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647C" w14:textId="26060BB6" w:rsidR="009857E2" w:rsidRPr="004161E1" w:rsidRDefault="007F7669" w:rsidP="004161E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>
        <w:rPr>
          <w:rFonts w:ascii="Arial" w:eastAsia="Times New Roman" w:hAnsi="Arial" w:cs="Arial"/>
          <w:noProof/>
          <w:sz w:val="24"/>
          <w:szCs w:val="20"/>
          <w:lang w:eastAsia="pl-PL"/>
        </w:rPr>
        <w:t>P</w:t>
      </w:r>
      <w:r w:rsidR="004161E1"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olanów, dnia </w:t>
      </w:r>
      <w:r w:rsidR="00294EF4">
        <w:rPr>
          <w:rFonts w:ascii="Arial" w:eastAsia="Times New Roman" w:hAnsi="Arial" w:cs="Arial"/>
          <w:noProof/>
          <w:sz w:val="24"/>
          <w:szCs w:val="20"/>
          <w:lang w:eastAsia="pl-PL"/>
        </w:rPr>
        <w:t>7 czerwca</w:t>
      </w:r>
      <w:r w:rsidR="007648DE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 </w:t>
      </w:r>
      <w:r w:rsidR="004161E1"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202</w:t>
      </w:r>
      <w:r w:rsidR="003F0E89">
        <w:rPr>
          <w:rFonts w:ascii="Arial" w:eastAsia="Times New Roman" w:hAnsi="Arial" w:cs="Arial"/>
          <w:noProof/>
          <w:sz w:val="24"/>
          <w:szCs w:val="20"/>
          <w:lang w:eastAsia="pl-PL"/>
        </w:rPr>
        <w:t>4</w:t>
      </w:r>
      <w:r w:rsidR="004161E1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 </w:t>
      </w:r>
      <w:r w:rsidR="004161E1"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r.</w:t>
      </w:r>
    </w:p>
    <w:p w14:paraId="5C6179F6" w14:textId="5963752A" w:rsidR="009857E2" w:rsidRPr="009857E2" w:rsidRDefault="009857E2" w:rsidP="009857E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Gmina Polanów</w:t>
      </w:r>
    </w:p>
    <w:p w14:paraId="0D2BE6E0" w14:textId="4CA1DFBD" w:rsidR="009857E2" w:rsidRPr="009857E2" w:rsidRDefault="009857E2" w:rsidP="009857E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ul. Wolności 4</w:t>
      </w:r>
    </w:p>
    <w:p w14:paraId="0ACBC56A" w14:textId="042A42C7" w:rsidR="009857E2" w:rsidRDefault="009857E2" w:rsidP="004161E1">
      <w:pPr>
        <w:widowControl w:val="0"/>
        <w:suppressAutoHyphens/>
        <w:spacing w:after="72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76-010 Polanów</w:t>
      </w:r>
    </w:p>
    <w:p w14:paraId="5D45524D" w14:textId="77422F78" w:rsidR="007648DE" w:rsidRDefault="007648DE" w:rsidP="00DC57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648DE">
        <w:rPr>
          <w:rFonts w:ascii="Arial" w:eastAsia="Times New Roman" w:hAnsi="Arial" w:cs="Arial"/>
          <w:sz w:val="24"/>
          <w:szCs w:val="20"/>
          <w:lang w:eastAsia="pl-PL"/>
        </w:rPr>
        <w:t>GM.II.271.</w:t>
      </w:r>
      <w:r w:rsidR="007F7669">
        <w:rPr>
          <w:rFonts w:ascii="Arial" w:eastAsia="Times New Roman" w:hAnsi="Arial" w:cs="Arial"/>
          <w:sz w:val="24"/>
          <w:szCs w:val="20"/>
          <w:lang w:eastAsia="pl-PL"/>
        </w:rPr>
        <w:t>10</w:t>
      </w:r>
      <w:r w:rsidRPr="007648DE">
        <w:rPr>
          <w:rFonts w:ascii="Arial" w:eastAsia="Times New Roman" w:hAnsi="Arial" w:cs="Arial"/>
          <w:sz w:val="24"/>
          <w:szCs w:val="20"/>
          <w:lang w:eastAsia="pl-PL"/>
        </w:rPr>
        <w:t>.2024</w:t>
      </w:r>
    </w:p>
    <w:p w14:paraId="2AC7FE2E" w14:textId="77777777" w:rsidR="007648DE" w:rsidRDefault="007648DE" w:rsidP="00DC57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3301A00" w14:textId="0C96B161" w:rsidR="00DC5774" w:rsidRPr="00DC5774" w:rsidRDefault="00DC5774" w:rsidP="00294EF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C5774">
        <w:rPr>
          <w:rFonts w:ascii="Arial" w:eastAsia="Times New Roman" w:hAnsi="Arial" w:cs="Arial"/>
          <w:sz w:val="24"/>
          <w:szCs w:val="20"/>
          <w:lang w:eastAsia="pl-PL"/>
        </w:rPr>
        <w:t>Dotyczy postępowania pod nazwą:</w:t>
      </w:r>
      <w:r w:rsidR="007F7669" w:rsidRPr="007F7669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7F7669" w:rsidRPr="007F766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„Modernizacja oświetlenia na terenie Gminy Polanów”</w:t>
      </w:r>
      <w:r w:rsidR="007F7669" w:rsidRPr="007F766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294EF4" w:rsidRPr="006A2036">
        <w:rPr>
          <w:rFonts w:ascii="Arial" w:hAnsi="Arial" w:cs="Arial"/>
          <w:sz w:val="24"/>
          <w:szCs w:val="24"/>
        </w:rPr>
        <w:t xml:space="preserve"> </w:t>
      </w:r>
    </w:p>
    <w:p w14:paraId="47866F8B" w14:textId="2EDD006F" w:rsidR="00B72520" w:rsidRPr="00B72520" w:rsidRDefault="00DC5774" w:rsidP="00B7252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C5774">
        <w:rPr>
          <w:rFonts w:ascii="Arial" w:eastAsia="Times New Roman" w:hAnsi="Arial" w:cs="Arial"/>
          <w:sz w:val="24"/>
          <w:szCs w:val="20"/>
          <w:lang w:eastAsia="pl-PL"/>
        </w:rPr>
        <w:t>Ogłoszenie o zamówieniu zostało opublikowane w Biuletynie Zamówień Publicznych pod numerem:</w:t>
      </w:r>
      <w:r w:rsidR="007F7669" w:rsidRPr="007F7669">
        <w:t xml:space="preserve"> </w:t>
      </w:r>
      <w:r w:rsidR="007F7669" w:rsidRPr="007F766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2024/BZP 00346725/01</w:t>
      </w:r>
      <w:r w:rsidR="007F7669" w:rsidRPr="007F7669">
        <w:rPr>
          <w:rFonts w:ascii="Arial" w:eastAsia="Times New Roman" w:hAnsi="Arial" w:cs="Arial"/>
          <w:sz w:val="24"/>
          <w:szCs w:val="20"/>
          <w:lang w:eastAsia="pl-PL"/>
        </w:rPr>
        <w:t xml:space="preserve"> z dnia </w:t>
      </w:r>
      <w:r w:rsidR="007F7669" w:rsidRPr="007F766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2024-05-31</w:t>
      </w:r>
    </w:p>
    <w:p w14:paraId="2F0F1225" w14:textId="0999E6B7" w:rsidR="00C35CC1" w:rsidRDefault="002D22E3" w:rsidP="00B72520">
      <w:pPr>
        <w:widowControl w:val="0"/>
        <w:suppressAutoHyphens/>
        <w:spacing w:before="24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53E2D">
        <w:rPr>
          <w:rFonts w:ascii="Arial" w:eastAsia="Times New Roman" w:hAnsi="Arial" w:cs="Arial"/>
          <w:b/>
          <w:sz w:val="28"/>
          <w:szCs w:val="28"/>
          <w:lang w:eastAsia="pl-PL"/>
        </w:rPr>
        <w:t>Wyjaśnienie treści SWZ</w:t>
      </w:r>
      <w:r w:rsidR="003F0E89" w:rsidRPr="00B53E2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111BC273" w14:textId="0CB74154" w:rsidR="00D5159C" w:rsidRDefault="002D22E3" w:rsidP="00B72520">
      <w:pPr>
        <w:widowControl w:val="0"/>
        <w:suppressAutoHyphens/>
        <w:spacing w:after="240" w:line="240" w:lineRule="auto"/>
        <w:ind w:firstLine="357"/>
        <w:rPr>
          <w:rFonts w:ascii="Arial" w:eastAsia="Times New Roman" w:hAnsi="Arial" w:cs="Arial"/>
          <w:sz w:val="24"/>
          <w:szCs w:val="20"/>
          <w:lang w:eastAsia="pl-PL"/>
        </w:rPr>
      </w:pP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Zgodnie z </w:t>
      </w:r>
      <w:r w:rsidRPr="002D22E3">
        <w:rPr>
          <w:rFonts w:ascii="Arial" w:eastAsia="Times New Roman" w:hAnsi="Arial" w:cs="Arial"/>
          <w:sz w:val="24"/>
          <w:szCs w:val="20"/>
          <w:u w:color="FF0000"/>
          <w:lang w:eastAsia="pl-PL"/>
        </w:rPr>
        <w:t xml:space="preserve">art. </w:t>
      </w:r>
      <w:r w:rsidR="002D1EF5">
        <w:rPr>
          <w:rFonts w:ascii="Arial" w:eastAsia="Times New Roman" w:hAnsi="Arial" w:cs="Arial"/>
          <w:sz w:val="24"/>
          <w:szCs w:val="20"/>
          <w:u w:color="FF0000"/>
          <w:lang w:eastAsia="pl-PL"/>
        </w:rPr>
        <w:t>284</w:t>
      </w:r>
      <w:r w:rsidRPr="002D22E3">
        <w:rPr>
          <w:rFonts w:ascii="Arial" w:eastAsia="Times New Roman" w:hAnsi="Arial" w:cs="Arial"/>
          <w:sz w:val="24"/>
          <w:szCs w:val="20"/>
          <w:u w:color="FF0000"/>
          <w:lang w:eastAsia="pl-PL"/>
        </w:rPr>
        <w:t xml:space="preserve"> ust. 2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 ustawy z dnia 11 września 2019 r. – Prawo zamówień publicznych</w:t>
      </w:r>
      <w:r w:rsidR="00551CE3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(tj. </w:t>
      </w:r>
      <w:r w:rsidRPr="002D22E3">
        <w:rPr>
          <w:rFonts w:ascii="Arial" w:eastAsia="Times New Roman" w:hAnsi="Arial" w:cs="Arial"/>
          <w:vanish/>
          <w:sz w:val="24"/>
          <w:szCs w:val="20"/>
          <w:lang w:eastAsia="pl-PL"/>
        </w:rPr>
        <w:t>(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Dz.U.</w:t>
      </w:r>
      <w:r w:rsidR="009857E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z 202</w:t>
      </w:r>
      <w:r w:rsidR="003F0E89">
        <w:rPr>
          <w:rFonts w:ascii="Arial" w:eastAsia="Times New Roman" w:hAnsi="Arial" w:cs="Arial"/>
          <w:sz w:val="24"/>
          <w:szCs w:val="20"/>
          <w:lang w:eastAsia="pl-PL"/>
        </w:rPr>
        <w:t>3</w:t>
      </w:r>
      <w:r w:rsidR="009857E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r. poz. 1</w:t>
      </w:r>
      <w:r w:rsidR="003F0E89">
        <w:rPr>
          <w:rFonts w:ascii="Arial" w:eastAsia="Times New Roman" w:hAnsi="Arial" w:cs="Arial"/>
          <w:sz w:val="24"/>
          <w:szCs w:val="20"/>
          <w:lang w:eastAsia="pl-PL"/>
        </w:rPr>
        <w:t>605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), zwanej dalej „</w:t>
      </w:r>
      <w:proofErr w:type="spellStart"/>
      <w:r w:rsidRPr="002D22E3">
        <w:rPr>
          <w:rFonts w:ascii="Arial" w:eastAsia="Times New Roman" w:hAnsi="Arial" w:cs="Arial"/>
          <w:sz w:val="24"/>
          <w:szCs w:val="20"/>
          <w:lang w:eastAsia="pl-PL"/>
        </w:rPr>
        <w:t>p.z.p</w:t>
      </w:r>
      <w:proofErr w:type="spellEnd"/>
      <w:r w:rsidRPr="002D22E3">
        <w:rPr>
          <w:rFonts w:ascii="Arial" w:eastAsia="Times New Roman" w:hAnsi="Arial" w:cs="Arial"/>
          <w:sz w:val="24"/>
          <w:szCs w:val="20"/>
          <w:lang w:eastAsia="pl-PL"/>
        </w:rPr>
        <w:t>”, w odpowiedzi na wniosek o wyjaśnienie treści SWZ, zamawiający wyjaśnia co następuje:</w:t>
      </w:r>
    </w:p>
    <w:p w14:paraId="19F1D0AA" w14:textId="29C0BB9E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7F7669">
        <w:rPr>
          <w:rFonts w:ascii="Arial" w:hAnsi="Arial" w:cs="Arial"/>
          <w:b/>
          <w:bCs/>
          <w:sz w:val="24"/>
          <w:szCs w:val="24"/>
        </w:rPr>
        <w:t>1</w:t>
      </w:r>
      <w:r w:rsidRPr="007F766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Zamawiający w SWZ oraz w Załączniku nr 5 do SWZ „projekt umowy” odwołuje się do pliku OPZ nie zamieszczonego na stronie. Proszę o wyjaśnienie.</w:t>
      </w:r>
    </w:p>
    <w:p w14:paraId="6CDEC360" w14:textId="0183E41A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Odpowiedź:</w:t>
      </w:r>
      <w:r w:rsidRPr="00706C35">
        <w:rPr>
          <w:rFonts w:ascii="Arial" w:hAnsi="Arial" w:cs="Arial"/>
          <w:sz w:val="24"/>
          <w:szCs w:val="24"/>
        </w:rPr>
        <w:t xml:space="preserve"> </w:t>
      </w:r>
      <w:r w:rsidRPr="007F7669">
        <w:rPr>
          <w:rFonts w:ascii="Arial" w:hAnsi="Arial" w:cs="Arial"/>
          <w:sz w:val="24"/>
          <w:szCs w:val="24"/>
        </w:rPr>
        <w:t>jest to omyłka pisarska</w:t>
      </w:r>
      <w:r w:rsidRPr="007F7669">
        <w:rPr>
          <w:rFonts w:ascii="Arial" w:hAnsi="Arial" w:cs="Arial"/>
          <w:sz w:val="24"/>
          <w:szCs w:val="24"/>
        </w:rPr>
        <w:t xml:space="preserve">, stosowna korekta zostanie dokonana modyfikacją załącznika nr 5 do </w:t>
      </w:r>
      <w:proofErr w:type="spellStart"/>
      <w:r w:rsidRPr="007F7669">
        <w:rPr>
          <w:rFonts w:ascii="Arial" w:hAnsi="Arial" w:cs="Arial"/>
          <w:sz w:val="24"/>
          <w:szCs w:val="24"/>
        </w:rPr>
        <w:t>swz</w:t>
      </w:r>
      <w:proofErr w:type="spellEnd"/>
      <w:r w:rsidRPr="007F7669">
        <w:rPr>
          <w:rFonts w:ascii="Arial" w:hAnsi="Arial" w:cs="Arial"/>
          <w:sz w:val="24"/>
          <w:szCs w:val="24"/>
        </w:rPr>
        <w:t>.</w:t>
      </w:r>
    </w:p>
    <w:p w14:paraId="2554ED17" w14:textId="4CBAC22C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7F7669">
        <w:rPr>
          <w:rFonts w:ascii="Arial" w:hAnsi="Arial" w:cs="Arial"/>
          <w:b/>
          <w:bCs/>
          <w:sz w:val="24"/>
          <w:szCs w:val="24"/>
        </w:rPr>
        <w:t>2</w:t>
      </w:r>
      <w:r w:rsidRPr="007F766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Także w powyższych dokumentach istnieje zapis. „ 6) Całkowity pobór mocy opraw nie większy od sumy mocy wszystkich opraw przyjętych w obliczeniach fotometrycznych (46,1978 kW) przy zachowaniu minimalnego strumienia światła  podanego w lumenach dla opraw LED”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Nie ma załączonych odniesień do tego zapisu. Z jakiego dokumentu należy odczytać minimalny strumień świetlny w lumenach?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Czy oferent ma wyliczyć go mnożąc skuteczność świetlną podaną w SWZ przez moc podana w załączniku 9?Jeżeli tak proszę o podanie skuteczności dla opraw parkowych i projektorów.</w:t>
      </w:r>
    </w:p>
    <w:p w14:paraId="4618639F" w14:textId="77777777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Odpowiedź:</w:t>
      </w:r>
      <w:r w:rsidRPr="00706C35">
        <w:rPr>
          <w:rFonts w:ascii="Arial" w:hAnsi="Arial" w:cs="Arial"/>
          <w:sz w:val="24"/>
          <w:szCs w:val="24"/>
        </w:rPr>
        <w:t xml:space="preserve"> skuteczność świetlna min. 130 lm/W</w:t>
      </w:r>
    </w:p>
    <w:p w14:paraId="30B2A38E" w14:textId="13EC9CA3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7F766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06C35">
        <w:rPr>
          <w:rFonts w:ascii="Arial" w:hAnsi="Arial" w:cs="Arial"/>
          <w:sz w:val="24"/>
          <w:szCs w:val="24"/>
        </w:rPr>
        <w:t>Czy podana moc 46,1978 kW dotyczy tylko opraw parkowych czy całości zamówienia? Moc podana jest tylko w specyfikacji opraw drogowych.</w:t>
      </w:r>
    </w:p>
    <w:p w14:paraId="67F187E2" w14:textId="77777777" w:rsidR="007F7669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Odpowiedź:</w:t>
      </w:r>
      <w:r w:rsidRPr="00706C35">
        <w:rPr>
          <w:rFonts w:ascii="Arial" w:hAnsi="Arial" w:cs="Arial"/>
          <w:sz w:val="24"/>
          <w:szCs w:val="24"/>
        </w:rPr>
        <w:t xml:space="preserve"> Podana moc dotyczy całości zamówienia</w:t>
      </w:r>
    </w:p>
    <w:p w14:paraId="3EA9B152" w14:textId="57B35573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Pytanie 4: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 xml:space="preserve">Czy projektory do oświetlenia orlików mają być wyposażone w gniazda </w:t>
      </w:r>
      <w:proofErr w:type="spellStart"/>
      <w:r w:rsidRPr="00706C35">
        <w:rPr>
          <w:rFonts w:ascii="Arial" w:hAnsi="Arial" w:cs="Arial"/>
          <w:sz w:val="24"/>
          <w:szCs w:val="24"/>
        </w:rPr>
        <w:t>Zhaga</w:t>
      </w:r>
      <w:proofErr w:type="spellEnd"/>
      <w:r w:rsidRPr="00706C35">
        <w:rPr>
          <w:rFonts w:ascii="Arial" w:hAnsi="Arial" w:cs="Arial"/>
          <w:sz w:val="24"/>
          <w:szCs w:val="24"/>
        </w:rPr>
        <w:t>, tak jak pozostałe oprawy?</w:t>
      </w:r>
    </w:p>
    <w:p w14:paraId="0F045FC6" w14:textId="77777777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Odpowiedź:</w:t>
      </w:r>
      <w:r w:rsidRPr="00706C35">
        <w:rPr>
          <w:rFonts w:ascii="Arial" w:hAnsi="Arial" w:cs="Arial"/>
          <w:sz w:val="24"/>
          <w:szCs w:val="24"/>
        </w:rPr>
        <w:t xml:space="preserve"> Tak</w:t>
      </w:r>
    </w:p>
    <w:p w14:paraId="35DADF42" w14:textId="701ED4F5" w:rsidR="007F7669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Pytanie 5: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Na jakiej podstawie Zamawiający będzie weryfikował dobór zaproponowanych opraw oświetleniowych, skoro na żadnym etapie ofertowania nie żąda od Wykonawcy dokumentów potwierdzających odpowiedni ich dobór, tzn. kart katalogowych, certyfikatów, deklaracji?</w:t>
      </w:r>
    </w:p>
    <w:p w14:paraId="28B3C6E3" w14:textId="77777777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lastRenderedPageBreak/>
        <w:t>Odpowiedź:</w:t>
      </w:r>
      <w:r>
        <w:rPr>
          <w:rFonts w:ascii="Arial" w:hAnsi="Arial" w:cs="Arial"/>
          <w:sz w:val="24"/>
          <w:szCs w:val="24"/>
        </w:rPr>
        <w:t xml:space="preserve"> przed zamontowaniem opraw Wykonawca przedstawia Zamawiającemu do akceptacji wniosek materiałowy, a po zakończeniu przedkłada certyfikaty, deklaracje itd.</w:t>
      </w:r>
    </w:p>
    <w:p w14:paraId="13E1B920" w14:textId="658FF085" w:rsidR="007F7669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7F7669">
        <w:rPr>
          <w:rFonts w:ascii="Arial" w:hAnsi="Arial" w:cs="Arial"/>
          <w:b/>
          <w:bCs/>
          <w:sz w:val="24"/>
          <w:szCs w:val="24"/>
        </w:rPr>
        <w:t>6</w:t>
      </w:r>
      <w:r w:rsidRPr="007F766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>Prosimy o informację czy Zamawiający po zakończeniu całej realizacji będzie oczekiwał od Wykonawcy wykonania jakichkolwiek pomiarów, np. pomiary natężenia, luminacji. Jeżeli tak, to prosimy o doprecyzowanie o jakie pomiary chodzi wraz z określeniem ich ilości.</w:t>
      </w:r>
    </w:p>
    <w:p w14:paraId="5587BF1D" w14:textId="77777777" w:rsidR="007F7669" w:rsidRPr="00706C35" w:rsidRDefault="007F7669" w:rsidP="007F7669">
      <w:pPr>
        <w:rPr>
          <w:rFonts w:ascii="Arial" w:hAnsi="Arial" w:cs="Arial"/>
          <w:sz w:val="24"/>
          <w:szCs w:val="24"/>
        </w:rPr>
      </w:pPr>
      <w:r w:rsidRPr="007F7669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nie </w:t>
      </w:r>
    </w:p>
    <w:p w14:paraId="53BBA81B" w14:textId="5E101C8C" w:rsidR="007F7669" w:rsidRDefault="007F7669" w:rsidP="007F7669">
      <w:pPr>
        <w:rPr>
          <w:rFonts w:ascii="Arial" w:hAnsi="Arial" w:cs="Arial"/>
          <w:sz w:val="24"/>
          <w:szCs w:val="24"/>
        </w:rPr>
      </w:pPr>
      <w:r w:rsidRPr="00B72520">
        <w:rPr>
          <w:rFonts w:ascii="Arial" w:hAnsi="Arial" w:cs="Arial"/>
          <w:b/>
          <w:bCs/>
          <w:sz w:val="24"/>
          <w:szCs w:val="24"/>
        </w:rPr>
        <w:t xml:space="preserve">Pytanie </w:t>
      </w:r>
      <w:r w:rsidRPr="00B72520">
        <w:rPr>
          <w:rFonts w:ascii="Arial" w:hAnsi="Arial" w:cs="Arial"/>
          <w:b/>
          <w:bCs/>
          <w:sz w:val="24"/>
          <w:szCs w:val="24"/>
        </w:rPr>
        <w:t>7</w:t>
      </w:r>
      <w:r w:rsidR="00B72520" w:rsidRPr="00B72520">
        <w:rPr>
          <w:rFonts w:ascii="Arial" w:hAnsi="Arial" w:cs="Arial"/>
          <w:b/>
          <w:bCs/>
          <w:sz w:val="24"/>
          <w:szCs w:val="24"/>
        </w:rPr>
        <w:t>:</w:t>
      </w:r>
      <w:r w:rsidR="00B72520">
        <w:rPr>
          <w:rFonts w:ascii="Arial" w:hAnsi="Arial" w:cs="Arial"/>
          <w:sz w:val="24"/>
          <w:szCs w:val="24"/>
        </w:rPr>
        <w:t xml:space="preserve"> </w:t>
      </w:r>
      <w:r w:rsidRPr="00706C35">
        <w:rPr>
          <w:rFonts w:ascii="Arial" w:hAnsi="Arial" w:cs="Arial"/>
          <w:sz w:val="24"/>
          <w:szCs w:val="24"/>
        </w:rPr>
        <w:t xml:space="preserve">Zamawiający w SWZ pkt. 3.2.2. wymaga dostawy i montażu na istniejących wysięgnikach 154 szt. opraw LED o łącznej mocy 5,4362 </w:t>
      </w:r>
      <w:proofErr w:type="spellStart"/>
      <w:r w:rsidRPr="00706C35">
        <w:rPr>
          <w:rFonts w:ascii="Arial" w:hAnsi="Arial" w:cs="Arial"/>
          <w:sz w:val="24"/>
          <w:szCs w:val="24"/>
        </w:rPr>
        <w:t>kW.</w:t>
      </w:r>
      <w:proofErr w:type="spellEnd"/>
      <w:r w:rsidRPr="00706C35">
        <w:rPr>
          <w:rFonts w:ascii="Arial" w:hAnsi="Arial" w:cs="Arial"/>
          <w:sz w:val="24"/>
          <w:szCs w:val="24"/>
        </w:rPr>
        <w:t xml:space="preserve"> W punkcie niżej a mianowicie 3.2.3. </w:t>
      </w:r>
      <w:proofErr w:type="spellStart"/>
      <w:r w:rsidRPr="00706C35">
        <w:rPr>
          <w:rFonts w:ascii="Arial" w:hAnsi="Arial" w:cs="Arial"/>
          <w:sz w:val="24"/>
          <w:szCs w:val="24"/>
        </w:rPr>
        <w:t>ppkt</w:t>
      </w:r>
      <w:proofErr w:type="spellEnd"/>
      <w:r w:rsidRPr="00706C35">
        <w:rPr>
          <w:rFonts w:ascii="Arial" w:hAnsi="Arial" w:cs="Arial"/>
          <w:sz w:val="24"/>
          <w:szCs w:val="24"/>
        </w:rPr>
        <w:t>. 6) dla opraw drogowych Zamawiający wymaga całkowitego poboru mocy opraw nie większego od sumy mocy wszystkich opraw przyjętych w obliczeniach fotometrycznych (</w:t>
      </w:r>
      <w:bookmarkStart w:id="0" w:name="_Hlk168645428"/>
      <w:r w:rsidRPr="00706C35">
        <w:rPr>
          <w:rFonts w:ascii="Arial" w:hAnsi="Arial" w:cs="Arial"/>
          <w:sz w:val="24"/>
          <w:szCs w:val="24"/>
        </w:rPr>
        <w:t>46,1978 kW</w:t>
      </w:r>
      <w:bookmarkEnd w:id="0"/>
      <w:r w:rsidRPr="00706C35">
        <w:rPr>
          <w:rFonts w:ascii="Arial" w:hAnsi="Arial" w:cs="Arial"/>
          <w:sz w:val="24"/>
          <w:szCs w:val="24"/>
        </w:rPr>
        <w:t>). Prosimy o doprecyzowanie wymaganej łącznej oraz nieprzekraczalnej mocy wszystkich opraw a także o udostępnienie obliczeń fotometrycznych celem prawidłowego doboru opraw.</w:t>
      </w:r>
    </w:p>
    <w:p w14:paraId="612CF537" w14:textId="77777777" w:rsidR="007F7669" w:rsidRPr="00706C35" w:rsidRDefault="007F7669" w:rsidP="00B72520">
      <w:pPr>
        <w:spacing w:line="276" w:lineRule="auto"/>
        <w:rPr>
          <w:rFonts w:ascii="Arial" w:hAnsi="Arial" w:cs="Arial"/>
          <w:sz w:val="24"/>
          <w:szCs w:val="24"/>
        </w:rPr>
      </w:pPr>
      <w:r w:rsidRPr="00B72520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łączna nieprzekraczalna moc wszystkich opraw nie może przekroczyć wartości </w:t>
      </w:r>
      <w:r w:rsidRPr="00682A2F">
        <w:rPr>
          <w:rFonts w:ascii="Arial" w:hAnsi="Arial" w:cs="Arial"/>
          <w:sz w:val="24"/>
          <w:szCs w:val="24"/>
        </w:rPr>
        <w:t>46,1978 kW</w:t>
      </w:r>
    </w:p>
    <w:p w14:paraId="14C81DEB" w14:textId="60EA222B" w:rsidR="007F7669" w:rsidRDefault="00B72520" w:rsidP="00B72520">
      <w:pPr>
        <w:spacing w:line="276" w:lineRule="auto"/>
        <w:rPr>
          <w:rFonts w:ascii="Arial" w:hAnsi="Arial" w:cs="Arial"/>
          <w:sz w:val="24"/>
          <w:szCs w:val="24"/>
        </w:rPr>
      </w:pPr>
      <w:r w:rsidRPr="00B72520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7F7669" w:rsidRPr="00B72520">
        <w:rPr>
          <w:rFonts w:ascii="Arial" w:hAnsi="Arial" w:cs="Arial"/>
          <w:b/>
          <w:bCs/>
          <w:sz w:val="24"/>
          <w:szCs w:val="24"/>
        </w:rPr>
        <w:t>8</w:t>
      </w:r>
      <w:r w:rsidRPr="00B7252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F7669" w:rsidRPr="00706C35">
        <w:rPr>
          <w:rFonts w:ascii="Arial" w:hAnsi="Arial" w:cs="Arial"/>
          <w:sz w:val="24"/>
          <w:szCs w:val="24"/>
        </w:rPr>
        <w:t>Zamawiający w załączniku nr 9 Tabela lokalizacji o mocy opraw wskazuje podział opraw na parkowe, parkowe stylizowane, uliczne oraz naświetlacze na boisko. W SWZ nie ma wymagań dot. specyfikacji naświetlaczy. Prosimy o doprecyzowanie tych wymagań.</w:t>
      </w:r>
    </w:p>
    <w:p w14:paraId="5C30792A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 w:rsidRPr="00B72520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naświetlacze winny spełniać następujące wymagania:</w:t>
      </w:r>
    </w:p>
    <w:p w14:paraId="4AA53452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barwa światła: 4000K (neutralna),</w:t>
      </w:r>
    </w:p>
    <w:p w14:paraId="3ED5157D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IP65,</w:t>
      </w:r>
    </w:p>
    <w:p w14:paraId="0FA6453D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trwałość min. 50.000 h,</w:t>
      </w:r>
    </w:p>
    <w:p w14:paraId="78BAED0E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współczynnik zachowania strumienia świetlnego LLNF – co najmniej 0,96,</w:t>
      </w:r>
    </w:p>
    <w:p w14:paraId="36251F42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skuteczność świetlna min. 130 lm/W,</w:t>
      </w:r>
    </w:p>
    <w:p w14:paraId="492CF37A" w14:textId="77777777" w:rsidR="007F7669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ilość cykli włącz/wyłącz ˃ ═ 20.000</w:t>
      </w:r>
    </w:p>
    <w:p w14:paraId="5C857A9E" w14:textId="77777777" w:rsidR="007F7669" w:rsidRPr="00706C35" w:rsidRDefault="007F7669" w:rsidP="00B725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współczynnik oddawania barw : RA ˃ ═ 80</w:t>
      </w:r>
    </w:p>
    <w:p w14:paraId="11A69B04" w14:textId="77777777" w:rsidR="007F7669" w:rsidRDefault="007F7669" w:rsidP="007F7669">
      <w:pPr>
        <w:widowControl w:val="0"/>
        <w:suppressAutoHyphens/>
        <w:spacing w:after="24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23939AB" w14:textId="7043422F" w:rsidR="00DC5774" w:rsidRDefault="00BD5321" w:rsidP="003B66F5">
      <w:pPr>
        <w:rPr>
          <w:rFonts w:ascii="Arial" w:hAnsi="Arial" w:cs="Arial"/>
          <w:sz w:val="16"/>
          <w:szCs w:val="16"/>
        </w:rPr>
      </w:pPr>
      <w:r w:rsidRPr="00BD5321">
        <w:rPr>
          <w:rFonts w:ascii="Arial" w:hAnsi="Arial" w:cs="Arial"/>
          <w:sz w:val="16"/>
          <w:szCs w:val="16"/>
        </w:rPr>
        <w:t>GL</w:t>
      </w:r>
      <w:r w:rsidR="00B53E2D">
        <w:rPr>
          <w:rFonts w:ascii="Arial" w:hAnsi="Arial" w:cs="Arial"/>
          <w:sz w:val="16"/>
          <w:szCs w:val="16"/>
        </w:rPr>
        <w:t>MD</w:t>
      </w:r>
    </w:p>
    <w:p w14:paraId="7EC94DA9" w14:textId="77777777" w:rsidR="00A930C2" w:rsidRPr="003B66F5" w:rsidRDefault="00A930C2" w:rsidP="003B66F5">
      <w:pPr>
        <w:rPr>
          <w:rFonts w:ascii="Arial" w:hAnsi="Arial" w:cs="Arial"/>
          <w:sz w:val="16"/>
          <w:szCs w:val="16"/>
        </w:rPr>
      </w:pPr>
    </w:p>
    <w:p w14:paraId="5FCE1627" w14:textId="02973DB4" w:rsidR="00BD5321" w:rsidRPr="00BD5321" w:rsidRDefault="00B72520" w:rsidP="00B53E2D">
      <w:pPr>
        <w:tabs>
          <w:tab w:val="center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321" w:rsidRPr="00BD5321">
        <w:rPr>
          <w:rFonts w:ascii="Arial" w:hAnsi="Arial" w:cs="Arial"/>
          <w:sz w:val="24"/>
          <w:szCs w:val="24"/>
        </w:rPr>
        <w:t xml:space="preserve">Burmistrz Polanowa </w:t>
      </w:r>
    </w:p>
    <w:p w14:paraId="17638204" w14:textId="285216F2" w:rsidR="00BD5321" w:rsidRDefault="00BD5321" w:rsidP="00B72520">
      <w:pPr>
        <w:rPr>
          <w:rFonts w:ascii="Arial" w:hAnsi="Arial" w:cs="Arial"/>
          <w:sz w:val="24"/>
          <w:szCs w:val="24"/>
        </w:rPr>
      </w:pPr>
      <w:r w:rsidRPr="00BD5321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</w:r>
      <w:r w:rsidR="00B72520">
        <w:rPr>
          <w:rFonts w:ascii="Arial" w:hAnsi="Arial" w:cs="Arial"/>
          <w:sz w:val="24"/>
          <w:szCs w:val="24"/>
        </w:rPr>
        <w:tab/>
        <w:t xml:space="preserve">   </w:t>
      </w:r>
      <w:r w:rsidRPr="00BD5321">
        <w:rPr>
          <w:rFonts w:ascii="Arial" w:hAnsi="Arial" w:cs="Arial"/>
          <w:sz w:val="24"/>
          <w:szCs w:val="24"/>
        </w:rPr>
        <w:t>Grzegorz Lipski</w:t>
      </w:r>
    </w:p>
    <w:p w14:paraId="6E5660AD" w14:textId="77777777" w:rsidR="00B53E2D" w:rsidRDefault="00B53E2D" w:rsidP="003B66F5">
      <w:pPr>
        <w:tabs>
          <w:tab w:val="center" w:pos="5954"/>
        </w:tabs>
        <w:rPr>
          <w:rFonts w:ascii="Arial" w:hAnsi="Arial" w:cs="Arial"/>
          <w:sz w:val="24"/>
          <w:szCs w:val="24"/>
        </w:rPr>
      </w:pPr>
    </w:p>
    <w:p w14:paraId="4240E971" w14:textId="77777777" w:rsidR="00B53E2D" w:rsidRDefault="00B53E2D" w:rsidP="003B66F5">
      <w:pPr>
        <w:tabs>
          <w:tab w:val="center" w:pos="5954"/>
        </w:tabs>
        <w:rPr>
          <w:rFonts w:ascii="Arial" w:hAnsi="Arial" w:cs="Arial"/>
          <w:sz w:val="24"/>
          <w:szCs w:val="24"/>
        </w:rPr>
      </w:pPr>
    </w:p>
    <w:sectPr w:rsidR="00B53E2D" w:rsidSect="0090028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5043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011"/>
    <w:multiLevelType w:val="hybridMultilevel"/>
    <w:tmpl w:val="7378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F11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6436"/>
    <w:multiLevelType w:val="hybridMultilevel"/>
    <w:tmpl w:val="DA08E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F6478"/>
    <w:multiLevelType w:val="hybridMultilevel"/>
    <w:tmpl w:val="2D3E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A8D"/>
    <w:multiLevelType w:val="hybridMultilevel"/>
    <w:tmpl w:val="C3CC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41B"/>
    <w:multiLevelType w:val="hybridMultilevel"/>
    <w:tmpl w:val="E9A8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016B4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8662">
    <w:abstractNumId w:val="6"/>
  </w:num>
  <w:num w:numId="2" w16cid:durableId="159664559">
    <w:abstractNumId w:val="5"/>
  </w:num>
  <w:num w:numId="3" w16cid:durableId="935751836">
    <w:abstractNumId w:val="4"/>
  </w:num>
  <w:num w:numId="4" w16cid:durableId="647512576">
    <w:abstractNumId w:val="1"/>
  </w:num>
  <w:num w:numId="5" w16cid:durableId="663044951">
    <w:abstractNumId w:val="7"/>
  </w:num>
  <w:num w:numId="6" w16cid:durableId="1127166853">
    <w:abstractNumId w:val="0"/>
  </w:num>
  <w:num w:numId="7" w16cid:durableId="324162224">
    <w:abstractNumId w:val="2"/>
  </w:num>
  <w:num w:numId="8" w16cid:durableId="97275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E8"/>
    <w:rsid w:val="000019E8"/>
    <w:rsid w:val="000425E7"/>
    <w:rsid w:val="000771A5"/>
    <w:rsid w:val="000943ED"/>
    <w:rsid w:val="000A5C67"/>
    <w:rsid w:val="000A614F"/>
    <w:rsid w:val="000A6B9E"/>
    <w:rsid w:val="000B1DD9"/>
    <w:rsid w:val="000D0437"/>
    <w:rsid w:val="000D2001"/>
    <w:rsid w:val="000E2A3C"/>
    <w:rsid w:val="000E6784"/>
    <w:rsid w:val="000E7AD2"/>
    <w:rsid w:val="00133855"/>
    <w:rsid w:val="001421B6"/>
    <w:rsid w:val="00161979"/>
    <w:rsid w:val="0017293F"/>
    <w:rsid w:val="001812E3"/>
    <w:rsid w:val="001A6888"/>
    <w:rsid w:val="001A7BE9"/>
    <w:rsid w:val="001B66D4"/>
    <w:rsid w:val="001D043E"/>
    <w:rsid w:val="001D28C6"/>
    <w:rsid w:val="001D35E9"/>
    <w:rsid w:val="001E0DB7"/>
    <w:rsid w:val="001F7518"/>
    <w:rsid w:val="0020109F"/>
    <w:rsid w:val="00207716"/>
    <w:rsid w:val="00223699"/>
    <w:rsid w:val="00247E0E"/>
    <w:rsid w:val="00277E4D"/>
    <w:rsid w:val="00294EF4"/>
    <w:rsid w:val="002A0B4E"/>
    <w:rsid w:val="002D1EF5"/>
    <w:rsid w:val="002D22E3"/>
    <w:rsid w:val="002E55B2"/>
    <w:rsid w:val="00307567"/>
    <w:rsid w:val="0031418C"/>
    <w:rsid w:val="00315E50"/>
    <w:rsid w:val="00317ED2"/>
    <w:rsid w:val="003260E8"/>
    <w:rsid w:val="00331D65"/>
    <w:rsid w:val="00354A38"/>
    <w:rsid w:val="003829B2"/>
    <w:rsid w:val="00383E76"/>
    <w:rsid w:val="00395D4E"/>
    <w:rsid w:val="003A55F4"/>
    <w:rsid w:val="003B0764"/>
    <w:rsid w:val="003B49D9"/>
    <w:rsid w:val="003B66F5"/>
    <w:rsid w:val="003C1683"/>
    <w:rsid w:val="003E2570"/>
    <w:rsid w:val="003F0E89"/>
    <w:rsid w:val="00404E6A"/>
    <w:rsid w:val="00407F57"/>
    <w:rsid w:val="004161E1"/>
    <w:rsid w:val="00445244"/>
    <w:rsid w:val="004573DE"/>
    <w:rsid w:val="00460A6A"/>
    <w:rsid w:val="004714C4"/>
    <w:rsid w:val="004742B2"/>
    <w:rsid w:val="00491045"/>
    <w:rsid w:val="00492538"/>
    <w:rsid w:val="00493ECF"/>
    <w:rsid w:val="004A2284"/>
    <w:rsid w:val="004A66D1"/>
    <w:rsid w:val="004E7135"/>
    <w:rsid w:val="004F327E"/>
    <w:rsid w:val="00500C63"/>
    <w:rsid w:val="005024B8"/>
    <w:rsid w:val="005061B2"/>
    <w:rsid w:val="005253CC"/>
    <w:rsid w:val="00551CE3"/>
    <w:rsid w:val="00552DE5"/>
    <w:rsid w:val="00584F18"/>
    <w:rsid w:val="00591E7B"/>
    <w:rsid w:val="005B5604"/>
    <w:rsid w:val="005E1FCA"/>
    <w:rsid w:val="00605074"/>
    <w:rsid w:val="0062152A"/>
    <w:rsid w:val="00633ABA"/>
    <w:rsid w:val="00637C35"/>
    <w:rsid w:val="00651081"/>
    <w:rsid w:val="00674059"/>
    <w:rsid w:val="0067666A"/>
    <w:rsid w:val="00683C4D"/>
    <w:rsid w:val="00696C64"/>
    <w:rsid w:val="006B1D14"/>
    <w:rsid w:val="006C2665"/>
    <w:rsid w:val="0071194D"/>
    <w:rsid w:val="00715D34"/>
    <w:rsid w:val="007175B5"/>
    <w:rsid w:val="00717FF6"/>
    <w:rsid w:val="00737730"/>
    <w:rsid w:val="007572BA"/>
    <w:rsid w:val="007648DE"/>
    <w:rsid w:val="0077568B"/>
    <w:rsid w:val="00780F03"/>
    <w:rsid w:val="007B1483"/>
    <w:rsid w:val="007B65BE"/>
    <w:rsid w:val="007B66C0"/>
    <w:rsid w:val="007E2699"/>
    <w:rsid w:val="007E32E2"/>
    <w:rsid w:val="007F4A47"/>
    <w:rsid w:val="007F68C7"/>
    <w:rsid w:val="007F7669"/>
    <w:rsid w:val="008064BC"/>
    <w:rsid w:val="008125C7"/>
    <w:rsid w:val="008146EF"/>
    <w:rsid w:val="0083246A"/>
    <w:rsid w:val="00846D25"/>
    <w:rsid w:val="00880A41"/>
    <w:rsid w:val="00885D44"/>
    <w:rsid w:val="008A581B"/>
    <w:rsid w:val="008B4E9F"/>
    <w:rsid w:val="008C4D11"/>
    <w:rsid w:val="008C7365"/>
    <w:rsid w:val="008D3F78"/>
    <w:rsid w:val="008E127D"/>
    <w:rsid w:val="008E15C1"/>
    <w:rsid w:val="008E5E1E"/>
    <w:rsid w:val="008F002C"/>
    <w:rsid w:val="00900283"/>
    <w:rsid w:val="00916476"/>
    <w:rsid w:val="009424E6"/>
    <w:rsid w:val="00943C1E"/>
    <w:rsid w:val="0096390E"/>
    <w:rsid w:val="009857E2"/>
    <w:rsid w:val="0099484B"/>
    <w:rsid w:val="00994EDE"/>
    <w:rsid w:val="0099707B"/>
    <w:rsid w:val="009F1463"/>
    <w:rsid w:val="00A00B6D"/>
    <w:rsid w:val="00A027DE"/>
    <w:rsid w:val="00A06D45"/>
    <w:rsid w:val="00A0738F"/>
    <w:rsid w:val="00A421A5"/>
    <w:rsid w:val="00A471C2"/>
    <w:rsid w:val="00A51ECE"/>
    <w:rsid w:val="00A930C2"/>
    <w:rsid w:val="00AA292B"/>
    <w:rsid w:val="00AB356D"/>
    <w:rsid w:val="00AB4008"/>
    <w:rsid w:val="00AC0677"/>
    <w:rsid w:val="00AC6390"/>
    <w:rsid w:val="00AF1DD4"/>
    <w:rsid w:val="00AF5607"/>
    <w:rsid w:val="00AF79B6"/>
    <w:rsid w:val="00B14F99"/>
    <w:rsid w:val="00B425B0"/>
    <w:rsid w:val="00B4267E"/>
    <w:rsid w:val="00B43F56"/>
    <w:rsid w:val="00B53E2D"/>
    <w:rsid w:val="00B70A70"/>
    <w:rsid w:val="00B72520"/>
    <w:rsid w:val="00B876FF"/>
    <w:rsid w:val="00B96DCC"/>
    <w:rsid w:val="00BA1689"/>
    <w:rsid w:val="00BA67AF"/>
    <w:rsid w:val="00BC154D"/>
    <w:rsid w:val="00BC410C"/>
    <w:rsid w:val="00BD5321"/>
    <w:rsid w:val="00C100E7"/>
    <w:rsid w:val="00C1246A"/>
    <w:rsid w:val="00C15CF0"/>
    <w:rsid w:val="00C23475"/>
    <w:rsid w:val="00C2798A"/>
    <w:rsid w:val="00C32DDC"/>
    <w:rsid w:val="00C35CC1"/>
    <w:rsid w:val="00C36D7C"/>
    <w:rsid w:val="00C71869"/>
    <w:rsid w:val="00C851C3"/>
    <w:rsid w:val="00CA1AB5"/>
    <w:rsid w:val="00CB2D11"/>
    <w:rsid w:val="00CB70DF"/>
    <w:rsid w:val="00CC686B"/>
    <w:rsid w:val="00CD6E11"/>
    <w:rsid w:val="00CF12BE"/>
    <w:rsid w:val="00D252F5"/>
    <w:rsid w:val="00D31E92"/>
    <w:rsid w:val="00D4099B"/>
    <w:rsid w:val="00D50A9F"/>
    <w:rsid w:val="00D5159C"/>
    <w:rsid w:val="00D70468"/>
    <w:rsid w:val="00D818BA"/>
    <w:rsid w:val="00D8395F"/>
    <w:rsid w:val="00D94C03"/>
    <w:rsid w:val="00D96E03"/>
    <w:rsid w:val="00DB722E"/>
    <w:rsid w:val="00DC1DFB"/>
    <w:rsid w:val="00DC5774"/>
    <w:rsid w:val="00DD7E75"/>
    <w:rsid w:val="00DE1713"/>
    <w:rsid w:val="00DE6E45"/>
    <w:rsid w:val="00DE7188"/>
    <w:rsid w:val="00E040B4"/>
    <w:rsid w:val="00E25E3D"/>
    <w:rsid w:val="00E33A01"/>
    <w:rsid w:val="00E43255"/>
    <w:rsid w:val="00E55814"/>
    <w:rsid w:val="00E61195"/>
    <w:rsid w:val="00EC2CDD"/>
    <w:rsid w:val="00ED6A7C"/>
    <w:rsid w:val="00ED6EE3"/>
    <w:rsid w:val="00EE7851"/>
    <w:rsid w:val="00EF32FE"/>
    <w:rsid w:val="00F31C91"/>
    <w:rsid w:val="00F52B72"/>
    <w:rsid w:val="00F953B6"/>
    <w:rsid w:val="00FA17B9"/>
    <w:rsid w:val="00FA7943"/>
    <w:rsid w:val="00FE0DD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42A6"/>
  <w15:chartTrackingRefBased/>
  <w15:docId w15:val="{8B2872BA-2DFB-4E2A-A5A6-00D0E16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B8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F327E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32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327E"/>
  </w:style>
  <w:style w:type="character" w:customStyle="1" w:styleId="CharStyle8">
    <w:name w:val="Char Style 8"/>
    <w:basedOn w:val="Domylnaczcionkaakapitu"/>
    <w:link w:val="Style7"/>
    <w:uiPriority w:val="99"/>
    <w:rsid w:val="004F327E"/>
    <w:rPr>
      <w:b/>
      <w:bCs/>
      <w:sz w:val="42"/>
      <w:szCs w:val="42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4F327E"/>
    <w:pPr>
      <w:widowControl w:val="0"/>
      <w:shd w:val="clear" w:color="auto" w:fill="FFFFFF"/>
      <w:spacing w:before="1200" w:after="780" w:line="504" w:lineRule="exact"/>
      <w:jc w:val="center"/>
      <w:outlineLvl w:val="0"/>
    </w:pPr>
    <w:rPr>
      <w:b/>
      <w:bCs/>
      <w:sz w:val="42"/>
      <w:szCs w:val="4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E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E9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E9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6EBC-B967-4D63-BE3E-090990D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„Pełnienie funkcji inspektora nadzoru dla zadania: Budowa przedszkola w Polanowie wraz z termomodernizacją istniejącego przedszkola i z infrastrukturą towarzyszącą”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„Pełnienie funkcji inspektora nadzoru dla zadania: Budowa przedszkola w Polanowie wraz z termomodernizacją istniejącego przedszkola i z infrastrukturą towarzyszącą”</dc:title>
  <dc:subject/>
  <dc:creator>Małgorzata Dworakowska</dc:creator>
  <cp:keywords>Odpowiedzi na zapytania do SWZ</cp:keywords>
  <dc:description/>
  <cp:lastModifiedBy>m.dworakowska</cp:lastModifiedBy>
  <cp:revision>7</cp:revision>
  <cp:lastPrinted>2023-05-30T11:32:00Z</cp:lastPrinted>
  <dcterms:created xsi:type="dcterms:W3CDTF">2024-01-19T08:22:00Z</dcterms:created>
  <dcterms:modified xsi:type="dcterms:W3CDTF">2024-06-07T08:19:00Z</dcterms:modified>
</cp:coreProperties>
</file>