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7334" w14:textId="77777777" w:rsidR="008E6C05" w:rsidRPr="00950C92" w:rsidRDefault="005569BF" w:rsidP="00950C9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0C92">
        <w:rPr>
          <w:rFonts w:ascii="Arial" w:hAnsi="Arial" w:cs="Arial"/>
          <w:b/>
          <w:sz w:val="24"/>
          <w:szCs w:val="24"/>
        </w:rPr>
        <w:t xml:space="preserve">Sprawozdanie z realizacji </w:t>
      </w:r>
      <w:r w:rsidR="00BB56EA" w:rsidRPr="00950C92">
        <w:rPr>
          <w:rFonts w:ascii="Arial" w:hAnsi="Arial" w:cs="Arial"/>
          <w:b/>
          <w:sz w:val="24"/>
          <w:szCs w:val="24"/>
        </w:rPr>
        <w:t>P</w:t>
      </w:r>
      <w:r w:rsidR="003C76DB" w:rsidRPr="00950C92">
        <w:rPr>
          <w:rFonts w:ascii="Arial" w:hAnsi="Arial" w:cs="Arial"/>
          <w:b/>
          <w:sz w:val="24"/>
          <w:szCs w:val="24"/>
        </w:rPr>
        <w:t xml:space="preserve">rogramu </w:t>
      </w:r>
      <w:r w:rsidRPr="00950C92">
        <w:rPr>
          <w:rFonts w:ascii="Arial" w:hAnsi="Arial" w:cs="Arial"/>
          <w:b/>
          <w:sz w:val="24"/>
          <w:szCs w:val="24"/>
        </w:rPr>
        <w:t xml:space="preserve">współpracy Gminy Polanów </w:t>
      </w:r>
      <w:r w:rsidR="00950C92">
        <w:rPr>
          <w:rFonts w:ascii="Arial" w:hAnsi="Arial" w:cs="Arial"/>
          <w:b/>
          <w:sz w:val="24"/>
          <w:szCs w:val="24"/>
        </w:rPr>
        <w:t xml:space="preserve">z organizacjami </w:t>
      </w:r>
      <w:r w:rsidRPr="00950C92">
        <w:rPr>
          <w:rFonts w:ascii="Arial" w:hAnsi="Arial" w:cs="Arial"/>
          <w:b/>
          <w:sz w:val="24"/>
          <w:szCs w:val="24"/>
        </w:rPr>
        <w:t xml:space="preserve">pozarządowymi </w:t>
      </w:r>
      <w:r w:rsidR="009D6B47" w:rsidRPr="00950C92">
        <w:rPr>
          <w:rFonts w:ascii="Arial" w:hAnsi="Arial" w:cs="Arial"/>
          <w:b/>
          <w:sz w:val="24"/>
          <w:szCs w:val="24"/>
        </w:rPr>
        <w:t>za</w:t>
      </w:r>
      <w:r w:rsidRPr="00950C92">
        <w:rPr>
          <w:rFonts w:ascii="Arial" w:hAnsi="Arial" w:cs="Arial"/>
          <w:b/>
          <w:sz w:val="24"/>
          <w:szCs w:val="24"/>
        </w:rPr>
        <w:t xml:space="preserve"> rok 20</w:t>
      </w:r>
      <w:r w:rsidR="00734E32" w:rsidRPr="00950C92">
        <w:rPr>
          <w:rFonts w:ascii="Arial" w:hAnsi="Arial" w:cs="Arial"/>
          <w:b/>
          <w:sz w:val="24"/>
          <w:szCs w:val="24"/>
        </w:rPr>
        <w:t>20</w:t>
      </w:r>
    </w:p>
    <w:p w14:paraId="43E37F36" w14:textId="0B9CD05B" w:rsidR="00586FFC" w:rsidRPr="008D0B1A" w:rsidRDefault="008D0B1A" w:rsidP="008D0B1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Współpraca Gminy P</w:t>
      </w:r>
      <w:r w:rsidRPr="00950C92">
        <w:rPr>
          <w:rFonts w:ascii="Arial" w:hAnsi="Arial" w:cs="Arial"/>
          <w:b/>
          <w:sz w:val="24"/>
          <w:szCs w:val="24"/>
        </w:rPr>
        <w:t>olanów z organizacjami pozarządowymi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696749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Zgodnie z zapisami art. 5a ust. 3 ustawy z dnia 24 kwietnia 2003 r. </w:t>
      </w:r>
      <w:r w:rsidR="00950C9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696749" w:rsidRPr="00950C92">
        <w:rPr>
          <w:rFonts w:ascii="Arial" w:eastAsia="Times New Roman" w:hAnsi="Arial" w:cs="Arial"/>
          <w:sz w:val="24"/>
          <w:szCs w:val="24"/>
          <w:lang w:eastAsia="pl-PL"/>
        </w:rPr>
        <w:t>działalności pożytku publiczne</w:t>
      </w:r>
      <w:r w:rsidR="00734E3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go i o wolontariacie (tj. Dz.U. </w:t>
      </w:r>
      <w:r w:rsidR="00950C9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734E3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2020r. </w:t>
      </w:r>
      <w:r w:rsidR="00950C92" w:rsidRPr="00950C92">
        <w:rPr>
          <w:rFonts w:ascii="Arial" w:eastAsia="Times New Roman" w:hAnsi="Arial" w:cs="Arial"/>
          <w:sz w:val="24"/>
          <w:szCs w:val="24"/>
          <w:lang w:eastAsia="pl-PL"/>
        </w:rPr>
        <w:t>Poz</w:t>
      </w:r>
      <w:r w:rsidR="00734E3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. 1057 ze zm.) </w:t>
      </w:r>
      <w:r w:rsidR="00DA409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1A7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Burmistrz </w:t>
      </w:r>
      <w:r w:rsidR="00267603" w:rsidRPr="00950C9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96749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terminie do 31</w:t>
      </w:r>
      <w:r w:rsidR="00267603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6749" w:rsidRPr="00950C92">
        <w:rPr>
          <w:rFonts w:ascii="Arial" w:eastAsia="Times New Roman" w:hAnsi="Arial" w:cs="Arial"/>
          <w:sz w:val="24"/>
          <w:szCs w:val="24"/>
          <w:lang w:eastAsia="pl-PL"/>
        </w:rPr>
        <w:t>maja</w:t>
      </w:r>
      <w:r w:rsidR="00267603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6749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każdego roku zobowiązany jest przedłożyć Radzie Miejskiej sprawozdanie z realizacji </w:t>
      </w:r>
      <w:r w:rsidR="00BB56EA" w:rsidRPr="00950C9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96749" w:rsidRPr="00950C92">
        <w:rPr>
          <w:rFonts w:ascii="Arial" w:eastAsia="Times New Roman" w:hAnsi="Arial" w:cs="Arial"/>
          <w:sz w:val="24"/>
          <w:szCs w:val="24"/>
          <w:lang w:eastAsia="pl-PL"/>
        </w:rPr>
        <w:t>rogramu współpracy z organizacjami</w:t>
      </w:r>
      <w:r w:rsidR="00267603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6749" w:rsidRPr="00950C92">
        <w:rPr>
          <w:rFonts w:ascii="Arial" w:eastAsia="Times New Roman" w:hAnsi="Arial" w:cs="Arial"/>
          <w:sz w:val="24"/>
          <w:szCs w:val="24"/>
          <w:lang w:eastAsia="pl-PL"/>
        </w:rPr>
        <w:t>pozarządowymi oraz podmiotami prowadzącymi działalność pożytku publicznego</w:t>
      </w:r>
      <w:r w:rsidR="00BB56EA" w:rsidRPr="00950C9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96749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za rok poprzedni</w:t>
      </w:r>
      <w:r w:rsidR="00950C9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67603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Projekt </w:t>
      </w:r>
      <w:r w:rsidR="00BB56EA" w:rsidRPr="00950C92">
        <w:rPr>
          <w:rFonts w:ascii="Arial" w:hAnsi="Arial" w:cs="Arial"/>
          <w:sz w:val="24"/>
          <w:szCs w:val="24"/>
        </w:rPr>
        <w:t>P</w:t>
      </w:r>
      <w:r w:rsidR="00267603" w:rsidRPr="00950C92">
        <w:rPr>
          <w:rFonts w:ascii="Arial" w:hAnsi="Arial" w:cs="Arial"/>
          <w:sz w:val="24"/>
          <w:szCs w:val="24"/>
        </w:rPr>
        <w:t>rogramu współpracy Gminy Polanów z organizacjami pozarządowymi oraz innymi podmiotami określonymi w art. 3 ust. 3</w:t>
      </w:r>
      <w:r w:rsidR="00301D40" w:rsidRPr="00950C92">
        <w:rPr>
          <w:rFonts w:ascii="Arial" w:hAnsi="Arial" w:cs="Arial"/>
          <w:sz w:val="24"/>
          <w:szCs w:val="24"/>
        </w:rPr>
        <w:t xml:space="preserve"> ustawy z dnia 24 kwietnia 2003</w:t>
      </w:r>
      <w:r w:rsidR="00267603" w:rsidRPr="00950C92">
        <w:rPr>
          <w:rFonts w:ascii="Arial" w:hAnsi="Arial" w:cs="Arial"/>
          <w:sz w:val="24"/>
          <w:szCs w:val="24"/>
        </w:rPr>
        <w:t xml:space="preserve">r. </w:t>
      </w:r>
      <w:r w:rsidR="00950C92" w:rsidRPr="00950C92">
        <w:rPr>
          <w:rFonts w:ascii="Arial" w:hAnsi="Arial" w:cs="Arial"/>
          <w:sz w:val="24"/>
          <w:szCs w:val="24"/>
        </w:rPr>
        <w:t xml:space="preserve">O </w:t>
      </w:r>
      <w:r w:rsidR="00267603" w:rsidRPr="00950C92">
        <w:rPr>
          <w:rFonts w:ascii="Arial" w:hAnsi="Arial" w:cs="Arial"/>
          <w:sz w:val="24"/>
          <w:szCs w:val="24"/>
        </w:rPr>
        <w:t>działalności pożytku publicznego i o wolontariacie, prowadzącymi działalność pożytku publicznego na terenie Gminy Polanów, na rok 20</w:t>
      </w:r>
      <w:r w:rsidR="00734E32" w:rsidRPr="00950C92">
        <w:rPr>
          <w:rFonts w:ascii="Arial" w:hAnsi="Arial" w:cs="Arial"/>
          <w:sz w:val="24"/>
          <w:szCs w:val="24"/>
        </w:rPr>
        <w:t>20</w:t>
      </w:r>
      <w:r w:rsidR="00267603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został poddany konsultacją </w:t>
      </w:r>
      <w:r w:rsidR="00734E32" w:rsidRPr="00950C92">
        <w:rPr>
          <w:rFonts w:ascii="Arial" w:eastAsia="Times New Roman" w:hAnsi="Arial" w:cs="Arial"/>
          <w:sz w:val="24"/>
          <w:szCs w:val="24"/>
          <w:lang w:eastAsia="pl-PL"/>
        </w:rPr>
        <w:t>społecznym</w:t>
      </w:r>
      <w:r w:rsidR="00950C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1A7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z sektorem pozarządowym. </w:t>
      </w:r>
      <w:r w:rsidR="00EC1363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Konsultacje odbyły się w oparciu o uchwałę Rady Miejskie w Polanowie nr LIV/456/10 z dnia 27 października 2010 roku w sprawie szczegółowego sposobu konsultacji podejmowanych uchwał z zakresu działalności pożytku publicznego z organizacjami pozarządowymi. </w:t>
      </w:r>
      <w:r w:rsidR="00734E3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Konsultacje odbyły się w dniach 18.10.2019 </w:t>
      </w:r>
      <w:r w:rsidR="00950C92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734E3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31.10.2019, w </w:t>
      </w:r>
      <w:proofErr w:type="gramStart"/>
      <w:r w:rsidR="00734E32" w:rsidRPr="00950C92">
        <w:rPr>
          <w:rFonts w:ascii="Arial" w:eastAsia="Times New Roman" w:hAnsi="Arial" w:cs="Arial"/>
          <w:sz w:val="24"/>
          <w:szCs w:val="24"/>
          <w:lang w:eastAsia="pl-PL"/>
        </w:rPr>
        <w:t>ramach</w:t>
      </w:r>
      <w:proofErr w:type="gramEnd"/>
      <w:r w:rsidR="00734E3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kt</w:t>
      </w:r>
      <w:r w:rsidR="00950C92">
        <w:rPr>
          <w:rFonts w:ascii="Arial" w:eastAsia="Times New Roman" w:hAnsi="Arial" w:cs="Arial"/>
          <w:sz w:val="24"/>
          <w:szCs w:val="24"/>
          <w:lang w:eastAsia="pl-PL"/>
        </w:rPr>
        <w:t xml:space="preserve">órych nie wpłynęły żadne uwagi. </w:t>
      </w:r>
      <w:r w:rsidR="00696749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Celem nadrzędnym programu jest zapewnienie efektywnego wykonania zadań publicznych gminy wynikających z przepisów prawa, poprzez włączenie organizacji w ich realizację oraz budowanie i umacnianie partnerstwa pomiędzy gminą a organizacjami pozarządowymi. </w:t>
      </w:r>
      <w:r w:rsidR="007D7BCF" w:rsidRPr="00950C92">
        <w:rPr>
          <w:rFonts w:ascii="Arial" w:hAnsi="Arial" w:cs="Arial"/>
          <w:sz w:val="24"/>
          <w:szCs w:val="24"/>
        </w:rPr>
        <w:t>Rada Miejska w Polanowie</w:t>
      </w:r>
      <w:r w:rsidR="00FD65E4" w:rsidRPr="00950C92">
        <w:rPr>
          <w:rFonts w:ascii="Arial" w:hAnsi="Arial" w:cs="Arial"/>
          <w:sz w:val="24"/>
          <w:szCs w:val="24"/>
        </w:rPr>
        <w:t>,</w:t>
      </w:r>
      <w:r w:rsidR="007D7BCF" w:rsidRPr="00950C92">
        <w:rPr>
          <w:rFonts w:ascii="Arial" w:hAnsi="Arial" w:cs="Arial"/>
          <w:sz w:val="24"/>
          <w:szCs w:val="24"/>
        </w:rPr>
        <w:t xml:space="preserve"> co roku uchwala </w:t>
      </w:r>
      <w:r w:rsidR="00801A7F" w:rsidRPr="00950C92">
        <w:rPr>
          <w:rFonts w:ascii="Arial" w:hAnsi="Arial" w:cs="Arial"/>
          <w:sz w:val="24"/>
          <w:szCs w:val="24"/>
        </w:rPr>
        <w:t>r</w:t>
      </w:r>
      <w:r w:rsidR="007D7BCF" w:rsidRPr="00950C92">
        <w:rPr>
          <w:rFonts w:ascii="Arial" w:hAnsi="Arial" w:cs="Arial"/>
          <w:sz w:val="24"/>
          <w:szCs w:val="24"/>
        </w:rPr>
        <w:t xml:space="preserve">oczny </w:t>
      </w:r>
      <w:r w:rsidR="00057865" w:rsidRPr="00950C92">
        <w:rPr>
          <w:rFonts w:ascii="Arial" w:hAnsi="Arial" w:cs="Arial"/>
          <w:sz w:val="24"/>
          <w:szCs w:val="24"/>
        </w:rPr>
        <w:t xml:space="preserve">Program </w:t>
      </w:r>
      <w:r w:rsidR="00801A7F" w:rsidRPr="00950C92">
        <w:rPr>
          <w:rFonts w:ascii="Arial" w:hAnsi="Arial" w:cs="Arial"/>
          <w:sz w:val="24"/>
          <w:szCs w:val="24"/>
        </w:rPr>
        <w:t>w</w:t>
      </w:r>
      <w:r w:rsidR="007D7BCF" w:rsidRPr="00950C92">
        <w:rPr>
          <w:rFonts w:ascii="Arial" w:hAnsi="Arial" w:cs="Arial"/>
          <w:sz w:val="24"/>
          <w:szCs w:val="24"/>
        </w:rPr>
        <w:t xml:space="preserve">spółpracy Gminy Polanów z </w:t>
      </w:r>
      <w:r w:rsidR="00801A7F" w:rsidRPr="00950C92">
        <w:rPr>
          <w:rFonts w:ascii="Arial" w:hAnsi="Arial" w:cs="Arial"/>
          <w:sz w:val="24"/>
          <w:szCs w:val="24"/>
        </w:rPr>
        <w:t>o</w:t>
      </w:r>
      <w:r w:rsidR="007D7BCF" w:rsidRPr="00950C92">
        <w:rPr>
          <w:rFonts w:ascii="Arial" w:hAnsi="Arial" w:cs="Arial"/>
          <w:sz w:val="24"/>
          <w:szCs w:val="24"/>
        </w:rPr>
        <w:t xml:space="preserve">rganizacjami </w:t>
      </w:r>
      <w:r w:rsidR="00801A7F" w:rsidRPr="00950C92">
        <w:rPr>
          <w:rFonts w:ascii="Arial" w:hAnsi="Arial" w:cs="Arial"/>
          <w:sz w:val="24"/>
          <w:szCs w:val="24"/>
        </w:rPr>
        <w:t>p</w:t>
      </w:r>
      <w:r w:rsidR="007D7BCF" w:rsidRPr="00950C92">
        <w:rPr>
          <w:rFonts w:ascii="Arial" w:hAnsi="Arial" w:cs="Arial"/>
          <w:sz w:val="24"/>
          <w:szCs w:val="24"/>
        </w:rPr>
        <w:t xml:space="preserve">ozarządowymi stanowiący katalog zadań publicznych, które </w:t>
      </w:r>
      <w:r w:rsidR="00801A7F" w:rsidRPr="00950C92">
        <w:rPr>
          <w:rFonts w:ascii="Arial" w:hAnsi="Arial" w:cs="Arial"/>
          <w:sz w:val="24"/>
          <w:szCs w:val="24"/>
        </w:rPr>
        <w:t xml:space="preserve">samorząd </w:t>
      </w:r>
      <w:r w:rsidR="007D7BCF" w:rsidRPr="00950C92">
        <w:rPr>
          <w:rFonts w:ascii="Arial" w:hAnsi="Arial" w:cs="Arial"/>
          <w:sz w:val="24"/>
          <w:szCs w:val="24"/>
        </w:rPr>
        <w:t xml:space="preserve">zamierza zlecić organizacjom do realizacji w roku obowiązywania programu. </w:t>
      </w:r>
    </w:p>
    <w:p w14:paraId="0994150F" w14:textId="77777777" w:rsidR="009A7E14" w:rsidRPr="00510D5A" w:rsidRDefault="00950C92" w:rsidP="008D0B1A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Finansowe</w:t>
      </w:r>
      <w:r w:rsidR="00032BEB" w:rsidRPr="00950C92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 </w:t>
      </w:r>
      <w:r w:rsidRPr="00950C92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fo</w:t>
      </w:r>
      <w:r w:rsidR="008D0B1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rmy współpracy z organizacjami </w:t>
      </w:r>
      <w:r w:rsidRPr="00950C92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pozarządowymi</w:t>
      </w:r>
      <w:r w:rsidR="008D0B1A">
        <w:rPr>
          <w:rFonts w:ascii="Arial" w:eastAsia="Times New Roman" w:hAnsi="Arial" w:cs="Arial"/>
          <w:b/>
          <w:noProof/>
          <w:webHidden/>
          <w:sz w:val="24"/>
          <w:szCs w:val="24"/>
          <w:lang w:eastAsia="pl-PL"/>
        </w:rPr>
        <w:t xml:space="preserve">. </w:t>
      </w:r>
      <w:r w:rsidR="00D136CD" w:rsidRPr="00950C92">
        <w:rPr>
          <w:rFonts w:ascii="Arial" w:eastAsia="Times New Roman" w:hAnsi="Arial" w:cs="Arial"/>
          <w:b/>
          <w:sz w:val="24"/>
          <w:szCs w:val="24"/>
          <w:lang w:eastAsia="pl-PL"/>
        </w:rPr>
        <w:t>Współpraca finansowa</w:t>
      </w:r>
      <w:r w:rsidR="00057865" w:rsidRPr="00950C9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8D0B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4667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W ramach współpracy ogłoszono łącznie </w:t>
      </w:r>
      <w:r w:rsidR="002D33F1" w:rsidRPr="00950C9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4667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otwarte konkursy ofert na realizację zadań publicznych w roku 20</w:t>
      </w:r>
      <w:r w:rsidR="00734E32" w:rsidRPr="00950C9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4667F" w:rsidRPr="00950C9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D0B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50C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konkurs nr 1. </w:t>
      </w:r>
      <w:r w:rsidR="0044667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Ogłoszony Zarządzeniem </w:t>
      </w:r>
      <w:r w:rsidR="00591F6A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Burmistrza Polanowa </w:t>
      </w:r>
      <w:r w:rsidR="00912C4E" w:rsidRPr="00950C92">
        <w:rPr>
          <w:rFonts w:ascii="Arial" w:eastAsia="Times New Roman" w:hAnsi="Arial" w:cs="Arial"/>
          <w:sz w:val="24"/>
          <w:szCs w:val="24"/>
          <w:lang w:eastAsia="pl-PL"/>
        </w:rPr>
        <w:t>7/20 z dnia 15 styczeń 2020r.</w:t>
      </w:r>
      <w:r w:rsidR="00FD65E4" w:rsidRPr="00950C9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D65E4" w:rsidRPr="00950C92">
        <w:rPr>
          <w:rFonts w:ascii="Arial" w:hAnsi="Arial" w:cs="Arial"/>
          <w:bCs/>
          <w:sz w:val="24"/>
          <w:szCs w:val="24"/>
        </w:rPr>
        <w:t>nformacja o złożonych ofertach:</w:t>
      </w:r>
      <w:r w:rsidR="00510D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A7E14" w:rsidRPr="00950C92">
        <w:rPr>
          <w:rFonts w:ascii="Arial" w:hAnsi="Arial" w:cs="Arial"/>
          <w:bCs/>
          <w:sz w:val="24"/>
          <w:szCs w:val="24"/>
          <w:lang w:val="x-none"/>
        </w:rPr>
        <w:t>Pomoc społe</w:t>
      </w:r>
      <w:r w:rsidR="00510D5A">
        <w:rPr>
          <w:rFonts w:ascii="Arial" w:hAnsi="Arial" w:cs="Arial"/>
          <w:bCs/>
          <w:sz w:val="24"/>
          <w:szCs w:val="24"/>
          <w:lang w:val="x-none"/>
        </w:rPr>
        <w:t>czna</w:t>
      </w:r>
      <w:r>
        <w:rPr>
          <w:rFonts w:ascii="Arial" w:hAnsi="Arial" w:cs="Arial"/>
          <w:bCs/>
          <w:sz w:val="24"/>
          <w:szCs w:val="24"/>
          <w:lang w:val="x-none"/>
        </w:rPr>
        <w:t xml:space="preserve"> forma realizacji zadania</w:t>
      </w:r>
      <w:r w:rsidR="00510D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A7E14" w:rsidRPr="00950C92">
        <w:rPr>
          <w:rFonts w:ascii="Arial" w:hAnsi="Arial" w:cs="Arial"/>
          <w:bCs/>
          <w:sz w:val="24"/>
          <w:szCs w:val="24"/>
          <w:lang w:val="x-none"/>
        </w:rPr>
        <w:t>Pomoc rzeczowa i żywnościowa dla rodzin i osób ubogich lub znajdujących się w trudnej sytuacji życiowej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1985"/>
      </w:tblGrid>
      <w:tr w:rsidR="009C0073" w:rsidRPr="00950C92" w14:paraId="5A30E892" w14:textId="77777777" w:rsidTr="00FA1D5B">
        <w:tc>
          <w:tcPr>
            <w:tcW w:w="3510" w:type="dxa"/>
            <w:shd w:val="clear" w:color="auto" w:fill="auto"/>
          </w:tcPr>
          <w:p w14:paraId="10F89D25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  <w:lang w:val="x-none"/>
              </w:rPr>
              <w:t>Zadanie</w:t>
            </w:r>
            <w:r w:rsidRPr="00950C92">
              <w:rPr>
                <w:rFonts w:ascii="Arial" w:hAnsi="Arial" w:cs="Arial"/>
                <w:bCs/>
                <w:sz w:val="24"/>
                <w:szCs w:val="24"/>
              </w:rPr>
              <w:t xml:space="preserve"> z zakresu</w:t>
            </w:r>
          </w:p>
        </w:tc>
        <w:tc>
          <w:tcPr>
            <w:tcW w:w="2268" w:type="dxa"/>
          </w:tcPr>
          <w:p w14:paraId="2CB14CDD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Wnioskodawca</w:t>
            </w:r>
          </w:p>
        </w:tc>
        <w:tc>
          <w:tcPr>
            <w:tcW w:w="2268" w:type="dxa"/>
            <w:shd w:val="clear" w:color="auto" w:fill="auto"/>
          </w:tcPr>
          <w:p w14:paraId="28DE8B82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Kwota zaplanowana</w:t>
            </w:r>
          </w:p>
        </w:tc>
        <w:tc>
          <w:tcPr>
            <w:tcW w:w="1985" w:type="dxa"/>
            <w:shd w:val="clear" w:color="auto" w:fill="auto"/>
          </w:tcPr>
          <w:p w14:paraId="7C9AD02A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Kwota wnioskowana</w:t>
            </w:r>
            <w:r w:rsidR="00EF780F" w:rsidRPr="00950C92">
              <w:rPr>
                <w:rFonts w:ascii="Arial" w:hAnsi="Arial" w:cs="Arial"/>
                <w:bCs/>
                <w:sz w:val="24"/>
                <w:szCs w:val="24"/>
              </w:rPr>
              <w:t xml:space="preserve"> / przyznana</w:t>
            </w:r>
          </w:p>
        </w:tc>
      </w:tr>
      <w:tr w:rsidR="009C0073" w:rsidRPr="00950C92" w14:paraId="6D32379C" w14:textId="77777777" w:rsidTr="00FA1D5B">
        <w:tc>
          <w:tcPr>
            <w:tcW w:w="3510" w:type="dxa"/>
            <w:shd w:val="clear" w:color="auto" w:fill="auto"/>
          </w:tcPr>
          <w:p w14:paraId="25691D22" w14:textId="732564E9" w:rsidR="00B653E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  <w:lang w:val="x-none"/>
              </w:rPr>
              <w:t>Przekazywanie nieodpłatne żywności przeznaczonej dla najuboższych mieszkańców</w:t>
            </w:r>
            <w:r w:rsidRPr="00950C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0C92">
              <w:rPr>
                <w:rFonts w:ascii="Arial" w:hAnsi="Arial" w:cs="Arial"/>
                <w:bCs/>
                <w:sz w:val="24"/>
                <w:szCs w:val="24"/>
                <w:lang w:val="x-none"/>
              </w:rPr>
              <w:t>Gminy Polanów</w:t>
            </w:r>
          </w:p>
        </w:tc>
        <w:tc>
          <w:tcPr>
            <w:tcW w:w="2268" w:type="dxa"/>
          </w:tcPr>
          <w:p w14:paraId="4C8F5C2B" w14:textId="6E5B8D91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x-none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Bank Żywności w Nowych Bielicach Nowe Bielice 32a, 76-039 Biesiekierz</w:t>
            </w:r>
          </w:p>
        </w:tc>
        <w:tc>
          <w:tcPr>
            <w:tcW w:w="2268" w:type="dxa"/>
            <w:shd w:val="clear" w:color="auto" w:fill="auto"/>
          </w:tcPr>
          <w:p w14:paraId="32CFCE04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8.000</w:t>
            </w:r>
          </w:p>
        </w:tc>
        <w:tc>
          <w:tcPr>
            <w:tcW w:w="1985" w:type="dxa"/>
            <w:shd w:val="clear" w:color="auto" w:fill="auto"/>
          </w:tcPr>
          <w:p w14:paraId="691F349C" w14:textId="19F1FA8B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x-none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  <w:lang w:val="x-none"/>
              </w:rPr>
              <w:t>8.000</w:t>
            </w:r>
          </w:p>
        </w:tc>
      </w:tr>
      <w:tr w:rsidR="009C0073" w:rsidRPr="00950C92" w14:paraId="6359BE26" w14:textId="77777777" w:rsidTr="00FA1D5B">
        <w:tc>
          <w:tcPr>
            <w:tcW w:w="3510" w:type="dxa"/>
            <w:shd w:val="clear" w:color="auto" w:fill="auto"/>
          </w:tcPr>
          <w:p w14:paraId="3396CA2D" w14:textId="33846A6A" w:rsidR="00B06060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Pomoc rzeczowa - żywnościowa dla rodzin i osób ubogich lub znajdujących się w trudnej sytuacji życiowej – Dystrybucja żywności</w:t>
            </w:r>
          </w:p>
        </w:tc>
        <w:tc>
          <w:tcPr>
            <w:tcW w:w="2268" w:type="dxa"/>
          </w:tcPr>
          <w:p w14:paraId="3AD6FFF5" w14:textId="77777777" w:rsidR="009A7E14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 xml:space="preserve">Brak oferty </w:t>
            </w:r>
          </w:p>
        </w:tc>
        <w:tc>
          <w:tcPr>
            <w:tcW w:w="2268" w:type="dxa"/>
            <w:shd w:val="clear" w:color="auto" w:fill="auto"/>
          </w:tcPr>
          <w:p w14:paraId="65262B26" w14:textId="77777777" w:rsidR="009A7E14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4.000</w:t>
            </w:r>
          </w:p>
        </w:tc>
        <w:tc>
          <w:tcPr>
            <w:tcW w:w="1985" w:type="dxa"/>
            <w:shd w:val="clear" w:color="auto" w:fill="auto"/>
          </w:tcPr>
          <w:p w14:paraId="04524625" w14:textId="77777777" w:rsidR="009A7E14" w:rsidRPr="00950C92" w:rsidRDefault="00950C92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Nd</w:t>
            </w:r>
          </w:p>
        </w:tc>
      </w:tr>
      <w:tr w:rsidR="009A7E14" w:rsidRPr="00950C92" w14:paraId="607E866C" w14:textId="77777777" w:rsidTr="00FA1D5B">
        <w:tc>
          <w:tcPr>
            <w:tcW w:w="5778" w:type="dxa"/>
            <w:gridSpan w:val="2"/>
            <w:shd w:val="clear" w:color="auto" w:fill="auto"/>
          </w:tcPr>
          <w:p w14:paraId="04E0A74D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Razem:</w:t>
            </w:r>
          </w:p>
        </w:tc>
        <w:tc>
          <w:tcPr>
            <w:tcW w:w="2268" w:type="dxa"/>
            <w:shd w:val="clear" w:color="auto" w:fill="auto"/>
          </w:tcPr>
          <w:p w14:paraId="397EF33D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12.000</w:t>
            </w:r>
          </w:p>
        </w:tc>
        <w:tc>
          <w:tcPr>
            <w:tcW w:w="1985" w:type="dxa"/>
            <w:shd w:val="clear" w:color="auto" w:fill="auto"/>
          </w:tcPr>
          <w:p w14:paraId="564642D3" w14:textId="77777777" w:rsidR="009A7E14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9A7E14" w:rsidRPr="00950C92">
              <w:rPr>
                <w:rFonts w:ascii="Arial" w:hAnsi="Arial" w:cs="Arial"/>
                <w:bCs/>
                <w:sz w:val="24"/>
                <w:szCs w:val="24"/>
              </w:rPr>
              <w:t>.000</w:t>
            </w:r>
          </w:p>
        </w:tc>
      </w:tr>
    </w:tbl>
    <w:p w14:paraId="70F7BB0B" w14:textId="2317C80F" w:rsidR="007D72A4" w:rsidRDefault="009A7E14" w:rsidP="007D72A4">
      <w:pPr>
        <w:tabs>
          <w:tab w:val="right" w:leader="hyphen" w:pos="9062"/>
        </w:tabs>
        <w:spacing w:before="120" w:after="0" w:line="240" w:lineRule="auto"/>
        <w:rPr>
          <w:rFonts w:ascii="Arial" w:hAnsi="Arial" w:cs="Arial"/>
          <w:bCs/>
          <w:sz w:val="24"/>
          <w:szCs w:val="24"/>
          <w:lang w:val="x-none"/>
        </w:rPr>
      </w:pPr>
      <w:r w:rsidRPr="00950C92">
        <w:rPr>
          <w:rFonts w:ascii="Arial" w:hAnsi="Arial" w:cs="Arial"/>
          <w:bCs/>
          <w:sz w:val="24"/>
          <w:szCs w:val="24"/>
          <w:lang w:val="x-none"/>
        </w:rPr>
        <w:t>Wspieranie i upo</w:t>
      </w:r>
      <w:r w:rsidR="00510D5A">
        <w:rPr>
          <w:rFonts w:ascii="Arial" w:hAnsi="Arial" w:cs="Arial"/>
          <w:bCs/>
          <w:sz w:val="24"/>
          <w:szCs w:val="24"/>
          <w:lang w:val="x-none"/>
        </w:rPr>
        <w:t xml:space="preserve">wszechnianie kultury fizycznej </w:t>
      </w:r>
      <w:r w:rsidRPr="00950C92">
        <w:rPr>
          <w:rFonts w:ascii="Arial" w:hAnsi="Arial" w:cs="Arial"/>
          <w:bCs/>
          <w:sz w:val="24"/>
          <w:szCs w:val="24"/>
          <w:lang w:val="x-none"/>
        </w:rPr>
        <w:t xml:space="preserve"> forma realizacji zadania:</w:t>
      </w:r>
      <w:r w:rsidR="00510D5A">
        <w:rPr>
          <w:rFonts w:ascii="Arial" w:hAnsi="Arial" w:cs="Arial"/>
          <w:bCs/>
          <w:sz w:val="24"/>
          <w:szCs w:val="24"/>
        </w:rPr>
        <w:t xml:space="preserve"> </w:t>
      </w:r>
      <w:r w:rsidRPr="00950C92">
        <w:rPr>
          <w:rFonts w:ascii="Arial" w:hAnsi="Arial" w:cs="Arial"/>
          <w:bCs/>
          <w:sz w:val="24"/>
          <w:szCs w:val="24"/>
          <w:lang w:val="x-none"/>
        </w:rPr>
        <w:t>Organizacja zajęć, zawodów, współzawodnictwa sportowego o zasięgu lokalnym,</w:t>
      </w:r>
      <w:r w:rsidRPr="00950C92">
        <w:rPr>
          <w:rFonts w:ascii="Arial" w:hAnsi="Arial" w:cs="Arial"/>
          <w:bCs/>
          <w:sz w:val="24"/>
          <w:szCs w:val="24"/>
        </w:rPr>
        <w:t xml:space="preserve"> </w:t>
      </w:r>
      <w:r w:rsidR="00510D5A">
        <w:rPr>
          <w:rFonts w:ascii="Arial" w:hAnsi="Arial" w:cs="Arial"/>
          <w:bCs/>
          <w:sz w:val="24"/>
          <w:szCs w:val="24"/>
          <w:lang w:val="x-none"/>
        </w:rPr>
        <w:t>regionalnym</w:t>
      </w:r>
      <w:r w:rsidRPr="00950C92">
        <w:rPr>
          <w:rFonts w:ascii="Arial" w:hAnsi="Arial" w:cs="Arial"/>
          <w:bCs/>
          <w:sz w:val="24"/>
          <w:szCs w:val="24"/>
          <w:lang w:val="x-none"/>
        </w:rPr>
        <w:t xml:space="preserve"> i ponadregionalnym</w:t>
      </w:r>
    </w:p>
    <w:p w14:paraId="6262AFE7" w14:textId="77777777" w:rsidR="007D72A4" w:rsidRDefault="007D72A4">
      <w:pPr>
        <w:rPr>
          <w:rFonts w:ascii="Arial" w:hAnsi="Arial" w:cs="Arial"/>
          <w:bCs/>
          <w:sz w:val="24"/>
          <w:szCs w:val="24"/>
          <w:lang w:val="x-none"/>
        </w:rPr>
      </w:pPr>
      <w:r>
        <w:rPr>
          <w:rFonts w:ascii="Arial" w:hAnsi="Arial" w:cs="Arial"/>
          <w:bCs/>
          <w:sz w:val="24"/>
          <w:szCs w:val="24"/>
          <w:lang w:val="x-none"/>
        </w:rPr>
        <w:br w:type="page"/>
      </w:r>
    </w:p>
    <w:p w14:paraId="7DD9AEE7" w14:textId="77777777" w:rsidR="009A7E14" w:rsidRPr="00950C92" w:rsidRDefault="009A7E14" w:rsidP="00950C92">
      <w:pPr>
        <w:tabs>
          <w:tab w:val="right" w:leader="hyphen" w:pos="9062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1985"/>
      </w:tblGrid>
      <w:tr w:rsidR="009C0073" w:rsidRPr="00950C92" w14:paraId="0DCAF9BC" w14:textId="77777777" w:rsidTr="00FA1D5B">
        <w:tc>
          <w:tcPr>
            <w:tcW w:w="3510" w:type="dxa"/>
            <w:shd w:val="clear" w:color="auto" w:fill="auto"/>
          </w:tcPr>
          <w:p w14:paraId="6ACF7EB8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  <w:lang w:val="x-none"/>
              </w:rPr>
              <w:t>Zadanie</w:t>
            </w:r>
            <w:r w:rsidRPr="00950C92">
              <w:rPr>
                <w:rFonts w:ascii="Arial" w:hAnsi="Arial" w:cs="Arial"/>
                <w:bCs/>
                <w:sz w:val="24"/>
                <w:szCs w:val="24"/>
              </w:rPr>
              <w:t xml:space="preserve"> z zakresu</w:t>
            </w:r>
          </w:p>
        </w:tc>
        <w:tc>
          <w:tcPr>
            <w:tcW w:w="2268" w:type="dxa"/>
          </w:tcPr>
          <w:p w14:paraId="353D3E13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x-none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Wnioskodawca</w:t>
            </w:r>
          </w:p>
        </w:tc>
        <w:tc>
          <w:tcPr>
            <w:tcW w:w="2268" w:type="dxa"/>
            <w:shd w:val="clear" w:color="auto" w:fill="auto"/>
          </w:tcPr>
          <w:p w14:paraId="098321AB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Kwota zaplanowana</w:t>
            </w:r>
          </w:p>
        </w:tc>
        <w:tc>
          <w:tcPr>
            <w:tcW w:w="1985" w:type="dxa"/>
            <w:shd w:val="clear" w:color="auto" w:fill="auto"/>
          </w:tcPr>
          <w:p w14:paraId="06AF4A88" w14:textId="79F34324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Kwota wnioskowana</w:t>
            </w:r>
            <w:r w:rsidR="00EF780F" w:rsidRPr="00950C92">
              <w:rPr>
                <w:rFonts w:ascii="Arial" w:hAnsi="Arial" w:cs="Arial"/>
                <w:bCs/>
                <w:sz w:val="24"/>
                <w:szCs w:val="24"/>
              </w:rPr>
              <w:t xml:space="preserve"> / przyznana</w:t>
            </w:r>
          </w:p>
        </w:tc>
      </w:tr>
      <w:tr w:rsidR="009C0073" w:rsidRPr="00950C92" w14:paraId="6A481DF7" w14:textId="77777777" w:rsidTr="00FA1D5B">
        <w:tc>
          <w:tcPr>
            <w:tcW w:w="3510" w:type="dxa"/>
            <w:shd w:val="clear" w:color="auto" w:fill="auto"/>
          </w:tcPr>
          <w:p w14:paraId="3EDB48DC" w14:textId="77777777" w:rsidR="00CF31E7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Szachy, strzelectwo, zapasy</w:t>
            </w:r>
          </w:p>
          <w:p w14:paraId="7D86F629" w14:textId="77777777" w:rsidR="006020BD" w:rsidRPr="00950C92" w:rsidRDefault="006020BD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9E85B8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UKS Grad Polanów, Gradowe Wzgórze 5 76-010 Polanów</w:t>
            </w:r>
          </w:p>
        </w:tc>
        <w:tc>
          <w:tcPr>
            <w:tcW w:w="2268" w:type="dxa"/>
            <w:shd w:val="clear" w:color="auto" w:fill="auto"/>
          </w:tcPr>
          <w:p w14:paraId="057CC362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16.000</w:t>
            </w:r>
          </w:p>
        </w:tc>
        <w:tc>
          <w:tcPr>
            <w:tcW w:w="1985" w:type="dxa"/>
            <w:shd w:val="clear" w:color="auto" w:fill="auto"/>
          </w:tcPr>
          <w:p w14:paraId="1E602A6B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16.000</w:t>
            </w:r>
          </w:p>
        </w:tc>
      </w:tr>
      <w:tr w:rsidR="009C0073" w:rsidRPr="00950C92" w14:paraId="03414053" w14:textId="77777777" w:rsidTr="00FA1D5B">
        <w:trPr>
          <w:trHeight w:val="432"/>
        </w:trPr>
        <w:tc>
          <w:tcPr>
            <w:tcW w:w="3510" w:type="dxa"/>
            <w:shd w:val="clear" w:color="auto" w:fill="auto"/>
          </w:tcPr>
          <w:p w14:paraId="6BB2776D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  <w:lang w:val="x-none"/>
              </w:rPr>
              <w:t>Piłka nożna</w:t>
            </w:r>
          </w:p>
          <w:p w14:paraId="389C839D" w14:textId="77777777" w:rsidR="0043259F" w:rsidRPr="00950C92" w:rsidRDefault="0043259F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71F0FB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MKS Gryf Polanów, Polna 4 76-010 Polanów</w:t>
            </w:r>
          </w:p>
        </w:tc>
        <w:tc>
          <w:tcPr>
            <w:tcW w:w="2268" w:type="dxa"/>
            <w:shd w:val="clear" w:color="auto" w:fill="auto"/>
          </w:tcPr>
          <w:p w14:paraId="1936A9F3" w14:textId="77777777" w:rsidR="009A7E14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9A7E14" w:rsidRPr="00950C92">
              <w:rPr>
                <w:rFonts w:ascii="Arial" w:hAnsi="Arial" w:cs="Arial"/>
                <w:bCs/>
                <w:sz w:val="24"/>
                <w:szCs w:val="24"/>
                <w:lang w:val="x-none"/>
              </w:rPr>
              <w:t>.000</w:t>
            </w:r>
          </w:p>
        </w:tc>
        <w:tc>
          <w:tcPr>
            <w:tcW w:w="1985" w:type="dxa"/>
            <w:shd w:val="clear" w:color="auto" w:fill="auto"/>
          </w:tcPr>
          <w:p w14:paraId="61227DCE" w14:textId="77777777" w:rsidR="009A7E14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9A7E14" w:rsidRPr="00950C92">
              <w:rPr>
                <w:rFonts w:ascii="Arial" w:hAnsi="Arial" w:cs="Arial"/>
                <w:bCs/>
                <w:sz w:val="24"/>
                <w:szCs w:val="24"/>
              </w:rPr>
              <w:t>.000</w:t>
            </w:r>
          </w:p>
        </w:tc>
      </w:tr>
      <w:tr w:rsidR="009A7E14" w:rsidRPr="00950C92" w14:paraId="5B9AD606" w14:textId="77777777" w:rsidTr="00FA1D5B">
        <w:trPr>
          <w:trHeight w:val="265"/>
        </w:trPr>
        <w:tc>
          <w:tcPr>
            <w:tcW w:w="5778" w:type="dxa"/>
            <w:gridSpan w:val="2"/>
            <w:shd w:val="clear" w:color="auto" w:fill="auto"/>
          </w:tcPr>
          <w:p w14:paraId="794D669F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Razem:</w:t>
            </w:r>
          </w:p>
        </w:tc>
        <w:tc>
          <w:tcPr>
            <w:tcW w:w="2268" w:type="dxa"/>
            <w:shd w:val="clear" w:color="auto" w:fill="auto"/>
          </w:tcPr>
          <w:p w14:paraId="2966E3FE" w14:textId="77777777" w:rsidR="009A7E14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116</w:t>
            </w:r>
            <w:r w:rsidR="009A7E14" w:rsidRPr="00950C92">
              <w:rPr>
                <w:rFonts w:ascii="Arial" w:hAnsi="Arial" w:cs="Arial"/>
                <w:bCs/>
                <w:sz w:val="24"/>
                <w:szCs w:val="24"/>
              </w:rPr>
              <w:t>.000</w:t>
            </w:r>
          </w:p>
        </w:tc>
        <w:tc>
          <w:tcPr>
            <w:tcW w:w="1985" w:type="dxa"/>
            <w:shd w:val="clear" w:color="auto" w:fill="auto"/>
          </w:tcPr>
          <w:p w14:paraId="6B4545FC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12C4E" w:rsidRPr="00950C92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Pr="00950C92">
              <w:rPr>
                <w:rFonts w:ascii="Arial" w:hAnsi="Arial" w:cs="Arial"/>
                <w:bCs/>
                <w:sz w:val="24"/>
                <w:szCs w:val="24"/>
              </w:rPr>
              <w:t>.000</w:t>
            </w:r>
          </w:p>
        </w:tc>
      </w:tr>
    </w:tbl>
    <w:p w14:paraId="5E117939" w14:textId="77777777" w:rsidR="009A7E14" w:rsidRPr="00950C92" w:rsidRDefault="009A7E14" w:rsidP="007D72A4">
      <w:pPr>
        <w:tabs>
          <w:tab w:val="right" w:leader="hyphen" w:pos="9062"/>
        </w:tabs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 w:rsidRPr="00950C92">
        <w:rPr>
          <w:rFonts w:ascii="Arial" w:hAnsi="Arial" w:cs="Arial"/>
          <w:bCs/>
          <w:sz w:val="24"/>
          <w:szCs w:val="24"/>
        </w:rPr>
        <w:t>Przeciwdziałanie uzależn</w:t>
      </w:r>
      <w:r w:rsidR="00510D5A">
        <w:rPr>
          <w:rFonts w:ascii="Arial" w:hAnsi="Arial" w:cs="Arial"/>
          <w:bCs/>
          <w:sz w:val="24"/>
          <w:szCs w:val="24"/>
        </w:rPr>
        <w:t>ieniom i patologiom społecznym</w:t>
      </w:r>
      <w:r w:rsidRPr="00950C92">
        <w:rPr>
          <w:rFonts w:ascii="Arial" w:hAnsi="Arial" w:cs="Arial"/>
          <w:bCs/>
          <w:sz w:val="24"/>
          <w:szCs w:val="24"/>
        </w:rPr>
        <w:t xml:space="preserve"> forma realizacji zadania:</w:t>
      </w:r>
      <w:r w:rsidR="00510D5A">
        <w:rPr>
          <w:rFonts w:ascii="Arial" w:hAnsi="Arial" w:cs="Arial"/>
          <w:bCs/>
          <w:sz w:val="24"/>
          <w:szCs w:val="24"/>
        </w:rPr>
        <w:t xml:space="preserve"> </w:t>
      </w:r>
      <w:r w:rsidRPr="00950C92">
        <w:rPr>
          <w:rFonts w:ascii="Arial" w:hAnsi="Arial" w:cs="Arial"/>
          <w:bCs/>
          <w:sz w:val="24"/>
          <w:szCs w:val="24"/>
          <w:lang w:val="x-none"/>
        </w:rPr>
        <w:t>Prowadzenie działań związanych z profilak</w:t>
      </w:r>
      <w:r w:rsidR="00510D5A">
        <w:rPr>
          <w:rFonts w:ascii="Arial" w:hAnsi="Arial" w:cs="Arial"/>
          <w:bCs/>
          <w:sz w:val="24"/>
          <w:szCs w:val="24"/>
          <w:lang w:val="x-none"/>
        </w:rPr>
        <w:t xml:space="preserve">tyką i rozwiązywaniem problemów </w:t>
      </w:r>
      <w:r w:rsidRPr="00950C92">
        <w:rPr>
          <w:rFonts w:ascii="Arial" w:hAnsi="Arial" w:cs="Arial"/>
          <w:bCs/>
          <w:sz w:val="24"/>
          <w:szCs w:val="24"/>
          <w:lang w:val="x-none"/>
        </w:rPr>
        <w:t>uzależnień, związanych z realizacją zadań Gminnego Programu Przeciwdziałania Narkomanii i Gminnego Programu Profilaktyki i Rozwiązywania Problemów Alkoholowych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1985"/>
      </w:tblGrid>
      <w:tr w:rsidR="009C0073" w:rsidRPr="00950C92" w14:paraId="1EEE91A0" w14:textId="77777777" w:rsidTr="00FA1D5B">
        <w:tc>
          <w:tcPr>
            <w:tcW w:w="3510" w:type="dxa"/>
            <w:shd w:val="clear" w:color="auto" w:fill="auto"/>
          </w:tcPr>
          <w:p w14:paraId="5F645FC3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  <w:lang w:val="x-none"/>
              </w:rPr>
              <w:t>Zadanie</w:t>
            </w:r>
            <w:r w:rsidRPr="00950C92">
              <w:rPr>
                <w:rFonts w:ascii="Arial" w:hAnsi="Arial" w:cs="Arial"/>
                <w:bCs/>
                <w:sz w:val="24"/>
                <w:szCs w:val="24"/>
              </w:rPr>
              <w:t xml:space="preserve"> z zakresu</w:t>
            </w:r>
          </w:p>
        </w:tc>
        <w:tc>
          <w:tcPr>
            <w:tcW w:w="2268" w:type="dxa"/>
          </w:tcPr>
          <w:p w14:paraId="28BAB6CD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Wnioskodawca</w:t>
            </w:r>
          </w:p>
        </w:tc>
        <w:tc>
          <w:tcPr>
            <w:tcW w:w="2268" w:type="dxa"/>
            <w:shd w:val="clear" w:color="auto" w:fill="auto"/>
          </w:tcPr>
          <w:p w14:paraId="1E038CB9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Kwota zaplanowana</w:t>
            </w:r>
          </w:p>
        </w:tc>
        <w:tc>
          <w:tcPr>
            <w:tcW w:w="1985" w:type="dxa"/>
            <w:shd w:val="clear" w:color="auto" w:fill="auto"/>
          </w:tcPr>
          <w:p w14:paraId="093A5C2B" w14:textId="77777777" w:rsidR="009A7E14" w:rsidRPr="00950C92" w:rsidRDefault="00510D5A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Kwota </w:t>
            </w:r>
            <w:r w:rsidR="009A7E14" w:rsidRPr="00950C92">
              <w:rPr>
                <w:rFonts w:ascii="Arial" w:hAnsi="Arial" w:cs="Arial"/>
                <w:bCs/>
                <w:sz w:val="24"/>
                <w:szCs w:val="24"/>
              </w:rPr>
              <w:t>wnioskowana</w:t>
            </w:r>
            <w:r w:rsidR="00EF780F" w:rsidRPr="00950C92">
              <w:rPr>
                <w:rFonts w:ascii="Arial" w:hAnsi="Arial" w:cs="Arial"/>
                <w:bCs/>
                <w:sz w:val="24"/>
                <w:szCs w:val="24"/>
              </w:rPr>
              <w:t xml:space="preserve"> / przyznana</w:t>
            </w:r>
          </w:p>
        </w:tc>
      </w:tr>
      <w:tr w:rsidR="009A7E14" w:rsidRPr="00950C92" w14:paraId="36043D11" w14:textId="77777777" w:rsidTr="00FA1D5B">
        <w:tc>
          <w:tcPr>
            <w:tcW w:w="3510" w:type="dxa"/>
            <w:shd w:val="clear" w:color="auto" w:fill="auto"/>
          </w:tcPr>
          <w:p w14:paraId="02D7D3BE" w14:textId="511E28EE" w:rsidR="0043259F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Prowadzenie Klubu Abstynenta w Polanowie</w:t>
            </w:r>
          </w:p>
        </w:tc>
        <w:tc>
          <w:tcPr>
            <w:tcW w:w="2268" w:type="dxa"/>
          </w:tcPr>
          <w:p w14:paraId="2CE2CA82" w14:textId="77777777" w:rsidR="009A7E14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x-none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 xml:space="preserve">Brak oferty </w:t>
            </w:r>
          </w:p>
        </w:tc>
        <w:tc>
          <w:tcPr>
            <w:tcW w:w="2268" w:type="dxa"/>
            <w:shd w:val="clear" w:color="auto" w:fill="auto"/>
          </w:tcPr>
          <w:p w14:paraId="137FB6B2" w14:textId="77777777" w:rsidR="009A7E14" w:rsidRPr="00950C92" w:rsidRDefault="009A7E14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12.000</w:t>
            </w:r>
          </w:p>
        </w:tc>
        <w:tc>
          <w:tcPr>
            <w:tcW w:w="1985" w:type="dxa"/>
            <w:shd w:val="clear" w:color="auto" w:fill="auto"/>
          </w:tcPr>
          <w:p w14:paraId="25909080" w14:textId="0D1501E3" w:rsidR="009A7E14" w:rsidRPr="00950C92" w:rsidRDefault="00950C92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x-none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Nd</w:t>
            </w:r>
          </w:p>
        </w:tc>
      </w:tr>
    </w:tbl>
    <w:p w14:paraId="5BA7825A" w14:textId="083ED1C4" w:rsidR="00FF2A4F" w:rsidRPr="00510D5A" w:rsidRDefault="00FD65E4" w:rsidP="007D72A4">
      <w:pPr>
        <w:tabs>
          <w:tab w:val="right" w:leader="hyphen" w:pos="9062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Rozstrzygniecie konkursu </w:t>
      </w:r>
      <w:r w:rsidR="00FF2A4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nastąpiło </w:t>
      </w:r>
      <w:r w:rsidRPr="00950C92">
        <w:rPr>
          <w:rFonts w:ascii="Arial" w:eastAsia="Times New Roman" w:hAnsi="Arial" w:cs="Arial"/>
          <w:sz w:val="24"/>
          <w:szCs w:val="24"/>
          <w:lang w:eastAsia="pl-PL"/>
        </w:rPr>
        <w:t>Zarządzenie</w:t>
      </w:r>
      <w:r w:rsidR="00FF2A4F" w:rsidRPr="00950C92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Burmistrza Polanowa Nr </w:t>
      </w:r>
      <w:r w:rsidR="00912C4E" w:rsidRPr="00950C92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950C92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912C4E" w:rsidRPr="00950C9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912C4E" w:rsidRPr="00950C92">
        <w:rPr>
          <w:rFonts w:ascii="Arial" w:eastAsia="Times New Roman" w:hAnsi="Arial" w:cs="Arial"/>
          <w:sz w:val="24"/>
          <w:szCs w:val="24"/>
          <w:lang w:eastAsia="pl-PL"/>
        </w:rPr>
        <w:t>11.02.2020</w:t>
      </w:r>
      <w:r w:rsidRPr="00950C92">
        <w:rPr>
          <w:rFonts w:ascii="Arial" w:eastAsia="Times New Roman" w:hAnsi="Arial" w:cs="Arial"/>
          <w:sz w:val="24"/>
          <w:szCs w:val="24"/>
          <w:lang w:eastAsia="pl-PL"/>
        </w:rPr>
        <w:t>– zgodnie z rekomendacją Komisji</w:t>
      </w:r>
      <w:r w:rsidR="00801A7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Konkursowej</w:t>
      </w:r>
      <w:r w:rsidR="00912C4E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powołanej Zarządzeniem Burmistrza Polanowa </w:t>
      </w:r>
      <w:r w:rsidR="00801A7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12C4E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10/20 z dnia 07.02.2020r. </w:t>
      </w:r>
      <w:r w:rsidR="00950C92" w:rsidRPr="00950C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Konkurs. Nr 2. </w:t>
      </w:r>
      <w:r w:rsidR="0044667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Ogłoszony Zarządzeniem </w:t>
      </w:r>
      <w:r w:rsidR="00591F6A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Burmistrza Polanowa </w:t>
      </w:r>
      <w:r w:rsidR="0044667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12C4E" w:rsidRPr="00950C92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B02B8B" w:rsidRPr="00950C92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912C4E" w:rsidRPr="00950C9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4667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912C4E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20.02.2020r. </w:t>
      </w:r>
      <w:r w:rsidR="00510D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o złożonych ofertach: </w:t>
      </w:r>
      <w:r w:rsidR="00FF2A4F" w:rsidRPr="00950C92">
        <w:rPr>
          <w:rFonts w:ascii="Arial" w:eastAsia="Times New Roman" w:hAnsi="Arial" w:cs="Arial"/>
          <w:sz w:val="24"/>
          <w:szCs w:val="24"/>
          <w:lang w:val="x-none" w:eastAsia="pl-PL"/>
        </w:rPr>
        <w:t>Wspieranie i upowszechnianie kultury fizycznej – forma realizacji zadania:</w:t>
      </w:r>
      <w:r w:rsidR="00510D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2A4F" w:rsidRPr="00950C92">
        <w:rPr>
          <w:rFonts w:ascii="Arial" w:eastAsia="Times New Roman" w:hAnsi="Arial" w:cs="Arial"/>
          <w:bCs/>
          <w:sz w:val="24"/>
          <w:szCs w:val="24"/>
          <w:lang w:val="x-none" w:eastAsia="pl-PL"/>
        </w:rPr>
        <w:t>Organizacja zajęć, zawodów, współzawodnictwa sportowego o zasięgu lokalnym,</w:t>
      </w:r>
      <w:r w:rsidR="00FF2A4F" w:rsidRPr="00950C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F2A4F" w:rsidRPr="00950C92">
        <w:rPr>
          <w:rFonts w:ascii="Arial" w:eastAsia="Times New Roman" w:hAnsi="Arial" w:cs="Arial"/>
          <w:bCs/>
          <w:sz w:val="24"/>
          <w:szCs w:val="24"/>
          <w:lang w:val="x-none" w:eastAsia="pl-PL"/>
        </w:rPr>
        <w:t>regionalnym i ponadregionalnym</w:t>
      </w:r>
      <w:r w:rsidR="00FF2A4F" w:rsidRPr="00950C92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1985"/>
      </w:tblGrid>
      <w:tr w:rsidR="009C0073" w:rsidRPr="00950C92" w14:paraId="31BB0077" w14:textId="77777777" w:rsidTr="00FA1D5B">
        <w:tc>
          <w:tcPr>
            <w:tcW w:w="3510" w:type="dxa"/>
            <w:shd w:val="clear" w:color="auto" w:fill="auto"/>
          </w:tcPr>
          <w:p w14:paraId="444093FB" w14:textId="77777777" w:rsidR="00FF2A4F" w:rsidRPr="00950C92" w:rsidRDefault="00FF2A4F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50C92">
              <w:rPr>
                <w:rFonts w:ascii="Arial" w:eastAsia="Times New Roman" w:hAnsi="Arial" w:cs="Arial"/>
                <w:bCs/>
                <w:sz w:val="24"/>
                <w:szCs w:val="24"/>
                <w:lang w:val="x-none" w:eastAsia="pl-PL"/>
              </w:rPr>
              <w:t>Zadanie</w:t>
            </w:r>
            <w:r w:rsidRPr="00950C9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 zakresu</w:t>
            </w:r>
          </w:p>
        </w:tc>
        <w:tc>
          <w:tcPr>
            <w:tcW w:w="2268" w:type="dxa"/>
          </w:tcPr>
          <w:p w14:paraId="7C79E37D" w14:textId="77777777" w:rsidR="00FF2A4F" w:rsidRPr="00950C92" w:rsidRDefault="00FF2A4F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x-none" w:eastAsia="pl-PL"/>
              </w:rPr>
            </w:pPr>
            <w:r w:rsidRPr="00950C9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2268" w:type="dxa"/>
            <w:shd w:val="clear" w:color="auto" w:fill="auto"/>
          </w:tcPr>
          <w:p w14:paraId="6B193469" w14:textId="77777777" w:rsidR="00FF2A4F" w:rsidRPr="00950C92" w:rsidRDefault="00FF2A4F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50C9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Kwota zaplanowana</w:t>
            </w:r>
          </w:p>
        </w:tc>
        <w:tc>
          <w:tcPr>
            <w:tcW w:w="1985" w:type="dxa"/>
            <w:shd w:val="clear" w:color="auto" w:fill="auto"/>
          </w:tcPr>
          <w:p w14:paraId="40FC7FAE" w14:textId="77777777" w:rsidR="00FF2A4F" w:rsidRPr="00950C92" w:rsidRDefault="00FF2A4F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50C9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Kwota wnioskowana / przyznana</w:t>
            </w:r>
          </w:p>
        </w:tc>
      </w:tr>
      <w:tr w:rsidR="00FF2A4F" w:rsidRPr="00950C92" w14:paraId="18596A65" w14:textId="77777777" w:rsidTr="00FA1D5B">
        <w:trPr>
          <w:trHeight w:val="432"/>
        </w:trPr>
        <w:tc>
          <w:tcPr>
            <w:tcW w:w="3510" w:type="dxa"/>
            <w:shd w:val="clear" w:color="auto" w:fill="auto"/>
          </w:tcPr>
          <w:p w14:paraId="6E0DAF4B" w14:textId="77777777" w:rsidR="00FF2A4F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50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Badminton </w:t>
            </w:r>
          </w:p>
        </w:tc>
        <w:tc>
          <w:tcPr>
            <w:tcW w:w="2268" w:type="dxa"/>
          </w:tcPr>
          <w:p w14:paraId="1E0AB6D3" w14:textId="77777777" w:rsidR="00FF2A4F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50C9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Fundacja Klub Badmintona Bobolicka 18,</w:t>
            </w:r>
            <w:r w:rsidRPr="00950C9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  <w:t xml:space="preserve"> 76-010 Polanów</w:t>
            </w:r>
          </w:p>
        </w:tc>
        <w:tc>
          <w:tcPr>
            <w:tcW w:w="2268" w:type="dxa"/>
            <w:shd w:val="clear" w:color="auto" w:fill="auto"/>
          </w:tcPr>
          <w:p w14:paraId="1C1489C2" w14:textId="77777777" w:rsidR="00FF2A4F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50C9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5.000</w:t>
            </w:r>
          </w:p>
        </w:tc>
        <w:tc>
          <w:tcPr>
            <w:tcW w:w="1985" w:type="dxa"/>
            <w:shd w:val="clear" w:color="auto" w:fill="auto"/>
          </w:tcPr>
          <w:p w14:paraId="5AF5876E" w14:textId="77777777" w:rsidR="00FF2A4F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50C9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5.000</w:t>
            </w:r>
          </w:p>
        </w:tc>
      </w:tr>
    </w:tbl>
    <w:p w14:paraId="39535997" w14:textId="6D7E6076" w:rsidR="00912C4E" w:rsidRPr="007D72A4" w:rsidRDefault="00510D5A" w:rsidP="007D72A4">
      <w:pPr>
        <w:tabs>
          <w:tab w:val="right" w:leader="hyphen" w:pos="9062"/>
        </w:tabs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x-none"/>
        </w:rPr>
        <w:t xml:space="preserve">Pomoc społeczna </w:t>
      </w:r>
      <w:r w:rsidR="00912C4E" w:rsidRPr="00510D5A">
        <w:rPr>
          <w:rFonts w:ascii="Arial" w:hAnsi="Arial" w:cs="Arial"/>
          <w:bCs/>
          <w:sz w:val="24"/>
          <w:szCs w:val="24"/>
          <w:lang w:val="x-none"/>
        </w:rPr>
        <w:t xml:space="preserve"> forma realizacji zadania: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12C4E" w:rsidRPr="00950C92">
        <w:rPr>
          <w:rFonts w:ascii="Arial" w:hAnsi="Arial" w:cs="Arial"/>
          <w:bCs/>
          <w:sz w:val="24"/>
          <w:szCs w:val="24"/>
          <w:lang w:val="x-none"/>
        </w:rPr>
        <w:t>Pomoc rzeczowa i żywnościowa dla rodzin i osób ubogich lub znajdujących</w:t>
      </w:r>
      <w:r>
        <w:rPr>
          <w:rFonts w:ascii="Arial" w:hAnsi="Arial" w:cs="Arial"/>
          <w:bCs/>
          <w:sz w:val="24"/>
          <w:szCs w:val="24"/>
          <w:lang w:val="x-none"/>
        </w:rPr>
        <w:t xml:space="preserve"> się w trudnej sytuacji życiowej</w:t>
      </w:r>
      <w:r w:rsidR="007D72A4">
        <w:rPr>
          <w:rFonts w:ascii="Arial" w:hAnsi="Arial" w:cs="Arial"/>
          <w:bCs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1985"/>
      </w:tblGrid>
      <w:tr w:rsidR="009C0073" w:rsidRPr="00950C92" w14:paraId="5C15202F" w14:textId="77777777" w:rsidTr="00FA1D5B">
        <w:tc>
          <w:tcPr>
            <w:tcW w:w="3510" w:type="dxa"/>
            <w:shd w:val="clear" w:color="auto" w:fill="auto"/>
          </w:tcPr>
          <w:p w14:paraId="4DA0D8D6" w14:textId="77777777" w:rsidR="00912C4E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  <w:lang w:val="x-none"/>
              </w:rPr>
              <w:t>Zadanie</w:t>
            </w:r>
            <w:r w:rsidRPr="00950C92">
              <w:rPr>
                <w:rFonts w:ascii="Arial" w:hAnsi="Arial" w:cs="Arial"/>
                <w:bCs/>
                <w:sz w:val="24"/>
                <w:szCs w:val="24"/>
              </w:rPr>
              <w:t xml:space="preserve"> z zakresu</w:t>
            </w:r>
          </w:p>
        </w:tc>
        <w:tc>
          <w:tcPr>
            <w:tcW w:w="2268" w:type="dxa"/>
          </w:tcPr>
          <w:p w14:paraId="2EAB618F" w14:textId="77777777" w:rsidR="00912C4E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Wnioskodawca</w:t>
            </w:r>
          </w:p>
        </w:tc>
        <w:tc>
          <w:tcPr>
            <w:tcW w:w="2268" w:type="dxa"/>
            <w:shd w:val="clear" w:color="auto" w:fill="auto"/>
          </w:tcPr>
          <w:p w14:paraId="7FCA804A" w14:textId="77777777" w:rsidR="00912C4E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Kwota zaplanowana</w:t>
            </w:r>
          </w:p>
        </w:tc>
        <w:tc>
          <w:tcPr>
            <w:tcW w:w="1985" w:type="dxa"/>
            <w:shd w:val="clear" w:color="auto" w:fill="auto"/>
          </w:tcPr>
          <w:p w14:paraId="16A892D1" w14:textId="77777777" w:rsidR="00912C4E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Kwota wnioskowana / przyznana</w:t>
            </w:r>
          </w:p>
        </w:tc>
      </w:tr>
      <w:tr w:rsidR="00912C4E" w:rsidRPr="00950C92" w14:paraId="0D133BC7" w14:textId="77777777" w:rsidTr="00FA1D5B">
        <w:tc>
          <w:tcPr>
            <w:tcW w:w="3510" w:type="dxa"/>
            <w:shd w:val="clear" w:color="auto" w:fill="auto"/>
          </w:tcPr>
          <w:p w14:paraId="2D325741" w14:textId="65404405" w:rsidR="00912C4E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 xml:space="preserve">Pomoc rzeczowa - żywnościowa dla rodzin i osób ubogich lub znajdujących się w trudnej sytuacji życiowej – Dystrybucja żywności </w:t>
            </w:r>
          </w:p>
        </w:tc>
        <w:tc>
          <w:tcPr>
            <w:tcW w:w="2268" w:type="dxa"/>
          </w:tcPr>
          <w:p w14:paraId="7F4A2E07" w14:textId="64B66069" w:rsidR="00912C4E" w:rsidRPr="00950C92" w:rsidRDefault="00912C4E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Stowarzyszenie Klub Abstynenta Feniks</w:t>
            </w:r>
            <w:r w:rsidRPr="00950C92">
              <w:rPr>
                <w:rFonts w:ascii="Arial" w:hAnsi="Arial" w:cs="Arial"/>
                <w:bCs/>
                <w:sz w:val="24"/>
                <w:szCs w:val="24"/>
              </w:rPr>
              <w:br/>
              <w:t>ul. Dworcowa 12A</w:t>
            </w:r>
            <w:r w:rsidRPr="00950C92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76-010 Polanów </w:t>
            </w:r>
          </w:p>
        </w:tc>
        <w:tc>
          <w:tcPr>
            <w:tcW w:w="2268" w:type="dxa"/>
            <w:shd w:val="clear" w:color="auto" w:fill="auto"/>
          </w:tcPr>
          <w:p w14:paraId="5BD4C571" w14:textId="77777777" w:rsidR="00912C4E" w:rsidRPr="00950C92" w:rsidRDefault="00942EDF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4.000</w:t>
            </w:r>
          </w:p>
        </w:tc>
        <w:tc>
          <w:tcPr>
            <w:tcW w:w="1985" w:type="dxa"/>
            <w:shd w:val="clear" w:color="auto" w:fill="auto"/>
          </w:tcPr>
          <w:p w14:paraId="0CA7667B" w14:textId="77777777" w:rsidR="00912C4E" w:rsidRPr="00950C92" w:rsidRDefault="00942EDF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2.200</w:t>
            </w:r>
          </w:p>
        </w:tc>
      </w:tr>
    </w:tbl>
    <w:p w14:paraId="35E8F286" w14:textId="77777777" w:rsidR="00942EDF" w:rsidRPr="00950C92" w:rsidRDefault="00942EDF" w:rsidP="007D72A4">
      <w:pPr>
        <w:tabs>
          <w:tab w:val="right" w:leader="hyphen" w:pos="9062"/>
        </w:tabs>
        <w:spacing w:before="360" w:after="120" w:line="240" w:lineRule="auto"/>
        <w:rPr>
          <w:rFonts w:ascii="Arial" w:hAnsi="Arial" w:cs="Arial"/>
          <w:bCs/>
          <w:sz w:val="24"/>
          <w:szCs w:val="24"/>
        </w:rPr>
      </w:pPr>
      <w:r w:rsidRPr="00950C92">
        <w:rPr>
          <w:rFonts w:ascii="Arial" w:hAnsi="Arial" w:cs="Arial"/>
          <w:bCs/>
          <w:sz w:val="24"/>
          <w:szCs w:val="24"/>
        </w:rPr>
        <w:lastRenderedPageBreak/>
        <w:t>Przeciwdziałanie uzależnieniom i patologiom społecznym – forma realizacji zadania:</w:t>
      </w:r>
    </w:p>
    <w:p w14:paraId="44ACBF1E" w14:textId="77777777" w:rsidR="00942EDF" w:rsidRPr="00950C92" w:rsidRDefault="00942EDF" w:rsidP="007D72A4">
      <w:pPr>
        <w:tabs>
          <w:tab w:val="right" w:leader="hyphen" w:pos="9062"/>
        </w:tabs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950C92">
        <w:rPr>
          <w:rFonts w:ascii="Arial" w:hAnsi="Arial" w:cs="Arial"/>
          <w:bCs/>
          <w:sz w:val="24"/>
          <w:szCs w:val="24"/>
          <w:lang w:val="x-none"/>
        </w:rPr>
        <w:t>Prowadzenie działań związanych z profilaktyką i rozwiązywaniem problemów uzależnień, związanych z realizacją zadań Gminnego Programu Przeciwdziałania Narkomanii i Gminnego Programu Profilaktyki i Rozwiązywania Problemów Alkoholowych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1985"/>
      </w:tblGrid>
      <w:tr w:rsidR="009C0073" w:rsidRPr="00950C92" w14:paraId="70605AB8" w14:textId="77777777" w:rsidTr="00FA1D5B">
        <w:tc>
          <w:tcPr>
            <w:tcW w:w="3510" w:type="dxa"/>
            <w:shd w:val="clear" w:color="auto" w:fill="auto"/>
          </w:tcPr>
          <w:p w14:paraId="322CC3D5" w14:textId="77777777" w:rsidR="00942EDF" w:rsidRPr="00950C92" w:rsidRDefault="00942EDF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  <w:lang w:val="x-none"/>
              </w:rPr>
              <w:t>Zadanie</w:t>
            </w:r>
            <w:r w:rsidRPr="00950C92">
              <w:rPr>
                <w:rFonts w:ascii="Arial" w:hAnsi="Arial" w:cs="Arial"/>
                <w:bCs/>
                <w:sz w:val="24"/>
                <w:szCs w:val="24"/>
              </w:rPr>
              <w:t xml:space="preserve"> z zakresu</w:t>
            </w:r>
          </w:p>
        </w:tc>
        <w:tc>
          <w:tcPr>
            <w:tcW w:w="2268" w:type="dxa"/>
          </w:tcPr>
          <w:p w14:paraId="7A61855D" w14:textId="77777777" w:rsidR="00942EDF" w:rsidRPr="00950C92" w:rsidRDefault="00942EDF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Wnioskodawca</w:t>
            </w:r>
          </w:p>
        </w:tc>
        <w:tc>
          <w:tcPr>
            <w:tcW w:w="2268" w:type="dxa"/>
            <w:shd w:val="clear" w:color="auto" w:fill="auto"/>
          </w:tcPr>
          <w:p w14:paraId="0A462977" w14:textId="77777777" w:rsidR="00942EDF" w:rsidRPr="00950C92" w:rsidRDefault="00942EDF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Kwota zaplanowana</w:t>
            </w:r>
          </w:p>
        </w:tc>
        <w:tc>
          <w:tcPr>
            <w:tcW w:w="1985" w:type="dxa"/>
            <w:shd w:val="clear" w:color="auto" w:fill="auto"/>
          </w:tcPr>
          <w:p w14:paraId="40B16444" w14:textId="77777777" w:rsidR="00942EDF" w:rsidRPr="00950C92" w:rsidRDefault="00942EDF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 xml:space="preserve">Kwota </w:t>
            </w:r>
            <w:r w:rsidRPr="00950C92">
              <w:rPr>
                <w:rFonts w:ascii="Arial" w:hAnsi="Arial" w:cs="Arial"/>
                <w:bCs/>
                <w:sz w:val="24"/>
                <w:szCs w:val="24"/>
              </w:rPr>
              <w:br/>
              <w:t>wnioskowana / przyznana</w:t>
            </w:r>
          </w:p>
        </w:tc>
      </w:tr>
      <w:tr w:rsidR="00942EDF" w:rsidRPr="00950C92" w14:paraId="324F9718" w14:textId="77777777" w:rsidTr="00FA1D5B">
        <w:tc>
          <w:tcPr>
            <w:tcW w:w="3510" w:type="dxa"/>
            <w:shd w:val="clear" w:color="auto" w:fill="auto"/>
          </w:tcPr>
          <w:p w14:paraId="7FF94EA8" w14:textId="6978C257" w:rsidR="00942EDF" w:rsidRPr="00950C92" w:rsidRDefault="00942EDF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Prowadzenie Klubu Abstynenta w Polanowie</w:t>
            </w:r>
          </w:p>
        </w:tc>
        <w:tc>
          <w:tcPr>
            <w:tcW w:w="2268" w:type="dxa"/>
          </w:tcPr>
          <w:p w14:paraId="1A4B91D9" w14:textId="77777777" w:rsidR="00942EDF" w:rsidRPr="00950C92" w:rsidRDefault="00942EDF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x-none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Stowarzyszenie Klub Abstynenta Feniks</w:t>
            </w:r>
            <w:r w:rsidRPr="00950C92">
              <w:rPr>
                <w:rFonts w:ascii="Arial" w:hAnsi="Arial" w:cs="Arial"/>
                <w:bCs/>
                <w:sz w:val="24"/>
                <w:szCs w:val="24"/>
              </w:rPr>
              <w:br/>
              <w:t>ul. Dworcowa 12A</w:t>
            </w:r>
            <w:r w:rsidRPr="00950C92">
              <w:rPr>
                <w:rFonts w:ascii="Arial" w:hAnsi="Arial" w:cs="Arial"/>
                <w:bCs/>
                <w:sz w:val="24"/>
                <w:szCs w:val="24"/>
              </w:rPr>
              <w:br/>
              <w:t>76-010 Polanów</w:t>
            </w:r>
          </w:p>
        </w:tc>
        <w:tc>
          <w:tcPr>
            <w:tcW w:w="2268" w:type="dxa"/>
            <w:shd w:val="clear" w:color="auto" w:fill="auto"/>
          </w:tcPr>
          <w:p w14:paraId="6026ED66" w14:textId="77777777" w:rsidR="00942EDF" w:rsidRPr="00950C92" w:rsidRDefault="00942EDF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12.000</w:t>
            </w:r>
          </w:p>
        </w:tc>
        <w:tc>
          <w:tcPr>
            <w:tcW w:w="1985" w:type="dxa"/>
            <w:shd w:val="clear" w:color="auto" w:fill="auto"/>
          </w:tcPr>
          <w:p w14:paraId="506E4B67" w14:textId="58C46B01" w:rsidR="00942EDF" w:rsidRPr="00950C92" w:rsidRDefault="00942EDF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x-none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11.060,90</w:t>
            </w:r>
          </w:p>
        </w:tc>
      </w:tr>
    </w:tbl>
    <w:p w14:paraId="3264440B" w14:textId="0249F8AF" w:rsidR="00112B9A" w:rsidRPr="00510D5A" w:rsidRDefault="00942EDF" w:rsidP="007D72A4">
      <w:pPr>
        <w:tabs>
          <w:tab w:val="right" w:leader="hyphen" w:pos="906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C92">
        <w:rPr>
          <w:rFonts w:ascii="Arial" w:eastAsia="Times New Roman" w:hAnsi="Arial" w:cs="Arial"/>
          <w:sz w:val="24"/>
          <w:szCs w:val="24"/>
          <w:lang w:eastAsia="pl-PL"/>
        </w:rPr>
        <w:t>Powołanie Komisji Konkursowej nastąpiło Zarządzeniem Burmistrza z dnia 23.03.2020r., komisja dokonała oceny ofert oraz sporządziła protokół z posiedzenia. Każda ze złożonych ofert otrzymała pozytywną ocenę. Protokół został przedłożony Burmistrzowi, który w dniu 0</w:t>
      </w:r>
      <w:r w:rsidR="00112B9A" w:rsidRPr="00950C9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.04.2020r. </w:t>
      </w:r>
      <w:r w:rsidR="00950C9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Podjął </w:t>
      </w:r>
      <w:r w:rsidRPr="00950C92">
        <w:rPr>
          <w:rFonts w:ascii="Arial" w:eastAsia="Times New Roman" w:hAnsi="Arial" w:cs="Arial"/>
          <w:sz w:val="24"/>
          <w:szCs w:val="24"/>
          <w:lang w:eastAsia="pl-PL"/>
        </w:rPr>
        <w:t>decyzję o unieważnieniu konkursu w zakresie: Wspierania i upowszechni</w:t>
      </w:r>
      <w:r w:rsidR="00950C92">
        <w:rPr>
          <w:rFonts w:ascii="Arial" w:eastAsia="Times New Roman" w:hAnsi="Arial" w:cs="Arial"/>
          <w:sz w:val="24"/>
          <w:szCs w:val="24"/>
          <w:lang w:eastAsia="pl-PL"/>
        </w:rPr>
        <w:t xml:space="preserve">ania kultury fizycznej i </w:t>
      </w:r>
      <w:proofErr w:type="gramStart"/>
      <w:r w:rsidR="00950C92">
        <w:rPr>
          <w:rFonts w:ascii="Arial" w:eastAsia="Times New Roman" w:hAnsi="Arial" w:cs="Arial"/>
          <w:sz w:val="24"/>
          <w:szCs w:val="24"/>
          <w:lang w:eastAsia="pl-PL"/>
        </w:rPr>
        <w:t>sportu</w:t>
      </w:r>
      <w:proofErr w:type="gramEnd"/>
      <w:r w:rsidR="00950C92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Przeciwdziałanie uzależnieniem i patologiom społecznym. Uzasadnienie: wprowadzony z dniem 20.03.2020r. </w:t>
      </w:r>
      <w:r w:rsidR="00950C9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Stan </w:t>
      </w:r>
      <w:r w:rsidRPr="00950C92">
        <w:rPr>
          <w:rFonts w:ascii="Arial" w:eastAsia="Times New Roman" w:hAnsi="Arial" w:cs="Arial"/>
          <w:sz w:val="24"/>
          <w:szCs w:val="24"/>
          <w:lang w:eastAsia="pl-PL"/>
        </w:rPr>
        <w:t>epidemii SARS-</w:t>
      </w:r>
      <w:r w:rsidR="00950C92" w:rsidRPr="00950C92">
        <w:rPr>
          <w:rFonts w:ascii="Arial" w:eastAsia="Times New Roman" w:hAnsi="Arial" w:cs="Arial"/>
          <w:sz w:val="24"/>
          <w:szCs w:val="24"/>
          <w:lang w:eastAsia="pl-PL"/>
        </w:rPr>
        <w:t>cov</w:t>
      </w:r>
      <w:r w:rsidR="00510D5A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przez rząd Polski. Zaakceptowano </w:t>
      </w:r>
      <w:r w:rsidR="00801A7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natomiast </w:t>
      </w:r>
      <w:r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rekomendację do zawarcia umowy na zadanie Pomoc społeczna poprzez dystrybucję żywności. </w:t>
      </w:r>
      <w:r w:rsidR="00950C92" w:rsidRPr="00950C92">
        <w:rPr>
          <w:rFonts w:ascii="Arial" w:eastAsia="Times New Roman" w:hAnsi="Arial" w:cs="Arial"/>
          <w:b/>
          <w:sz w:val="24"/>
          <w:szCs w:val="24"/>
          <w:lang w:eastAsia="pl-PL"/>
        </w:rPr>
        <w:t>Konkurs nr 3.</w:t>
      </w:r>
      <w:r w:rsidR="00591F6A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Ogłoszony Zarządzeniem Burmistrza Polanowa nr </w:t>
      </w:r>
      <w:r w:rsidR="00112B9A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44/20 z dnia 09.06.2020r. </w:t>
      </w:r>
      <w:r w:rsidR="00950C9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112B9A" w:rsidRPr="00950C92">
        <w:rPr>
          <w:rFonts w:ascii="Arial" w:eastAsia="Times New Roman" w:hAnsi="Arial" w:cs="Arial"/>
          <w:sz w:val="24"/>
          <w:szCs w:val="24"/>
          <w:lang w:eastAsia="pl-PL"/>
        </w:rPr>
        <w:t>realizację zadnia publicznego w zakresie Przeciwdziałanie uzależn</w:t>
      </w:r>
      <w:r w:rsidR="00950C92">
        <w:rPr>
          <w:rFonts w:ascii="Arial" w:eastAsia="Times New Roman" w:hAnsi="Arial" w:cs="Arial"/>
          <w:sz w:val="24"/>
          <w:szCs w:val="24"/>
          <w:lang w:eastAsia="pl-PL"/>
        </w:rPr>
        <w:t xml:space="preserve">ieniem i patologiom społecznym. </w:t>
      </w:r>
      <w:r w:rsidR="00B02B8B" w:rsidRPr="00950C92">
        <w:rPr>
          <w:rFonts w:ascii="Arial" w:eastAsia="Times New Roman" w:hAnsi="Arial" w:cs="Arial"/>
          <w:bCs/>
          <w:sz w:val="24"/>
          <w:szCs w:val="24"/>
          <w:lang w:eastAsia="pl-PL"/>
        </w:rPr>
        <w:t>Informacja o złożonych ofertach:</w:t>
      </w:r>
      <w:r w:rsidR="00950C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12B9A" w:rsidRPr="00950C92">
        <w:rPr>
          <w:rFonts w:ascii="Arial" w:hAnsi="Arial" w:cs="Arial"/>
          <w:bCs/>
          <w:sz w:val="24"/>
          <w:szCs w:val="24"/>
        </w:rPr>
        <w:t>Przeciwdziałanie uzależnieniom i patologiom społecznym – forma realizacji zadania:</w:t>
      </w:r>
    </w:p>
    <w:p w14:paraId="4B93290C" w14:textId="77777777" w:rsidR="00112B9A" w:rsidRPr="00950C92" w:rsidRDefault="00112B9A" w:rsidP="007D72A4">
      <w:pPr>
        <w:tabs>
          <w:tab w:val="right" w:leader="hyphen" w:pos="9062"/>
        </w:tabs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950C92">
        <w:rPr>
          <w:rFonts w:ascii="Arial" w:hAnsi="Arial" w:cs="Arial"/>
          <w:bCs/>
          <w:sz w:val="24"/>
          <w:szCs w:val="24"/>
          <w:lang w:val="x-none"/>
        </w:rPr>
        <w:t>Prowadzenie działań związanych z profilaktyką i rozwiązywaniem problemów uzależnień, związanych z realizacją zadań Gminnego Programu Przeciwdziałania Narkomanii i Gminnego Programu Profilaktyki i Rozwiązywania Problemów Alkoholowych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1985"/>
      </w:tblGrid>
      <w:tr w:rsidR="009C0073" w:rsidRPr="00950C92" w14:paraId="46A27798" w14:textId="77777777" w:rsidTr="00FA1D5B">
        <w:tc>
          <w:tcPr>
            <w:tcW w:w="3510" w:type="dxa"/>
            <w:shd w:val="clear" w:color="auto" w:fill="auto"/>
          </w:tcPr>
          <w:p w14:paraId="679A7D09" w14:textId="77777777" w:rsidR="00112B9A" w:rsidRPr="00950C92" w:rsidRDefault="00112B9A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  <w:lang w:val="x-none"/>
              </w:rPr>
              <w:t>Zadanie</w:t>
            </w:r>
            <w:r w:rsidRPr="00950C92">
              <w:rPr>
                <w:rFonts w:ascii="Arial" w:hAnsi="Arial" w:cs="Arial"/>
                <w:bCs/>
                <w:sz w:val="24"/>
                <w:szCs w:val="24"/>
              </w:rPr>
              <w:t xml:space="preserve"> z zakresu</w:t>
            </w:r>
          </w:p>
        </w:tc>
        <w:tc>
          <w:tcPr>
            <w:tcW w:w="2268" w:type="dxa"/>
          </w:tcPr>
          <w:p w14:paraId="2CBBADA5" w14:textId="77777777" w:rsidR="00112B9A" w:rsidRPr="00950C92" w:rsidRDefault="00112B9A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Wnioskodawca</w:t>
            </w:r>
          </w:p>
        </w:tc>
        <w:tc>
          <w:tcPr>
            <w:tcW w:w="2268" w:type="dxa"/>
            <w:shd w:val="clear" w:color="auto" w:fill="auto"/>
          </w:tcPr>
          <w:p w14:paraId="37015195" w14:textId="77777777" w:rsidR="00112B9A" w:rsidRPr="00950C92" w:rsidRDefault="00112B9A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Kwota zaplanowana</w:t>
            </w:r>
          </w:p>
        </w:tc>
        <w:tc>
          <w:tcPr>
            <w:tcW w:w="1985" w:type="dxa"/>
            <w:shd w:val="clear" w:color="auto" w:fill="auto"/>
          </w:tcPr>
          <w:p w14:paraId="48A39546" w14:textId="77777777" w:rsidR="00112B9A" w:rsidRPr="00950C92" w:rsidRDefault="00112B9A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 xml:space="preserve">Kwota </w:t>
            </w:r>
            <w:r w:rsidRPr="00950C92">
              <w:rPr>
                <w:rFonts w:ascii="Arial" w:hAnsi="Arial" w:cs="Arial"/>
                <w:bCs/>
                <w:sz w:val="24"/>
                <w:szCs w:val="24"/>
              </w:rPr>
              <w:br/>
              <w:t>wnioskowana / przyznana</w:t>
            </w:r>
          </w:p>
        </w:tc>
      </w:tr>
      <w:tr w:rsidR="00112B9A" w:rsidRPr="00950C92" w14:paraId="25CD7F7C" w14:textId="77777777" w:rsidTr="00FA1D5B">
        <w:tc>
          <w:tcPr>
            <w:tcW w:w="3510" w:type="dxa"/>
            <w:shd w:val="clear" w:color="auto" w:fill="auto"/>
          </w:tcPr>
          <w:p w14:paraId="72313308" w14:textId="299A45AC" w:rsidR="00112B9A" w:rsidRPr="00950C92" w:rsidRDefault="00112B9A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Prowadzenie Klubu Abstynenta w Polanowie</w:t>
            </w:r>
          </w:p>
        </w:tc>
        <w:tc>
          <w:tcPr>
            <w:tcW w:w="2268" w:type="dxa"/>
          </w:tcPr>
          <w:p w14:paraId="647FAB1F" w14:textId="3C96BE79" w:rsidR="00112B9A" w:rsidRPr="00950C92" w:rsidRDefault="00112B9A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x-none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Stowarzyszenie Klub Abstynenta Feniks</w:t>
            </w:r>
            <w:r w:rsidRPr="00950C92">
              <w:rPr>
                <w:rFonts w:ascii="Arial" w:hAnsi="Arial" w:cs="Arial"/>
                <w:bCs/>
                <w:sz w:val="24"/>
                <w:szCs w:val="24"/>
              </w:rPr>
              <w:br/>
              <w:t>ul. Dworcowa 12A</w:t>
            </w:r>
            <w:r w:rsidR="007D72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0C92">
              <w:rPr>
                <w:rFonts w:ascii="Arial" w:hAnsi="Arial" w:cs="Arial"/>
                <w:bCs/>
                <w:sz w:val="24"/>
                <w:szCs w:val="24"/>
              </w:rPr>
              <w:t>76-010 Polanów</w:t>
            </w:r>
          </w:p>
        </w:tc>
        <w:tc>
          <w:tcPr>
            <w:tcW w:w="2268" w:type="dxa"/>
            <w:shd w:val="clear" w:color="auto" w:fill="auto"/>
          </w:tcPr>
          <w:p w14:paraId="10D4AFC9" w14:textId="77777777" w:rsidR="00112B9A" w:rsidRPr="00950C92" w:rsidRDefault="00112B9A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8.000</w:t>
            </w:r>
          </w:p>
        </w:tc>
        <w:tc>
          <w:tcPr>
            <w:tcW w:w="1985" w:type="dxa"/>
            <w:shd w:val="clear" w:color="auto" w:fill="auto"/>
          </w:tcPr>
          <w:p w14:paraId="4A687E99" w14:textId="77777777" w:rsidR="00112B9A" w:rsidRPr="00950C92" w:rsidRDefault="00112B9A" w:rsidP="00950C92">
            <w:pPr>
              <w:tabs>
                <w:tab w:val="right" w:leader="hyphen" w:pos="9062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x-none"/>
              </w:rPr>
            </w:pPr>
            <w:r w:rsidRPr="00950C92">
              <w:rPr>
                <w:rFonts w:ascii="Arial" w:hAnsi="Arial" w:cs="Arial"/>
                <w:bCs/>
                <w:sz w:val="24"/>
                <w:szCs w:val="24"/>
              </w:rPr>
              <w:t>8.000</w:t>
            </w:r>
          </w:p>
        </w:tc>
      </w:tr>
    </w:tbl>
    <w:p w14:paraId="460C6302" w14:textId="378B397A" w:rsidR="00D136CD" w:rsidRPr="007D72A4" w:rsidRDefault="003C76DB" w:rsidP="007D72A4">
      <w:pPr>
        <w:keepNext/>
        <w:spacing w:before="120"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Rozstrzygniecie konkursu </w:t>
      </w:r>
      <w:r w:rsidR="00112B9A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nastąpiło </w:t>
      </w:r>
      <w:r w:rsidRPr="00950C92">
        <w:rPr>
          <w:rFonts w:ascii="Arial" w:eastAsia="Times New Roman" w:hAnsi="Arial" w:cs="Arial"/>
          <w:sz w:val="24"/>
          <w:szCs w:val="24"/>
          <w:lang w:eastAsia="pl-PL"/>
        </w:rPr>
        <w:t>Zarządzenie</w:t>
      </w:r>
      <w:r w:rsidR="00112B9A" w:rsidRPr="00950C92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Burmistrza Polanowa Nr </w:t>
      </w:r>
      <w:r w:rsidR="00112B9A" w:rsidRPr="00950C92">
        <w:rPr>
          <w:rFonts w:ascii="Arial" w:eastAsia="Times New Roman" w:hAnsi="Arial" w:cs="Arial"/>
          <w:sz w:val="24"/>
          <w:szCs w:val="24"/>
          <w:lang w:eastAsia="pl-PL"/>
        </w:rPr>
        <w:t>58/20</w:t>
      </w:r>
      <w:r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112B9A" w:rsidRPr="00950C92">
        <w:rPr>
          <w:rFonts w:ascii="Arial" w:eastAsia="Times New Roman" w:hAnsi="Arial" w:cs="Arial"/>
          <w:sz w:val="24"/>
          <w:szCs w:val="24"/>
          <w:lang w:eastAsia="pl-PL"/>
        </w:rPr>
        <w:t>08.07.2020</w:t>
      </w:r>
      <w:r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zgodnie z rekomendacją Komisji</w:t>
      </w:r>
      <w:r w:rsidR="00112B9A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Konkursowej</w:t>
      </w:r>
      <w:r w:rsidRPr="00950C9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50C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32A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Informacja o konkursach </w:t>
      </w:r>
      <w:r w:rsidR="00112B9A" w:rsidRPr="00950C92">
        <w:rPr>
          <w:rFonts w:ascii="Arial" w:eastAsia="Times New Roman" w:hAnsi="Arial" w:cs="Arial"/>
          <w:sz w:val="24"/>
          <w:szCs w:val="24"/>
          <w:lang w:eastAsia="pl-PL"/>
        </w:rPr>
        <w:t>i wynikach</w:t>
      </w:r>
      <w:r w:rsidR="00DF732A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każdorazowo zostały podane do opinii publicznej, </w:t>
      </w:r>
      <w:r w:rsidR="00950C92">
        <w:rPr>
          <w:rFonts w:ascii="Arial" w:eastAsia="Times New Roman" w:hAnsi="Arial" w:cs="Arial"/>
          <w:sz w:val="24"/>
          <w:szCs w:val="24"/>
          <w:lang w:eastAsia="pl-PL"/>
        </w:rPr>
        <w:t>poprzez umieszczenie informacji: n</w:t>
      </w:r>
      <w:r w:rsidR="00950C9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DF732A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stronie internetowej </w:t>
      </w:r>
      <w:r w:rsidR="00950C92">
        <w:rPr>
          <w:rFonts w:ascii="Arial" w:eastAsia="Times New Roman" w:hAnsi="Arial" w:cs="Arial"/>
          <w:sz w:val="24"/>
          <w:szCs w:val="24"/>
          <w:lang w:eastAsia="pl-PL"/>
        </w:rPr>
        <w:t>i n</w:t>
      </w:r>
      <w:r w:rsidR="00950C9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DF732A" w:rsidRPr="00950C92">
        <w:rPr>
          <w:rFonts w:ascii="Arial" w:eastAsia="Times New Roman" w:hAnsi="Arial" w:cs="Arial"/>
          <w:sz w:val="24"/>
          <w:szCs w:val="24"/>
          <w:lang w:eastAsia="pl-PL"/>
        </w:rPr>
        <w:t>tablicy ogłoszeń Urzędu Miejskiego.</w:t>
      </w:r>
      <w:r w:rsidR="00510D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6BC1" w:rsidRPr="00950C92">
        <w:rPr>
          <w:rFonts w:ascii="Arial" w:hAnsi="Arial" w:cs="Arial"/>
          <w:b/>
          <w:sz w:val="24"/>
          <w:szCs w:val="24"/>
        </w:rPr>
        <w:t>Komisja Konkursowa</w:t>
      </w:r>
      <w:r w:rsidR="00C46BC1" w:rsidRPr="00950C92">
        <w:rPr>
          <w:rFonts w:ascii="Arial" w:hAnsi="Arial" w:cs="Arial"/>
          <w:sz w:val="24"/>
          <w:szCs w:val="24"/>
        </w:rPr>
        <w:t xml:space="preserve"> oceniała możliwość realizacji zadania przez organizację pozarządową, przedstawioną kalkulację kosztów, wartość merytoryczną projektu oraz uwzględniał</w:t>
      </w:r>
      <w:r w:rsidR="00D84C89" w:rsidRPr="00950C92">
        <w:rPr>
          <w:rFonts w:ascii="Arial" w:hAnsi="Arial" w:cs="Arial"/>
          <w:sz w:val="24"/>
          <w:szCs w:val="24"/>
        </w:rPr>
        <w:t>a</w:t>
      </w:r>
      <w:r w:rsidR="00C46BC1" w:rsidRPr="00950C92">
        <w:rPr>
          <w:rFonts w:ascii="Arial" w:hAnsi="Arial" w:cs="Arial"/>
          <w:sz w:val="24"/>
          <w:szCs w:val="24"/>
        </w:rPr>
        <w:t xml:space="preserve"> wysokość środków przeznaczonych na realizację danego zadania. </w:t>
      </w:r>
      <w:r w:rsidR="00236C8B" w:rsidRPr="00950C92">
        <w:rPr>
          <w:rFonts w:ascii="Arial" w:hAnsi="Arial" w:cs="Arial"/>
          <w:sz w:val="24"/>
          <w:szCs w:val="24"/>
        </w:rPr>
        <w:t>Komisj</w:t>
      </w:r>
      <w:r w:rsidR="00D84C89" w:rsidRPr="00950C92">
        <w:rPr>
          <w:rFonts w:ascii="Arial" w:hAnsi="Arial" w:cs="Arial"/>
          <w:sz w:val="24"/>
          <w:szCs w:val="24"/>
        </w:rPr>
        <w:t>a każdorazowo</w:t>
      </w:r>
      <w:r w:rsidR="00236C8B" w:rsidRPr="00950C92">
        <w:rPr>
          <w:rFonts w:ascii="Arial" w:hAnsi="Arial" w:cs="Arial"/>
          <w:sz w:val="24"/>
          <w:szCs w:val="24"/>
        </w:rPr>
        <w:t xml:space="preserve"> </w:t>
      </w:r>
      <w:r w:rsidR="00D84C89" w:rsidRPr="00950C92">
        <w:rPr>
          <w:rFonts w:ascii="Arial" w:hAnsi="Arial" w:cs="Arial"/>
          <w:sz w:val="24"/>
          <w:szCs w:val="24"/>
        </w:rPr>
        <w:t>poddawała ocenie</w:t>
      </w:r>
      <w:r w:rsidR="00236C8B" w:rsidRPr="00950C92">
        <w:rPr>
          <w:rFonts w:ascii="Arial" w:hAnsi="Arial" w:cs="Arial"/>
          <w:sz w:val="24"/>
          <w:szCs w:val="24"/>
        </w:rPr>
        <w:t xml:space="preserve"> </w:t>
      </w:r>
      <w:r w:rsidR="00D84C89" w:rsidRPr="00950C92">
        <w:rPr>
          <w:rFonts w:ascii="Arial" w:hAnsi="Arial" w:cs="Arial"/>
          <w:sz w:val="24"/>
          <w:szCs w:val="24"/>
        </w:rPr>
        <w:t>każdą ofertę</w:t>
      </w:r>
      <w:r w:rsidR="00236C8B" w:rsidRPr="00950C92">
        <w:rPr>
          <w:rFonts w:ascii="Arial" w:hAnsi="Arial" w:cs="Arial"/>
          <w:sz w:val="24"/>
          <w:szCs w:val="24"/>
        </w:rPr>
        <w:t xml:space="preserve"> poprzez wypełnienie kart oceny formalnej i merytorycznej. Wszystkie oferty </w:t>
      </w:r>
      <w:r w:rsidR="00D84C89" w:rsidRPr="00950C92">
        <w:rPr>
          <w:rFonts w:ascii="Arial" w:hAnsi="Arial" w:cs="Arial"/>
          <w:sz w:val="24"/>
          <w:szCs w:val="24"/>
        </w:rPr>
        <w:t xml:space="preserve">w roku sprawozdawczym </w:t>
      </w:r>
      <w:r w:rsidR="00236C8B" w:rsidRPr="00950C92">
        <w:rPr>
          <w:rFonts w:ascii="Arial" w:hAnsi="Arial" w:cs="Arial"/>
          <w:sz w:val="24"/>
          <w:szCs w:val="24"/>
        </w:rPr>
        <w:t xml:space="preserve">zostały pozytywnie ocenione pod względem formalnym. Następnie w ocenie merytorycznej, Komisja przyznawała punkty każdej z ofert. </w:t>
      </w:r>
      <w:r w:rsidR="00D84C89" w:rsidRPr="00950C92">
        <w:rPr>
          <w:rFonts w:ascii="Arial" w:hAnsi="Arial" w:cs="Arial"/>
          <w:sz w:val="24"/>
          <w:szCs w:val="24"/>
        </w:rPr>
        <w:t>O</w:t>
      </w:r>
      <w:r w:rsidR="00C46BC1" w:rsidRPr="00950C92">
        <w:rPr>
          <w:rFonts w:ascii="Arial" w:hAnsi="Arial" w:cs="Arial"/>
          <w:sz w:val="24"/>
          <w:szCs w:val="24"/>
        </w:rPr>
        <w:t xml:space="preserve">statecznego wyboru ofert dokonywał </w:t>
      </w:r>
      <w:r w:rsidR="00057865" w:rsidRPr="00950C92">
        <w:rPr>
          <w:rFonts w:ascii="Arial" w:hAnsi="Arial" w:cs="Arial"/>
          <w:sz w:val="24"/>
          <w:szCs w:val="24"/>
        </w:rPr>
        <w:lastRenderedPageBreak/>
        <w:t xml:space="preserve">Burmistrz Polanowa </w:t>
      </w:r>
      <w:r w:rsidR="00C46BC1" w:rsidRPr="00950C92">
        <w:rPr>
          <w:rFonts w:ascii="Arial" w:hAnsi="Arial" w:cs="Arial"/>
          <w:sz w:val="24"/>
          <w:szCs w:val="24"/>
        </w:rPr>
        <w:t xml:space="preserve">w formie </w:t>
      </w:r>
      <w:r w:rsidR="00D84C89" w:rsidRPr="00950C92">
        <w:rPr>
          <w:rFonts w:ascii="Arial" w:hAnsi="Arial" w:cs="Arial"/>
          <w:sz w:val="24"/>
          <w:szCs w:val="24"/>
        </w:rPr>
        <w:t>z</w:t>
      </w:r>
      <w:r w:rsidR="00950C92">
        <w:rPr>
          <w:rFonts w:ascii="Arial" w:hAnsi="Arial" w:cs="Arial"/>
          <w:sz w:val="24"/>
          <w:szCs w:val="24"/>
        </w:rPr>
        <w:t xml:space="preserve">arządzenia. </w:t>
      </w:r>
      <w:r w:rsidR="008F4A73" w:rsidRPr="00950C92">
        <w:rPr>
          <w:rFonts w:ascii="Arial" w:hAnsi="Arial" w:cs="Arial"/>
          <w:b/>
          <w:sz w:val="24"/>
          <w:szCs w:val="24"/>
        </w:rPr>
        <w:t>Do współpracy o charakterze finansowym należ</w:t>
      </w:r>
      <w:r w:rsidR="00950C92">
        <w:rPr>
          <w:rFonts w:ascii="Arial" w:hAnsi="Arial" w:cs="Arial"/>
          <w:b/>
          <w:sz w:val="24"/>
          <w:szCs w:val="24"/>
        </w:rPr>
        <w:t xml:space="preserve">ało </w:t>
      </w:r>
      <w:r w:rsidR="00950C92" w:rsidRPr="00950C92">
        <w:rPr>
          <w:rFonts w:ascii="Arial" w:hAnsi="Arial" w:cs="Arial"/>
          <w:sz w:val="24"/>
          <w:szCs w:val="24"/>
        </w:rPr>
        <w:t xml:space="preserve">Zlecanie </w:t>
      </w:r>
      <w:r w:rsidR="008F4A73" w:rsidRPr="00950C92">
        <w:rPr>
          <w:rFonts w:ascii="Arial" w:hAnsi="Arial" w:cs="Arial"/>
          <w:sz w:val="24"/>
          <w:szCs w:val="24"/>
        </w:rPr>
        <w:t xml:space="preserve">realizacji zadań publicznych, na </w:t>
      </w:r>
      <w:r w:rsidR="00510D5A">
        <w:rPr>
          <w:rFonts w:ascii="Arial" w:hAnsi="Arial" w:cs="Arial"/>
          <w:sz w:val="24"/>
          <w:szCs w:val="24"/>
        </w:rPr>
        <w:t xml:space="preserve">zasadach określonych w ustawie </w:t>
      </w:r>
      <w:r w:rsidR="008F4A73" w:rsidRPr="00950C92">
        <w:rPr>
          <w:rFonts w:ascii="Arial" w:hAnsi="Arial" w:cs="Arial"/>
          <w:sz w:val="24"/>
          <w:szCs w:val="24"/>
        </w:rPr>
        <w:t>o działalności pożytku publicznego i o wolontariacie</w:t>
      </w:r>
      <w:r w:rsidR="00D84C89" w:rsidRPr="00950C92">
        <w:rPr>
          <w:rFonts w:ascii="Arial" w:hAnsi="Arial" w:cs="Arial"/>
          <w:sz w:val="24"/>
          <w:szCs w:val="24"/>
        </w:rPr>
        <w:t>,</w:t>
      </w:r>
      <w:r w:rsidR="00950C92">
        <w:rPr>
          <w:rFonts w:ascii="Arial" w:hAnsi="Arial" w:cs="Arial"/>
          <w:sz w:val="24"/>
          <w:szCs w:val="24"/>
        </w:rPr>
        <w:t xml:space="preserve"> </w:t>
      </w:r>
      <w:r w:rsidR="00950C92" w:rsidRPr="00950C92">
        <w:rPr>
          <w:rFonts w:ascii="Arial" w:hAnsi="Arial" w:cs="Arial"/>
          <w:sz w:val="24"/>
          <w:szCs w:val="24"/>
        </w:rPr>
        <w:t>Z</w:t>
      </w:r>
      <w:r w:rsidR="008F4A73" w:rsidRPr="00950C92">
        <w:rPr>
          <w:rFonts w:ascii="Arial" w:hAnsi="Arial" w:cs="Arial"/>
          <w:sz w:val="24"/>
          <w:szCs w:val="24"/>
        </w:rPr>
        <w:t>lecanie realizacji zadań publicznych przyb</w:t>
      </w:r>
      <w:r w:rsidR="00112B9A" w:rsidRPr="00950C92">
        <w:rPr>
          <w:rFonts w:ascii="Arial" w:hAnsi="Arial" w:cs="Arial"/>
          <w:sz w:val="24"/>
          <w:szCs w:val="24"/>
        </w:rPr>
        <w:t xml:space="preserve">ierało </w:t>
      </w:r>
      <w:r w:rsidR="008F4A73" w:rsidRPr="00950C92">
        <w:rPr>
          <w:rFonts w:ascii="Arial" w:hAnsi="Arial" w:cs="Arial"/>
          <w:sz w:val="24"/>
          <w:szCs w:val="24"/>
        </w:rPr>
        <w:t>form</w:t>
      </w:r>
      <w:r w:rsidR="00112B9A" w:rsidRPr="00950C92">
        <w:rPr>
          <w:rFonts w:ascii="Arial" w:hAnsi="Arial" w:cs="Arial"/>
          <w:sz w:val="24"/>
          <w:szCs w:val="24"/>
        </w:rPr>
        <w:t>y</w:t>
      </w:r>
      <w:r w:rsidR="00950C92">
        <w:rPr>
          <w:rFonts w:ascii="Arial" w:hAnsi="Arial" w:cs="Arial"/>
          <w:sz w:val="24"/>
          <w:szCs w:val="24"/>
        </w:rPr>
        <w:t xml:space="preserve">: </w:t>
      </w:r>
      <w:r w:rsidR="00950C92" w:rsidRPr="00950C92">
        <w:rPr>
          <w:rFonts w:ascii="Arial" w:hAnsi="Arial" w:cs="Arial"/>
          <w:sz w:val="24"/>
          <w:szCs w:val="24"/>
        </w:rPr>
        <w:t>Powierzeni</w:t>
      </w:r>
      <w:r w:rsidR="00112B9A" w:rsidRPr="00950C92">
        <w:rPr>
          <w:rFonts w:ascii="Arial" w:hAnsi="Arial" w:cs="Arial"/>
          <w:sz w:val="24"/>
          <w:szCs w:val="24"/>
        </w:rPr>
        <w:t>a</w:t>
      </w:r>
      <w:r w:rsidR="008F4A73" w:rsidRPr="00950C92">
        <w:rPr>
          <w:rFonts w:ascii="Arial" w:hAnsi="Arial" w:cs="Arial"/>
          <w:sz w:val="24"/>
          <w:szCs w:val="24"/>
        </w:rPr>
        <w:t xml:space="preserve"> wykonywania zadań publicznych wraz z udzieleniem dotacji</w:t>
      </w:r>
      <w:r w:rsidR="00112B9A" w:rsidRPr="00950C92">
        <w:rPr>
          <w:rFonts w:ascii="Arial" w:hAnsi="Arial" w:cs="Arial"/>
          <w:sz w:val="24"/>
          <w:szCs w:val="24"/>
        </w:rPr>
        <w:t xml:space="preserve"> na finansowanie ich realizacji </w:t>
      </w:r>
      <w:r w:rsidR="00112B9A" w:rsidRPr="00950C92">
        <w:rPr>
          <w:rFonts w:ascii="Arial" w:hAnsi="Arial" w:cs="Arial"/>
          <w:b/>
          <w:sz w:val="24"/>
          <w:szCs w:val="24"/>
        </w:rPr>
        <w:t>(zawarto 3 umowy na 110.200,00zł),</w:t>
      </w:r>
      <w:r w:rsidR="00950C92">
        <w:rPr>
          <w:rFonts w:ascii="Arial" w:hAnsi="Arial" w:cs="Arial"/>
          <w:sz w:val="24"/>
          <w:szCs w:val="24"/>
        </w:rPr>
        <w:t xml:space="preserve"> </w:t>
      </w:r>
      <w:r w:rsidR="00950C92" w:rsidRPr="00950C92">
        <w:rPr>
          <w:rFonts w:ascii="Arial" w:hAnsi="Arial" w:cs="Arial"/>
          <w:sz w:val="24"/>
          <w:szCs w:val="24"/>
        </w:rPr>
        <w:t>Wspierani</w:t>
      </w:r>
      <w:r w:rsidR="00112B9A" w:rsidRPr="00950C92">
        <w:rPr>
          <w:rFonts w:ascii="Arial" w:hAnsi="Arial" w:cs="Arial"/>
          <w:sz w:val="24"/>
          <w:szCs w:val="24"/>
        </w:rPr>
        <w:t>a</w:t>
      </w:r>
      <w:r w:rsidR="008F4A73" w:rsidRPr="00950C92">
        <w:rPr>
          <w:rFonts w:ascii="Arial" w:hAnsi="Arial" w:cs="Arial"/>
          <w:sz w:val="24"/>
          <w:szCs w:val="24"/>
        </w:rPr>
        <w:t xml:space="preserve"> zadań publicznych, wraz z udzieleniem dotacji na dofinansowan</w:t>
      </w:r>
      <w:r w:rsidR="00112B9A" w:rsidRPr="00950C92">
        <w:rPr>
          <w:rFonts w:ascii="Arial" w:hAnsi="Arial" w:cs="Arial"/>
          <w:sz w:val="24"/>
          <w:szCs w:val="24"/>
        </w:rPr>
        <w:t xml:space="preserve">ie ich realizacji </w:t>
      </w:r>
      <w:r w:rsidR="00112B9A" w:rsidRPr="00950C92">
        <w:rPr>
          <w:rFonts w:ascii="Arial" w:hAnsi="Arial" w:cs="Arial"/>
          <w:b/>
          <w:sz w:val="24"/>
          <w:szCs w:val="24"/>
        </w:rPr>
        <w:t>(zawarto dwie umowy na 24.000,00zł)</w:t>
      </w:r>
      <w:r w:rsidR="00D84C89" w:rsidRPr="00950C92">
        <w:rPr>
          <w:rFonts w:ascii="Arial" w:hAnsi="Arial" w:cs="Arial"/>
          <w:b/>
          <w:sz w:val="24"/>
          <w:szCs w:val="24"/>
        </w:rPr>
        <w:t>;</w:t>
      </w:r>
      <w:r w:rsidR="00950C92">
        <w:rPr>
          <w:rFonts w:ascii="Arial" w:hAnsi="Arial" w:cs="Arial"/>
          <w:sz w:val="24"/>
          <w:szCs w:val="24"/>
        </w:rPr>
        <w:t xml:space="preserve"> </w:t>
      </w:r>
      <w:r w:rsidR="00950C92" w:rsidRPr="00950C92">
        <w:rPr>
          <w:rFonts w:ascii="Arial" w:hAnsi="Arial" w:cs="Arial"/>
          <w:sz w:val="24"/>
          <w:szCs w:val="24"/>
        </w:rPr>
        <w:t>W</w:t>
      </w:r>
      <w:r w:rsidR="008F4A73" w:rsidRPr="00950C92">
        <w:rPr>
          <w:rFonts w:ascii="Arial" w:hAnsi="Arial" w:cs="Arial"/>
          <w:sz w:val="24"/>
          <w:szCs w:val="24"/>
        </w:rPr>
        <w:t>spólna realizacja zadań publicznych na zasadach partnerstwa</w:t>
      </w:r>
      <w:r w:rsidR="00D84C89" w:rsidRPr="00950C92">
        <w:rPr>
          <w:rFonts w:ascii="Arial" w:hAnsi="Arial" w:cs="Arial"/>
          <w:sz w:val="24"/>
          <w:szCs w:val="24"/>
        </w:rPr>
        <w:t>,</w:t>
      </w:r>
      <w:r w:rsidR="008F4A73" w:rsidRPr="00950C92">
        <w:rPr>
          <w:rFonts w:ascii="Arial" w:hAnsi="Arial" w:cs="Arial"/>
          <w:sz w:val="24"/>
          <w:szCs w:val="24"/>
        </w:rPr>
        <w:t xml:space="preserve"> </w:t>
      </w:r>
      <w:r w:rsidR="00950C92" w:rsidRPr="00950C92">
        <w:rPr>
          <w:rFonts w:ascii="Arial" w:hAnsi="Arial" w:cs="Arial"/>
          <w:sz w:val="24"/>
          <w:szCs w:val="24"/>
        </w:rPr>
        <w:t>Z</w:t>
      </w:r>
      <w:r w:rsidR="00236C8B" w:rsidRPr="00950C92">
        <w:rPr>
          <w:rFonts w:ascii="Arial" w:hAnsi="Arial" w:cs="Arial"/>
          <w:sz w:val="24"/>
          <w:szCs w:val="24"/>
        </w:rPr>
        <w:t xml:space="preserve">awarto łącznie </w:t>
      </w:r>
      <w:r w:rsidR="00112B9A" w:rsidRPr="00950C92">
        <w:rPr>
          <w:rFonts w:ascii="Arial" w:hAnsi="Arial" w:cs="Arial"/>
          <w:sz w:val="24"/>
          <w:szCs w:val="24"/>
        </w:rPr>
        <w:t>5</w:t>
      </w:r>
      <w:r w:rsidR="00236C8B" w:rsidRPr="00950C92">
        <w:rPr>
          <w:rFonts w:ascii="Arial" w:hAnsi="Arial" w:cs="Arial"/>
          <w:sz w:val="24"/>
          <w:szCs w:val="24"/>
        </w:rPr>
        <w:t xml:space="preserve"> umów, z czterom</w:t>
      </w:r>
      <w:r w:rsidR="006D1F20" w:rsidRPr="00950C92">
        <w:rPr>
          <w:rFonts w:ascii="Arial" w:hAnsi="Arial" w:cs="Arial"/>
          <w:sz w:val="24"/>
          <w:szCs w:val="24"/>
        </w:rPr>
        <w:t xml:space="preserve">a podmiotami trzeciego sektora na łączną wartość 134.200,00zł. </w:t>
      </w:r>
      <w:r w:rsidR="00D136CD" w:rsidRPr="003D0AD1">
        <w:rPr>
          <w:rFonts w:ascii="Arial" w:hAnsi="Arial" w:cs="Arial"/>
          <w:b/>
          <w:sz w:val="24"/>
          <w:szCs w:val="24"/>
        </w:rPr>
        <w:t xml:space="preserve">Rozliczenie dotacji przez organizacje pozarządowe </w:t>
      </w:r>
      <w:r w:rsidR="006D1F20" w:rsidRPr="00950C92">
        <w:rPr>
          <w:rFonts w:ascii="Arial" w:hAnsi="Arial" w:cs="Arial"/>
          <w:sz w:val="24"/>
          <w:szCs w:val="24"/>
        </w:rPr>
        <w:t xml:space="preserve">W trakcie realizacji zadań publicznych organizacja UKS Grad Polanów zwróciła się z wnioskiem o przesunięcia w budżecie  zadania co było spowodowane stanem epidemiologicznym (dot. </w:t>
      </w:r>
      <w:r w:rsidR="00950C92" w:rsidRPr="00950C92">
        <w:rPr>
          <w:rFonts w:ascii="Arial" w:hAnsi="Arial" w:cs="Arial"/>
          <w:sz w:val="24"/>
          <w:szCs w:val="24"/>
        </w:rPr>
        <w:t xml:space="preserve">Konkursu </w:t>
      </w:r>
      <w:r w:rsidR="006D1F20" w:rsidRPr="00950C92">
        <w:rPr>
          <w:rFonts w:ascii="Arial" w:hAnsi="Arial" w:cs="Arial"/>
          <w:sz w:val="24"/>
          <w:szCs w:val="24"/>
        </w:rPr>
        <w:t>1 ze stycznia). Zmiany nie miały wpływu na wartość dotacji. MKS Gryf Polanów po analizie możliwości realizacji zadania w czasie epidemii, dokonał zwrotu kwoty niewykorzystanej w wys. 30 tyś,</w:t>
      </w:r>
      <w:r w:rsidR="003D0AD1">
        <w:rPr>
          <w:rFonts w:ascii="Arial" w:hAnsi="Arial" w:cs="Arial"/>
          <w:sz w:val="24"/>
          <w:szCs w:val="24"/>
        </w:rPr>
        <w:t xml:space="preserve"> na podstawie Aneksu do umowy.  </w:t>
      </w:r>
      <w:r w:rsidR="00D136CD" w:rsidRPr="00950C92">
        <w:rPr>
          <w:rFonts w:ascii="Arial" w:hAnsi="Arial" w:cs="Arial"/>
          <w:sz w:val="24"/>
          <w:szCs w:val="24"/>
        </w:rPr>
        <w:t>Zadani</w:t>
      </w:r>
      <w:r w:rsidR="005B1B21" w:rsidRPr="00950C92">
        <w:rPr>
          <w:rFonts w:ascii="Arial" w:hAnsi="Arial" w:cs="Arial"/>
          <w:sz w:val="24"/>
          <w:szCs w:val="24"/>
        </w:rPr>
        <w:t>a</w:t>
      </w:r>
      <w:r w:rsidR="00D136CD" w:rsidRPr="00950C92">
        <w:rPr>
          <w:rFonts w:ascii="Arial" w:hAnsi="Arial" w:cs="Arial"/>
          <w:sz w:val="24"/>
          <w:szCs w:val="24"/>
        </w:rPr>
        <w:t xml:space="preserve"> publiczne </w:t>
      </w:r>
      <w:r w:rsidR="008F353E" w:rsidRPr="00950C92">
        <w:rPr>
          <w:rFonts w:ascii="Arial" w:hAnsi="Arial" w:cs="Arial"/>
          <w:sz w:val="24"/>
          <w:szCs w:val="24"/>
        </w:rPr>
        <w:t>zostały zrealizowane</w:t>
      </w:r>
      <w:r w:rsidR="00D136CD" w:rsidRPr="00950C92">
        <w:rPr>
          <w:rFonts w:ascii="Arial" w:hAnsi="Arial" w:cs="Arial"/>
          <w:sz w:val="24"/>
          <w:szCs w:val="24"/>
        </w:rPr>
        <w:t xml:space="preserve"> </w:t>
      </w:r>
      <w:r w:rsidR="005B1B21" w:rsidRPr="00950C92">
        <w:rPr>
          <w:rFonts w:ascii="Arial" w:hAnsi="Arial" w:cs="Arial"/>
          <w:sz w:val="24"/>
          <w:szCs w:val="24"/>
        </w:rPr>
        <w:t xml:space="preserve">wg </w:t>
      </w:r>
      <w:r w:rsidR="006D1F20" w:rsidRPr="00950C92">
        <w:rPr>
          <w:rFonts w:ascii="Arial" w:hAnsi="Arial" w:cs="Arial"/>
          <w:sz w:val="24"/>
          <w:szCs w:val="24"/>
        </w:rPr>
        <w:t xml:space="preserve">umów dotacji i wprowadzonych zmian. </w:t>
      </w:r>
      <w:r w:rsidR="00D136CD" w:rsidRPr="00950C92">
        <w:rPr>
          <w:rFonts w:ascii="Arial" w:hAnsi="Arial" w:cs="Arial"/>
          <w:sz w:val="24"/>
          <w:szCs w:val="24"/>
        </w:rPr>
        <w:t xml:space="preserve">Podmioty przedstawiły </w:t>
      </w:r>
      <w:r w:rsidR="008F353E" w:rsidRPr="00950C92">
        <w:rPr>
          <w:rFonts w:ascii="Arial" w:hAnsi="Arial" w:cs="Arial"/>
          <w:sz w:val="24"/>
          <w:szCs w:val="24"/>
        </w:rPr>
        <w:t>sprawozdania z realizacji zadań</w:t>
      </w:r>
      <w:r w:rsidR="00D136CD" w:rsidRPr="00950C92">
        <w:rPr>
          <w:rFonts w:ascii="Arial" w:hAnsi="Arial" w:cs="Arial"/>
          <w:sz w:val="24"/>
          <w:szCs w:val="24"/>
        </w:rPr>
        <w:t xml:space="preserve"> </w:t>
      </w:r>
      <w:r w:rsidR="005B1B21" w:rsidRPr="00950C92">
        <w:rPr>
          <w:rFonts w:ascii="Arial" w:hAnsi="Arial" w:cs="Arial"/>
          <w:sz w:val="24"/>
          <w:szCs w:val="24"/>
        </w:rPr>
        <w:t xml:space="preserve">publicznych </w:t>
      </w:r>
      <w:r w:rsidR="00D136CD" w:rsidRPr="00950C92">
        <w:rPr>
          <w:rFonts w:ascii="Arial" w:hAnsi="Arial" w:cs="Arial"/>
          <w:sz w:val="24"/>
          <w:szCs w:val="24"/>
        </w:rPr>
        <w:t>w terminie do 30 stycznia 20</w:t>
      </w:r>
      <w:r w:rsidR="006D1F20" w:rsidRPr="00950C92">
        <w:rPr>
          <w:rFonts w:ascii="Arial" w:hAnsi="Arial" w:cs="Arial"/>
          <w:sz w:val="24"/>
          <w:szCs w:val="24"/>
        </w:rPr>
        <w:t>21</w:t>
      </w:r>
      <w:r w:rsidR="008F4A73" w:rsidRPr="00950C92">
        <w:rPr>
          <w:rFonts w:ascii="Arial" w:hAnsi="Arial" w:cs="Arial"/>
          <w:sz w:val="24"/>
          <w:szCs w:val="24"/>
        </w:rPr>
        <w:t xml:space="preserve">r., </w:t>
      </w:r>
      <w:r w:rsidR="006D1F20" w:rsidRPr="00950C92">
        <w:rPr>
          <w:rFonts w:ascii="Arial" w:hAnsi="Arial" w:cs="Arial"/>
          <w:sz w:val="24"/>
          <w:szCs w:val="24"/>
        </w:rPr>
        <w:t xml:space="preserve">a </w:t>
      </w:r>
      <w:r w:rsidR="008F4A73" w:rsidRPr="00950C92">
        <w:rPr>
          <w:rFonts w:ascii="Arial" w:hAnsi="Arial" w:cs="Arial"/>
          <w:sz w:val="24"/>
          <w:szCs w:val="24"/>
        </w:rPr>
        <w:t xml:space="preserve">które zostały zaakceptowane pod względem </w:t>
      </w:r>
      <w:proofErr w:type="spellStart"/>
      <w:r w:rsidR="008F4A73" w:rsidRPr="00950C92">
        <w:rPr>
          <w:rFonts w:ascii="Arial" w:hAnsi="Arial" w:cs="Arial"/>
          <w:sz w:val="24"/>
          <w:szCs w:val="24"/>
        </w:rPr>
        <w:t>formalno</w:t>
      </w:r>
      <w:proofErr w:type="spellEnd"/>
      <w:r w:rsidR="008F4A73" w:rsidRPr="00950C92">
        <w:rPr>
          <w:rFonts w:ascii="Arial" w:hAnsi="Arial" w:cs="Arial"/>
          <w:sz w:val="24"/>
          <w:szCs w:val="24"/>
        </w:rPr>
        <w:t xml:space="preserve"> –</w:t>
      </w:r>
      <w:r w:rsidR="00C92827" w:rsidRPr="00950C92">
        <w:rPr>
          <w:rFonts w:ascii="Arial" w:hAnsi="Arial" w:cs="Arial"/>
          <w:sz w:val="24"/>
          <w:szCs w:val="24"/>
        </w:rPr>
        <w:t xml:space="preserve"> rachunkowym</w:t>
      </w:r>
      <w:r w:rsidR="00510854" w:rsidRPr="00950C92">
        <w:rPr>
          <w:rFonts w:ascii="Arial" w:hAnsi="Arial" w:cs="Arial"/>
          <w:sz w:val="24"/>
          <w:szCs w:val="24"/>
        </w:rPr>
        <w:t xml:space="preserve">. </w:t>
      </w:r>
      <w:r w:rsidR="00D84C89" w:rsidRPr="00950C92">
        <w:rPr>
          <w:rFonts w:ascii="Arial" w:hAnsi="Arial" w:cs="Arial"/>
          <w:sz w:val="24"/>
          <w:szCs w:val="24"/>
        </w:rPr>
        <w:t xml:space="preserve">Na </w:t>
      </w:r>
      <w:r w:rsidR="006D1F20" w:rsidRPr="00950C92">
        <w:rPr>
          <w:rFonts w:ascii="Arial" w:hAnsi="Arial" w:cs="Arial"/>
          <w:sz w:val="24"/>
          <w:szCs w:val="24"/>
        </w:rPr>
        <w:t xml:space="preserve">moment sprawozdawczy </w:t>
      </w:r>
      <w:r w:rsidR="00D84C89" w:rsidRPr="00950C92">
        <w:rPr>
          <w:rFonts w:ascii="Arial" w:hAnsi="Arial" w:cs="Arial"/>
          <w:sz w:val="24"/>
          <w:szCs w:val="24"/>
        </w:rPr>
        <w:t xml:space="preserve">nie poddano zrealizowanych zadań kontroli, na którą samorząd ma 5 lat od momentu zaakceptowania sprawozdania z realizacji zadania publicznego. </w:t>
      </w:r>
      <w:r w:rsidR="00D136CD" w:rsidRPr="003D0AD1">
        <w:rPr>
          <w:rFonts w:ascii="Arial" w:hAnsi="Arial" w:cs="Arial"/>
          <w:b/>
          <w:sz w:val="24"/>
          <w:szCs w:val="24"/>
        </w:rPr>
        <w:t xml:space="preserve">Wysokość przekazanych środków finansowych na realizację zadań publicznych </w:t>
      </w:r>
      <w:r w:rsidR="00D136CD" w:rsidRPr="003D0AD1">
        <w:rPr>
          <w:rFonts w:ascii="Arial" w:hAnsi="Arial" w:cs="Arial"/>
          <w:b/>
          <w:sz w:val="24"/>
          <w:szCs w:val="24"/>
        </w:rPr>
        <w:br/>
        <w:t>w latach 2012 – 201</w:t>
      </w:r>
      <w:r w:rsidR="00236C8B" w:rsidRPr="003D0AD1">
        <w:rPr>
          <w:rFonts w:ascii="Arial" w:hAnsi="Arial" w:cs="Arial"/>
          <w:b/>
          <w:sz w:val="24"/>
          <w:szCs w:val="24"/>
        </w:rPr>
        <w:t>8</w:t>
      </w:r>
      <w:r w:rsidR="00057865" w:rsidRPr="003D0AD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005"/>
        <w:gridCol w:w="977"/>
        <w:gridCol w:w="977"/>
        <w:gridCol w:w="977"/>
        <w:gridCol w:w="977"/>
        <w:gridCol w:w="977"/>
        <w:gridCol w:w="684"/>
        <w:gridCol w:w="1047"/>
      </w:tblGrid>
      <w:tr w:rsidR="009C0073" w:rsidRPr="00950C92" w14:paraId="523F5EBF" w14:textId="77777777" w:rsidTr="007D72A4">
        <w:tc>
          <w:tcPr>
            <w:tcW w:w="993" w:type="dxa"/>
            <w:vMerge w:val="restart"/>
          </w:tcPr>
          <w:p w14:paraId="643F18FE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72A4">
              <w:rPr>
                <w:rFonts w:ascii="Arial" w:hAnsi="Arial" w:cs="Arial"/>
                <w:b/>
                <w:sz w:val="18"/>
                <w:szCs w:val="18"/>
              </w:rPr>
              <w:t>Otwarty konkurs ofert</w:t>
            </w:r>
          </w:p>
        </w:tc>
        <w:tc>
          <w:tcPr>
            <w:tcW w:w="992" w:type="dxa"/>
          </w:tcPr>
          <w:p w14:paraId="63AEBD3C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72A4">
              <w:rPr>
                <w:rFonts w:ascii="Arial" w:hAnsi="Arial" w:cs="Arial"/>
                <w:b/>
                <w:sz w:val="18"/>
                <w:szCs w:val="18"/>
              </w:rPr>
              <w:t xml:space="preserve">2012 </w:t>
            </w:r>
          </w:p>
        </w:tc>
        <w:tc>
          <w:tcPr>
            <w:tcW w:w="1005" w:type="dxa"/>
          </w:tcPr>
          <w:p w14:paraId="419E9564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72A4">
              <w:rPr>
                <w:rFonts w:ascii="Arial" w:hAnsi="Arial" w:cs="Arial"/>
                <w:b/>
                <w:sz w:val="18"/>
                <w:szCs w:val="18"/>
              </w:rPr>
              <w:t xml:space="preserve">2013 </w:t>
            </w:r>
          </w:p>
        </w:tc>
        <w:tc>
          <w:tcPr>
            <w:tcW w:w="977" w:type="dxa"/>
          </w:tcPr>
          <w:p w14:paraId="7BD5FB0F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72A4">
              <w:rPr>
                <w:rFonts w:ascii="Arial" w:hAnsi="Arial" w:cs="Arial"/>
                <w:b/>
                <w:sz w:val="18"/>
                <w:szCs w:val="18"/>
              </w:rPr>
              <w:t xml:space="preserve">2014 </w:t>
            </w:r>
          </w:p>
        </w:tc>
        <w:tc>
          <w:tcPr>
            <w:tcW w:w="977" w:type="dxa"/>
          </w:tcPr>
          <w:p w14:paraId="5B0D7791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72A4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977" w:type="dxa"/>
          </w:tcPr>
          <w:p w14:paraId="2EB0DF1A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72A4">
              <w:rPr>
                <w:rFonts w:ascii="Arial" w:hAnsi="Arial" w:cs="Arial"/>
                <w:b/>
                <w:sz w:val="18"/>
                <w:szCs w:val="18"/>
              </w:rPr>
              <w:t xml:space="preserve">2016 </w:t>
            </w:r>
          </w:p>
        </w:tc>
        <w:tc>
          <w:tcPr>
            <w:tcW w:w="977" w:type="dxa"/>
          </w:tcPr>
          <w:p w14:paraId="526BB1B9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72A4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977" w:type="dxa"/>
          </w:tcPr>
          <w:p w14:paraId="088DF8C7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72A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684" w:type="dxa"/>
          </w:tcPr>
          <w:p w14:paraId="498D935A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72A4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1047" w:type="dxa"/>
          </w:tcPr>
          <w:p w14:paraId="575AD237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72A4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</w:tr>
      <w:tr w:rsidR="006D1F20" w:rsidRPr="00950C92" w14:paraId="715126B1" w14:textId="77777777" w:rsidTr="007D72A4">
        <w:tc>
          <w:tcPr>
            <w:tcW w:w="993" w:type="dxa"/>
            <w:vMerge/>
          </w:tcPr>
          <w:p w14:paraId="6422AC43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1376F3E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72A4">
              <w:rPr>
                <w:rFonts w:ascii="Arial" w:hAnsi="Arial" w:cs="Arial"/>
                <w:sz w:val="18"/>
                <w:szCs w:val="18"/>
              </w:rPr>
              <w:t>157.000</w:t>
            </w:r>
          </w:p>
        </w:tc>
        <w:tc>
          <w:tcPr>
            <w:tcW w:w="1005" w:type="dxa"/>
          </w:tcPr>
          <w:p w14:paraId="66B35C63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72A4">
              <w:rPr>
                <w:rFonts w:ascii="Arial" w:hAnsi="Arial" w:cs="Arial"/>
                <w:sz w:val="18"/>
                <w:szCs w:val="18"/>
              </w:rPr>
              <w:t>144.000</w:t>
            </w:r>
          </w:p>
        </w:tc>
        <w:tc>
          <w:tcPr>
            <w:tcW w:w="977" w:type="dxa"/>
          </w:tcPr>
          <w:p w14:paraId="09EC2B05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72A4">
              <w:rPr>
                <w:rFonts w:ascii="Arial" w:hAnsi="Arial" w:cs="Arial"/>
                <w:sz w:val="18"/>
                <w:szCs w:val="18"/>
              </w:rPr>
              <w:t>167.000</w:t>
            </w:r>
          </w:p>
        </w:tc>
        <w:tc>
          <w:tcPr>
            <w:tcW w:w="977" w:type="dxa"/>
          </w:tcPr>
          <w:p w14:paraId="443B0541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72A4">
              <w:rPr>
                <w:rFonts w:ascii="Arial" w:hAnsi="Arial" w:cs="Arial"/>
                <w:sz w:val="18"/>
                <w:szCs w:val="18"/>
              </w:rPr>
              <w:t>177.000</w:t>
            </w:r>
          </w:p>
        </w:tc>
        <w:tc>
          <w:tcPr>
            <w:tcW w:w="977" w:type="dxa"/>
          </w:tcPr>
          <w:p w14:paraId="27456F6C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72A4">
              <w:rPr>
                <w:rFonts w:ascii="Arial" w:hAnsi="Arial" w:cs="Arial"/>
                <w:sz w:val="18"/>
                <w:szCs w:val="18"/>
              </w:rPr>
              <w:t>232.000</w:t>
            </w:r>
          </w:p>
        </w:tc>
        <w:tc>
          <w:tcPr>
            <w:tcW w:w="977" w:type="dxa"/>
          </w:tcPr>
          <w:p w14:paraId="2DD04FC9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72A4">
              <w:rPr>
                <w:rFonts w:ascii="Arial" w:hAnsi="Arial" w:cs="Arial"/>
                <w:sz w:val="18"/>
                <w:szCs w:val="18"/>
              </w:rPr>
              <w:t>265.000</w:t>
            </w:r>
          </w:p>
        </w:tc>
        <w:tc>
          <w:tcPr>
            <w:tcW w:w="977" w:type="dxa"/>
          </w:tcPr>
          <w:p w14:paraId="2B91ABC9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72A4">
              <w:rPr>
                <w:rFonts w:ascii="Arial" w:hAnsi="Arial" w:cs="Arial"/>
                <w:sz w:val="18"/>
                <w:szCs w:val="18"/>
              </w:rPr>
              <w:t>294.000</w:t>
            </w:r>
          </w:p>
        </w:tc>
        <w:tc>
          <w:tcPr>
            <w:tcW w:w="684" w:type="dxa"/>
          </w:tcPr>
          <w:p w14:paraId="0E7808BA" w14:textId="77777777" w:rsidR="006D1F20" w:rsidRPr="007D72A4" w:rsidRDefault="006D1F20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2DF37EB8" w14:textId="77777777" w:rsidR="006D1F20" w:rsidRPr="007D72A4" w:rsidRDefault="00510D5A" w:rsidP="00950C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72A4">
              <w:rPr>
                <w:rFonts w:ascii="Arial" w:hAnsi="Arial" w:cs="Arial"/>
                <w:sz w:val="18"/>
                <w:szCs w:val="18"/>
              </w:rPr>
              <w:t>134.200- 30.00</w:t>
            </w:r>
            <w:r w:rsidR="006D1F20" w:rsidRPr="007D72A4">
              <w:rPr>
                <w:rFonts w:ascii="Arial" w:hAnsi="Arial" w:cs="Arial"/>
                <w:sz w:val="18"/>
                <w:szCs w:val="18"/>
              </w:rPr>
              <w:t>= 104.200</w:t>
            </w:r>
          </w:p>
        </w:tc>
      </w:tr>
    </w:tbl>
    <w:p w14:paraId="514649F0" w14:textId="77777777" w:rsidR="00DA409F" w:rsidRPr="00510D5A" w:rsidRDefault="003D0AD1" w:rsidP="007D72A4">
      <w:pPr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Pozafinansowe formy współpracy z organizacjami </w:t>
      </w:r>
      <w:r w:rsidRPr="00950C92">
        <w:rPr>
          <w:rFonts w:ascii="Arial" w:hAnsi="Arial" w:cs="Arial"/>
          <w:b/>
          <w:bCs/>
          <w:sz w:val="24"/>
          <w:szCs w:val="24"/>
        </w:rPr>
        <w:t>pozarządowymi</w:t>
      </w:r>
      <w:r w:rsidR="00510D5A">
        <w:rPr>
          <w:rFonts w:ascii="Arial" w:hAnsi="Arial" w:cs="Arial"/>
          <w:b/>
          <w:bCs/>
          <w:sz w:val="24"/>
          <w:szCs w:val="24"/>
        </w:rPr>
        <w:t xml:space="preserve">. </w:t>
      </w:r>
      <w:r w:rsidR="00DA409F" w:rsidRPr="00950C92">
        <w:rPr>
          <w:rFonts w:ascii="Arial" w:hAnsi="Arial" w:cs="Arial"/>
          <w:sz w:val="24"/>
          <w:szCs w:val="24"/>
        </w:rPr>
        <w:t xml:space="preserve">Współpraca w 2020 </w:t>
      </w:r>
      <w:r w:rsidR="00D84C89" w:rsidRPr="00950C92">
        <w:rPr>
          <w:rFonts w:ascii="Arial" w:hAnsi="Arial" w:cs="Arial"/>
          <w:sz w:val="24"/>
          <w:szCs w:val="24"/>
        </w:rPr>
        <w:t xml:space="preserve">roku </w:t>
      </w:r>
      <w:r w:rsidR="00DA409F" w:rsidRPr="00950C92">
        <w:rPr>
          <w:rFonts w:ascii="Arial" w:hAnsi="Arial" w:cs="Arial"/>
          <w:sz w:val="24"/>
          <w:szCs w:val="24"/>
        </w:rPr>
        <w:t>między samorząd</w:t>
      </w:r>
      <w:r>
        <w:rPr>
          <w:rFonts w:ascii="Arial" w:hAnsi="Arial" w:cs="Arial"/>
          <w:sz w:val="24"/>
          <w:szCs w:val="24"/>
        </w:rPr>
        <w:t xml:space="preserve">em a trzecim sektorem układała </w:t>
      </w:r>
      <w:r w:rsidR="00DA409F" w:rsidRPr="00950C92">
        <w:rPr>
          <w:rFonts w:ascii="Arial" w:hAnsi="Arial" w:cs="Arial"/>
          <w:sz w:val="24"/>
          <w:szCs w:val="24"/>
        </w:rPr>
        <w:t xml:space="preserve">się bez problemowo. </w:t>
      </w:r>
      <w:r w:rsidR="00485F37" w:rsidRPr="00950C92">
        <w:rPr>
          <w:rFonts w:ascii="Arial" w:hAnsi="Arial" w:cs="Arial"/>
          <w:sz w:val="24"/>
          <w:szCs w:val="24"/>
        </w:rPr>
        <w:t>Współpraca pozafinansowa opiera się na zasadach partnerstwa, ustal</w:t>
      </w:r>
      <w:r w:rsidR="008B7C94" w:rsidRPr="00950C92">
        <w:rPr>
          <w:rFonts w:ascii="Arial" w:hAnsi="Arial" w:cs="Arial"/>
          <w:sz w:val="24"/>
          <w:szCs w:val="24"/>
        </w:rPr>
        <w:t>e</w:t>
      </w:r>
      <w:r w:rsidR="00485F37" w:rsidRPr="00950C92">
        <w:rPr>
          <w:rFonts w:ascii="Arial" w:hAnsi="Arial" w:cs="Arial"/>
          <w:sz w:val="24"/>
          <w:szCs w:val="24"/>
        </w:rPr>
        <w:t>nia wspólnych kierunków działań i konsultowania aktów prawnych; wymiany informacji o kierunkach dalszych działań, promocji działań pod</w:t>
      </w:r>
      <w:r>
        <w:rPr>
          <w:rFonts w:ascii="Arial" w:hAnsi="Arial" w:cs="Arial"/>
          <w:sz w:val="24"/>
          <w:szCs w:val="24"/>
        </w:rPr>
        <w:t xml:space="preserve">ejmowanych przez trzeci sektor, </w:t>
      </w:r>
      <w:r w:rsidR="00485F37" w:rsidRPr="00950C92">
        <w:rPr>
          <w:rFonts w:ascii="Arial" w:hAnsi="Arial" w:cs="Arial"/>
          <w:sz w:val="24"/>
          <w:szCs w:val="24"/>
        </w:rPr>
        <w:t>informowaniu o możliwości finansowania zewnętrznego organizacji</w:t>
      </w:r>
      <w:r>
        <w:rPr>
          <w:rFonts w:ascii="Arial" w:hAnsi="Arial" w:cs="Arial"/>
          <w:sz w:val="24"/>
          <w:szCs w:val="24"/>
        </w:rPr>
        <w:t>.</w:t>
      </w:r>
      <w:r w:rsidR="00510D5A">
        <w:rPr>
          <w:rFonts w:ascii="Arial" w:hAnsi="Arial" w:cs="Arial"/>
          <w:sz w:val="24"/>
          <w:szCs w:val="24"/>
        </w:rPr>
        <w:t xml:space="preserve"> </w:t>
      </w:r>
      <w:r w:rsidR="00D84C89" w:rsidRPr="00950C92">
        <w:rPr>
          <w:rFonts w:ascii="Arial" w:hAnsi="Arial" w:cs="Arial"/>
          <w:sz w:val="24"/>
          <w:szCs w:val="24"/>
        </w:rPr>
        <w:t>Do współpracy poza finansowej należy zaliczyć:</w:t>
      </w:r>
    </w:p>
    <w:p w14:paraId="108F5CEC" w14:textId="77777777" w:rsidR="00FA1D5B" w:rsidRPr="00950C92" w:rsidRDefault="00950C92" w:rsidP="00950C92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50C92">
        <w:rPr>
          <w:rFonts w:ascii="Arial" w:hAnsi="Arial" w:cs="Arial"/>
          <w:sz w:val="24"/>
          <w:szCs w:val="24"/>
        </w:rPr>
        <w:t>I</w:t>
      </w:r>
      <w:r w:rsidR="00FA1D5B" w:rsidRPr="00950C92">
        <w:rPr>
          <w:rFonts w:ascii="Arial" w:hAnsi="Arial" w:cs="Arial"/>
          <w:sz w:val="24"/>
          <w:szCs w:val="24"/>
        </w:rPr>
        <w:t>nformowa</w:t>
      </w:r>
      <w:r w:rsidR="00D84C89" w:rsidRPr="00950C92">
        <w:rPr>
          <w:rFonts w:ascii="Arial" w:hAnsi="Arial" w:cs="Arial"/>
          <w:sz w:val="24"/>
          <w:szCs w:val="24"/>
        </w:rPr>
        <w:t>nie o kierunkach działań,</w:t>
      </w:r>
      <w:r w:rsidR="00FA1D5B" w:rsidRPr="00950C92">
        <w:rPr>
          <w:rFonts w:ascii="Arial" w:hAnsi="Arial" w:cs="Arial"/>
          <w:sz w:val="24"/>
          <w:szCs w:val="24"/>
        </w:rPr>
        <w:t xml:space="preserve"> </w:t>
      </w:r>
      <w:r w:rsidR="00D84C89" w:rsidRPr="00950C92">
        <w:rPr>
          <w:rFonts w:ascii="Arial" w:hAnsi="Arial" w:cs="Arial"/>
          <w:sz w:val="24"/>
          <w:szCs w:val="24"/>
        </w:rPr>
        <w:t>w tym o możliwych do pozyskania dotacjach ze środków zewnętrznych</w:t>
      </w:r>
      <w:r w:rsidR="00B32842" w:rsidRPr="00950C92">
        <w:rPr>
          <w:rFonts w:ascii="Arial" w:hAnsi="Arial" w:cs="Arial"/>
          <w:sz w:val="24"/>
          <w:szCs w:val="24"/>
        </w:rPr>
        <w:t>,</w:t>
      </w:r>
      <w:r w:rsidR="00D84C89" w:rsidRPr="00950C92">
        <w:rPr>
          <w:rFonts w:ascii="Arial" w:hAnsi="Arial" w:cs="Arial"/>
          <w:sz w:val="24"/>
          <w:szCs w:val="24"/>
        </w:rPr>
        <w:t xml:space="preserve"> </w:t>
      </w:r>
    </w:p>
    <w:p w14:paraId="66EC9051" w14:textId="77777777" w:rsidR="006F60EE" w:rsidRPr="00950C92" w:rsidRDefault="00950C92" w:rsidP="00950C92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50C92">
        <w:rPr>
          <w:rFonts w:ascii="Arial" w:hAnsi="Arial" w:cs="Arial"/>
          <w:sz w:val="24"/>
          <w:szCs w:val="24"/>
        </w:rPr>
        <w:t xml:space="preserve">Współpraca </w:t>
      </w:r>
      <w:r w:rsidR="00D84C89" w:rsidRPr="00950C92">
        <w:rPr>
          <w:rFonts w:ascii="Arial" w:hAnsi="Arial" w:cs="Arial"/>
          <w:sz w:val="24"/>
          <w:szCs w:val="24"/>
        </w:rPr>
        <w:t>z instytucjami zewnętrznymi, które mogą wpłynąć</w:t>
      </w:r>
      <w:r w:rsidR="00C8629F" w:rsidRPr="00950C92">
        <w:rPr>
          <w:rFonts w:ascii="Arial" w:hAnsi="Arial" w:cs="Arial"/>
          <w:sz w:val="24"/>
          <w:szCs w:val="24"/>
        </w:rPr>
        <w:t xml:space="preserve"> na efektywniejsze</w:t>
      </w:r>
      <w:r w:rsidR="00D84C89" w:rsidRPr="00950C92">
        <w:rPr>
          <w:rFonts w:ascii="Arial" w:hAnsi="Arial" w:cs="Arial"/>
          <w:sz w:val="24"/>
          <w:szCs w:val="24"/>
        </w:rPr>
        <w:t xml:space="preserve"> działanie trzeciego sektora</w:t>
      </w:r>
      <w:r w:rsidR="00B32842" w:rsidRPr="00950C92">
        <w:rPr>
          <w:rFonts w:ascii="Arial" w:hAnsi="Arial" w:cs="Arial"/>
          <w:sz w:val="24"/>
          <w:szCs w:val="24"/>
        </w:rPr>
        <w:t>,</w:t>
      </w:r>
    </w:p>
    <w:p w14:paraId="1C695150" w14:textId="77777777" w:rsidR="00FA1D5B" w:rsidRPr="00950C92" w:rsidRDefault="00950C92" w:rsidP="00950C92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50C92">
        <w:rPr>
          <w:rFonts w:ascii="Arial" w:hAnsi="Arial" w:cs="Arial"/>
          <w:sz w:val="24"/>
          <w:szCs w:val="24"/>
        </w:rPr>
        <w:t xml:space="preserve">Uczestniczenie </w:t>
      </w:r>
      <w:r w:rsidR="00B32842" w:rsidRPr="00950C92">
        <w:rPr>
          <w:rFonts w:ascii="Arial" w:hAnsi="Arial" w:cs="Arial"/>
          <w:sz w:val="24"/>
          <w:szCs w:val="24"/>
        </w:rPr>
        <w:t>oraz organizowanie spotkań, szkoleń, narad m.ni. Program</w:t>
      </w:r>
      <w:r w:rsidR="00FA1D5B" w:rsidRPr="00950C92">
        <w:rPr>
          <w:rFonts w:ascii="Arial" w:hAnsi="Arial" w:cs="Arial"/>
          <w:sz w:val="24"/>
          <w:szCs w:val="24"/>
        </w:rPr>
        <w:t xml:space="preserve"> Działaj Lokalnie</w:t>
      </w:r>
      <w:r w:rsidR="00B32842" w:rsidRPr="00950C92">
        <w:rPr>
          <w:rFonts w:ascii="Arial" w:hAnsi="Arial" w:cs="Arial"/>
          <w:sz w:val="24"/>
          <w:szCs w:val="24"/>
        </w:rPr>
        <w:t>, Program Społecznik,</w:t>
      </w:r>
    </w:p>
    <w:p w14:paraId="0F613465" w14:textId="77777777" w:rsidR="00B32842" w:rsidRPr="00950C92" w:rsidRDefault="00950C92" w:rsidP="00950C92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50C92">
        <w:rPr>
          <w:rFonts w:ascii="Arial" w:hAnsi="Arial" w:cs="Arial"/>
          <w:sz w:val="24"/>
          <w:szCs w:val="24"/>
        </w:rPr>
        <w:t xml:space="preserve">Objęcie </w:t>
      </w:r>
      <w:r w:rsidR="00B32842" w:rsidRPr="00950C92">
        <w:rPr>
          <w:rFonts w:ascii="Arial" w:hAnsi="Arial" w:cs="Arial"/>
          <w:sz w:val="24"/>
          <w:szCs w:val="24"/>
        </w:rPr>
        <w:t>roli partnera przez samorząd w projektach realizowanych przez trzeci sektor,</w:t>
      </w:r>
    </w:p>
    <w:p w14:paraId="1F23C15D" w14:textId="77777777" w:rsidR="00B32842" w:rsidRPr="00950C92" w:rsidRDefault="00950C92" w:rsidP="00950C92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50C92">
        <w:rPr>
          <w:rFonts w:ascii="Arial" w:hAnsi="Arial" w:cs="Arial"/>
          <w:sz w:val="24"/>
          <w:szCs w:val="24"/>
        </w:rPr>
        <w:t xml:space="preserve">Objęcie </w:t>
      </w:r>
      <w:r w:rsidR="00B32842" w:rsidRPr="00950C92">
        <w:rPr>
          <w:rFonts w:ascii="Arial" w:hAnsi="Arial" w:cs="Arial"/>
          <w:sz w:val="24"/>
          <w:szCs w:val="24"/>
        </w:rPr>
        <w:t>patronatu przez samorząd w inicjatywach realizowanych przez trzeci sektor,</w:t>
      </w:r>
    </w:p>
    <w:p w14:paraId="39BDC8E1" w14:textId="77777777" w:rsidR="00B32842" w:rsidRPr="00950C92" w:rsidRDefault="00950C92" w:rsidP="00950C92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50C92">
        <w:rPr>
          <w:rFonts w:ascii="Arial" w:hAnsi="Arial" w:cs="Arial"/>
          <w:sz w:val="24"/>
          <w:szCs w:val="24"/>
        </w:rPr>
        <w:t xml:space="preserve">Nawiązywanie </w:t>
      </w:r>
      <w:r w:rsidR="00B32842" w:rsidRPr="00950C92">
        <w:rPr>
          <w:rFonts w:ascii="Arial" w:hAnsi="Arial" w:cs="Arial"/>
          <w:sz w:val="24"/>
          <w:szCs w:val="24"/>
        </w:rPr>
        <w:t xml:space="preserve">współpracy z innymi instytucjami, </w:t>
      </w:r>
    </w:p>
    <w:p w14:paraId="40D02D24" w14:textId="311B0587" w:rsidR="007D72A4" w:rsidRDefault="00950C92" w:rsidP="00950C92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950C92">
        <w:rPr>
          <w:rFonts w:ascii="Arial" w:hAnsi="Arial" w:cs="Arial"/>
          <w:sz w:val="24"/>
          <w:szCs w:val="24"/>
        </w:rPr>
        <w:t>P</w:t>
      </w:r>
      <w:r w:rsidR="00405998" w:rsidRPr="00950C92">
        <w:rPr>
          <w:rFonts w:ascii="Arial" w:hAnsi="Arial" w:cs="Arial"/>
          <w:sz w:val="24"/>
          <w:szCs w:val="24"/>
        </w:rPr>
        <w:t>rzygotowan</w:t>
      </w:r>
      <w:r w:rsidR="00B32842" w:rsidRPr="00950C92">
        <w:rPr>
          <w:rFonts w:ascii="Arial" w:hAnsi="Arial" w:cs="Arial"/>
          <w:sz w:val="24"/>
          <w:szCs w:val="24"/>
        </w:rPr>
        <w:t>ie</w:t>
      </w:r>
      <w:r w:rsidR="00405998" w:rsidRPr="00950C92">
        <w:rPr>
          <w:rFonts w:ascii="Arial" w:hAnsi="Arial" w:cs="Arial"/>
          <w:sz w:val="24"/>
          <w:szCs w:val="24"/>
        </w:rPr>
        <w:t xml:space="preserve"> projekt</w:t>
      </w:r>
      <w:r w:rsidR="00B32842" w:rsidRPr="00950C92">
        <w:rPr>
          <w:rFonts w:ascii="Arial" w:hAnsi="Arial" w:cs="Arial"/>
          <w:sz w:val="24"/>
          <w:szCs w:val="24"/>
        </w:rPr>
        <w:t>u</w:t>
      </w:r>
      <w:r w:rsidR="00405998" w:rsidRPr="00950C92">
        <w:rPr>
          <w:rFonts w:ascii="Arial" w:hAnsi="Arial" w:cs="Arial"/>
          <w:sz w:val="24"/>
          <w:szCs w:val="24"/>
        </w:rPr>
        <w:t xml:space="preserve"> „Programu współprac</w:t>
      </w:r>
      <w:r w:rsidR="00FA1D5B" w:rsidRPr="00950C92">
        <w:rPr>
          <w:rFonts w:ascii="Arial" w:hAnsi="Arial" w:cs="Arial"/>
          <w:sz w:val="24"/>
          <w:szCs w:val="24"/>
        </w:rPr>
        <w:t xml:space="preserve">y gminy Polanów z organizacjami </w:t>
      </w:r>
      <w:r w:rsidR="00405998" w:rsidRPr="00950C92">
        <w:rPr>
          <w:rFonts w:ascii="Arial" w:hAnsi="Arial" w:cs="Arial"/>
          <w:sz w:val="24"/>
          <w:szCs w:val="24"/>
        </w:rPr>
        <w:t>pozarządowymi oraz podmiotami prowadzącymi działalność pożytku publicznego na rok 20</w:t>
      </w:r>
      <w:r w:rsidR="00FA1D5B" w:rsidRPr="00950C92">
        <w:rPr>
          <w:rFonts w:ascii="Arial" w:hAnsi="Arial" w:cs="Arial"/>
          <w:sz w:val="24"/>
          <w:szCs w:val="24"/>
        </w:rPr>
        <w:t>2</w:t>
      </w:r>
      <w:r w:rsidR="00B32842" w:rsidRPr="00950C92">
        <w:rPr>
          <w:rFonts w:ascii="Arial" w:hAnsi="Arial" w:cs="Arial"/>
          <w:sz w:val="24"/>
          <w:szCs w:val="24"/>
        </w:rPr>
        <w:t>1</w:t>
      </w:r>
      <w:r w:rsidR="00405998" w:rsidRPr="00950C92">
        <w:rPr>
          <w:rFonts w:ascii="Arial" w:hAnsi="Arial" w:cs="Arial"/>
          <w:sz w:val="24"/>
          <w:szCs w:val="24"/>
        </w:rPr>
        <w:t>”, który został poddany konsultacją</w:t>
      </w:r>
      <w:r w:rsidR="00FD2399" w:rsidRPr="00950C92">
        <w:rPr>
          <w:rFonts w:ascii="Arial" w:hAnsi="Arial" w:cs="Arial"/>
          <w:sz w:val="24"/>
          <w:szCs w:val="24"/>
        </w:rPr>
        <w:t xml:space="preserve"> z trzecim sektorem.</w:t>
      </w:r>
    </w:p>
    <w:p w14:paraId="74AFCA88" w14:textId="77777777" w:rsidR="007D72A4" w:rsidRDefault="007D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6089E9" w14:textId="0F12B4E3" w:rsidR="007E7FE5" w:rsidRDefault="003D0AD1" w:rsidP="00510D5A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C92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lastRenderedPageBreak/>
        <w:t>Podsumowanie</w:t>
      </w:r>
      <w:r>
        <w:rPr>
          <w:rFonts w:ascii="Arial" w:eastAsia="Times New Roman" w:hAnsi="Arial" w:cs="Arial"/>
          <w:b/>
          <w:caps/>
          <w:noProof/>
          <w:sz w:val="24"/>
          <w:szCs w:val="24"/>
          <w:lang w:eastAsia="pl-PL"/>
        </w:rPr>
        <w:t xml:space="preserve">. </w:t>
      </w:r>
      <w:r w:rsidR="007E7FE5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Przygotowane </w:t>
      </w:r>
      <w:r w:rsidR="00040DCE" w:rsidRPr="00950C92">
        <w:rPr>
          <w:rFonts w:ascii="Arial" w:eastAsia="Times New Roman" w:hAnsi="Arial" w:cs="Arial"/>
          <w:sz w:val="24"/>
          <w:szCs w:val="24"/>
          <w:lang w:eastAsia="pl-PL"/>
        </w:rPr>
        <w:t>sprawozdanie</w:t>
      </w:r>
      <w:r w:rsidR="007E7FE5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7865" w:rsidRPr="00950C92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7E7FE5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rok 20</w:t>
      </w:r>
      <w:r w:rsidR="00DA409F" w:rsidRPr="00950C9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E7FE5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jest dokumentem podsumowującym rok współpracy</w:t>
      </w:r>
      <w:r w:rsidR="00E72EA7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samorządu ze stowarzyszeniami</w:t>
      </w:r>
      <w:r w:rsidR="00CC30BF" w:rsidRPr="00950C9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E7FE5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23CB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Współpracę można ocenić na </w:t>
      </w:r>
      <w:r w:rsidR="00CC30B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bardzo owocną. </w:t>
      </w:r>
      <w:r w:rsidR="009A23CB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Cechowała się ona zasadą partnerstwa, efektywności, uczciwej konkurencji </w:t>
      </w:r>
      <w:r w:rsidR="00035F62" w:rsidRPr="00950C92">
        <w:rPr>
          <w:rFonts w:ascii="Arial" w:eastAsia="Times New Roman" w:hAnsi="Arial" w:cs="Arial"/>
          <w:sz w:val="24"/>
          <w:szCs w:val="24"/>
          <w:lang w:eastAsia="pl-PL"/>
        </w:rPr>
        <w:t>jak i pomocniczości i jawności.</w:t>
      </w:r>
      <w:r w:rsidR="00DA409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30BF" w:rsidRPr="00950C92">
        <w:rPr>
          <w:rFonts w:ascii="Arial" w:eastAsia="Times New Roman" w:hAnsi="Arial" w:cs="Arial"/>
          <w:sz w:val="24"/>
          <w:szCs w:val="24"/>
          <w:lang w:eastAsia="pl-PL"/>
        </w:rPr>
        <w:t>Współpraca finansowo jak co roku była bardzo ważnym elementem partycypacji samorządu i organizacji w życie społeczne mieszkańców. Za jej wsparciem udało się podjąć działania w wy</w:t>
      </w:r>
      <w:r w:rsidR="00E50AA6">
        <w:rPr>
          <w:rFonts w:ascii="Arial" w:eastAsia="Times New Roman" w:hAnsi="Arial" w:cs="Arial"/>
          <w:sz w:val="24"/>
          <w:szCs w:val="24"/>
          <w:lang w:eastAsia="pl-PL"/>
        </w:rPr>
        <w:t>maganych zakresach społecznych</w:t>
      </w:r>
      <w:r w:rsidR="00CC30B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w obszarach zagrożonych wykluczeniem społecznym oraz narażonych na zjawiska wykluczenia i patologii</w:t>
      </w:r>
      <w:r w:rsidR="00E00ABA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społecznej</w:t>
      </w:r>
      <w:r w:rsidR="00CC30BF" w:rsidRPr="00950C92">
        <w:rPr>
          <w:rFonts w:ascii="Arial" w:eastAsia="Times New Roman" w:hAnsi="Arial" w:cs="Arial"/>
          <w:sz w:val="24"/>
          <w:szCs w:val="24"/>
          <w:lang w:eastAsia="pl-PL"/>
        </w:rPr>
        <w:t>. Gdyby niesprawnie</w:t>
      </w:r>
      <w:r w:rsidR="007D72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30B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działające organizacje pozarządowe, ich systematyczność i różna </w:t>
      </w:r>
      <w:r w:rsidR="00E00ABA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działalność </w:t>
      </w:r>
      <w:r w:rsidR="00CC30B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statutowa, samorządowi lokalnemu było by trudno zaspokoić potrzeby mieszkańców w tak dużym stopniu jak udaje się to trzeciemu sektorowi. </w:t>
      </w:r>
      <w:r w:rsidR="004F265B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Dzięki </w:t>
      </w:r>
      <w:r w:rsidR="00E00ABA" w:rsidRPr="00950C92">
        <w:rPr>
          <w:rFonts w:ascii="Arial" w:eastAsia="Times New Roman" w:hAnsi="Arial" w:cs="Arial"/>
          <w:sz w:val="24"/>
          <w:szCs w:val="24"/>
          <w:lang w:eastAsia="pl-PL"/>
        </w:rPr>
        <w:t>zadaniu z</w:t>
      </w:r>
      <w:r w:rsidR="00FC273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265B" w:rsidRPr="00950C92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CB7941" w:rsidRPr="00950C92">
        <w:rPr>
          <w:rFonts w:ascii="Arial" w:eastAsia="Times New Roman" w:hAnsi="Arial" w:cs="Arial"/>
          <w:bCs/>
          <w:sz w:val="24"/>
          <w:szCs w:val="24"/>
          <w:lang w:eastAsia="pl-PL"/>
        </w:rPr>
        <w:t>rzeciwdziałani</w:t>
      </w:r>
      <w:r w:rsidR="00FC273F" w:rsidRPr="00950C92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="00CB7941" w:rsidRPr="00950C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uzależnieniom i patologiom społecznym</w:t>
      </w:r>
      <w:r w:rsidR="004F265B" w:rsidRPr="00950C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F265B" w:rsidRPr="00950C92">
        <w:rPr>
          <w:rFonts w:ascii="Arial" w:eastAsia="Times New Roman" w:hAnsi="Arial" w:cs="Arial"/>
          <w:bCs/>
          <w:sz w:val="24"/>
          <w:szCs w:val="24"/>
          <w:lang w:eastAsia="pl-PL"/>
        </w:rPr>
        <w:t>realizowan</w:t>
      </w:r>
      <w:r w:rsidR="00FC273F" w:rsidRPr="00950C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 były spotkania – grup </w:t>
      </w:r>
      <w:r w:rsidR="004F265B" w:rsidRPr="00950C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wsparcia AA, grup DDA i współuzależnionych, ofiar przemocy, realizowano </w:t>
      </w:r>
      <w:r w:rsidR="00C00B38" w:rsidRPr="00950C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również </w:t>
      </w:r>
      <w:r w:rsidR="004F265B" w:rsidRPr="00950C92">
        <w:rPr>
          <w:rFonts w:ascii="Arial" w:eastAsia="Times New Roman" w:hAnsi="Arial" w:cs="Arial"/>
          <w:bCs/>
          <w:sz w:val="24"/>
          <w:szCs w:val="24"/>
          <w:lang w:eastAsia="pl-PL"/>
        </w:rPr>
        <w:t>wyjazdy integracyjne propagujące wartości rodzinne, zdrowy styl życia</w:t>
      </w:r>
      <w:r w:rsidR="00DA409F" w:rsidRPr="00950C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E00ABA" w:rsidRPr="00950C9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54A38" w:rsidRPr="00950C92">
        <w:rPr>
          <w:rFonts w:ascii="Arial" w:eastAsia="Times New Roman" w:hAnsi="Arial" w:cs="Arial"/>
          <w:sz w:val="24"/>
          <w:szCs w:val="24"/>
          <w:lang w:eastAsia="pl-PL"/>
        </w:rPr>
        <w:t>ozyski</w:t>
      </w:r>
      <w:r w:rsidR="00136A37" w:rsidRPr="00950C92">
        <w:rPr>
          <w:rFonts w:ascii="Arial" w:eastAsia="Times New Roman" w:hAnsi="Arial" w:cs="Arial"/>
          <w:sz w:val="24"/>
          <w:szCs w:val="24"/>
          <w:lang w:eastAsia="pl-PL"/>
        </w:rPr>
        <w:t>wanie</w:t>
      </w:r>
      <w:r w:rsidR="00E54A38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żywności na terenie Powiatu Koszalińskiego,</w:t>
      </w:r>
      <w:r w:rsidR="00136A37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4A38" w:rsidRPr="00950C92">
        <w:rPr>
          <w:rFonts w:ascii="Arial" w:eastAsia="Times New Roman" w:hAnsi="Arial" w:cs="Arial"/>
          <w:sz w:val="24"/>
          <w:szCs w:val="24"/>
          <w:lang w:eastAsia="pl-PL"/>
        </w:rPr>
        <w:t>a następnie</w:t>
      </w:r>
      <w:r w:rsidR="00136A37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zapewniano</w:t>
      </w:r>
      <w:r w:rsidR="00E54A38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transport i </w:t>
      </w:r>
      <w:r w:rsidR="000F18C0" w:rsidRPr="00950C92">
        <w:rPr>
          <w:rFonts w:ascii="Arial" w:eastAsia="Times New Roman" w:hAnsi="Arial" w:cs="Arial"/>
          <w:sz w:val="24"/>
          <w:szCs w:val="24"/>
          <w:lang w:eastAsia="pl-PL"/>
        </w:rPr>
        <w:t>dystryb</w:t>
      </w:r>
      <w:r w:rsidR="00E54A38" w:rsidRPr="00950C9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0F18C0" w:rsidRPr="00950C92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E54A38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ję </w:t>
      </w:r>
      <w:r w:rsidR="002760B3" w:rsidRPr="00950C92">
        <w:rPr>
          <w:rFonts w:ascii="Arial" w:eastAsia="Times New Roman" w:hAnsi="Arial" w:cs="Arial"/>
          <w:sz w:val="24"/>
          <w:szCs w:val="24"/>
          <w:lang w:eastAsia="pl-PL"/>
        </w:rPr>
        <w:t>żywności wśród</w:t>
      </w:r>
      <w:r w:rsidR="00E54A38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60B3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potrzebujących rodzin </w:t>
      </w:r>
      <w:r w:rsidR="005F619D" w:rsidRPr="00950C92">
        <w:rPr>
          <w:rFonts w:ascii="Arial" w:eastAsia="Times New Roman" w:hAnsi="Arial" w:cs="Arial"/>
          <w:sz w:val="24"/>
          <w:szCs w:val="24"/>
          <w:lang w:eastAsia="pl-PL"/>
        </w:rPr>
        <w:t>z gminy Polanów</w:t>
      </w:r>
      <w:r w:rsidR="00502C61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42E21" w:rsidRPr="00950C92">
        <w:rPr>
          <w:rFonts w:ascii="Arial" w:eastAsia="Times New Roman" w:hAnsi="Arial" w:cs="Arial"/>
          <w:sz w:val="24"/>
          <w:szCs w:val="24"/>
          <w:lang w:eastAsia="pl-PL"/>
        </w:rPr>
        <w:t>przy udziale Miejsko Gminnego Ośrodka Pomocy Społecznej w Polanowie</w:t>
      </w:r>
      <w:r w:rsidR="006C59B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760B3" w:rsidRPr="00950C92">
        <w:rPr>
          <w:rFonts w:ascii="Arial" w:eastAsia="Times New Roman" w:hAnsi="Arial" w:cs="Arial"/>
          <w:sz w:val="24"/>
          <w:szCs w:val="24"/>
          <w:lang w:eastAsia="pl-PL"/>
        </w:rPr>
        <w:t>W ramach wspierania kultury fizycznej, blisko 200 uczestników (</w:t>
      </w:r>
      <w:r w:rsidR="005F619D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</w:t>
      </w:r>
      <w:r w:rsidR="002760B3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dzieci i młodzież) </w:t>
      </w:r>
      <w:r w:rsidR="00DA409F" w:rsidRPr="00950C92">
        <w:rPr>
          <w:rFonts w:ascii="Arial" w:eastAsia="Times New Roman" w:hAnsi="Arial" w:cs="Arial"/>
          <w:sz w:val="24"/>
          <w:szCs w:val="24"/>
          <w:lang w:eastAsia="pl-PL"/>
        </w:rPr>
        <w:t>wzięło</w:t>
      </w:r>
      <w:r w:rsidR="002760B3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udział w zorganizowanych</w:t>
      </w:r>
      <w:r w:rsidR="00136A37" w:rsidRPr="00950C9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760B3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systematycznych zajęciach</w:t>
      </w:r>
      <w:r w:rsidR="00136A37" w:rsidRPr="00950C92">
        <w:rPr>
          <w:rFonts w:ascii="Arial" w:eastAsia="Times New Roman" w:hAnsi="Arial" w:cs="Arial"/>
          <w:sz w:val="24"/>
          <w:szCs w:val="24"/>
          <w:lang w:eastAsia="pl-PL"/>
        </w:rPr>
        <w:t>, zawodach</w:t>
      </w:r>
      <w:r w:rsidR="004176AA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136A37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treningach sportowych: </w:t>
      </w:r>
      <w:r w:rsidR="002760B3" w:rsidRPr="00950C92">
        <w:rPr>
          <w:rFonts w:ascii="Arial" w:eastAsia="Times New Roman" w:hAnsi="Arial" w:cs="Arial"/>
          <w:b/>
          <w:sz w:val="24"/>
          <w:szCs w:val="24"/>
          <w:lang w:eastAsia="pl-PL"/>
        </w:rPr>
        <w:t>szachy, st</w:t>
      </w:r>
      <w:r w:rsidR="00136A37" w:rsidRPr="00950C92">
        <w:rPr>
          <w:rFonts w:ascii="Arial" w:eastAsia="Times New Roman" w:hAnsi="Arial" w:cs="Arial"/>
          <w:b/>
          <w:sz w:val="24"/>
          <w:szCs w:val="24"/>
          <w:lang w:eastAsia="pl-PL"/>
        </w:rPr>
        <w:t>rzelectwo, zapasy</w:t>
      </w:r>
      <w:r w:rsidR="0045466F" w:rsidRPr="00950C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5466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(ok. </w:t>
      </w:r>
      <w:r w:rsidR="004176AA" w:rsidRPr="00950C92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45466F" w:rsidRPr="00950C92">
        <w:rPr>
          <w:rFonts w:ascii="Arial" w:eastAsia="Times New Roman" w:hAnsi="Arial" w:cs="Arial"/>
          <w:sz w:val="24"/>
          <w:szCs w:val="24"/>
          <w:lang w:eastAsia="pl-PL"/>
        </w:rPr>
        <w:t>0 uczestników)</w:t>
      </w:r>
      <w:r w:rsidR="00510D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176AA" w:rsidRPr="00950C92">
        <w:rPr>
          <w:rFonts w:ascii="Arial" w:eastAsia="Times New Roman" w:hAnsi="Arial" w:cs="Arial"/>
          <w:b/>
          <w:sz w:val="24"/>
          <w:szCs w:val="24"/>
          <w:lang w:eastAsia="pl-PL"/>
        </w:rPr>
        <w:t>oraz</w:t>
      </w:r>
      <w:r w:rsidR="00136A37" w:rsidRPr="00950C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piłka nożna</w:t>
      </w:r>
      <w:r w:rsidR="0045466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4176AA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ok. </w:t>
      </w:r>
      <w:r w:rsidR="0045466F" w:rsidRPr="00950C92">
        <w:rPr>
          <w:rFonts w:ascii="Arial" w:eastAsia="Times New Roman" w:hAnsi="Arial" w:cs="Arial"/>
          <w:sz w:val="24"/>
          <w:szCs w:val="24"/>
          <w:lang w:eastAsia="pl-PL"/>
        </w:rPr>
        <w:t>160 zawodników</w:t>
      </w:r>
      <w:r w:rsidR="00DA409F" w:rsidRPr="00950C9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E00ABA" w:rsidRPr="00950C9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D72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6A37" w:rsidRPr="00950C92">
        <w:rPr>
          <w:rFonts w:ascii="Arial" w:eastAsia="Times New Roman" w:hAnsi="Arial" w:cs="Arial"/>
          <w:sz w:val="24"/>
          <w:szCs w:val="24"/>
          <w:lang w:eastAsia="pl-PL"/>
        </w:rPr>
        <w:t>Zrealizowano</w:t>
      </w:r>
      <w:r w:rsidR="007D72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7C6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łącznie </w:t>
      </w:r>
      <w:r w:rsidR="00502C61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blisko </w:t>
      </w:r>
      <w:r w:rsidR="00622ACC" w:rsidRPr="00950C92">
        <w:rPr>
          <w:rFonts w:ascii="Arial" w:eastAsia="Times New Roman" w:hAnsi="Arial" w:cs="Arial"/>
          <w:sz w:val="24"/>
          <w:szCs w:val="24"/>
          <w:lang w:eastAsia="pl-PL"/>
        </w:rPr>
        <w:t>300</w:t>
      </w:r>
      <w:r w:rsidR="00136A37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godzin zajęć sportowych pod okiem wykfal</w:t>
      </w:r>
      <w:r w:rsidR="00E50AA6">
        <w:rPr>
          <w:rFonts w:ascii="Arial" w:eastAsia="Times New Roman" w:hAnsi="Arial" w:cs="Arial"/>
          <w:sz w:val="24"/>
          <w:szCs w:val="24"/>
          <w:lang w:eastAsia="pl-PL"/>
        </w:rPr>
        <w:t xml:space="preserve">ifikowanej kadry dydaktycznej. </w:t>
      </w:r>
      <w:r w:rsidR="00BF6D16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Uczestnicy </w:t>
      </w:r>
      <w:r w:rsidR="00622ACC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brali udział w zawodach o zasięgu </w:t>
      </w:r>
      <w:r w:rsidR="009014C1" w:rsidRPr="00950C92">
        <w:rPr>
          <w:rFonts w:ascii="Arial" w:eastAsia="Times New Roman" w:hAnsi="Arial" w:cs="Arial"/>
          <w:sz w:val="24"/>
          <w:szCs w:val="24"/>
          <w:lang w:eastAsia="pl-PL"/>
        </w:rPr>
        <w:t>lokalnym jak i</w:t>
      </w:r>
      <w:r w:rsidR="00622ACC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regionalnym </w:t>
      </w:r>
      <w:r w:rsidR="009014C1" w:rsidRPr="00950C9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622ACC" w:rsidRPr="00950C92">
        <w:rPr>
          <w:rFonts w:ascii="Arial" w:eastAsia="Times New Roman" w:hAnsi="Arial" w:cs="Arial"/>
          <w:sz w:val="24"/>
          <w:szCs w:val="24"/>
          <w:lang w:eastAsia="pl-PL"/>
        </w:rPr>
        <w:t>powiatowy</w:t>
      </w:r>
      <w:r w:rsidR="009014C1" w:rsidRPr="00950C92">
        <w:rPr>
          <w:rFonts w:ascii="Arial" w:eastAsia="Times New Roman" w:hAnsi="Arial" w:cs="Arial"/>
          <w:sz w:val="24"/>
          <w:szCs w:val="24"/>
          <w:lang w:eastAsia="pl-PL"/>
        </w:rPr>
        <w:t>m,</w:t>
      </w:r>
      <w:r w:rsidR="00BF6D16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ACC" w:rsidRPr="00950C92">
        <w:rPr>
          <w:rFonts w:ascii="Arial" w:eastAsia="Times New Roman" w:hAnsi="Arial" w:cs="Arial"/>
          <w:sz w:val="24"/>
          <w:szCs w:val="24"/>
          <w:lang w:eastAsia="pl-PL"/>
        </w:rPr>
        <w:t>wojewódzki</w:t>
      </w:r>
      <w:r w:rsidR="009014C1" w:rsidRPr="00950C9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A409F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00ABA" w:rsidRPr="00950C92">
        <w:rPr>
          <w:rFonts w:ascii="Arial" w:eastAsia="Times New Roman" w:hAnsi="Arial" w:cs="Arial"/>
          <w:sz w:val="24"/>
          <w:szCs w:val="24"/>
          <w:lang w:eastAsia="pl-PL"/>
        </w:rPr>
        <w:t>Należy również podkreślić, że w roku sprawozdawczy</w:t>
      </w:r>
      <w:r w:rsidR="00950C92">
        <w:rPr>
          <w:rFonts w:ascii="Arial" w:eastAsia="Times New Roman" w:hAnsi="Arial" w:cs="Arial"/>
          <w:sz w:val="24"/>
          <w:szCs w:val="24"/>
          <w:lang w:eastAsia="pl-PL"/>
        </w:rPr>
        <w:t xml:space="preserve">m na uwagę zasługuje współpraca </w:t>
      </w:r>
      <w:r w:rsidR="00E00ABA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pozafinansowa, która dotyczyła sfery wsparcia merytorycznego przy aplikowania o środki </w:t>
      </w:r>
      <w:r w:rsidR="006C59B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zewnętrzne, </w:t>
      </w:r>
      <w:r w:rsidR="00E00ABA" w:rsidRPr="00950C92">
        <w:rPr>
          <w:rFonts w:ascii="Arial" w:eastAsia="Times New Roman" w:hAnsi="Arial" w:cs="Arial"/>
          <w:sz w:val="24"/>
          <w:szCs w:val="24"/>
          <w:lang w:eastAsia="pl-PL"/>
        </w:rPr>
        <w:t>popraw</w:t>
      </w:r>
      <w:r w:rsidR="006C59B2" w:rsidRPr="00950C92">
        <w:rPr>
          <w:rFonts w:ascii="Arial" w:eastAsia="Times New Roman" w:hAnsi="Arial" w:cs="Arial"/>
          <w:sz w:val="24"/>
          <w:szCs w:val="24"/>
          <w:lang w:eastAsia="pl-PL"/>
        </w:rPr>
        <w:t>ną</w:t>
      </w:r>
      <w:r w:rsidR="00E00ABA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realizację i rozliczenie. Dzięki zaufaniu jakie zostało wypracowane w lata</w:t>
      </w:r>
      <w:r w:rsidR="00E50AA6">
        <w:rPr>
          <w:rFonts w:ascii="Arial" w:eastAsia="Times New Roman" w:hAnsi="Arial" w:cs="Arial"/>
          <w:sz w:val="24"/>
          <w:szCs w:val="24"/>
          <w:lang w:eastAsia="pl-PL"/>
        </w:rPr>
        <w:t xml:space="preserve">ch ubiegłych na linii samorząd </w:t>
      </w:r>
      <w:r w:rsidR="00E00ABA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NGO, udało się pozyskać i realizować </w:t>
      </w:r>
      <w:r w:rsidR="006C59B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wspólnie </w:t>
      </w:r>
      <w:r>
        <w:rPr>
          <w:rFonts w:ascii="Arial" w:eastAsia="Times New Roman" w:hAnsi="Arial" w:cs="Arial"/>
          <w:sz w:val="24"/>
          <w:szCs w:val="24"/>
          <w:lang w:eastAsia="pl-PL"/>
        </w:rPr>
        <w:t>następujące granty:</w:t>
      </w:r>
      <w:r w:rsidR="00510D5A">
        <w:rPr>
          <w:rFonts w:ascii="Arial" w:eastAsia="Times New Roman" w:hAnsi="Arial" w:cs="Arial"/>
          <w:b/>
          <w:caps/>
          <w:noProof/>
          <w:sz w:val="24"/>
          <w:szCs w:val="24"/>
          <w:lang w:eastAsia="pl-PL"/>
        </w:rPr>
        <w:t xml:space="preserve"> </w:t>
      </w:r>
      <w:r w:rsidR="00035F62" w:rsidRPr="00950C92">
        <w:rPr>
          <w:rFonts w:ascii="Arial" w:eastAsia="Times New Roman" w:hAnsi="Arial" w:cs="Arial"/>
          <w:sz w:val="24"/>
          <w:szCs w:val="24"/>
          <w:lang w:eastAsia="pl-PL"/>
        </w:rPr>
        <w:t>Realizacja Programu Współpracy daje podstawę do wniosku,</w:t>
      </w:r>
      <w:r w:rsidR="00CD511B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że wspólne działania</w:t>
      </w:r>
      <w:r w:rsidR="00035F6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przyczynia</w:t>
      </w:r>
      <w:r w:rsidR="00CD511B" w:rsidRPr="00950C92">
        <w:rPr>
          <w:rFonts w:ascii="Arial" w:eastAsia="Times New Roman" w:hAnsi="Arial" w:cs="Arial"/>
          <w:sz w:val="24"/>
          <w:szCs w:val="24"/>
          <w:lang w:eastAsia="pl-PL"/>
        </w:rPr>
        <w:t>ją</w:t>
      </w:r>
      <w:r w:rsidR="00035F6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się do </w:t>
      </w:r>
      <w:r w:rsidR="00CD511B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budowania kapitału społecznego, do </w:t>
      </w:r>
      <w:r w:rsidR="00035F62" w:rsidRPr="00950C92">
        <w:rPr>
          <w:rFonts w:ascii="Arial" w:eastAsia="Times New Roman" w:hAnsi="Arial" w:cs="Arial"/>
          <w:sz w:val="24"/>
          <w:szCs w:val="24"/>
          <w:lang w:eastAsia="pl-PL"/>
        </w:rPr>
        <w:t>większej aktywności społecznej</w:t>
      </w:r>
      <w:r w:rsidR="0007397A" w:rsidRPr="00950C9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35F6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bardziej</w:t>
      </w:r>
      <w:r w:rsidR="004261D1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5F62" w:rsidRPr="00950C92">
        <w:rPr>
          <w:rFonts w:ascii="Arial" w:eastAsia="Times New Roman" w:hAnsi="Arial" w:cs="Arial"/>
          <w:sz w:val="24"/>
          <w:szCs w:val="24"/>
          <w:lang w:eastAsia="pl-PL"/>
        </w:rPr>
        <w:t>racjonalnego i go</w:t>
      </w:r>
      <w:r w:rsidR="00CD511B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spodarnego wykorzystania środków. Wspólnie </w:t>
      </w:r>
      <w:r w:rsidR="006C59B2" w:rsidRPr="00950C92">
        <w:rPr>
          <w:rFonts w:ascii="Arial" w:eastAsia="Times New Roman" w:hAnsi="Arial" w:cs="Arial"/>
          <w:sz w:val="24"/>
          <w:szCs w:val="24"/>
          <w:lang w:eastAsia="pl-PL"/>
        </w:rPr>
        <w:t>ustalone</w:t>
      </w:r>
      <w:r w:rsidR="00CD511B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 odnoszą </w:t>
      </w:r>
      <w:r w:rsidR="006C59B2" w:rsidRPr="00950C92">
        <w:rPr>
          <w:rFonts w:ascii="Arial" w:eastAsia="Times New Roman" w:hAnsi="Arial" w:cs="Arial"/>
          <w:sz w:val="24"/>
          <w:szCs w:val="24"/>
          <w:lang w:eastAsia="pl-PL"/>
        </w:rPr>
        <w:t xml:space="preserve">widoczne </w:t>
      </w:r>
      <w:r w:rsidR="00CD511B" w:rsidRPr="00950C92">
        <w:rPr>
          <w:rFonts w:ascii="Arial" w:eastAsia="Times New Roman" w:hAnsi="Arial" w:cs="Arial"/>
          <w:sz w:val="24"/>
          <w:szCs w:val="24"/>
          <w:lang w:eastAsia="pl-PL"/>
        </w:rPr>
        <w:t>rezultaty, które za</w:t>
      </w:r>
      <w:r w:rsidR="00950C92">
        <w:rPr>
          <w:rFonts w:ascii="Arial" w:eastAsia="Times New Roman" w:hAnsi="Arial" w:cs="Arial"/>
          <w:sz w:val="24"/>
          <w:szCs w:val="24"/>
          <w:lang w:eastAsia="pl-PL"/>
        </w:rPr>
        <w:t>spokajają potrzeby mieszkańców</w:t>
      </w:r>
    </w:p>
    <w:tbl>
      <w:tblPr>
        <w:tblW w:w="10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55"/>
        <w:gridCol w:w="1380"/>
        <w:gridCol w:w="993"/>
        <w:gridCol w:w="1558"/>
        <w:gridCol w:w="2438"/>
        <w:gridCol w:w="466"/>
        <w:gridCol w:w="466"/>
      </w:tblGrid>
      <w:tr w:rsidR="00510D5A" w:rsidRPr="00510D5A" w14:paraId="61B23545" w14:textId="77777777" w:rsidTr="00341C4D">
        <w:trPr>
          <w:gridAfter w:val="1"/>
          <w:wAfter w:w="466" w:type="dxa"/>
          <w:trHeight w:val="300"/>
          <w:jc w:val="center"/>
        </w:trPr>
        <w:tc>
          <w:tcPr>
            <w:tcW w:w="920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5C3A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Tabela. Współpraca poza finansowa z trzecim sektorem zrealizowane małe inicjatywy.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F9D6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10D5A" w:rsidRPr="00510D5A" w14:paraId="3E9F7150" w14:textId="77777777" w:rsidTr="007D72A4">
        <w:trPr>
          <w:trHeight w:val="214"/>
          <w:jc w:val="center"/>
        </w:trPr>
        <w:tc>
          <w:tcPr>
            <w:tcW w:w="9204" w:type="dxa"/>
            <w:gridSpan w:val="6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B2908E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04E0F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10D5A" w:rsidRPr="00510D5A" w14:paraId="2946AD86" w14:textId="77777777" w:rsidTr="00341C4D">
        <w:trPr>
          <w:trHeight w:val="300"/>
          <w:jc w:val="center"/>
        </w:trPr>
        <w:tc>
          <w:tcPr>
            <w:tcW w:w="9204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5CAD811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FBB06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10D5A" w:rsidRPr="00510D5A" w14:paraId="7F05915A" w14:textId="77777777" w:rsidTr="00341C4D">
        <w:trPr>
          <w:gridAfter w:val="2"/>
          <w:wAfter w:w="932" w:type="dxa"/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A714" w14:textId="315806A2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</w:t>
            </w:r>
            <w:r w:rsidR="007D72A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2FC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projektu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4AA5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Fundusz/Program unijny / krajowy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6167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Uzyskana dotacja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6E82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Całkowita wartość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2CA4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Rezultaty</w:t>
            </w:r>
          </w:p>
        </w:tc>
      </w:tr>
      <w:tr w:rsidR="00510D5A" w:rsidRPr="00510D5A" w14:paraId="5973231B" w14:textId="77777777" w:rsidTr="00341C4D">
        <w:trPr>
          <w:gridAfter w:val="2"/>
          <w:wAfter w:w="932" w:type="dxa"/>
          <w:trHeight w:val="96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1A9E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C8AF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Dofinansowanie działalności OSP Nacław, Polanów, Żydowo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BEA2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Powiatowy Urząd Pracy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3D9F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9 224,00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BE67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9 224,00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2D64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Pożyczka bezzwrotna na bieżącą działalność OSP</w:t>
            </w:r>
          </w:p>
        </w:tc>
      </w:tr>
      <w:tr w:rsidR="00510D5A" w:rsidRPr="00510D5A" w14:paraId="0EFC67F3" w14:textId="77777777" w:rsidTr="00341C4D">
        <w:trPr>
          <w:gridAfter w:val="2"/>
          <w:wAfter w:w="932" w:type="dxa"/>
          <w:trHeight w:val="12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9694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8874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Prace remontowe i modernizacja oświetlenia w remizie OSP w Polanowie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9811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Granty Strażackie Urząd Marszałkowski Województwa Zachodniopomorskiego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9A6B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D756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 xml:space="preserve">12 000,00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B744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Wymiana oświetlenia zewnętrznego i wewnętrznego, modernizacja przewodów kominowych w remizie OSP w Polanowie</w:t>
            </w:r>
          </w:p>
        </w:tc>
      </w:tr>
      <w:tr w:rsidR="00510D5A" w:rsidRPr="00510D5A" w14:paraId="392D362F" w14:textId="77777777" w:rsidTr="00341C4D">
        <w:trPr>
          <w:gridAfter w:val="2"/>
          <w:wAfter w:w="932" w:type="dxa"/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8A41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A333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Polanowski Turniej Orlików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AF38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Program Społecznik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F36D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6EA6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4 000,00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85D0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Organizacja turnieju piłkarskiego dla dzieci przez GRYF Polanów</w:t>
            </w:r>
          </w:p>
        </w:tc>
      </w:tr>
      <w:tr w:rsidR="00510D5A" w:rsidRPr="00510D5A" w14:paraId="2D163854" w14:textId="77777777" w:rsidTr="00341C4D">
        <w:trPr>
          <w:gridAfter w:val="2"/>
          <w:wAfter w:w="932" w:type="dxa"/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76B4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91C2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Bieg Niepodległości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AC6C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Program Społecznik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8946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F455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4 000,00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39AC" w14:textId="5BB20F5A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Organizacja Biegu Niepodległości przez Łączy Nas Polanów</w:t>
            </w:r>
          </w:p>
        </w:tc>
      </w:tr>
      <w:tr w:rsidR="00510D5A" w:rsidRPr="00510D5A" w14:paraId="6CE777F9" w14:textId="77777777" w:rsidTr="00341C4D">
        <w:trPr>
          <w:gridAfter w:val="2"/>
          <w:wAfter w:w="932" w:type="dxa"/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B4E0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BE5B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Rodzinna Majówka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7FC0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Program Społecznik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C8AA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C20E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4 000,00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5195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Organizacja majówki rodzinnej przez GRYF Polanów</w:t>
            </w:r>
          </w:p>
        </w:tc>
      </w:tr>
      <w:tr w:rsidR="00510D5A" w:rsidRPr="00510D5A" w14:paraId="50903B92" w14:textId="77777777" w:rsidTr="00341C4D">
        <w:trPr>
          <w:gridAfter w:val="2"/>
          <w:wAfter w:w="932" w:type="dxa"/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8A2A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26BB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Zagospodarowanie centrum wsi Gołogóra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93A0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Działaj Lokalnie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23BD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CF7F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>5 000,00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F9B4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Zagospodarowanie otoczenia stawu w centrum wsi poprzez ławki, tablice, kosze i zakup promocyjnego krokodyla </w:t>
            </w:r>
          </w:p>
        </w:tc>
      </w:tr>
      <w:tr w:rsidR="00510D5A" w:rsidRPr="00510D5A" w14:paraId="0760008E" w14:textId="77777777" w:rsidTr="00341C4D">
        <w:trPr>
          <w:gridAfter w:val="2"/>
          <w:wAfter w:w="932" w:type="dxa"/>
          <w:trHeight w:val="21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1DF7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62F9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Zakup gadżetów promujących gminę Polanów i obszar Środkowopomorskiej Grupy Działania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C6EA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Poddziałanie 19.2 Wsparcie na wdrażanie operacji w ramach strategii rozwoju lokalnego kierowanego przez społeczność objętego Programem Rozwoju Obszarów Wiejskich na lata 2014 – 2020 dla operacji realizowanych w ramach projektu grantowego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4C1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9 975,00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42CC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12 000,00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480D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W ramach zadania wydano gadżety promocyjne:</w:t>
            </w:r>
            <w:r w:rsidRPr="00510D5A">
              <w:rPr>
                <w:rFonts w:ascii="Arial" w:eastAsia="Calibri" w:hAnsi="Arial" w:cs="Arial"/>
                <w:sz w:val="18"/>
                <w:szCs w:val="18"/>
              </w:rPr>
              <w:br/>
              <w:t xml:space="preserve">magnesy, koszulki promocyjne, smycze promocyjne, flagi z herbem gminy, torby ekologiczne, czapki promocyjne </w:t>
            </w:r>
            <w:r w:rsidRPr="00510D5A">
              <w:rPr>
                <w:rFonts w:ascii="Arial" w:eastAsia="Calibri" w:hAnsi="Arial" w:cs="Arial"/>
                <w:sz w:val="18"/>
                <w:szCs w:val="18"/>
              </w:rPr>
              <w:br/>
              <w:t>Wydanie gadżetów promocyjnych miało na celu informację i promocję gmin z obszaru LDG wśród mieszkańców tego obszaru, jak również wśród turystów odwiedzających obszar. Realizator Łączy Nas Polanów</w:t>
            </w:r>
          </w:p>
        </w:tc>
      </w:tr>
      <w:tr w:rsidR="00510D5A" w:rsidRPr="00510D5A" w14:paraId="5313C0EA" w14:textId="77777777" w:rsidTr="00341C4D">
        <w:trPr>
          <w:gridAfter w:val="2"/>
          <w:wAfter w:w="932" w:type="dxa"/>
          <w:trHeight w:val="21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F54C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1072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Mała rewitalizacja szansą na aktywną integrację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A2DB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RPO WZP – realizacja partnerska z Koszalińską Agencja Rozwoju Regionalnego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834D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21.500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EF59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21.500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0306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 xml:space="preserve">Zagospodarowanie miejscowości Cetuń poprzez wykonanie ścieżki zdrowia </w:t>
            </w:r>
            <w:proofErr w:type="spellStart"/>
            <w:r w:rsidRPr="00510D5A">
              <w:rPr>
                <w:rFonts w:ascii="Arial" w:eastAsia="Calibri" w:hAnsi="Arial" w:cs="Arial"/>
                <w:sz w:val="18"/>
                <w:szCs w:val="18"/>
              </w:rPr>
              <w:t>work</w:t>
            </w:r>
            <w:proofErr w:type="spellEnd"/>
            <w:r w:rsidRPr="00510D5A">
              <w:rPr>
                <w:rFonts w:ascii="Arial" w:eastAsia="Calibri" w:hAnsi="Arial" w:cs="Arial"/>
                <w:sz w:val="18"/>
                <w:szCs w:val="18"/>
              </w:rPr>
              <w:t xml:space="preserve"> out oraz realizacja zabawy animacyjnej. Realizacja przez MKS Gryf Polanów</w:t>
            </w:r>
          </w:p>
        </w:tc>
      </w:tr>
      <w:tr w:rsidR="00510D5A" w:rsidRPr="00510D5A" w14:paraId="1A5B1781" w14:textId="77777777" w:rsidTr="00341C4D">
        <w:trPr>
          <w:gridAfter w:val="2"/>
          <w:wAfter w:w="932" w:type="dxa"/>
          <w:trHeight w:val="21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B2A4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0B0E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Mała rewitalizacja szansą na aktywną integrację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EAE2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 xml:space="preserve">RPO </w:t>
            </w:r>
            <w:proofErr w:type="gramStart"/>
            <w:r w:rsidRPr="00510D5A">
              <w:rPr>
                <w:rFonts w:ascii="Arial" w:eastAsia="Calibri" w:hAnsi="Arial" w:cs="Arial"/>
                <w:sz w:val="18"/>
                <w:szCs w:val="18"/>
              </w:rPr>
              <w:t>WZP  realizacja</w:t>
            </w:r>
            <w:proofErr w:type="gramEnd"/>
            <w:r w:rsidRPr="00510D5A">
              <w:rPr>
                <w:rFonts w:ascii="Arial" w:eastAsia="Calibri" w:hAnsi="Arial" w:cs="Arial"/>
                <w:sz w:val="18"/>
                <w:szCs w:val="18"/>
              </w:rPr>
              <w:t xml:space="preserve"> partnerska z Koszalińską Agencja Rozwoju Regionalnego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AEEE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21.500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973C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21.500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AA2B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sz w:val="18"/>
                <w:szCs w:val="18"/>
              </w:rPr>
              <w:t>Zagospodarowanie miejscowości Rzeczyca Wielka poprzez budowę placu zabaw oraz realizacja zabawy animacyjnej. Realizacja przez MKS Gryf Polanów</w:t>
            </w:r>
          </w:p>
        </w:tc>
      </w:tr>
      <w:tr w:rsidR="00510D5A" w:rsidRPr="00510D5A" w14:paraId="56ACAA13" w14:textId="77777777" w:rsidTr="00341C4D">
        <w:trPr>
          <w:gridAfter w:val="2"/>
          <w:wAfter w:w="932" w:type="dxa"/>
          <w:trHeight w:val="498"/>
          <w:jc w:val="center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6836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A9DF" w14:textId="77777777" w:rsidR="00510D5A" w:rsidRPr="00510D5A" w:rsidRDefault="00510D5A" w:rsidP="00510D5A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10D5A">
              <w:rPr>
                <w:rFonts w:ascii="Arial" w:eastAsia="Calibri" w:hAnsi="Arial" w:cs="Arial"/>
                <w:b/>
                <w:sz w:val="18"/>
                <w:szCs w:val="18"/>
              </w:rPr>
              <w:t>89.199,00</w:t>
            </w:r>
          </w:p>
        </w:tc>
      </w:tr>
    </w:tbl>
    <w:p w14:paraId="3905817B" w14:textId="77777777" w:rsidR="00510D5A" w:rsidRPr="00E50AA6" w:rsidRDefault="00E50AA6" w:rsidP="00510D5A">
      <w:pPr>
        <w:spacing w:line="240" w:lineRule="auto"/>
        <w:rPr>
          <w:rFonts w:ascii="Arial" w:eastAsia="Times New Roman" w:hAnsi="Arial" w:cs="Arial"/>
          <w:caps/>
          <w:noProof/>
          <w:sz w:val="24"/>
          <w:szCs w:val="24"/>
          <w:lang w:eastAsia="pl-PL"/>
        </w:rPr>
      </w:pPr>
      <w:r w:rsidRPr="00E50AA6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t>Sprawozdanie sporządziła dnia 28.05.2021 roku Joanna Siwiecka Inspektor ds. Promocji i pozyskiwania funduszy Urzędu Miejskiego w Polanowie.</w:t>
      </w:r>
    </w:p>
    <w:sectPr w:rsidR="00510D5A" w:rsidRPr="00E50AA6" w:rsidSect="00F726B1">
      <w:footerReference w:type="default" r:id="rId8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1CEB4" w14:textId="77777777" w:rsidR="00E61FC3" w:rsidRDefault="00E61FC3" w:rsidP="005569BF">
      <w:pPr>
        <w:spacing w:after="0" w:line="240" w:lineRule="auto"/>
      </w:pPr>
      <w:r>
        <w:separator/>
      </w:r>
    </w:p>
  </w:endnote>
  <w:endnote w:type="continuationSeparator" w:id="0">
    <w:p w14:paraId="168E481A" w14:textId="77777777" w:rsidR="00E61FC3" w:rsidRDefault="00E61FC3" w:rsidP="0055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05556"/>
      <w:docPartObj>
        <w:docPartGallery w:val="Page Numbers (Bottom of Page)"/>
        <w:docPartUnique/>
      </w:docPartObj>
    </w:sdtPr>
    <w:sdtEndPr/>
    <w:sdtContent>
      <w:p w14:paraId="73BEAE02" w14:textId="77777777" w:rsidR="009C0073" w:rsidRDefault="009C00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A6">
          <w:rPr>
            <w:noProof/>
          </w:rPr>
          <w:t>6</w:t>
        </w:r>
        <w:r>
          <w:fldChar w:fldCharType="end"/>
        </w:r>
      </w:p>
    </w:sdtContent>
  </w:sdt>
  <w:p w14:paraId="75267597" w14:textId="77777777" w:rsidR="009C0073" w:rsidRDefault="009C0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295C5" w14:textId="77777777" w:rsidR="00E61FC3" w:rsidRDefault="00E61FC3" w:rsidP="005569BF">
      <w:pPr>
        <w:spacing w:after="0" w:line="240" w:lineRule="auto"/>
      </w:pPr>
      <w:r>
        <w:separator/>
      </w:r>
    </w:p>
  </w:footnote>
  <w:footnote w:type="continuationSeparator" w:id="0">
    <w:p w14:paraId="71FE3105" w14:textId="77777777" w:rsidR="00E61FC3" w:rsidRDefault="00E61FC3" w:rsidP="0055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1BB1CBE"/>
    <w:multiLevelType w:val="hybridMultilevel"/>
    <w:tmpl w:val="B182652A"/>
    <w:lvl w:ilvl="0" w:tplc="6BAC059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7908"/>
    <w:multiLevelType w:val="hybridMultilevel"/>
    <w:tmpl w:val="FF08876A"/>
    <w:lvl w:ilvl="0" w:tplc="CD26E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427A"/>
    <w:multiLevelType w:val="hybridMultilevel"/>
    <w:tmpl w:val="16A28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1860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50301"/>
    <w:multiLevelType w:val="hybridMultilevel"/>
    <w:tmpl w:val="BACE0B40"/>
    <w:lvl w:ilvl="0" w:tplc="CD26E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071E1"/>
    <w:multiLevelType w:val="hybridMultilevel"/>
    <w:tmpl w:val="0F105B24"/>
    <w:lvl w:ilvl="0" w:tplc="786E95E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40421"/>
    <w:multiLevelType w:val="hybridMultilevel"/>
    <w:tmpl w:val="0874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15EBF"/>
    <w:multiLevelType w:val="hybridMultilevel"/>
    <w:tmpl w:val="9CCCC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E119E"/>
    <w:multiLevelType w:val="hybridMultilevel"/>
    <w:tmpl w:val="36585378"/>
    <w:lvl w:ilvl="0" w:tplc="75A4A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86E95E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B5C18"/>
    <w:multiLevelType w:val="hybridMultilevel"/>
    <w:tmpl w:val="7C0A11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8E4E86"/>
    <w:multiLevelType w:val="hybridMultilevel"/>
    <w:tmpl w:val="43FC7682"/>
    <w:lvl w:ilvl="0" w:tplc="786E95E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92808"/>
    <w:multiLevelType w:val="hybridMultilevel"/>
    <w:tmpl w:val="030C2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B3D16"/>
    <w:multiLevelType w:val="hybridMultilevel"/>
    <w:tmpl w:val="5BEE14AC"/>
    <w:lvl w:ilvl="0" w:tplc="69FE9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86E95E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F0AA7"/>
    <w:multiLevelType w:val="multilevel"/>
    <w:tmpl w:val="CD50F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4458D7"/>
    <w:multiLevelType w:val="hybridMultilevel"/>
    <w:tmpl w:val="EE502E9C"/>
    <w:lvl w:ilvl="0" w:tplc="04150013">
      <w:start w:val="1"/>
      <w:numFmt w:val="upp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47A5970"/>
    <w:multiLevelType w:val="hybridMultilevel"/>
    <w:tmpl w:val="785C0742"/>
    <w:lvl w:ilvl="0" w:tplc="DB446F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A443D0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C0446"/>
    <w:multiLevelType w:val="hybridMultilevel"/>
    <w:tmpl w:val="41585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056E7"/>
    <w:multiLevelType w:val="hybridMultilevel"/>
    <w:tmpl w:val="251C1B34"/>
    <w:lvl w:ilvl="0" w:tplc="77186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0B7C"/>
    <w:multiLevelType w:val="hybridMultilevel"/>
    <w:tmpl w:val="B192BC1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27E4D"/>
    <w:multiLevelType w:val="hybridMultilevel"/>
    <w:tmpl w:val="799E1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546C5"/>
    <w:multiLevelType w:val="hybridMultilevel"/>
    <w:tmpl w:val="41585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30FB0"/>
    <w:multiLevelType w:val="hybridMultilevel"/>
    <w:tmpl w:val="36585378"/>
    <w:lvl w:ilvl="0" w:tplc="75A4A48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786E95EE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B445B9"/>
    <w:multiLevelType w:val="hybridMultilevel"/>
    <w:tmpl w:val="DD86E9A2"/>
    <w:lvl w:ilvl="0" w:tplc="5EBE0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BA6BE9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E583F"/>
    <w:multiLevelType w:val="hybridMultilevel"/>
    <w:tmpl w:val="8FE6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E4A15"/>
    <w:multiLevelType w:val="hybridMultilevel"/>
    <w:tmpl w:val="7866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E483C"/>
    <w:multiLevelType w:val="hybridMultilevel"/>
    <w:tmpl w:val="26481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724C2"/>
    <w:multiLevelType w:val="hybridMultilevel"/>
    <w:tmpl w:val="15968E96"/>
    <w:lvl w:ilvl="0" w:tplc="A6FA523E">
      <w:start w:val="1"/>
      <w:numFmt w:val="bullet"/>
      <w:lvlText w:val="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1159C"/>
    <w:multiLevelType w:val="hybridMultilevel"/>
    <w:tmpl w:val="36585378"/>
    <w:lvl w:ilvl="0" w:tplc="75A4A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86E95E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E70D6"/>
    <w:multiLevelType w:val="hybridMultilevel"/>
    <w:tmpl w:val="36585378"/>
    <w:lvl w:ilvl="0" w:tplc="75A4A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86E95E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77BE6"/>
    <w:multiLevelType w:val="hybridMultilevel"/>
    <w:tmpl w:val="C6D6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A4D5D"/>
    <w:multiLevelType w:val="hybridMultilevel"/>
    <w:tmpl w:val="72161400"/>
    <w:lvl w:ilvl="0" w:tplc="77186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12A6F"/>
    <w:multiLevelType w:val="hybridMultilevel"/>
    <w:tmpl w:val="4A5E6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82F56"/>
    <w:multiLevelType w:val="hybridMultilevel"/>
    <w:tmpl w:val="7FF66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D7409"/>
    <w:multiLevelType w:val="hybridMultilevel"/>
    <w:tmpl w:val="7BA039D8"/>
    <w:lvl w:ilvl="0" w:tplc="893C3AF2">
      <w:start w:val="1"/>
      <w:numFmt w:val="decimal"/>
      <w:lvlText w:val="%1."/>
      <w:lvlJc w:val="left"/>
      <w:pPr>
        <w:ind w:left="700" w:hanging="480"/>
      </w:pPr>
      <w:rPr>
        <w:rFonts w:hint="default"/>
        <w:b/>
        <w:color w:val="4F81BD" w:themeColor="accen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4" w15:restartNumberingAfterBreak="0">
    <w:nsid w:val="74D90734"/>
    <w:multiLevelType w:val="hybridMultilevel"/>
    <w:tmpl w:val="3DDA37F0"/>
    <w:lvl w:ilvl="0" w:tplc="1F0ED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C0C37"/>
    <w:multiLevelType w:val="hybridMultilevel"/>
    <w:tmpl w:val="41585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97ADA"/>
    <w:multiLevelType w:val="hybridMultilevel"/>
    <w:tmpl w:val="36585378"/>
    <w:lvl w:ilvl="0" w:tplc="75A4A48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786E95E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53B26"/>
    <w:multiLevelType w:val="hybridMultilevel"/>
    <w:tmpl w:val="C706D72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5"/>
  </w:num>
  <w:num w:numId="4">
    <w:abstractNumId w:val="12"/>
  </w:num>
  <w:num w:numId="5">
    <w:abstractNumId w:val="28"/>
  </w:num>
  <w:num w:numId="6">
    <w:abstractNumId w:val="5"/>
  </w:num>
  <w:num w:numId="7">
    <w:abstractNumId w:val="19"/>
  </w:num>
  <w:num w:numId="8">
    <w:abstractNumId w:val="24"/>
  </w:num>
  <w:num w:numId="9">
    <w:abstractNumId w:val="31"/>
  </w:num>
  <w:num w:numId="10">
    <w:abstractNumId w:val="13"/>
  </w:num>
  <w:num w:numId="11">
    <w:abstractNumId w:val="37"/>
  </w:num>
  <w:num w:numId="12">
    <w:abstractNumId w:val="3"/>
  </w:num>
  <w:num w:numId="13">
    <w:abstractNumId w:val="26"/>
  </w:num>
  <w:num w:numId="14">
    <w:abstractNumId w:val="33"/>
  </w:num>
  <w:num w:numId="15">
    <w:abstractNumId w:val="29"/>
  </w:num>
  <w:num w:numId="16">
    <w:abstractNumId w:val="0"/>
  </w:num>
  <w:num w:numId="17">
    <w:abstractNumId w:val="17"/>
  </w:num>
  <w:num w:numId="18">
    <w:abstractNumId w:val="30"/>
  </w:num>
  <w:num w:numId="19">
    <w:abstractNumId w:val="1"/>
  </w:num>
  <w:num w:numId="20">
    <w:abstractNumId w:val="6"/>
  </w:num>
  <w:num w:numId="21">
    <w:abstractNumId w:val="34"/>
  </w:num>
  <w:num w:numId="22">
    <w:abstractNumId w:val="23"/>
  </w:num>
  <w:num w:numId="23">
    <w:abstractNumId w:val="14"/>
  </w:num>
  <w:num w:numId="24">
    <w:abstractNumId w:val="10"/>
  </w:num>
  <w:num w:numId="25">
    <w:abstractNumId w:val="15"/>
  </w:num>
  <w:num w:numId="26">
    <w:abstractNumId w:val="32"/>
  </w:num>
  <w:num w:numId="27">
    <w:abstractNumId w:val="18"/>
  </w:num>
  <w:num w:numId="28">
    <w:abstractNumId w:val="2"/>
  </w:num>
  <w:num w:numId="29">
    <w:abstractNumId w:val="4"/>
  </w:num>
  <w:num w:numId="30">
    <w:abstractNumId w:val="9"/>
  </w:num>
  <w:num w:numId="31">
    <w:abstractNumId w:val="36"/>
  </w:num>
  <w:num w:numId="32">
    <w:abstractNumId w:val="8"/>
  </w:num>
  <w:num w:numId="33">
    <w:abstractNumId w:val="27"/>
  </w:num>
  <w:num w:numId="34">
    <w:abstractNumId w:val="21"/>
  </w:num>
  <w:num w:numId="35">
    <w:abstractNumId w:val="20"/>
  </w:num>
  <w:num w:numId="36">
    <w:abstractNumId w:val="35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9BF"/>
    <w:rsid w:val="000132CC"/>
    <w:rsid w:val="00032BEB"/>
    <w:rsid w:val="00035F62"/>
    <w:rsid w:val="00040DCE"/>
    <w:rsid w:val="00051747"/>
    <w:rsid w:val="0005404B"/>
    <w:rsid w:val="00057865"/>
    <w:rsid w:val="0007397A"/>
    <w:rsid w:val="000A56D6"/>
    <w:rsid w:val="000C6BB9"/>
    <w:rsid w:val="000F18C0"/>
    <w:rsid w:val="000F5A63"/>
    <w:rsid w:val="00101543"/>
    <w:rsid w:val="0010209F"/>
    <w:rsid w:val="00112B9A"/>
    <w:rsid w:val="001151D7"/>
    <w:rsid w:val="00115A10"/>
    <w:rsid w:val="00116C3F"/>
    <w:rsid w:val="00120A0C"/>
    <w:rsid w:val="00133C4B"/>
    <w:rsid w:val="00136A37"/>
    <w:rsid w:val="00153540"/>
    <w:rsid w:val="00197D05"/>
    <w:rsid w:val="001B1E1E"/>
    <w:rsid w:val="001C62E5"/>
    <w:rsid w:val="002017E0"/>
    <w:rsid w:val="00217AB0"/>
    <w:rsid w:val="00227134"/>
    <w:rsid w:val="00236C8B"/>
    <w:rsid w:val="00267603"/>
    <w:rsid w:val="002760B3"/>
    <w:rsid w:val="002A6540"/>
    <w:rsid w:val="002D33F1"/>
    <w:rsid w:val="002E06DC"/>
    <w:rsid w:val="002E5452"/>
    <w:rsid w:val="00301D40"/>
    <w:rsid w:val="00306674"/>
    <w:rsid w:val="00306D08"/>
    <w:rsid w:val="00313E1B"/>
    <w:rsid w:val="003159A1"/>
    <w:rsid w:val="00324385"/>
    <w:rsid w:val="00337210"/>
    <w:rsid w:val="003741F7"/>
    <w:rsid w:val="00394A0C"/>
    <w:rsid w:val="003B5FEC"/>
    <w:rsid w:val="003C76DB"/>
    <w:rsid w:val="003D0AD1"/>
    <w:rsid w:val="00405998"/>
    <w:rsid w:val="004176AA"/>
    <w:rsid w:val="004261D1"/>
    <w:rsid w:val="0043259F"/>
    <w:rsid w:val="0044667F"/>
    <w:rsid w:val="0045466F"/>
    <w:rsid w:val="00485F37"/>
    <w:rsid w:val="00487C6F"/>
    <w:rsid w:val="004929C5"/>
    <w:rsid w:val="004A0489"/>
    <w:rsid w:val="004C5885"/>
    <w:rsid w:val="004E14E7"/>
    <w:rsid w:val="004F265B"/>
    <w:rsid w:val="00502C61"/>
    <w:rsid w:val="00510854"/>
    <w:rsid w:val="00510D5A"/>
    <w:rsid w:val="005569BF"/>
    <w:rsid w:val="0058210C"/>
    <w:rsid w:val="005838CF"/>
    <w:rsid w:val="00586FFC"/>
    <w:rsid w:val="00591F6A"/>
    <w:rsid w:val="00594FB9"/>
    <w:rsid w:val="005A7F19"/>
    <w:rsid w:val="005B1B21"/>
    <w:rsid w:val="005D68BA"/>
    <w:rsid w:val="005E6E78"/>
    <w:rsid w:val="005F619D"/>
    <w:rsid w:val="006011DE"/>
    <w:rsid w:val="006020BD"/>
    <w:rsid w:val="00603611"/>
    <w:rsid w:val="0061181C"/>
    <w:rsid w:val="00612A65"/>
    <w:rsid w:val="00613786"/>
    <w:rsid w:val="00622ACC"/>
    <w:rsid w:val="006328DA"/>
    <w:rsid w:val="006366B5"/>
    <w:rsid w:val="00642F04"/>
    <w:rsid w:val="00696749"/>
    <w:rsid w:val="006B54C5"/>
    <w:rsid w:val="006C59B2"/>
    <w:rsid w:val="006D1F20"/>
    <w:rsid w:val="006F4F4A"/>
    <w:rsid w:val="006F60EE"/>
    <w:rsid w:val="007258DD"/>
    <w:rsid w:val="00734E32"/>
    <w:rsid w:val="00735966"/>
    <w:rsid w:val="00741A94"/>
    <w:rsid w:val="00744693"/>
    <w:rsid w:val="00753605"/>
    <w:rsid w:val="00773A63"/>
    <w:rsid w:val="00776051"/>
    <w:rsid w:val="007D2A98"/>
    <w:rsid w:val="007D72A4"/>
    <w:rsid w:val="007D7BCF"/>
    <w:rsid w:val="007E7FE5"/>
    <w:rsid w:val="007F6F4B"/>
    <w:rsid w:val="00801A7F"/>
    <w:rsid w:val="00821663"/>
    <w:rsid w:val="008371E6"/>
    <w:rsid w:val="00870ECB"/>
    <w:rsid w:val="008825C8"/>
    <w:rsid w:val="008A21D7"/>
    <w:rsid w:val="008B7C94"/>
    <w:rsid w:val="008D0B1A"/>
    <w:rsid w:val="008E6C05"/>
    <w:rsid w:val="008F353E"/>
    <w:rsid w:val="008F4A73"/>
    <w:rsid w:val="008F6EC0"/>
    <w:rsid w:val="00901025"/>
    <w:rsid w:val="009014C1"/>
    <w:rsid w:val="009021C7"/>
    <w:rsid w:val="00904338"/>
    <w:rsid w:val="00906D33"/>
    <w:rsid w:val="00912C4E"/>
    <w:rsid w:val="00913ED1"/>
    <w:rsid w:val="00926BE4"/>
    <w:rsid w:val="00942EDF"/>
    <w:rsid w:val="00946F14"/>
    <w:rsid w:val="00947705"/>
    <w:rsid w:val="00950C92"/>
    <w:rsid w:val="00963CC1"/>
    <w:rsid w:val="00965F92"/>
    <w:rsid w:val="00991523"/>
    <w:rsid w:val="009A23CB"/>
    <w:rsid w:val="009A7E14"/>
    <w:rsid w:val="009C0073"/>
    <w:rsid w:val="009D6B47"/>
    <w:rsid w:val="009E575E"/>
    <w:rsid w:val="009F267F"/>
    <w:rsid w:val="00A16E3D"/>
    <w:rsid w:val="00A66173"/>
    <w:rsid w:val="00A84C42"/>
    <w:rsid w:val="00A940A7"/>
    <w:rsid w:val="00AA39CB"/>
    <w:rsid w:val="00AB4E2E"/>
    <w:rsid w:val="00AC23A7"/>
    <w:rsid w:val="00AC44CF"/>
    <w:rsid w:val="00AE5F69"/>
    <w:rsid w:val="00AF1AAF"/>
    <w:rsid w:val="00B02B8B"/>
    <w:rsid w:val="00B06060"/>
    <w:rsid w:val="00B12B91"/>
    <w:rsid w:val="00B32842"/>
    <w:rsid w:val="00B63664"/>
    <w:rsid w:val="00B653E4"/>
    <w:rsid w:val="00B87C47"/>
    <w:rsid w:val="00BB56EA"/>
    <w:rsid w:val="00BB6865"/>
    <w:rsid w:val="00BB77F3"/>
    <w:rsid w:val="00BF6D16"/>
    <w:rsid w:val="00BF711D"/>
    <w:rsid w:val="00C00B38"/>
    <w:rsid w:val="00C23F53"/>
    <w:rsid w:val="00C32E47"/>
    <w:rsid w:val="00C46BC1"/>
    <w:rsid w:val="00C47756"/>
    <w:rsid w:val="00C8629F"/>
    <w:rsid w:val="00C92827"/>
    <w:rsid w:val="00CB7941"/>
    <w:rsid w:val="00CC30BF"/>
    <w:rsid w:val="00CD511B"/>
    <w:rsid w:val="00CF31E7"/>
    <w:rsid w:val="00D1197A"/>
    <w:rsid w:val="00D136CD"/>
    <w:rsid w:val="00D13953"/>
    <w:rsid w:val="00D24D4A"/>
    <w:rsid w:val="00D2556C"/>
    <w:rsid w:val="00D42E21"/>
    <w:rsid w:val="00D82BCA"/>
    <w:rsid w:val="00D84289"/>
    <w:rsid w:val="00D84C89"/>
    <w:rsid w:val="00D94138"/>
    <w:rsid w:val="00DA409F"/>
    <w:rsid w:val="00DB77FA"/>
    <w:rsid w:val="00DF6784"/>
    <w:rsid w:val="00DF732A"/>
    <w:rsid w:val="00E00ABA"/>
    <w:rsid w:val="00E15DAC"/>
    <w:rsid w:val="00E27AA5"/>
    <w:rsid w:val="00E34680"/>
    <w:rsid w:val="00E50AA6"/>
    <w:rsid w:val="00E54A38"/>
    <w:rsid w:val="00E61FC3"/>
    <w:rsid w:val="00E62063"/>
    <w:rsid w:val="00E72B53"/>
    <w:rsid w:val="00E72EA7"/>
    <w:rsid w:val="00EB32A7"/>
    <w:rsid w:val="00EC1363"/>
    <w:rsid w:val="00EE0F4A"/>
    <w:rsid w:val="00EF780F"/>
    <w:rsid w:val="00F10CED"/>
    <w:rsid w:val="00F14261"/>
    <w:rsid w:val="00F362A7"/>
    <w:rsid w:val="00F6021B"/>
    <w:rsid w:val="00F679AF"/>
    <w:rsid w:val="00F70251"/>
    <w:rsid w:val="00F726B1"/>
    <w:rsid w:val="00FA1D5B"/>
    <w:rsid w:val="00FC273F"/>
    <w:rsid w:val="00FD2399"/>
    <w:rsid w:val="00FD65E4"/>
    <w:rsid w:val="00FD6F94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EF6A"/>
  <w15:docId w15:val="{46BFB8CE-DFDA-4D8C-A97F-841E7EE1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46BC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24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9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BF"/>
  </w:style>
  <w:style w:type="paragraph" w:styleId="Stopka">
    <w:name w:val="footer"/>
    <w:basedOn w:val="Normalny"/>
    <w:link w:val="StopkaZnak"/>
    <w:uiPriority w:val="99"/>
    <w:unhideWhenUsed/>
    <w:rsid w:val="0055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569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69BF"/>
    <w:pPr>
      <w:ind w:left="720"/>
      <w:contextualSpacing/>
    </w:pPr>
  </w:style>
  <w:style w:type="table" w:styleId="Tabela-Siatka">
    <w:name w:val="Table Grid"/>
    <w:basedOn w:val="Standardowy"/>
    <w:uiPriority w:val="59"/>
    <w:rsid w:val="00D9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46BC1"/>
    <w:rPr>
      <w:rFonts w:ascii="Arial" w:eastAsia="Times New Roman" w:hAnsi="Arial" w:cs="Times New Roman"/>
      <w:b/>
      <w:i/>
      <w:sz w:val="24"/>
      <w:szCs w:val="24"/>
      <w:lang w:val="x-none" w:eastAsia="pl-PL"/>
    </w:rPr>
  </w:style>
  <w:style w:type="paragraph" w:customStyle="1" w:styleId="WykresTabela">
    <w:name w:val="Wykres + Tabela"/>
    <w:basedOn w:val="Normalny"/>
    <w:next w:val="Normalny"/>
    <w:autoRedefine/>
    <w:rsid w:val="00B12B91"/>
    <w:pPr>
      <w:spacing w:before="120" w:after="120" w:line="240" w:lineRule="auto"/>
      <w:jc w:val="center"/>
    </w:pPr>
    <w:rPr>
      <w:rFonts w:ascii="Arial" w:eastAsia="Times New Roman" w:hAnsi="Arial" w:cs="Arial"/>
      <w:i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D6B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2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F51C-AA3A-4A73-A4A8-A2632F56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2224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j.siwiecka</dc:creator>
  <cp:lastModifiedBy>Krzysztof Szypulski</cp:lastModifiedBy>
  <cp:revision>2</cp:revision>
  <cp:lastPrinted>2021-09-16T06:51:00Z</cp:lastPrinted>
  <dcterms:created xsi:type="dcterms:W3CDTF">2021-10-12T09:09:00Z</dcterms:created>
  <dcterms:modified xsi:type="dcterms:W3CDTF">2021-10-12T09:09:00Z</dcterms:modified>
</cp:coreProperties>
</file>