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7A779B95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18594F">
        <w:rPr>
          <w:rFonts w:ascii="Arial" w:hAnsi="Arial" w:cs="Arial"/>
          <w:b/>
        </w:rPr>
        <w:t>Budowie budynku na rzecz bezpieczeństwa energetycznego państwa, stanowiącego zaplecze socjalne ESP Żydowo w sytuacjach kryzysowych, działka 557/51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5AD9193A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18594F">
        <w:rPr>
          <w:rFonts w:ascii="Arial" w:eastAsia="Calibri" w:hAnsi="Arial" w:cs="Arial"/>
          <w:b/>
          <w:iCs/>
          <w:lang w:eastAsia="en-US"/>
        </w:rPr>
        <w:t xml:space="preserve"> </w:t>
      </w:r>
      <w:r w:rsidR="0018594F" w:rsidRPr="0018594F">
        <w:rPr>
          <w:rFonts w:ascii="Arial" w:eastAsia="Calibri" w:hAnsi="Arial" w:cs="Arial"/>
          <w:b/>
          <w:i/>
          <w:iCs/>
          <w:lang w:eastAsia="en-US"/>
        </w:rPr>
        <w:t xml:space="preserve">Energa </w:t>
      </w:r>
      <w:proofErr w:type="spellStart"/>
      <w:r w:rsidR="0018594F" w:rsidRPr="0018594F">
        <w:rPr>
          <w:rFonts w:ascii="Arial" w:eastAsia="Calibri" w:hAnsi="Arial" w:cs="Arial"/>
          <w:b/>
          <w:i/>
          <w:iCs/>
          <w:lang w:eastAsia="en-US"/>
        </w:rPr>
        <w:t>Oze</w:t>
      </w:r>
      <w:proofErr w:type="spellEnd"/>
      <w:r w:rsidR="0018594F" w:rsidRPr="0018594F">
        <w:rPr>
          <w:rFonts w:ascii="Arial" w:eastAsia="Calibri" w:hAnsi="Arial" w:cs="Arial"/>
          <w:b/>
          <w:i/>
          <w:iCs/>
          <w:lang w:eastAsia="en-US"/>
        </w:rPr>
        <w:t xml:space="preserve"> S.A reprezentowana przez Pana Michała Kąkol, Energa Invest Sp. z o.o., 80-387 Gdańsk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6BB486B5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</w:p>
    <w:p w14:paraId="183B115C" w14:textId="6993A398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3670FAEF" w:rsidR="006E013C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D6402A">
        <w:rPr>
          <w:rFonts w:ascii="Arial" w:eastAsia="Calibri" w:hAnsi="Arial" w:cs="Arial"/>
          <w:b/>
          <w:bCs/>
          <w:szCs w:val="32"/>
          <w:lang w:eastAsia="en-US"/>
        </w:rPr>
        <w:t>Grzegorz Lipski</w:t>
      </w:r>
    </w:p>
    <w:p w14:paraId="151A317B" w14:textId="64C6E972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18594F">
        <w:rPr>
          <w:rFonts w:ascii="Arial" w:hAnsi="Arial" w:cs="Arial"/>
          <w:b w:val="0"/>
          <w:bCs w:val="0"/>
          <w:sz w:val="24"/>
        </w:rPr>
        <w:t>GM.IV.6733.1.2021</w:t>
      </w:r>
    </w:p>
    <w:p w14:paraId="09CA397A" w14:textId="301EE9A0" w:rsidR="001245FA" w:rsidRPr="009222DB" w:rsidRDefault="00FB4E53" w:rsidP="009222DB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18594F">
        <w:rPr>
          <w:rFonts w:ascii="Arial" w:hAnsi="Arial" w:cs="Arial"/>
          <w:b w:val="0"/>
          <w:sz w:val="24"/>
        </w:rPr>
        <w:t>05 sierpnia 2021 r.</w:t>
      </w:r>
    </w:p>
    <w:sectPr w:rsidR="001245FA" w:rsidRPr="009222DB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EC72F" w14:textId="77777777" w:rsidR="0022499C" w:rsidRDefault="0022499C" w:rsidP="00BC2218">
      <w:r>
        <w:separator/>
      </w:r>
    </w:p>
  </w:endnote>
  <w:endnote w:type="continuationSeparator" w:id="0">
    <w:p w14:paraId="2907A3B9" w14:textId="77777777" w:rsidR="0022499C" w:rsidRDefault="0022499C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DB01E" w14:textId="77777777" w:rsidR="0022499C" w:rsidRDefault="0022499C" w:rsidP="00BC2218">
      <w:r>
        <w:separator/>
      </w:r>
    </w:p>
  </w:footnote>
  <w:footnote w:type="continuationSeparator" w:id="0">
    <w:p w14:paraId="58625181" w14:textId="77777777" w:rsidR="0022499C" w:rsidRDefault="0022499C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594F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2499C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22DB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06C3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Krzysztof Szypulski</cp:lastModifiedBy>
  <cp:revision>2</cp:revision>
  <cp:lastPrinted>2020-09-29T11:51:00Z</cp:lastPrinted>
  <dcterms:created xsi:type="dcterms:W3CDTF">2021-08-05T09:27:00Z</dcterms:created>
  <dcterms:modified xsi:type="dcterms:W3CDTF">2021-08-05T09:27:00Z</dcterms:modified>
  <cp:category/>
</cp:coreProperties>
</file>