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7146B" w14:textId="0C89B39B" w:rsidR="00AE560F" w:rsidRPr="00ED1E37" w:rsidRDefault="00AE560F" w:rsidP="00AE560F">
      <w:pPr>
        <w:widowControl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ED1E37">
        <w:rPr>
          <w:rFonts w:ascii="Arial" w:hAnsi="Arial" w:cs="Arial"/>
          <w:sz w:val="24"/>
          <w:szCs w:val="24"/>
        </w:rPr>
        <w:t xml:space="preserve">Polanów, dnia </w:t>
      </w:r>
      <w:r w:rsidR="00ED1E37" w:rsidRPr="00ED1E37">
        <w:rPr>
          <w:rFonts w:ascii="Arial" w:hAnsi="Arial" w:cs="Arial"/>
          <w:sz w:val="24"/>
          <w:szCs w:val="24"/>
        </w:rPr>
        <w:t>20 października</w:t>
      </w:r>
      <w:r w:rsidRPr="00ED1E37">
        <w:rPr>
          <w:rFonts w:ascii="Arial" w:hAnsi="Arial" w:cs="Arial"/>
          <w:sz w:val="24"/>
          <w:szCs w:val="24"/>
        </w:rPr>
        <w:t xml:space="preserve"> 2021 r.</w:t>
      </w:r>
    </w:p>
    <w:p w14:paraId="7C4572F9" w14:textId="59873A33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Burmistrz Polanowa</w:t>
      </w:r>
    </w:p>
    <w:p w14:paraId="33D089EC" w14:textId="326DA335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1AF3DC" w14:textId="5C1402AE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76-010 Polanów</w:t>
      </w:r>
    </w:p>
    <w:p w14:paraId="06B7C553" w14:textId="73DC8AB0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eastAsia="Times New Roman" w:hAnsi="Arial" w:cs="Arial"/>
          <w:sz w:val="24"/>
          <w:szCs w:val="24"/>
        </w:rPr>
        <w:t>GNR.I.6220.</w:t>
      </w:r>
      <w:r w:rsidR="00ED1E37" w:rsidRPr="00ED1E37">
        <w:rPr>
          <w:rFonts w:ascii="Arial" w:eastAsia="Times New Roman" w:hAnsi="Arial" w:cs="Arial"/>
          <w:sz w:val="24"/>
          <w:szCs w:val="24"/>
        </w:rPr>
        <w:t>7</w:t>
      </w:r>
      <w:r w:rsidRPr="00ED1E37">
        <w:rPr>
          <w:rFonts w:ascii="Arial" w:eastAsia="Times New Roman" w:hAnsi="Arial" w:cs="Arial"/>
          <w:sz w:val="24"/>
          <w:szCs w:val="24"/>
        </w:rPr>
        <w:t>.2021.</w:t>
      </w:r>
      <w:r w:rsidR="00ED1E37" w:rsidRPr="00ED1E37">
        <w:rPr>
          <w:rFonts w:ascii="Arial" w:eastAsia="Times New Roman" w:hAnsi="Arial" w:cs="Arial"/>
          <w:sz w:val="24"/>
          <w:szCs w:val="24"/>
        </w:rPr>
        <w:t>9</w:t>
      </w:r>
    </w:p>
    <w:p w14:paraId="3D09B42B" w14:textId="553AE103" w:rsidR="001A38CD" w:rsidRPr="00ED1E37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Pr="00ED1E37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1371252B" w:rsidR="00A665A3" w:rsidRPr="00ED1E37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AE560F" w:rsidRPr="00ED1E37">
        <w:rPr>
          <w:rFonts w:ascii="Arial" w:hAnsi="Arial" w:cs="Arial"/>
          <w:b/>
          <w:bCs/>
          <w:sz w:val="24"/>
          <w:szCs w:val="24"/>
        </w:rPr>
        <w:t>zakończenia postępowania dowodowego</w:t>
      </w:r>
    </w:p>
    <w:p w14:paraId="403A92CF" w14:textId="6C72A9FA" w:rsidR="00DA2CDE" w:rsidRPr="00ED1E37" w:rsidRDefault="001A38CD" w:rsidP="006908F5">
      <w:pPr>
        <w:pStyle w:val="TableParagraph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515DE2">
        <w:rPr>
          <w:rFonts w:ascii="Arial" w:hAnsi="Arial" w:cs="Arial"/>
          <w:spacing w:val="3"/>
          <w:sz w:val="24"/>
          <w:szCs w:val="24"/>
          <w:lang w:val="pl-PL"/>
        </w:rPr>
        <w:t xml:space="preserve">Na </w:t>
      </w:r>
      <w:r w:rsidRPr="00515DE2">
        <w:rPr>
          <w:rFonts w:ascii="Arial" w:hAnsi="Arial" w:cs="Arial"/>
          <w:spacing w:val="6"/>
          <w:sz w:val="24"/>
          <w:szCs w:val="24"/>
          <w:lang w:val="pl-PL"/>
        </w:rPr>
        <w:t>podstawie:</w:t>
      </w:r>
      <w:r w:rsidR="00DA2CDE" w:rsidRPr="00515DE2">
        <w:rPr>
          <w:rFonts w:ascii="Arial" w:hAnsi="Arial" w:cs="Arial"/>
          <w:spacing w:val="6"/>
          <w:sz w:val="24"/>
          <w:szCs w:val="24"/>
          <w:lang w:val="pl-PL"/>
        </w:rPr>
        <w:t xml:space="preserve"> </w:t>
      </w:r>
      <w:r w:rsidRPr="00515DE2">
        <w:rPr>
          <w:rFonts w:ascii="Arial" w:hAnsi="Arial" w:cs="Arial"/>
          <w:sz w:val="24"/>
          <w:szCs w:val="24"/>
          <w:lang w:val="pl-PL"/>
        </w:rPr>
        <w:t>art.</w:t>
      </w:r>
      <w:r w:rsidR="00DA2CDE" w:rsidRPr="00515DE2">
        <w:rPr>
          <w:rFonts w:ascii="Arial" w:hAnsi="Arial" w:cs="Arial"/>
          <w:sz w:val="24"/>
          <w:szCs w:val="24"/>
          <w:lang w:val="pl-PL"/>
        </w:rPr>
        <w:t xml:space="preserve"> </w:t>
      </w:r>
      <w:r w:rsidRPr="00515DE2">
        <w:rPr>
          <w:rFonts w:ascii="Arial" w:hAnsi="Arial" w:cs="Arial"/>
          <w:sz w:val="24"/>
          <w:szCs w:val="24"/>
          <w:lang w:val="pl-PL"/>
        </w:rPr>
        <w:t xml:space="preserve">73 ust. 1 i art. 74 ust. 1 </w:t>
      </w:r>
      <w:r w:rsidRPr="00515DE2">
        <w:rPr>
          <w:rFonts w:ascii="Arial" w:hAnsi="Arial" w:cs="Arial"/>
          <w:spacing w:val="5"/>
          <w:sz w:val="24"/>
          <w:szCs w:val="24"/>
          <w:lang w:val="pl-PL"/>
        </w:rPr>
        <w:t xml:space="preserve">ustawy </w:t>
      </w:r>
      <w:r w:rsidRPr="00515DE2">
        <w:rPr>
          <w:rFonts w:ascii="Arial" w:hAnsi="Arial" w:cs="Arial"/>
          <w:sz w:val="24"/>
          <w:szCs w:val="24"/>
          <w:lang w:val="pl-PL"/>
        </w:rPr>
        <w:t xml:space="preserve">z dnia 3 października 2008 r. </w:t>
      </w:r>
      <w:r w:rsidR="00DA2CDE" w:rsidRPr="00515DE2">
        <w:rPr>
          <w:rFonts w:ascii="Arial" w:hAnsi="Arial" w:cs="Arial"/>
          <w:sz w:val="24"/>
          <w:szCs w:val="24"/>
          <w:lang w:val="pl-PL"/>
        </w:rPr>
        <w:t>o </w:t>
      </w:r>
      <w:r w:rsidRPr="00515DE2">
        <w:rPr>
          <w:rFonts w:ascii="Arial" w:hAnsi="Arial" w:cs="Arial"/>
          <w:sz w:val="24"/>
          <w:szCs w:val="24"/>
          <w:lang w:val="pl-PL"/>
        </w:rPr>
        <w:t>udostępnianiu informacji o środowisku i jego ochronie, udziale społeczeństwa w</w:t>
      </w:r>
      <w:r w:rsidR="00ED1E37" w:rsidRPr="00515DE2">
        <w:rPr>
          <w:rFonts w:ascii="Arial" w:hAnsi="Arial" w:cs="Arial"/>
          <w:sz w:val="24"/>
          <w:szCs w:val="24"/>
          <w:lang w:val="pl-PL"/>
        </w:rPr>
        <w:t> </w:t>
      </w:r>
      <w:r w:rsidRPr="00515DE2">
        <w:rPr>
          <w:rFonts w:ascii="Arial" w:hAnsi="Arial" w:cs="Arial"/>
          <w:sz w:val="24"/>
          <w:szCs w:val="24"/>
          <w:lang w:val="pl-PL"/>
        </w:rPr>
        <w:t>ochronie środowiska oraz ocenach oddziaływania na środowisko (tekst jedn</w:t>
      </w:r>
      <w:r w:rsidR="00A665A3" w:rsidRPr="00515DE2">
        <w:rPr>
          <w:rFonts w:ascii="Arial" w:hAnsi="Arial" w:cs="Arial"/>
          <w:sz w:val="24"/>
          <w:szCs w:val="24"/>
          <w:lang w:val="pl-PL"/>
        </w:rPr>
        <w:t>.</w:t>
      </w:r>
      <w:r w:rsidRPr="00515DE2">
        <w:rPr>
          <w:rFonts w:ascii="Arial" w:hAnsi="Arial" w:cs="Arial"/>
          <w:sz w:val="24"/>
          <w:szCs w:val="24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515DE2">
        <w:rPr>
          <w:rFonts w:ascii="Arial" w:hAnsi="Arial" w:cs="Arial"/>
          <w:sz w:val="24"/>
          <w:szCs w:val="24"/>
          <w:lang w:val="pl-PL"/>
        </w:rPr>
        <w:t xml:space="preserve">ekst jedn. </w:t>
      </w:r>
      <w:r w:rsidRPr="00ED1E37">
        <w:rPr>
          <w:rFonts w:ascii="Arial" w:hAnsi="Arial" w:cs="Arial"/>
          <w:sz w:val="24"/>
          <w:szCs w:val="24"/>
        </w:rPr>
        <w:t xml:space="preserve">Dz. U. z 2021 r., poz. 735) </w:t>
      </w:r>
    </w:p>
    <w:p w14:paraId="16C7F758" w14:textId="1068989A" w:rsidR="00DA2CDE" w:rsidRPr="00515DE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D1E37">
        <w:rPr>
          <w:rFonts w:ascii="Arial" w:hAnsi="Arial" w:cs="Arial"/>
          <w:b/>
          <w:bCs/>
          <w:sz w:val="24"/>
          <w:szCs w:val="24"/>
          <w:lang w:val="pl-PL"/>
        </w:rPr>
        <w:t>zawiadamiam</w:t>
      </w:r>
    </w:p>
    <w:p w14:paraId="5E39D8E5" w14:textId="150AEA10" w:rsidR="006908F5" w:rsidRPr="00ED1E37" w:rsidRDefault="001A38CD" w:rsidP="006908F5">
      <w:pPr>
        <w:spacing w:line="276" w:lineRule="auto"/>
        <w:rPr>
          <w:rFonts w:ascii="Arial" w:hAnsi="Arial" w:cs="Arial"/>
          <w:sz w:val="24"/>
          <w:szCs w:val="24"/>
        </w:rPr>
      </w:pPr>
      <w:r w:rsidRPr="00ED1E37">
        <w:rPr>
          <w:rFonts w:ascii="Arial" w:hAnsi="Arial" w:cs="Arial"/>
          <w:sz w:val="24"/>
          <w:szCs w:val="24"/>
        </w:rPr>
        <w:t xml:space="preserve">o </w:t>
      </w:r>
      <w:r w:rsidR="00AE560F" w:rsidRPr="00ED1E37">
        <w:rPr>
          <w:rFonts w:ascii="Arial" w:hAnsi="Arial" w:cs="Arial"/>
          <w:sz w:val="24"/>
          <w:szCs w:val="24"/>
        </w:rPr>
        <w:t>zakończeniu</w:t>
      </w:r>
      <w:r w:rsidRPr="00ED1E37">
        <w:rPr>
          <w:rFonts w:ascii="Arial" w:hAnsi="Arial" w:cs="Arial"/>
          <w:spacing w:val="-19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0"/>
          <w:sz w:val="24"/>
          <w:szCs w:val="24"/>
        </w:rPr>
        <w:t>postępowania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="00AE560F" w:rsidRPr="00ED1E37">
        <w:rPr>
          <w:rFonts w:ascii="Arial" w:hAnsi="Arial" w:cs="Arial"/>
          <w:spacing w:val="-15"/>
          <w:sz w:val="24"/>
          <w:szCs w:val="24"/>
        </w:rPr>
        <w:t>dowodowego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 w</w:t>
      </w:r>
      <w:r w:rsidR="00DA2CDE"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5"/>
          <w:sz w:val="24"/>
          <w:szCs w:val="24"/>
        </w:rPr>
        <w:t>sprawie wydania decyzji o</w:t>
      </w:r>
      <w:r w:rsidR="00A665A3"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środowiskowych uwarunkowaniach </w:t>
      </w:r>
      <w:r w:rsidRPr="00ED1E37">
        <w:rPr>
          <w:rFonts w:ascii="Arial" w:hAnsi="Arial" w:cs="Arial"/>
          <w:sz w:val="24"/>
          <w:szCs w:val="24"/>
        </w:rPr>
        <w:t>dla przedsi</w:t>
      </w:r>
      <w:r w:rsidRPr="00ED1E37">
        <w:rPr>
          <w:rFonts w:ascii="Arial" w:eastAsia="TimesNewRoman" w:hAnsi="Arial" w:cs="Arial"/>
          <w:sz w:val="24"/>
          <w:szCs w:val="24"/>
        </w:rPr>
        <w:t>ę</w:t>
      </w:r>
      <w:r w:rsidRPr="00ED1E37">
        <w:rPr>
          <w:rFonts w:ascii="Arial" w:hAnsi="Arial" w:cs="Arial"/>
          <w:sz w:val="24"/>
          <w:szCs w:val="24"/>
        </w:rPr>
        <w:t>wzi</w:t>
      </w:r>
      <w:r w:rsidRPr="00ED1E37">
        <w:rPr>
          <w:rFonts w:ascii="Arial" w:eastAsia="TimesNewRoman" w:hAnsi="Arial" w:cs="Arial"/>
          <w:sz w:val="24"/>
          <w:szCs w:val="24"/>
        </w:rPr>
        <w:t>ę</w:t>
      </w:r>
      <w:r w:rsidRPr="00ED1E37">
        <w:rPr>
          <w:rFonts w:ascii="Arial" w:hAnsi="Arial" w:cs="Arial"/>
          <w:sz w:val="24"/>
          <w:szCs w:val="24"/>
        </w:rPr>
        <w:t>cia pn:</w:t>
      </w:r>
      <w:r w:rsidR="00ED1E37" w:rsidRPr="00ED1E37">
        <w:rPr>
          <w:rFonts w:ascii="Arial" w:hAnsi="Arial" w:cs="Arial"/>
          <w:b/>
          <w:bCs/>
          <w:sz w:val="24"/>
          <w:szCs w:val="24"/>
        </w:rPr>
        <w:t xml:space="preserve"> „</w:t>
      </w:r>
      <w:r w:rsidR="00ED1E37" w:rsidRPr="00ED1E37">
        <w:rPr>
          <w:rFonts w:ascii="Arial" w:hAnsi="Arial" w:cs="Arial"/>
          <w:b/>
          <w:iCs/>
          <w:sz w:val="24"/>
          <w:szCs w:val="24"/>
        </w:rPr>
        <w:t>Budowa Elektrowni Słonecznej wraz z</w:t>
      </w:r>
      <w:r w:rsidR="00ED1E37">
        <w:rPr>
          <w:rFonts w:ascii="Arial" w:hAnsi="Arial" w:cs="Arial"/>
          <w:b/>
          <w:iCs/>
          <w:sz w:val="24"/>
          <w:szCs w:val="24"/>
        </w:rPr>
        <w:t> </w:t>
      </w:r>
      <w:r w:rsidR="00ED1E37" w:rsidRPr="00ED1E37">
        <w:rPr>
          <w:rFonts w:ascii="Arial" w:hAnsi="Arial" w:cs="Arial"/>
          <w:b/>
          <w:iCs/>
          <w:sz w:val="24"/>
          <w:szCs w:val="24"/>
        </w:rPr>
        <w:t>infrastrukturą towarzyszącą na działce nr ew. 213/3 (obręb 0216) w</w:t>
      </w:r>
      <w:r w:rsidR="00ED1E37">
        <w:rPr>
          <w:rFonts w:ascii="Arial" w:hAnsi="Arial" w:cs="Arial"/>
          <w:b/>
          <w:iCs/>
          <w:sz w:val="24"/>
          <w:szCs w:val="24"/>
        </w:rPr>
        <w:t> </w:t>
      </w:r>
      <w:r w:rsidR="00ED1E37" w:rsidRPr="00ED1E37">
        <w:rPr>
          <w:rFonts w:ascii="Arial" w:hAnsi="Arial" w:cs="Arial"/>
          <w:b/>
          <w:iCs/>
          <w:sz w:val="24"/>
          <w:szCs w:val="24"/>
        </w:rPr>
        <w:t>miejscowości Żydowo, Gmina Polanów (proj. Żydowo II)”</w:t>
      </w:r>
      <w:r w:rsidR="006908F5" w:rsidRPr="00ED1E37">
        <w:rPr>
          <w:rFonts w:ascii="Arial" w:hAnsi="Arial" w:cs="Arial"/>
          <w:b/>
          <w:bCs/>
          <w:sz w:val="24"/>
          <w:szCs w:val="24"/>
        </w:rPr>
        <w:t xml:space="preserve">, </w:t>
      </w:r>
      <w:r w:rsidR="006908F5" w:rsidRPr="00ED1E37">
        <w:rPr>
          <w:rFonts w:ascii="Arial" w:hAnsi="Arial" w:cs="Arial"/>
          <w:sz w:val="24"/>
          <w:szCs w:val="24"/>
        </w:rPr>
        <w:t>prowadzonego na wniosek</w:t>
      </w:r>
      <w:r w:rsidR="00ED1E37" w:rsidRPr="00ED1E37">
        <w:rPr>
          <w:rFonts w:ascii="Arial" w:hAnsi="Arial" w:cs="Arial"/>
          <w:bCs/>
          <w:sz w:val="24"/>
          <w:szCs w:val="24"/>
        </w:rPr>
        <w:t xml:space="preserve"> Spółki Elektrownia PV 64 Sp. z o.o., ul. Puławska 2, 02-566 Warszawa, reprezentowanej przez Panią Izę Michałek</w:t>
      </w:r>
      <w:r w:rsidR="006908F5" w:rsidRPr="00ED1E37">
        <w:rPr>
          <w:rFonts w:ascii="Arial" w:hAnsi="Arial" w:cs="Arial"/>
          <w:bCs/>
          <w:sz w:val="24"/>
          <w:szCs w:val="24"/>
        </w:rPr>
        <w:t>.</w:t>
      </w:r>
    </w:p>
    <w:p w14:paraId="3A29698F" w14:textId="5A8BF5CD" w:rsidR="006908F5" w:rsidRPr="00ED1E37" w:rsidRDefault="00ED1E37" w:rsidP="00ED1E37">
      <w:pPr>
        <w:widowControl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ED1E37">
        <w:rPr>
          <w:rFonts w:ascii="Arial" w:hAnsi="Arial" w:cs="Arial"/>
          <w:sz w:val="24"/>
          <w:szCs w:val="24"/>
        </w:rPr>
        <w:t xml:space="preserve">Ponadto Informuję, że w toku postępowania uzyskano stanowiska organów opiniujących o braku konieczności przeprowadzenia oceny oddziaływania przedsięwzięcia na środowisko: </w:t>
      </w:r>
      <w:r w:rsidRPr="00ED1E37">
        <w:rPr>
          <w:rFonts w:ascii="Arial" w:eastAsia="Times New Roman" w:hAnsi="Arial" w:cs="Arial"/>
          <w:sz w:val="24"/>
          <w:szCs w:val="24"/>
        </w:rPr>
        <w:t xml:space="preserve">postanowienie Regionalnego Dyrektora Ochrony Środowiska w Szczecinie z dnia z dnia 11 października 2021 r. znak WST-K.4220.226.2021.AL.3, opinię Dyrektora Zarządu Zlewni w Koszalinie, Państwowego Gospodarstwa Wodnego Wody Polskie z dnia 08 lipca 2021 r. znak </w:t>
      </w:r>
      <w:proofErr w:type="gramStart"/>
      <w:r w:rsidRPr="00ED1E37">
        <w:rPr>
          <w:rFonts w:ascii="Arial" w:eastAsia="Times New Roman" w:hAnsi="Arial" w:cs="Arial"/>
          <w:sz w:val="24"/>
          <w:szCs w:val="24"/>
        </w:rPr>
        <w:t>SZ.ZZŚ</w:t>
      </w:r>
      <w:proofErr w:type="gramEnd"/>
      <w:r w:rsidRPr="00ED1E37">
        <w:rPr>
          <w:rFonts w:ascii="Arial" w:eastAsia="Times New Roman" w:hAnsi="Arial" w:cs="Arial"/>
          <w:sz w:val="24"/>
          <w:szCs w:val="24"/>
        </w:rPr>
        <w:t xml:space="preserve">.2.4360.151.2021.IW. </w:t>
      </w:r>
      <w:bookmarkStart w:id="0" w:name="_Hlk85696617"/>
      <w:r w:rsidRPr="00ED1E37">
        <w:rPr>
          <w:rFonts w:ascii="Arial" w:eastAsia="Times New Roman" w:hAnsi="Arial" w:cs="Arial"/>
          <w:sz w:val="24"/>
          <w:szCs w:val="24"/>
        </w:rPr>
        <w:t>Państwowy Powiatowy Inspektor Sanitarny w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ED1E37">
        <w:rPr>
          <w:rFonts w:ascii="Arial" w:eastAsia="Times New Roman" w:hAnsi="Arial" w:cs="Arial"/>
          <w:sz w:val="24"/>
          <w:szCs w:val="24"/>
        </w:rPr>
        <w:t>Koszalinie nie wyraził opinii co do potrzeby sporządzenia raportu oddziaływania na środowisko w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ED1E37">
        <w:rPr>
          <w:rFonts w:ascii="Arial" w:eastAsia="Times New Roman" w:hAnsi="Arial" w:cs="Arial"/>
          <w:sz w:val="24"/>
          <w:szCs w:val="24"/>
        </w:rPr>
        <w:t>ustawowym terminie, co zgodnie z art. 78 ust. 4 ustawy ooś, traktuje się jako brak zastrzeżeń</w:t>
      </w:r>
      <w:bookmarkEnd w:id="0"/>
      <w:r w:rsidR="006908F5" w:rsidRPr="00ED1E37">
        <w:rPr>
          <w:rFonts w:ascii="Arial" w:eastAsia="Times New Roman" w:hAnsi="Arial" w:cs="Arial"/>
          <w:sz w:val="24"/>
          <w:szCs w:val="24"/>
        </w:rPr>
        <w:t>.</w:t>
      </w:r>
    </w:p>
    <w:p w14:paraId="3B276D01" w14:textId="44DE1397" w:rsidR="00EA46EA" w:rsidRPr="00D54006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4"/>
          <w:szCs w:val="24"/>
        </w:rPr>
      </w:pPr>
      <w:r w:rsidRPr="00ED1E37">
        <w:rPr>
          <w:rFonts w:ascii="Arial" w:hAnsi="Arial" w:cs="Arial"/>
          <w:bCs/>
          <w:sz w:val="24"/>
          <w:szCs w:val="24"/>
        </w:rPr>
        <w:tab/>
      </w:r>
      <w:r w:rsidRPr="00D54006">
        <w:rPr>
          <w:rFonts w:ascii="Arial" w:hAnsi="Arial" w:cs="Arial"/>
          <w:bCs/>
          <w:sz w:val="24"/>
          <w:szCs w:val="24"/>
        </w:rPr>
        <w:t>Burmistrz Polanowa</w:t>
      </w:r>
    </w:p>
    <w:p w14:paraId="434788F8" w14:textId="265CBA78" w:rsidR="00EA46EA" w:rsidRPr="00D54006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4"/>
          <w:szCs w:val="24"/>
        </w:rPr>
      </w:pPr>
      <w:r w:rsidRPr="00D54006">
        <w:rPr>
          <w:rFonts w:ascii="Arial" w:hAnsi="Arial" w:cs="Arial"/>
          <w:bCs/>
          <w:sz w:val="24"/>
          <w:szCs w:val="24"/>
        </w:rPr>
        <w:tab/>
        <w:t>Grzegorz Lipski</w:t>
      </w:r>
    </w:p>
    <w:p w14:paraId="7FA5A5C8" w14:textId="77777777" w:rsidR="00515DE2" w:rsidRDefault="00515DE2" w:rsidP="00AE560F">
      <w:pPr>
        <w:spacing w:before="600" w:after="120" w:line="312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B4DD269" w14:textId="2D35AFCA" w:rsidR="00471807" w:rsidRPr="00ED1E37" w:rsidRDefault="00471807" w:rsidP="00AE560F">
      <w:pPr>
        <w:spacing w:before="600" w:after="120" w:line="312" w:lineRule="auto"/>
        <w:jc w:val="center"/>
        <w:rPr>
          <w:rFonts w:ascii="Arial" w:hAnsi="Arial" w:cs="Arial"/>
        </w:rPr>
      </w:pPr>
      <w:r w:rsidRPr="00ED1E37">
        <w:rPr>
          <w:rFonts w:ascii="Arial" w:hAnsi="Arial" w:cs="Arial"/>
          <w:b/>
        </w:rPr>
        <w:lastRenderedPageBreak/>
        <w:t>Pouczenie</w:t>
      </w:r>
    </w:p>
    <w:p w14:paraId="2324A7B2" w14:textId="281558F8" w:rsidR="00AE560F" w:rsidRPr="00ED1E37" w:rsidRDefault="00AE560F" w:rsidP="006908F5">
      <w:pPr>
        <w:spacing w:line="276" w:lineRule="auto"/>
        <w:ind w:firstLine="709"/>
        <w:rPr>
          <w:rStyle w:val="Pogrubienie"/>
          <w:rFonts w:ascii="Arial" w:hAnsi="Arial" w:cs="Arial"/>
          <w:b w:val="0"/>
          <w:bCs w:val="0"/>
        </w:rPr>
      </w:pPr>
      <w:r w:rsidRPr="00ED1E37">
        <w:rPr>
          <w:rFonts w:ascii="Arial" w:hAnsi="Arial" w:cs="Arial"/>
        </w:rPr>
        <w:t xml:space="preserve">Zgodnie z art. 10 § 1 k.p.a. informuję o przysługującym Stronom </w:t>
      </w:r>
      <w:r w:rsidRPr="00ED1E37">
        <w:rPr>
          <w:rStyle w:val="Pogrubienie"/>
          <w:rFonts w:ascii="Arial" w:hAnsi="Arial" w:cs="Arial"/>
        </w:rPr>
        <w:t>p</w:t>
      </w:r>
      <w:r w:rsidRPr="00ED1E37">
        <w:rPr>
          <w:rStyle w:val="Pogrubienie"/>
          <w:rFonts w:ascii="Arial" w:hAnsi="Arial" w:cs="Arial"/>
          <w:b w:val="0"/>
          <w:bCs w:val="0"/>
        </w:rPr>
        <w:t>rawie do zapoznania się z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>aktami sprawy</w:t>
      </w:r>
      <w:r w:rsidR="00533161" w:rsidRPr="00ED1E37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ED1E37">
        <w:rPr>
          <w:rStyle w:val="Pogrubienie"/>
          <w:rFonts w:ascii="Arial" w:hAnsi="Arial" w:cs="Arial"/>
          <w:b w:val="0"/>
          <w:bCs w:val="0"/>
        </w:rPr>
        <w:t>i</w:t>
      </w:r>
      <w:r w:rsidR="00533161" w:rsidRP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>wypowiedzenia się co do zebranych dowodów, materiałów i zgłoszonych żądań w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terminie </w:t>
      </w:r>
      <w:r w:rsidR="00ED1E37" w:rsidRPr="00ED1E37">
        <w:rPr>
          <w:rStyle w:val="Pogrubienie"/>
          <w:rFonts w:ascii="Arial" w:hAnsi="Arial" w:cs="Arial"/>
          <w:b w:val="0"/>
          <w:bCs w:val="0"/>
        </w:rPr>
        <w:t>7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 dni od daty doręczenia niniejszego zawiadomienia, w Urzędzie Miejskim w Polanowie, ul.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Wolności 4, 76-010 Polanów – Referat Geodezji, Gospodarki Nieruchomościami, Ochrony Środowiska, Rolnictwa i Leśnictwa, w godzinach urzędowania. </w:t>
      </w:r>
    </w:p>
    <w:p w14:paraId="767B59C6" w14:textId="77777777" w:rsidR="00ED1E37" w:rsidRDefault="00AE560F" w:rsidP="00ED1E37">
      <w:pPr>
        <w:spacing w:line="276" w:lineRule="auto"/>
        <w:ind w:firstLine="708"/>
        <w:rPr>
          <w:rFonts w:ascii="Arial" w:hAnsi="Arial" w:cs="Arial"/>
        </w:rPr>
      </w:pPr>
      <w:r w:rsidRPr="00ED1E37">
        <w:rPr>
          <w:rFonts w:ascii="Arial" w:hAnsi="Arial" w:cs="Arial"/>
        </w:rPr>
        <w:t xml:space="preserve">W myśl z art. 74 ust. 3 </w:t>
      </w:r>
      <w:r w:rsidRPr="00ED1E37">
        <w:rPr>
          <w:rFonts w:ascii="Arial" w:hAnsi="Arial" w:cs="Arial"/>
          <w:spacing w:val="5"/>
        </w:rPr>
        <w:t xml:space="preserve">ustawy </w:t>
      </w:r>
      <w:r w:rsidRPr="00ED1E37">
        <w:rPr>
          <w:rFonts w:ascii="Arial" w:hAnsi="Arial" w:cs="Arial"/>
        </w:rPr>
        <w:t>z dnia 3 października 2008 r. o udostępnianiu informacji o</w:t>
      </w:r>
      <w:r w:rsid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środowisku i jego ochronie, udziale społeczeństwa w ochronie środowiska oraz ocenach oddziaływania na środowisko (tekst jednolity: Dz. U. z 2021 r. poz. 247) jeżeli liczba stron</w:t>
      </w:r>
      <w:r w:rsidR="00ED1E37">
        <w:rPr>
          <w:rFonts w:ascii="Arial" w:hAnsi="Arial" w:cs="Arial"/>
        </w:rPr>
        <w:t xml:space="preserve"> </w:t>
      </w:r>
      <w:r w:rsidRPr="00ED1E37">
        <w:rPr>
          <w:rFonts w:ascii="Arial" w:hAnsi="Arial" w:cs="Arial"/>
        </w:rPr>
        <w:t>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</w:t>
      </w:r>
      <w:r w:rsidR="00533161" w:rsidRP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formie publicznego obwieszczenia, w innej formie publicznego ogłoszenia zwyczajowo przyjętej w</w:t>
      </w:r>
      <w:r w:rsid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D415AF2" w14:textId="4BBEEC48" w:rsidR="00925AC2" w:rsidRPr="00ED1E37" w:rsidRDefault="00925AC2" w:rsidP="00515DE2">
      <w:pPr>
        <w:spacing w:before="7800" w:line="276" w:lineRule="auto"/>
        <w:rPr>
          <w:rFonts w:ascii="Arial" w:hAnsi="Arial" w:cs="Arial"/>
        </w:rPr>
      </w:pPr>
      <w:r w:rsidRPr="00ED1E37">
        <w:rPr>
          <w:rFonts w:ascii="Arial" w:hAnsi="Arial" w:cs="Arial"/>
        </w:rPr>
        <w:t>Obwieszczenie podano do publicznej wiadomości poprzez udostępnienie:</w:t>
      </w:r>
    </w:p>
    <w:p w14:paraId="0F4ADCF2" w14:textId="77777777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>na stronie Biuletynu Informacji Publicznej: https://bip.polanow.pl/</w:t>
      </w:r>
    </w:p>
    <w:p w14:paraId="460ADA06" w14:textId="77777777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>na tablicy ogłoszeń w siedzibie Urzędu Miejskiego w Polanowie</w:t>
      </w:r>
    </w:p>
    <w:p w14:paraId="6F2017E3" w14:textId="01917560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 xml:space="preserve">w miejscu planowanego przedsięwzięcia tj. w sołectwie </w:t>
      </w:r>
      <w:r w:rsidR="006908F5" w:rsidRPr="00ED1E37">
        <w:rPr>
          <w:rFonts w:ascii="Arial" w:hAnsi="Arial" w:cs="Arial"/>
        </w:rPr>
        <w:t>Żydowo</w:t>
      </w:r>
    </w:p>
    <w:sectPr w:rsidR="00925AC2" w:rsidRPr="00ED1E37" w:rsidSect="00ED1E37">
      <w:footerReference w:type="default" r:id="rId7"/>
      <w:pgSz w:w="11907" w:h="16840"/>
      <w:pgMar w:top="1417" w:right="1417" w:bottom="1417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A5225" w14:textId="77777777" w:rsidR="00E928BC" w:rsidRDefault="00E928BC">
      <w:r>
        <w:separator/>
      </w:r>
    </w:p>
  </w:endnote>
  <w:endnote w:type="continuationSeparator" w:id="0">
    <w:p w14:paraId="64ED8C84" w14:textId="77777777" w:rsidR="00E928BC" w:rsidRDefault="00E9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56638" w14:textId="77777777" w:rsidR="003F2935" w:rsidRDefault="00E92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5E594" w14:textId="77777777" w:rsidR="00E928BC" w:rsidRDefault="00E928BC">
      <w:r>
        <w:separator/>
      </w:r>
    </w:p>
  </w:footnote>
  <w:footnote w:type="continuationSeparator" w:id="0">
    <w:p w14:paraId="27EFEAE5" w14:textId="77777777" w:rsidR="00E928BC" w:rsidRDefault="00E92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756F1"/>
    <w:rsid w:val="000967F3"/>
    <w:rsid w:val="000C0BCF"/>
    <w:rsid w:val="001A38CD"/>
    <w:rsid w:val="003D359B"/>
    <w:rsid w:val="00471807"/>
    <w:rsid w:val="00515DE2"/>
    <w:rsid w:val="00533161"/>
    <w:rsid w:val="00587E26"/>
    <w:rsid w:val="005E228D"/>
    <w:rsid w:val="005E6A8F"/>
    <w:rsid w:val="006908F5"/>
    <w:rsid w:val="007002F8"/>
    <w:rsid w:val="00711B33"/>
    <w:rsid w:val="00782EB3"/>
    <w:rsid w:val="008C65E0"/>
    <w:rsid w:val="009077E8"/>
    <w:rsid w:val="00925AC2"/>
    <w:rsid w:val="009B1EB2"/>
    <w:rsid w:val="00A665A3"/>
    <w:rsid w:val="00A80DAD"/>
    <w:rsid w:val="00A84060"/>
    <w:rsid w:val="00AE560F"/>
    <w:rsid w:val="00BA078D"/>
    <w:rsid w:val="00BE3349"/>
    <w:rsid w:val="00C56DBA"/>
    <w:rsid w:val="00D54006"/>
    <w:rsid w:val="00DA2CDE"/>
    <w:rsid w:val="00E928BC"/>
    <w:rsid w:val="00EA46EA"/>
    <w:rsid w:val="00ED1E37"/>
    <w:rsid w:val="00F02ADF"/>
    <w:rsid w:val="00F4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E5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23</cp:revision>
  <cp:lastPrinted>2021-10-21T07:17:00Z</cp:lastPrinted>
  <dcterms:created xsi:type="dcterms:W3CDTF">2021-04-23T09:02:00Z</dcterms:created>
  <dcterms:modified xsi:type="dcterms:W3CDTF">2021-10-28T09:50:00Z</dcterms:modified>
</cp:coreProperties>
</file>