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B7D7D" w14:textId="0A1495E4" w:rsidR="00FE08FF" w:rsidRPr="008F4C01" w:rsidRDefault="00316265" w:rsidP="00316265">
      <w:pPr>
        <w:widowControl/>
        <w:suppressAutoHyphens w:val="0"/>
        <w:autoSpaceDE w:val="0"/>
        <w:autoSpaceDN w:val="0"/>
        <w:adjustRightInd w:val="0"/>
        <w:jc w:val="center"/>
        <w:rPr>
          <w:rFonts w:ascii="Times-Bold" w:eastAsiaTheme="minorHAnsi" w:hAnsi="Times-Bold" w:cs="Times-Bold"/>
          <w:b/>
          <w:bCs/>
          <w:kern w:val="0"/>
          <w:lang w:eastAsia="en-US"/>
        </w:rPr>
      </w:pP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>Informacja o wyniku przetargu</w:t>
      </w:r>
    </w:p>
    <w:p w14:paraId="7869FCF9" w14:textId="77777777" w:rsidR="00FE08FF" w:rsidRPr="00574D11" w:rsidRDefault="00FE08FF" w:rsidP="00316265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</w:p>
    <w:p w14:paraId="02E21958" w14:textId="77777777" w:rsidR="00316265" w:rsidRDefault="00FE08FF" w:rsidP="00316265">
      <w:pPr>
        <w:widowControl/>
        <w:suppressAutoHyphens w:val="0"/>
        <w:autoSpaceDE w:val="0"/>
        <w:autoSpaceDN w:val="0"/>
        <w:adjustRightInd w:val="0"/>
        <w:ind w:firstLine="708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, działając na podstawie § 12 Rozporządzenia </w:t>
      </w:r>
      <w:r>
        <w:rPr>
          <w:rFonts w:ascii="Arial" w:eastAsiaTheme="minorHAnsi" w:hAnsi="Arial" w:cs="Arial"/>
          <w:kern w:val="0"/>
          <w:lang w:eastAsia="en-US"/>
        </w:rPr>
        <w:t xml:space="preserve">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z dnia 14 września 2004 roku w sprawie sposobu i 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(Dz.U. z 2014.1490</w:t>
      </w:r>
      <w:r>
        <w:rPr>
          <w:rFonts w:ascii="Arial" w:eastAsiaTheme="minorHAnsi" w:hAnsi="Arial" w:cs="Arial"/>
          <w:kern w:val="0"/>
          <w:lang w:eastAsia="en-US"/>
        </w:rPr>
        <w:t xml:space="preserve"> ze zm.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27.10.2020 r.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>du Miejskiego w Polanowie</w:t>
      </w:r>
      <w:r w:rsidR="00316265">
        <w:rPr>
          <w:rFonts w:ascii="Arial" w:eastAsiaTheme="minorHAnsi" w:hAnsi="Arial" w:cs="Arial"/>
          <w:kern w:val="0"/>
          <w:lang w:eastAsia="en-US"/>
        </w:rPr>
        <w:t xml:space="preserve"> w S</w:t>
      </w:r>
      <w:r>
        <w:rPr>
          <w:rFonts w:ascii="Arial" w:eastAsiaTheme="minorHAnsi" w:hAnsi="Arial" w:cs="Arial"/>
          <w:kern w:val="0"/>
          <w:lang w:eastAsia="en-US"/>
        </w:rPr>
        <w:t>al</w:t>
      </w:r>
      <w:r w:rsidR="00316265">
        <w:rPr>
          <w:rFonts w:ascii="Arial" w:eastAsiaTheme="minorHAnsi" w:hAnsi="Arial" w:cs="Arial"/>
          <w:kern w:val="0"/>
          <w:lang w:eastAsia="en-US"/>
        </w:rPr>
        <w:t xml:space="preserve">i </w:t>
      </w:r>
      <w:r>
        <w:rPr>
          <w:rFonts w:ascii="Arial" w:eastAsiaTheme="minorHAnsi" w:hAnsi="Arial" w:cs="Arial"/>
          <w:kern w:val="0"/>
          <w:lang w:eastAsia="en-US"/>
        </w:rPr>
        <w:t>posiedzeń pokój nr 11</w:t>
      </w:r>
      <w:r w:rsidR="00316265">
        <w:rPr>
          <w:rFonts w:ascii="Arial" w:eastAsiaTheme="minorHAnsi" w:hAnsi="Arial" w:cs="Arial"/>
          <w:kern w:val="0"/>
          <w:lang w:eastAsia="en-US"/>
        </w:rPr>
        <w:t>,</w:t>
      </w:r>
      <w:r>
        <w:rPr>
          <w:rFonts w:ascii="Arial" w:eastAsiaTheme="minorHAnsi" w:hAnsi="Arial" w:cs="Arial"/>
          <w:kern w:val="0"/>
          <w:lang w:eastAsia="en-US"/>
        </w:rPr>
        <w:t xml:space="preserve"> </w:t>
      </w:r>
      <w:r w:rsidRPr="00574D11">
        <w:rPr>
          <w:rFonts w:ascii="Arial" w:eastAsiaTheme="minorHAnsi" w:hAnsi="Arial" w:cs="Arial"/>
          <w:kern w:val="0"/>
          <w:lang w:eastAsia="en-US"/>
        </w:rPr>
        <w:t>o godz. 10</w:t>
      </w:r>
      <w:r w:rsidR="00316265">
        <w:rPr>
          <w:rFonts w:ascii="Arial" w:eastAsiaTheme="minorHAnsi" w:hAnsi="Arial" w:cs="Arial"/>
          <w:kern w:val="0"/>
          <w:lang w:eastAsia="en-US"/>
        </w:rPr>
        <w:t>:</w:t>
      </w:r>
      <w:r w:rsidRPr="00574D11">
        <w:rPr>
          <w:rFonts w:ascii="Arial" w:eastAsiaTheme="minorHAnsi" w:hAnsi="Arial" w:cs="Arial"/>
          <w:kern w:val="0"/>
          <w:lang w:eastAsia="en-US"/>
        </w:rPr>
        <w:t>00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I przetarg ustny nieograniczony na sprzedaż </w:t>
      </w:r>
      <w:r>
        <w:rPr>
          <w:rFonts w:ascii="Arial" w:eastAsiaTheme="minorHAnsi" w:hAnsi="Arial" w:cs="Arial"/>
          <w:kern w:val="0"/>
          <w:lang w:eastAsia="en-US"/>
        </w:rPr>
        <w:t xml:space="preserve"> działki gruntowej, oznaczonej</w:t>
      </w:r>
      <w:r w:rsidR="0031626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numerem ewidencyjnym 2/14 o pow. 0,0675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 xml:space="preserve">, położonej w obrębie ewidencyjnym 4 miasta Polanowa. </w:t>
      </w:r>
    </w:p>
    <w:p w14:paraId="151AD120" w14:textId="2FCDBD40" w:rsidR="00FE08FF" w:rsidRPr="00574D11" w:rsidRDefault="00FE08FF" w:rsidP="00316265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KO1K/00055854/5.</w:t>
      </w:r>
    </w:p>
    <w:p w14:paraId="40D5650F" w14:textId="77777777" w:rsidR="00FE08FF" w:rsidRDefault="00FE08FF" w:rsidP="00316265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5592BF46" w14:textId="48E45C13" w:rsidR="00FE08FF" w:rsidRDefault="00FE08FF" w:rsidP="00316265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>Cena wywoławcza nieruchomoś</w:t>
      </w:r>
      <w:r>
        <w:rPr>
          <w:rFonts w:ascii="Arial" w:eastAsiaTheme="minorHAnsi" w:hAnsi="Arial" w:cs="Arial"/>
          <w:b/>
          <w:bCs/>
          <w:kern w:val="0"/>
          <w:lang w:eastAsia="en-US"/>
        </w:rPr>
        <w:t>ci</w:t>
      </w:r>
      <w:r w:rsidR="00316265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30.500,00 zł</w:t>
      </w:r>
    </w:p>
    <w:p w14:paraId="79C0BD90" w14:textId="77777777" w:rsidR="00FE08FF" w:rsidRPr="00574D11" w:rsidRDefault="00FE08FF" w:rsidP="00316265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7235350C" w14:textId="36F2F752" w:rsidR="00FE08FF" w:rsidRPr="00574D11" w:rsidRDefault="00FE08FF" w:rsidP="00316265">
      <w:pPr>
        <w:widowControl/>
        <w:suppressAutoHyphens w:val="0"/>
        <w:autoSpaceDE w:val="0"/>
        <w:autoSpaceDN w:val="0"/>
        <w:adjustRightInd w:val="0"/>
        <w:spacing w:after="48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Z uwagi na to, że </w:t>
      </w:r>
      <w:r w:rsidRPr="00574D11">
        <w:rPr>
          <w:rFonts w:ascii="Arial" w:eastAsiaTheme="minorHAnsi" w:hAnsi="Arial" w:cs="Arial"/>
          <w:kern w:val="0"/>
          <w:lang w:eastAsia="en-US"/>
        </w:rPr>
        <w:t>nikt nie przystą</w:t>
      </w:r>
      <w:r>
        <w:rPr>
          <w:rFonts w:ascii="Arial" w:eastAsiaTheme="minorHAnsi" w:hAnsi="Arial" w:cs="Arial"/>
          <w:kern w:val="0"/>
          <w:lang w:eastAsia="en-US"/>
        </w:rPr>
        <w:t xml:space="preserve">pił do przetargu, przetarg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uznano za zakończony </w:t>
      </w:r>
      <w:r w:rsidRPr="00574D11">
        <w:rPr>
          <w:rFonts w:ascii="Arial" w:eastAsiaTheme="minorHAnsi" w:hAnsi="Arial" w:cs="Arial"/>
          <w:b/>
          <w:bCs/>
          <w:kern w:val="0"/>
          <w:lang w:eastAsia="en-US"/>
        </w:rPr>
        <w:t>wynikiem negatywnym</w:t>
      </w:r>
      <w:r w:rsidRPr="00574D11">
        <w:rPr>
          <w:rFonts w:ascii="Arial" w:eastAsiaTheme="minorHAnsi" w:hAnsi="Arial" w:cs="Arial"/>
          <w:kern w:val="0"/>
          <w:lang w:eastAsia="en-US"/>
        </w:rPr>
        <w:t>.</w:t>
      </w:r>
    </w:p>
    <w:p w14:paraId="44A52618" w14:textId="77777777" w:rsidR="00316265" w:rsidRDefault="00316265" w:rsidP="00316265">
      <w:pPr>
        <w:widowControl/>
        <w:tabs>
          <w:tab w:val="center" w:pos="6237"/>
        </w:tabs>
        <w:suppressAutoHyphens w:val="0"/>
        <w:autoSpaceDE w:val="0"/>
        <w:autoSpaceDN w:val="0"/>
        <w:adjustRightInd w:val="0"/>
        <w:spacing w:after="24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</w:r>
      <w:r w:rsidR="00FE08FF">
        <w:rPr>
          <w:rFonts w:ascii="Arial" w:eastAsiaTheme="minorHAnsi" w:hAnsi="Arial" w:cs="Arial"/>
          <w:kern w:val="0"/>
          <w:lang w:eastAsia="en-US"/>
        </w:rPr>
        <w:t>Burmistrz Polanowa</w:t>
      </w:r>
    </w:p>
    <w:p w14:paraId="012BE5D0" w14:textId="0EB34548" w:rsidR="00FE08FF" w:rsidRPr="00574D11" w:rsidRDefault="00316265" w:rsidP="00316265">
      <w:pPr>
        <w:widowControl/>
        <w:tabs>
          <w:tab w:val="center" w:pos="6237"/>
        </w:tabs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ab/>
      </w:r>
      <w:r w:rsidR="00FE08FF">
        <w:rPr>
          <w:rFonts w:ascii="Arial" w:eastAsiaTheme="minorHAnsi" w:hAnsi="Arial" w:cs="Arial"/>
          <w:kern w:val="0"/>
          <w:lang w:eastAsia="en-US"/>
        </w:rPr>
        <w:t>Grzegorz Lipski</w:t>
      </w:r>
    </w:p>
    <w:sectPr w:rsidR="00FE08FF" w:rsidRPr="00574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87"/>
    <w:rsid w:val="00114D87"/>
    <w:rsid w:val="00316265"/>
    <w:rsid w:val="00C13C0F"/>
    <w:rsid w:val="00D04EF0"/>
    <w:rsid w:val="00D25244"/>
    <w:rsid w:val="00FE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D98DD"/>
  <w15:docId w15:val="{4FEF070F-F9A7-4272-B5E8-0E059314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08F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Krzysztof Szypulski</cp:lastModifiedBy>
  <cp:revision>2</cp:revision>
  <dcterms:created xsi:type="dcterms:W3CDTF">2020-11-03T20:43:00Z</dcterms:created>
  <dcterms:modified xsi:type="dcterms:W3CDTF">2020-11-03T20:43:00Z</dcterms:modified>
</cp:coreProperties>
</file>