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5F11" w14:textId="77777777" w:rsidR="00707574" w:rsidRPr="00B413F7" w:rsidRDefault="00707574" w:rsidP="00707574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B413F7">
        <w:rPr>
          <w:rFonts w:ascii="Arial" w:hAnsi="Arial" w:cs="Arial"/>
          <w:b/>
          <w:bCs/>
          <w:sz w:val="28"/>
          <w:szCs w:val="28"/>
          <w:lang w:eastAsia="en-US"/>
        </w:rPr>
        <w:t>INFORMACJA O WYNIKU PRZETARGU</w:t>
      </w:r>
    </w:p>
    <w:p w14:paraId="1B9AD2B0" w14:textId="77288642" w:rsidR="00707574" w:rsidRPr="00B413F7" w:rsidRDefault="00707574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lang w:eastAsia="en-US"/>
        </w:rPr>
        <w:t>Burmistrz Polanowa</w:t>
      </w:r>
      <w:r w:rsidR="005234D3">
        <w:rPr>
          <w:rFonts w:ascii="Arial" w:hAnsi="Arial" w:cs="Arial"/>
          <w:lang w:eastAsia="en-US"/>
        </w:rPr>
        <w:t>, działając na podstawie § 12 Rozporządzenia Rady Ministrów z dnia 14 września 2004 roku w sprawie sposobu i trybu przeprowadzania przetargów oraz rokowań na zbycie nieruchomości (</w:t>
      </w:r>
      <w:proofErr w:type="spellStart"/>
      <w:r w:rsidR="005234D3">
        <w:rPr>
          <w:rFonts w:ascii="Arial" w:hAnsi="Arial" w:cs="Arial"/>
          <w:lang w:eastAsia="en-US"/>
        </w:rPr>
        <w:t>t.j</w:t>
      </w:r>
      <w:proofErr w:type="spellEnd"/>
      <w:r w:rsidR="005234D3">
        <w:rPr>
          <w:rFonts w:ascii="Arial" w:hAnsi="Arial" w:cs="Arial"/>
          <w:lang w:eastAsia="en-US"/>
        </w:rPr>
        <w:t xml:space="preserve">. Dz.U. z </w:t>
      </w:r>
      <w:r w:rsidR="001E2EFC">
        <w:rPr>
          <w:rFonts w:ascii="Arial" w:hAnsi="Arial" w:cs="Arial"/>
          <w:lang w:eastAsia="en-US"/>
        </w:rPr>
        <w:t>2021r. poz. 2213),</w:t>
      </w:r>
      <w:r w:rsidRPr="00B413F7">
        <w:rPr>
          <w:rFonts w:ascii="Arial" w:hAnsi="Arial" w:cs="Arial"/>
          <w:lang w:eastAsia="en-US"/>
        </w:rPr>
        <w:t xml:space="preserve"> informuje, że w dniu </w:t>
      </w:r>
      <w:r w:rsidR="00633903">
        <w:rPr>
          <w:rFonts w:ascii="Arial" w:hAnsi="Arial" w:cs="Arial"/>
          <w:b/>
          <w:lang w:eastAsia="en-US"/>
        </w:rPr>
        <w:t>06</w:t>
      </w:r>
      <w:r w:rsidRPr="00B413F7">
        <w:rPr>
          <w:rFonts w:ascii="Arial" w:hAnsi="Arial" w:cs="Arial"/>
          <w:b/>
          <w:lang w:eastAsia="en-US"/>
        </w:rPr>
        <w:t>.0</w:t>
      </w:r>
      <w:r w:rsidR="00633903">
        <w:rPr>
          <w:rFonts w:ascii="Arial" w:hAnsi="Arial" w:cs="Arial"/>
          <w:b/>
          <w:lang w:eastAsia="en-US"/>
        </w:rPr>
        <w:t>9</w:t>
      </w:r>
      <w:r w:rsidRPr="00B413F7">
        <w:rPr>
          <w:rFonts w:ascii="Arial" w:hAnsi="Arial" w:cs="Arial"/>
          <w:b/>
          <w:lang w:eastAsia="en-US"/>
        </w:rPr>
        <w:t>.2022 r</w:t>
      </w:r>
      <w:r w:rsidRPr="00B413F7">
        <w:rPr>
          <w:rFonts w:ascii="Arial" w:hAnsi="Arial" w:cs="Arial"/>
          <w:lang w:eastAsia="en-US"/>
        </w:rPr>
        <w:t>. w</w:t>
      </w:r>
      <w:r>
        <w:rPr>
          <w:rFonts w:ascii="Arial" w:hAnsi="Arial" w:cs="Arial"/>
          <w:lang w:eastAsia="en-US"/>
        </w:rPr>
        <w:t xml:space="preserve"> </w:t>
      </w:r>
      <w:r w:rsidRPr="00B413F7">
        <w:rPr>
          <w:rFonts w:ascii="Arial" w:hAnsi="Arial" w:cs="Arial"/>
          <w:lang w:eastAsia="en-US"/>
        </w:rPr>
        <w:t>budynku Urzędu Miejskiego w Polanowie – sala posiedzeń pokój nr 11 o godz. 1</w:t>
      </w:r>
      <w:r>
        <w:rPr>
          <w:rFonts w:ascii="Arial" w:hAnsi="Arial" w:cs="Arial"/>
          <w:lang w:eastAsia="en-US"/>
        </w:rPr>
        <w:t>1.00</w:t>
      </w:r>
      <w:r w:rsidRPr="00B413F7">
        <w:rPr>
          <w:rFonts w:ascii="Arial" w:hAnsi="Arial" w:cs="Arial"/>
          <w:lang w:eastAsia="en-US"/>
        </w:rPr>
        <w:t xml:space="preserve"> odbył się </w:t>
      </w:r>
      <w:r w:rsidR="00633903">
        <w:rPr>
          <w:rFonts w:ascii="Arial" w:hAnsi="Arial" w:cs="Arial"/>
          <w:lang w:eastAsia="en-US"/>
        </w:rPr>
        <w:t>piąty</w:t>
      </w:r>
      <w:r w:rsidRPr="00B413F7">
        <w:rPr>
          <w:rFonts w:ascii="Arial" w:hAnsi="Arial" w:cs="Arial"/>
          <w:lang w:eastAsia="en-US"/>
        </w:rPr>
        <w:t xml:space="preserve"> przetarg ustny nieograniczony na </w:t>
      </w:r>
      <w:r>
        <w:rPr>
          <w:rFonts w:ascii="Arial" w:hAnsi="Arial" w:cs="Arial"/>
          <w:lang w:eastAsia="en-US"/>
        </w:rPr>
        <w:t>sprzedaż lokalu mieszkalnego nr 1 położonego w budynku nr 15 wraz z udziałem 117/1000 do gruntu i części wspólnych budynków</w:t>
      </w:r>
      <w:r w:rsidR="009A47B6">
        <w:rPr>
          <w:rFonts w:ascii="Arial" w:hAnsi="Arial" w:cs="Arial"/>
          <w:lang w:eastAsia="en-US"/>
        </w:rPr>
        <w:t>, działka nr 7/3, obręb ewidencyjny Cetuń gm. Polanów.</w:t>
      </w:r>
    </w:p>
    <w:p w14:paraId="1D9176AB" w14:textId="3A990FDE" w:rsidR="00707574" w:rsidRPr="00B413F7" w:rsidRDefault="009A47B6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Nieruchomość gruntowa posiada księgę wieczystą KW 35835/0.</w:t>
      </w:r>
    </w:p>
    <w:p w14:paraId="70823198" w14:textId="24ABE9D2" w:rsidR="00707574" w:rsidRDefault="00707574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Cena wywoławcza </w:t>
      </w:r>
      <w:r w:rsidR="009A47B6">
        <w:rPr>
          <w:rFonts w:ascii="Arial" w:hAnsi="Arial" w:cs="Arial"/>
          <w:bCs/>
          <w:lang w:eastAsia="en-US"/>
        </w:rPr>
        <w:t>lokalu mieszkalnego</w:t>
      </w:r>
      <w:r w:rsidRPr="00B413F7">
        <w:rPr>
          <w:rFonts w:ascii="Arial" w:hAnsi="Arial" w:cs="Arial"/>
          <w:bCs/>
          <w:lang w:eastAsia="en-US"/>
        </w:rPr>
        <w:t>:</w:t>
      </w:r>
      <w:r w:rsidRPr="00B413F7">
        <w:rPr>
          <w:rFonts w:ascii="Arial" w:hAnsi="Arial" w:cs="Arial"/>
          <w:b/>
          <w:bCs/>
          <w:lang w:eastAsia="en-US"/>
        </w:rPr>
        <w:t xml:space="preserve"> </w:t>
      </w:r>
      <w:r w:rsidR="009A47B6">
        <w:rPr>
          <w:rFonts w:ascii="Arial" w:hAnsi="Arial" w:cs="Arial"/>
          <w:b/>
          <w:bCs/>
          <w:lang w:eastAsia="en-US"/>
        </w:rPr>
        <w:t>4</w:t>
      </w:r>
      <w:r w:rsidR="00633903">
        <w:rPr>
          <w:rFonts w:ascii="Arial" w:hAnsi="Arial" w:cs="Arial"/>
          <w:b/>
          <w:bCs/>
          <w:lang w:eastAsia="en-US"/>
        </w:rPr>
        <w:t>5</w:t>
      </w:r>
      <w:r w:rsidR="009A47B6">
        <w:rPr>
          <w:rFonts w:ascii="Arial" w:hAnsi="Arial" w:cs="Arial"/>
          <w:b/>
          <w:bCs/>
          <w:lang w:eastAsia="en-US"/>
        </w:rPr>
        <w:t>.</w:t>
      </w:r>
      <w:r w:rsidR="00633903">
        <w:rPr>
          <w:rFonts w:ascii="Arial" w:hAnsi="Arial" w:cs="Arial"/>
          <w:b/>
          <w:bCs/>
          <w:lang w:eastAsia="en-US"/>
        </w:rPr>
        <w:t>0</w:t>
      </w:r>
      <w:r w:rsidR="009A47B6">
        <w:rPr>
          <w:rFonts w:ascii="Arial" w:hAnsi="Arial" w:cs="Arial"/>
          <w:b/>
          <w:bCs/>
          <w:lang w:eastAsia="en-US"/>
        </w:rPr>
        <w:t>00</w:t>
      </w:r>
      <w:r>
        <w:rPr>
          <w:rFonts w:ascii="Arial" w:hAnsi="Arial" w:cs="Arial"/>
          <w:b/>
          <w:bCs/>
          <w:lang w:eastAsia="en-US"/>
        </w:rPr>
        <w:t>,00</w:t>
      </w:r>
      <w:r w:rsidR="001E2EFC">
        <w:rPr>
          <w:rFonts w:ascii="Arial" w:hAnsi="Arial" w:cs="Arial"/>
          <w:b/>
          <w:bCs/>
          <w:lang w:eastAsia="en-US"/>
        </w:rPr>
        <w:t xml:space="preserve"> </w:t>
      </w:r>
      <w:r w:rsidRPr="00B413F7">
        <w:rPr>
          <w:rFonts w:ascii="Arial" w:hAnsi="Arial" w:cs="Arial"/>
          <w:b/>
          <w:bCs/>
          <w:lang w:eastAsia="en-US"/>
        </w:rPr>
        <w:t>zł</w:t>
      </w:r>
    </w:p>
    <w:p w14:paraId="4DB58C41" w14:textId="63424DAE" w:rsidR="00707574" w:rsidRPr="00B52D6C" w:rsidRDefault="001E2EFC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Najwyższa cena osiągnięta w przetargu: </w:t>
      </w:r>
      <w:r w:rsidRPr="001E2EFC">
        <w:rPr>
          <w:rFonts w:ascii="Arial" w:hAnsi="Arial" w:cs="Arial"/>
          <w:b/>
          <w:bCs/>
          <w:lang w:eastAsia="en-US"/>
        </w:rPr>
        <w:t>45.450,00 zł</w:t>
      </w:r>
      <w:r>
        <w:rPr>
          <w:rFonts w:ascii="Arial" w:hAnsi="Arial" w:cs="Arial"/>
          <w:b/>
          <w:bCs/>
          <w:lang w:eastAsia="en-US"/>
        </w:rPr>
        <w:t xml:space="preserve"> </w:t>
      </w:r>
    </w:p>
    <w:p w14:paraId="48D27327" w14:textId="04A9038D" w:rsidR="00707574" w:rsidRPr="00B413F7" w:rsidRDefault="00707574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>Liczba osób dopuszczonych do uczestnictwa w przetargu:</w:t>
      </w:r>
      <w:r w:rsidR="00633903">
        <w:rPr>
          <w:rFonts w:ascii="Arial" w:hAnsi="Arial" w:cs="Arial"/>
          <w:bCs/>
          <w:lang w:eastAsia="en-US"/>
        </w:rPr>
        <w:t xml:space="preserve"> 1</w:t>
      </w:r>
    </w:p>
    <w:p w14:paraId="4C987B54" w14:textId="49879AA4" w:rsidR="00707574" w:rsidRDefault="00707574" w:rsidP="005234D3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>Liczba osób niedopuszczonych do uczestnictwa w przetargu:</w:t>
      </w:r>
      <w:r w:rsidR="001E2EFC">
        <w:rPr>
          <w:rFonts w:ascii="Arial" w:hAnsi="Arial" w:cs="Arial"/>
          <w:bCs/>
          <w:lang w:eastAsia="en-US"/>
        </w:rPr>
        <w:t>0</w:t>
      </w:r>
    </w:p>
    <w:p w14:paraId="10C02F64" w14:textId="14E66B49" w:rsidR="00707574" w:rsidRPr="00C83B0C" w:rsidRDefault="001E2EFC" w:rsidP="00C83B0C">
      <w:pPr>
        <w:autoSpaceDE w:val="0"/>
        <w:autoSpaceDN w:val="0"/>
        <w:adjustRightInd w:val="0"/>
        <w:spacing w:after="480" w:line="360" w:lineRule="auto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 xml:space="preserve">Nabywca lokalu </w:t>
      </w:r>
      <w:proofErr w:type="gramStart"/>
      <w:r>
        <w:rPr>
          <w:rFonts w:ascii="Arial" w:hAnsi="Arial" w:cs="Arial"/>
          <w:bCs/>
          <w:lang w:eastAsia="en-US"/>
        </w:rPr>
        <w:t>mieszkalnego :</w:t>
      </w:r>
      <w:proofErr w:type="gramEnd"/>
      <w:r>
        <w:rPr>
          <w:rFonts w:ascii="Arial" w:hAnsi="Arial" w:cs="Arial"/>
          <w:bCs/>
          <w:lang w:eastAsia="en-US"/>
        </w:rPr>
        <w:t xml:space="preserve"> Halina Majchrzak</w:t>
      </w:r>
    </w:p>
    <w:p w14:paraId="37E6DC0E" w14:textId="77777777" w:rsidR="00707574" w:rsidRPr="006A678B" w:rsidRDefault="00707574" w:rsidP="00707574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</w:rPr>
      </w:pPr>
      <w:r>
        <w:rPr>
          <w:rFonts w:ascii="Arial" w:eastAsia="Lucida Sans Unicode" w:hAnsi="Arial" w:cs="Arial"/>
          <w:kern w:val="2"/>
          <w:sz w:val="24"/>
          <w:szCs w:val="24"/>
        </w:rPr>
        <w:tab/>
      </w:r>
      <w:r w:rsidRPr="006A678B">
        <w:rPr>
          <w:rFonts w:ascii="Arial" w:eastAsia="Lucida Sans Unicode" w:hAnsi="Arial" w:cs="Arial"/>
          <w:kern w:val="2"/>
          <w:sz w:val="24"/>
          <w:szCs w:val="24"/>
        </w:rPr>
        <w:t>Burmistrz Polanowa</w:t>
      </w:r>
    </w:p>
    <w:p w14:paraId="25A63BB1" w14:textId="01AAEA2D" w:rsidR="008A5EEF" w:rsidRPr="00C83B0C" w:rsidRDefault="00707574" w:rsidP="00C83B0C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Lucida Sans Unicode" w:hAnsi="Arial" w:cs="Arial"/>
          <w:kern w:val="2"/>
          <w:sz w:val="24"/>
          <w:szCs w:val="24"/>
        </w:rPr>
      </w:pPr>
      <w:r w:rsidRPr="006A678B">
        <w:rPr>
          <w:rFonts w:ascii="Arial" w:eastAsia="Lucida Sans Unicode" w:hAnsi="Arial" w:cs="Arial"/>
          <w:kern w:val="2"/>
          <w:sz w:val="24"/>
          <w:szCs w:val="24"/>
        </w:rPr>
        <w:tab/>
        <w:t>Grzegorz Lipski</w:t>
      </w:r>
    </w:p>
    <w:sectPr w:rsidR="008A5EEF" w:rsidRPr="00C83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74"/>
    <w:rsid w:val="001E2EFC"/>
    <w:rsid w:val="005234D3"/>
    <w:rsid w:val="00633903"/>
    <w:rsid w:val="00707574"/>
    <w:rsid w:val="008A5EEF"/>
    <w:rsid w:val="009A47B6"/>
    <w:rsid w:val="00C8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3E1E1"/>
  <w15:chartTrackingRefBased/>
  <w15:docId w15:val="{9AFE0F45-275F-4AB7-9B2C-4B0B6FEE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7574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m.eluszkiewicz</dc:creator>
  <cp:keywords/>
  <dc:description/>
  <cp:lastModifiedBy>Krzysztof Szypulski</cp:lastModifiedBy>
  <cp:revision>4</cp:revision>
  <dcterms:created xsi:type="dcterms:W3CDTF">2022-05-17T10:00:00Z</dcterms:created>
  <dcterms:modified xsi:type="dcterms:W3CDTF">2022-09-14T10:19:00Z</dcterms:modified>
</cp:coreProperties>
</file>