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A8A73C" w14:textId="10B5146F" w:rsidR="002859D2" w:rsidRDefault="00DB3AAE" w:rsidP="00DB3AAE">
      <w:pPr>
        <w:pStyle w:val="Tekstpodstawowy"/>
        <w:tabs>
          <w:tab w:val="left" w:pos="5160"/>
        </w:tabs>
        <w:jc w:val="center"/>
        <w:rPr>
          <w:rFonts w:ascii="Arial" w:hAnsi="Arial" w:cs="Arial"/>
          <w:sz w:val="24"/>
          <w:szCs w:val="24"/>
        </w:rPr>
      </w:pPr>
      <w:r>
        <w:rPr>
          <w:noProof/>
        </w:rPr>
        <w:drawing>
          <wp:inline distT="0" distB="0" distL="0" distR="0" wp14:anchorId="42FBE39A" wp14:editId="54576A2E">
            <wp:extent cx="1476375" cy="1151042"/>
            <wp:effectExtent l="0" t="0" r="0" b="0"/>
            <wp:docPr id="40864868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3064" cy="1164054"/>
                    </a:xfrm>
                    <a:prstGeom prst="rect">
                      <a:avLst/>
                    </a:prstGeom>
                    <a:noFill/>
                  </pic:spPr>
                </pic:pic>
              </a:graphicData>
            </a:graphic>
          </wp:inline>
        </w:drawing>
      </w:r>
    </w:p>
    <w:p w14:paraId="51028669" w14:textId="65D96D09"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AD5A0E">
        <w:rPr>
          <w:rFonts w:ascii="Arial" w:hAnsi="Arial" w:cs="Arial"/>
          <w:sz w:val="24"/>
          <w:szCs w:val="24"/>
        </w:rPr>
        <w:t>9</w:t>
      </w:r>
      <w:r w:rsidRPr="00484CB8">
        <w:rPr>
          <w:rFonts w:ascii="Arial" w:hAnsi="Arial" w:cs="Arial"/>
          <w:sz w:val="24"/>
          <w:szCs w:val="24"/>
        </w:rPr>
        <w:t>.202</w:t>
      </w:r>
      <w:r w:rsidR="009F460C">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4F4A8E9B" w14:textId="77777777" w:rsidR="00157D26" w:rsidRPr="009865A4" w:rsidRDefault="00157D26"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62A3634E" w14:textId="77777777" w:rsidR="00070D50" w:rsidRPr="006A3009" w:rsidRDefault="00070D50" w:rsidP="00070D50">
      <w:pPr>
        <w:tabs>
          <w:tab w:val="left" w:pos="6150"/>
        </w:tabs>
        <w:jc w:val="center"/>
        <w:rPr>
          <w:rFonts w:ascii="Arial" w:hAnsi="Arial" w:cs="Arial"/>
          <w:b/>
        </w:rPr>
      </w:pPr>
      <w:r w:rsidRPr="006A3009">
        <w:rPr>
          <w:rFonts w:ascii="Arial" w:hAnsi="Arial" w:cs="Arial"/>
          <w:b/>
        </w:rPr>
        <w:t>Zamawiający:</w:t>
      </w:r>
    </w:p>
    <w:p w14:paraId="31259D59"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Gmina Polanów</w:t>
      </w:r>
    </w:p>
    <w:p w14:paraId="0B123C66"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ul. Wolności 4</w:t>
      </w:r>
    </w:p>
    <w:p w14:paraId="55A3B918"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76-010 Polanów</w:t>
      </w:r>
    </w:p>
    <w:p w14:paraId="0500B5B9" w14:textId="77777777" w:rsidR="00070D50" w:rsidRPr="006A3009" w:rsidRDefault="00070D50" w:rsidP="00070D50">
      <w:pPr>
        <w:tabs>
          <w:tab w:val="left" w:pos="6150"/>
        </w:tabs>
        <w:rPr>
          <w:rFonts w:ascii="Arial" w:hAnsi="Arial" w:cs="Arial"/>
        </w:rPr>
      </w:pPr>
    </w:p>
    <w:p w14:paraId="189FC673" w14:textId="77777777" w:rsidR="00A6551E" w:rsidRDefault="00070D50" w:rsidP="00070D50">
      <w:pPr>
        <w:tabs>
          <w:tab w:val="left" w:pos="6150"/>
        </w:tabs>
        <w:rPr>
          <w:rFonts w:ascii="Arial" w:hAnsi="Arial" w:cs="Arial"/>
          <w:sz w:val="24"/>
          <w:szCs w:val="24"/>
        </w:rPr>
      </w:pPr>
      <w:r w:rsidRPr="006A3009">
        <w:rPr>
          <w:rFonts w:ascii="Arial" w:hAnsi="Arial" w:cs="Arial"/>
          <w:sz w:val="24"/>
          <w:szCs w:val="24"/>
        </w:rPr>
        <w:t>Zaprasza do złożenia oferty w trybie</w:t>
      </w:r>
      <w:r>
        <w:rPr>
          <w:rFonts w:ascii="Arial" w:hAnsi="Arial" w:cs="Arial"/>
          <w:sz w:val="24"/>
          <w:szCs w:val="24"/>
        </w:rPr>
        <w:t xml:space="preserve"> podstawowym na podstawie</w:t>
      </w:r>
      <w:r w:rsidRPr="006A3009">
        <w:rPr>
          <w:rFonts w:ascii="Arial" w:hAnsi="Arial" w:cs="Arial"/>
          <w:sz w:val="24"/>
          <w:szCs w:val="24"/>
        </w:rPr>
        <w:t xml:space="preserve"> art.</w:t>
      </w:r>
      <w:r>
        <w:rPr>
          <w:rFonts w:ascii="Arial" w:hAnsi="Arial" w:cs="Arial"/>
          <w:sz w:val="24"/>
          <w:szCs w:val="24"/>
        </w:rPr>
        <w:t xml:space="preserve"> 275 pkt 1 </w:t>
      </w:r>
      <w:r w:rsidRPr="006A3009">
        <w:rPr>
          <w:rFonts w:ascii="Arial" w:hAnsi="Arial" w:cs="Arial"/>
          <w:sz w:val="24"/>
          <w:szCs w:val="24"/>
        </w:rPr>
        <w:t>ustawy z dnia 11 września 2019 r</w:t>
      </w:r>
      <w:r>
        <w:rPr>
          <w:rFonts w:ascii="Arial" w:hAnsi="Arial" w:cs="Arial"/>
          <w:sz w:val="24"/>
          <w:szCs w:val="24"/>
        </w:rPr>
        <w:t xml:space="preserve">. - </w:t>
      </w:r>
      <w:r w:rsidRPr="006A3009">
        <w:rPr>
          <w:rFonts w:ascii="Arial" w:hAnsi="Arial" w:cs="Arial"/>
          <w:sz w:val="24"/>
          <w:szCs w:val="24"/>
        </w:rPr>
        <w:t xml:space="preserve"> Prawo zamówień publicznych </w:t>
      </w:r>
      <w:r>
        <w:rPr>
          <w:rFonts w:ascii="Arial" w:hAnsi="Arial" w:cs="Arial"/>
          <w:sz w:val="24"/>
          <w:szCs w:val="24"/>
        </w:rPr>
        <w:t>(</w:t>
      </w:r>
      <w:r w:rsidRPr="006A3009">
        <w:rPr>
          <w:rFonts w:ascii="Arial" w:hAnsi="Arial" w:cs="Arial"/>
          <w:sz w:val="24"/>
          <w:szCs w:val="24"/>
        </w:rPr>
        <w:t>tj.</w:t>
      </w:r>
      <w:r>
        <w:rPr>
          <w:rFonts w:ascii="Arial" w:hAnsi="Arial" w:cs="Arial"/>
          <w:sz w:val="24"/>
          <w:szCs w:val="24"/>
        </w:rPr>
        <w:t xml:space="preserve"> </w:t>
      </w:r>
      <w:r w:rsidRPr="006A3009">
        <w:rPr>
          <w:rFonts w:ascii="Arial" w:hAnsi="Arial" w:cs="Arial"/>
          <w:sz w:val="24"/>
          <w:szCs w:val="24"/>
        </w:rPr>
        <w:t>Dz.</w:t>
      </w:r>
      <w:r>
        <w:rPr>
          <w:rFonts w:ascii="Arial" w:hAnsi="Arial" w:cs="Arial"/>
          <w:sz w:val="24"/>
          <w:szCs w:val="24"/>
        </w:rPr>
        <w:t>U</w:t>
      </w:r>
      <w:r w:rsidRPr="006A3009">
        <w:rPr>
          <w:rFonts w:ascii="Arial" w:hAnsi="Arial" w:cs="Arial"/>
          <w:sz w:val="24"/>
          <w:szCs w:val="24"/>
        </w:rPr>
        <w:t>.</w:t>
      </w:r>
      <w:r>
        <w:rPr>
          <w:rFonts w:ascii="Arial" w:hAnsi="Arial" w:cs="Arial"/>
          <w:sz w:val="24"/>
          <w:szCs w:val="24"/>
        </w:rPr>
        <w:t xml:space="preserve"> </w:t>
      </w:r>
      <w:r w:rsidRPr="006A3009">
        <w:rPr>
          <w:rFonts w:ascii="Arial" w:hAnsi="Arial" w:cs="Arial"/>
          <w:sz w:val="24"/>
          <w:szCs w:val="24"/>
        </w:rPr>
        <w:t>z</w:t>
      </w:r>
      <w:r>
        <w:rPr>
          <w:rFonts w:ascii="Arial" w:hAnsi="Arial" w:cs="Arial"/>
          <w:sz w:val="24"/>
          <w:szCs w:val="24"/>
        </w:rPr>
        <w:t xml:space="preserve"> </w:t>
      </w:r>
      <w:r w:rsidRPr="006A3009">
        <w:rPr>
          <w:rFonts w:ascii="Arial" w:hAnsi="Arial" w:cs="Arial"/>
          <w:sz w:val="24"/>
          <w:szCs w:val="24"/>
        </w:rPr>
        <w:t>202</w:t>
      </w:r>
      <w:r>
        <w:rPr>
          <w:rFonts w:ascii="Arial" w:hAnsi="Arial" w:cs="Arial"/>
          <w:sz w:val="24"/>
          <w:szCs w:val="24"/>
        </w:rPr>
        <w:t>4</w:t>
      </w:r>
      <w:r w:rsidRPr="006A3009">
        <w:rPr>
          <w:rFonts w:ascii="Arial" w:hAnsi="Arial" w:cs="Arial"/>
          <w:sz w:val="24"/>
          <w:szCs w:val="24"/>
        </w:rPr>
        <w:t xml:space="preserve"> r., poz.</w:t>
      </w:r>
      <w:r>
        <w:rPr>
          <w:rFonts w:ascii="Arial" w:hAnsi="Arial" w:cs="Arial"/>
          <w:sz w:val="24"/>
          <w:szCs w:val="24"/>
        </w:rPr>
        <w:t xml:space="preserve"> 1320 ze zm.) </w:t>
      </w:r>
      <w:r w:rsidRPr="006A3009">
        <w:rPr>
          <w:rFonts w:ascii="Arial" w:hAnsi="Arial" w:cs="Arial"/>
          <w:sz w:val="24"/>
          <w:szCs w:val="24"/>
        </w:rPr>
        <w:t xml:space="preserve">zwanej w dalszej treści ustawą Pzp ., o wartości szacunkowej </w:t>
      </w:r>
      <w:r>
        <w:rPr>
          <w:rFonts w:ascii="Arial" w:hAnsi="Arial" w:cs="Arial"/>
          <w:sz w:val="24"/>
          <w:szCs w:val="24"/>
        </w:rPr>
        <w:t>poniżej</w:t>
      </w:r>
      <w:r w:rsidRPr="006A3009">
        <w:rPr>
          <w:rFonts w:ascii="Arial" w:hAnsi="Arial" w:cs="Arial"/>
          <w:sz w:val="24"/>
          <w:szCs w:val="24"/>
        </w:rPr>
        <w:t xml:space="preserve"> progów ustalonych na podstawie art. 3 ust.1 ustawy Pzp</w:t>
      </w:r>
      <w:r>
        <w:rPr>
          <w:rFonts w:ascii="Arial" w:hAnsi="Arial" w:cs="Arial"/>
          <w:sz w:val="24"/>
          <w:szCs w:val="24"/>
        </w:rPr>
        <w:t>.,</w:t>
      </w:r>
    </w:p>
    <w:p w14:paraId="21319D4C" w14:textId="7F4B6896" w:rsidR="004A0D8C" w:rsidRPr="00AD5A0E" w:rsidRDefault="00070D50" w:rsidP="009F460C">
      <w:pPr>
        <w:tabs>
          <w:tab w:val="left" w:pos="6150"/>
        </w:tabs>
        <w:jc w:val="center"/>
        <w:rPr>
          <w:rFonts w:ascii="Arial" w:hAnsi="Arial" w:cs="Arial"/>
          <w:sz w:val="28"/>
          <w:szCs w:val="28"/>
        </w:rPr>
      </w:pPr>
      <w:r>
        <w:rPr>
          <w:rFonts w:ascii="Arial" w:hAnsi="Arial" w:cs="Arial"/>
          <w:sz w:val="24"/>
          <w:szCs w:val="24"/>
        </w:rPr>
        <w:t xml:space="preserve">na zadanie pn. </w:t>
      </w:r>
      <w:bookmarkStart w:id="0" w:name="_Hlk190077064"/>
      <w:bookmarkStart w:id="1" w:name="_Hlk181702203"/>
      <w:r w:rsidR="001D0E63" w:rsidRPr="00AD5A0E">
        <w:rPr>
          <w:rFonts w:ascii="Arial" w:hAnsi="Arial" w:cs="Arial"/>
          <w:b/>
          <w:bCs/>
          <w:sz w:val="28"/>
          <w:szCs w:val="28"/>
        </w:rPr>
        <w:t>„</w:t>
      </w:r>
      <w:bookmarkStart w:id="2" w:name="_Hlk197507394"/>
      <w:r w:rsidR="00AD5A0E" w:rsidRPr="00AD5A0E">
        <w:rPr>
          <w:rFonts w:ascii="Arial" w:hAnsi="Arial" w:cs="Arial"/>
          <w:b/>
          <w:bCs/>
          <w:sz w:val="28"/>
          <w:szCs w:val="28"/>
        </w:rPr>
        <w:t>Przebudowa drogi gminnej do Dadzewa</w:t>
      </w:r>
      <w:bookmarkEnd w:id="2"/>
      <w:r w:rsidRPr="00AD5A0E">
        <w:rPr>
          <w:rFonts w:ascii="Arial" w:hAnsi="Arial" w:cs="Arial"/>
          <w:b/>
          <w:bCs/>
          <w:sz w:val="28"/>
          <w:szCs w:val="28"/>
        </w:rPr>
        <w:t>”</w:t>
      </w:r>
      <w:bookmarkEnd w:id="0"/>
    </w:p>
    <w:bookmarkEnd w:id="1"/>
    <w:p w14:paraId="12B3D122" w14:textId="77777777" w:rsidR="00157D26" w:rsidRDefault="00157D26" w:rsidP="00157D26">
      <w:pPr>
        <w:tabs>
          <w:tab w:val="left" w:pos="6150"/>
        </w:tabs>
        <w:rPr>
          <w:rFonts w:ascii="Arial" w:hAnsi="Arial" w:cs="Arial"/>
        </w:rPr>
      </w:pPr>
      <w:r>
        <w:rPr>
          <w:rFonts w:ascii="Arial" w:hAnsi="Arial" w:cs="Arial"/>
        </w:rPr>
        <w:tab/>
      </w:r>
    </w:p>
    <w:p w14:paraId="04C4D3B1" w14:textId="77777777" w:rsidR="00AF24DB" w:rsidRDefault="00AF24DB" w:rsidP="00AF24DB">
      <w:pPr>
        <w:spacing w:line="240" w:lineRule="auto"/>
        <w:rPr>
          <w:rFonts w:ascii="Arial" w:hAnsi="Arial" w:cs="Arial"/>
          <w:sz w:val="24"/>
          <w:szCs w:val="24"/>
        </w:rPr>
      </w:pPr>
    </w:p>
    <w:p w14:paraId="01A74EB5" w14:textId="77777777" w:rsidR="00727947" w:rsidRPr="00AF24DB" w:rsidRDefault="00727947" w:rsidP="00AF24DB">
      <w:pPr>
        <w:spacing w:line="240" w:lineRule="auto"/>
        <w:rPr>
          <w:rFonts w:ascii="Arial" w:hAnsi="Arial" w:cs="Arial"/>
          <w:sz w:val="24"/>
          <w:szCs w:val="24"/>
        </w:rPr>
      </w:pPr>
    </w:p>
    <w:p w14:paraId="0DF9D923" w14:textId="77777777"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sz w:val="24"/>
          <w:szCs w:val="24"/>
        </w:rPr>
        <w:t xml:space="preserve"> </w:t>
      </w:r>
      <w:r w:rsidRPr="00AF24DB">
        <w:rPr>
          <w:rFonts w:ascii="Arial" w:hAnsi="Arial" w:cs="Arial"/>
          <w:b/>
          <w:bCs/>
          <w:sz w:val="24"/>
          <w:szCs w:val="24"/>
        </w:rPr>
        <w:t xml:space="preserve">ZATWIERDZAM: </w:t>
      </w:r>
    </w:p>
    <w:p w14:paraId="450BD128" w14:textId="77777777"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b/>
          <w:bCs/>
          <w:sz w:val="24"/>
          <w:szCs w:val="24"/>
        </w:rPr>
        <w:t xml:space="preserve">Burmistrz Polanowa </w:t>
      </w:r>
    </w:p>
    <w:p w14:paraId="2DEA981D" w14:textId="688DCE28"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b/>
          <w:bCs/>
          <w:sz w:val="24"/>
          <w:szCs w:val="24"/>
        </w:rPr>
        <w:t>Grzegorz Lipski</w:t>
      </w:r>
    </w:p>
    <w:p w14:paraId="3D49E0CE" w14:textId="77777777" w:rsidR="00AF24DB" w:rsidRDefault="00AF24DB" w:rsidP="00A6551E">
      <w:pPr>
        <w:spacing w:line="240" w:lineRule="auto"/>
        <w:jc w:val="center"/>
        <w:rPr>
          <w:rFonts w:ascii="Arial" w:hAnsi="Arial" w:cs="Arial"/>
          <w:sz w:val="24"/>
          <w:szCs w:val="24"/>
        </w:rPr>
      </w:pPr>
    </w:p>
    <w:p w14:paraId="4F8581EE" w14:textId="77777777" w:rsidR="00F907C9" w:rsidRDefault="00F907C9" w:rsidP="00A6551E">
      <w:pPr>
        <w:spacing w:line="240" w:lineRule="auto"/>
        <w:jc w:val="center"/>
        <w:rPr>
          <w:rFonts w:ascii="Arial" w:hAnsi="Arial" w:cs="Arial"/>
          <w:sz w:val="24"/>
          <w:szCs w:val="24"/>
        </w:rPr>
      </w:pPr>
    </w:p>
    <w:p w14:paraId="6D880257" w14:textId="77777777" w:rsidR="00F907C9" w:rsidRDefault="00F907C9" w:rsidP="00A6551E">
      <w:pPr>
        <w:spacing w:line="240" w:lineRule="auto"/>
        <w:jc w:val="center"/>
        <w:rPr>
          <w:rFonts w:ascii="Arial" w:hAnsi="Arial" w:cs="Arial"/>
          <w:sz w:val="24"/>
          <w:szCs w:val="24"/>
        </w:rPr>
      </w:pPr>
    </w:p>
    <w:p w14:paraId="2E60573F" w14:textId="77777777" w:rsidR="00AD5A0E" w:rsidRDefault="00AD5A0E" w:rsidP="000023C5">
      <w:pPr>
        <w:spacing w:line="240" w:lineRule="auto"/>
        <w:jc w:val="center"/>
        <w:rPr>
          <w:rFonts w:ascii="Arial" w:hAnsi="Arial" w:cs="Arial"/>
          <w:sz w:val="24"/>
          <w:szCs w:val="24"/>
        </w:rPr>
      </w:pPr>
    </w:p>
    <w:p w14:paraId="636F628B" w14:textId="77777777" w:rsidR="005C458B" w:rsidRDefault="00A50DA3" w:rsidP="00F907C9">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AD5A0E">
        <w:rPr>
          <w:rFonts w:ascii="Arial" w:hAnsi="Arial" w:cs="Arial"/>
          <w:sz w:val="24"/>
          <w:szCs w:val="24"/>
        </w:rPr>
        <w:t>7 maja</w:t>
      </w:r>
      <w:r w:rsidR="00782471">
        <w:rPr>
          <w:rFonts w:ascii="Arial" w:hAnsi="Arial" w:cs="Arial"/>
          <w:sz w:val="24"/>
          <w:szCs w:val="24"/>
        </w:rPr>
        <w:t xml:space="preserve"> </w:t>
      </w:r>
      <w:r w:rsidR="00587DFC">
        <w:rPr>
          <w:rFonts w:ascii="Arial" w:hAnsi="Arial" w:cs="Arial"/>
          <w:sz w:val="24"/>
          <w:szCs w:val="24"/>
        </w:rPr>
        <w:t>202</w:t>
      </w:r>
      <w:r w:rsidR="00AD5A0E">
        <w:rPr>
          <w:rFonts w:ascii="Arial" w:hAnsi="Arial" w:cs="Arial"/>
          <w:sz w:val="24"/>
          <w:szCs w:val="24"/>
        </w:rPr>
        <w:t>5</w:t>
      </w:r>
      <w:r w:rsidR="00AB32BF">
        <w:rPr>
          <w:rFonts w:ascii="Arial" w:hAnsi="Arial" w:cs="Arial"/>
          <w:sz w:val="24"/>
          <w:szCs w:val="24"/>
        </w:rPr>
        <w:t>r.</w:t>
      </w:r>
    </w:p>
    <w:p w14:paraId="0B14F092" w14:textId="2728CDE4" w:rsidR="00F907C9" w:rsidRPr="00F907C9" w:rsidRDefault="0015228F" w:rsidP="00F907C9">
      <w:pPr>
        <w:spacing w:line="240" w:lineRule="auto"/>
        <w:jc w:val="center"/>
        <w:rPr>
          <w:rFonts w:ascii="Arial" w:hAnsi="Arial" w:cs="Arial"/>
          <w:sz w:val="24"/>
          <w:szCs w:val="24"/>
        </w:rPr>
      </w:pPr>
      <w:r>
        <w:rPr>
          <w:rFonts w:ascii="Arial" w:hAnsi="Arial" w:cs="Arial"/>
          <w:sz w:val="24"/>
          <w:szCs w:val="24"/>
        </w:rPr>
        <w:tab/>
      </w:r>
    </w:p>
    <w:p w14:paraId="3D6E03B6" w14:textId="62F92533"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3D7B070A" w14:textId="1A5EF015" w:rsidR="0053793E" w:rsidRPr="00494A87" w:rsidRDefault="00544FC7" w:rsidP="0053793E">
      <w:pPr>
        <w:pStyle w:val="Style9"/>
        <w:tabs>
          <w:tab w:val="left" w:pos="3686"/>
        </w:tabs>
        <w:spacing w:line="276" w:lineRule="auto"/>
        <w:jc w:val="left"/>
        <w:rPr>
          <w:rFonts w:ascii="Arial" w:hAnsi="Arial" w:cs="Arial"/>
          <w:b/>
          <w:bCs/>
          <w:sz w:val="24"/>
          <w:szCs w:val="24"/>
        </w:rPr>
      </w:pPr>
      <w:r w:rsidRPr="0020448F">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494A87" w:rsidRPr="00494A87">
        <w:rPr>
          <w:rFonts w:ascii="Calibri" w:eastAsia="SimSun" w:hAnsi="Calibri" w:cs="Calibri"/>
          <w:sz w:val="22"/>
          <w:szCs w:val="22"/>
          <w:lang w:eastAsia="zh-CN"/>
        </w:rPr>
        <w:t xml:space="preserve"> </w:t>
      </w:r>
      <w:r w:rsidR="00494A87" w:rsidRPr="00494A87">
        <w:rPr>
          <w:rFonts w:ascii="Arial" w:hAnsi="Arial" w:cs="Arial"/>
          <w:b/>
          <w:bCs/>
          <w:sz w:val="24"/>
          <w:szCs w:val="24"/>
        </w:rPr>
        <w:t>https://ezamowienia.gov.pl/mp-client/search/list/ocds-148610-63b63279-8bb2-4dfc-803d-396ba02dcf99</w:t>
      </w:r>
      <w:r w:rsidR="0020448F" w:rsidRPr="0020448F">
        <w:rPr>
          <w:rFonts w:ascii="Calibri" w:eastAsia="SimSun" w:hAnsi="Calibri" w:cs="Calibri"/>
          <w:sz w:val="22"/>
          <w:szCs w:val="22"/>
          <w:lang w:eastAsia="zh-CN"/>
        </w:rPr>
        <w:t xml:space="preserve"> </w:t>
      </w:r>
      <w:r w:rsidRPr="00494A87">
        <w:rPr>
          <w:rFonts w:ascii="Arial" w:hAnsi="Arial" w:cs="Arial"/>
          <w:sz w:val="24"/>
          <w:szCs w:val="24"/>
        </w:rPr>
        <w:t>(link prowadzący bezpośrednio do widoku postępowania na Platformie e-Zamówienia)</w:t>
      </w:r>
      <w:r w:rsidR="007D0B4E" w:rsidRPr="00494A87">
        <w:rPr>
          <w:rFonts w:ascii="Arial" w:hAnsi="Arial" w:cs="Arial"/>
          <w:sz w:val="24"/>
          <w:szCs w:val="24"/>
        </w:rPr>
        <w:t xml:space="preserve"> </w:t>
      </w:r>
      <w:r w:rsidRPr="00494A87">
        <w:rPr>
          <w:rFonts w:ascii="Arial" w:hAnsi="Arial" w:cs="Arial"/>
          <w:sz w:val="24"/>
          <w:szCs w:val="24"/>
        </w:rPr>
        <w:t>postępowanie można wyszukać również ze strony głównej Platformy e-Zamówienia (przycisk „Przeglądaj postępowania/konkursy”) identyfikator (ID) postępowania na Platformie e-Zamówienia:</w:t>
      </w:r>
      <w:r w:rsidR="00494A87" w:rsidRPr="00494A87">
        <w:t xml:space="preserve"> </w:t>
      </w:r>
      <w:r w:rsidR="00494A87" w:rsidRPr="00494A87">
        <w:rPr>
          <w:rFonts w:ascii="Arial" w:hAnsi="Arial" w:cs="Arial"/>
          <w:b/>
          <w:bCs/>
          <w:sz w:val="24"/>
          <w:szCs w:val="24"/>
        </w:rPr>
        <w:t>ocds-148610-63b63279-8bb2-4dfc-803d-396ba02dcf99</w:t>
      </w:r>
      <w:r w:rsidR="00690007" w:rsidRPr="00494A87">
        <w:rPr>
          <w:rFonts w:ascii="Arial" w:hAnsi="Arial" w:cs="Arial"/>
          <w:b/>
          <w:bCs/>
          <w:sz w:val="24"/>
          <w:szCs w:val="24"/>
        </w:rPr>
        <w:t xml:space="preserve"> </w:t>
      </w:r>
    </w:p>
    <w:p w14:paraId="6E966A2D" w14:textId="77777777" w:rsidR="0053793E" w:rsidRPr="0053793E" w:rsidRDefault="0053793E" w:rsidP="0053793E">
      <w:pPr>
        <w:pStyle w:val="Style9"/>
        <w:tabs>
          <w:tab w:val="left" w:pos="3686"/>
        </w:tabs>
        <w:spacing w:line="240" w:lineRule="auto"/>
        <w:jc w:val="left"/>
        <w:rPr>
          <w:rFonts w:ascii="Arial" w:hAnsi="Arial" w:cs="Arial"/>
          <w:sz w:val="24"/>
          <w:szCs w:val="24"/>
        </w:rPr>
      </w:pPr>
    </w:p>
    <w:p w14:paraId="674B74EF" w14:textId="7C3CA461"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43AEC3C0" w:rsidR="007F2DA4" w:rsidRDefault="007F2DA4"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sidRPr="001B20FB">
        <w:rPr>
          <w:rFonts w:ascii="Arial" w:hAnsi="Arial" w:cs="Arial"/>
          <w:sz w:val="24"/>
          <w:szCs w:val="24"/>
        </w:rPr>
        <w:t xml:space="preserve"> </w:t>
      </w:r>
      <w:r w:rsidRPr="001B20FB">
        <w:rPr>
          <w:rFonts w:ascii="Arial" w:hAnsi="Arial" w:cs="Arial"/>
          <w:sz w:val="24"/>
          <w:szCs w:val="24"/>
        </w:rPr>
        <w:t>Dz. U. z 20</w:t>
      </w:r>
      <w:r w:rsidR="00290B5F" w:rsidRPr="001B20FB">
        <w:rPr>
          <w:rFonts w:ascii="Arial" w:hAnsi="Arial" w:cs="Arial"/>
          <w:sz w:val="24"/>
          <w:szCs w:val="24"/>
        </w:rPr>
        <w:t>2</w:t>
      </w:r>
      <w:r w:rsidR="008275F1" w:rsidRPr="001B20FB">
        <w:rPr>
          <w:rFonts w:ascii="Arial" w:hAnsi="Arial" w:cs="Arial"/>
          <w:sz w:val="24"/>
          <w:szCs w:val="24"/>
        </w:rPr>
        <w:t>4</w:t>
      </w:r>
      <w:r w:rsidRPr="001B20FB">
        <w:rPr>
          <w:rFonts w:ascii="Arial" w:hAnsi="Arial" w:cs="Arial"/>
          <w:sz w:val="24"/>
          <w:szCs w:val="24"/>
        </w:rPr>
        <w:t xml:space="preserve">, poz. </w:t>
      </w:r>
      <w:r w:rsidR="007D0B4E" w:rsidRPr="001B20FB">
        <w:rPr>
          <w:rFonts w:ascii="Arial" w:hAnsi="Arial" w:cs="Arial"/>
          <w:sz w:val="24"/>
          <w:szCs w:val="24"/>
        </w:rPr>
        <w:t>1</w:t>
      </w:r>
      <w:r w:rsidR="008275F1" w:rsidRPr="001B20FB">
        <w:rPr>
          <w:rFonts w:ascii="Arial" w:hAnsi="Arial" w:cs="Arial"/>
          <w:sz w:val="24"/>
          <w:szCs w:val="24"/>
        </w:rPr>
        <w:t>320 ze zm</w:t>
      </w:r>
      <w:r w:rsidR="007D0B4E" w:rsidRPr="001B20FB">
        <w:rPr>
          <w:rFonts w:ascii="Arial" w:hAnsi="Arial" w:cs="Arial"/>
          <w:sz w:val="24"/>
          <w:szCs w:val="24"/>
        </w:rPr>
        <w:t>),</w:t>
      </w:r>
      <w:r w:rsidRPr="001B20FB">
        <w:rPr>
          <w:rFonts w:ascii="Arial" w:hAnsi="Arial" w:cs="Arial"/>
          <w:sz w:val="24"/>
          <w:szCs w:val="24"/>
        </w:rPr>
        <w:t xml:space="preserve"> zwanej dalej ustawą Pzp oraz aktów wykonawczych do tej ustawy.</w:t>
      </w:r>
    </w:p>
    <w:p w14:paraId="5682675F" w14:textId="1DF346E6" w:rsidR="000243BF" w:rsidRPr="000243BF" w:rsidRDefault="000243BF" w:rsidP="000243BF">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Pr>
          <w:rFonts w:ascii="Arial" w:hAnsi="Arial" w:cs="Arial"/>
          <w:sz w:val="24"/>
          <w:szCs w:val="24"/>
        </w:rPr>
        <w:t xml:space="preserve">Inwestycja </w:t>
      </w:r>
      <w:r w:rsidRPr="000243BF">
        <w:rPr>
          <w:rFonts w:ascii="Arial" w:hAnsi="Arial" w:cs="Arial"/>
          <w:sz w:val="24"/>
          <w:szCs w:val="24"/>
        </w:rPr>
        <w:t>współfinansowana przy udziale środków budżetu Województwa</w:t>
      </w:r>
      <w:r>
        <w:rPr>
          <w:rFonts w:ascii="Arial" w:hAnsi="Arial" w:cs="Arial"/>
          <w:sz w:val="24"/>
          <w:szCs w:val="24"/>
        </w:rPr>
        <w:t xml:space="preserve"> </w:t>
      </w:r>
      <w:r w:rsidRPr="000243BF">
        <w:rPr>
          <w:rFonts w:ascii="Arial" w:hAnsi="Arial" w:cs="Arial"/>
          <w:sz w:val="24"/>
          <w:szCs w:val="24"/>
        </w:rPr>
        <w:t>Zachodniopomorskiego pochodzących z tytułu wyłączenia gruntów rolnych z produkcji.</w:t>
      </w:r>
    </w:p>
    <w:p w14:paraId="072DD595" w14:textId="0F00A3A5" w:rsidR="007F2DA4" w:rsidRDefault="00E433F6"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W sprawach nieuregulowanych w niniejszej SWZ mają zastosowanie przepisy ustawy Pzp.</w:t>
      </w:r>
    </w:p>
    <w:p w14:paraId="1302DE20" w14:textId="485E0AB3"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Do czynności podejmowanych przez Zamawiającego i Wykonawców stosować się będzie przepisy ustawy z dnia 23 kwietnia 1964 r. – Kodeks cywilny (</w:t>
      </w:r>
      <w:r w:rsidR="00B1607F" w:rsidRPr="001B20FB">
        <w:rPr>
          <w:rFonts w:ascii="Arial" w:hAnsi="Arial" w:cs="Arial"/>
          <w:sz w:val="24"/>
          <w:szCs w:val="24"/>
        </w:rPr>
        <w:t xml:space="preserve">tj. </w:t>
      </w:r>
      <w:r w:rsidRPr="001B20FB">
        <w:rPr>
          <w:rFonts w:ascii="Arial" w:hAnsi="Arial" w:cs="Arial"/>
          <w:sz w:val="24"/>
          <w:szCs w:val="24"/>
        </w:rPr>
        <w:t>Dz.U.</w:t>
      </w:r>
      <w:r w:rsidR="00CF363F" w:rsidRPr="001B20FB">
        <w:rPr>
          <w:rFonts w:ascii="Arial" w:hAnsi="Arial" w:cs="Arial"/>
          <w:sz w:val="24"/>
          <w:szCs w:val="24"/>
        </w:rPr>
        <w:t xml:space="preserve"> z </w:t>
      </w:r>
      <w:r w:rsidR="003F4A55" w:rsidRPr="001B20FB">
        <w:rPr>
          <w:rFonts w:ascii="Arial" w:hAnsi="Arial" w:cs="Arial"/>
          <w:sz w:val="24"/>
          <w:szCs w:val="24"/>
        </w:rPr>
        <w:t>20</w:t>
      </w:r>
      <w:r w:rsidR="00587DFC" w:rsidRPr="001B20FB">
        <w:rPr>
          <w:rFonts w:ascii="Arial" w:hAnsi="Arial" w:cs="Arial"/>
          <w:sz w:val="24"/>
          <w:szCs w:val="24"/>
        </w:rPr>
        <w:t>2</w:t>
      </w:r>
      <w:r w:rsidR="00B1607F" w:rsidRPr="001B20FB">
        <w:rPr>
          <w:rFonts w:ascii="Arial" w:hAnsi="Arial" w:cs="Arial"/>
          <w:sz w:val="24"/>
          <w:szCs w:val="24"/>
        </w:rPr>
        <w:t>4</w:t>
      </w:r>
      <w:r w:rsidR="00CF363F" w:rsidRPr="001B20FB">
        <w:rPr>
          <w:rFonts w:ascii="Arial" w:hAnsi="Arial" w:cs="Arial"/>
          <w:sz w:val="24"/>
          <w:szCs w:val="24"/>
        </w:rPr>
        <w:t>r</w:t>
      </w:r>
      <w:r w:rsidR="00262565" w:rsidRPr="001B20FB">
        <w:rPr>
          <w:rFonts w:ascii="Arial" w:hAnsi="Arial" w:cs="Arial"/>
          <w:sz w:val="24"/>
          <w:szCs w:val="24"/>
        </w:rPr>
        <w:t>.</w:t>
      </w:r>
      <w:r w:rsidR="00CF363F" w:rsidRPr="001B20FB">
        <w:rPr>
          <w:rFonts w:ascii="Arial" w:hAnsi="Arial" w:cs="Arial"/>
          <w:sz w:val="24"/>
          <w:szCs w:val="24"/>
        </w:rPr>
        <w:t xml:space="preserve"> poz. </w:t>
      </w:r>
      <w:r w:rsidR="00B1607F" w:rsidRPr="001B20FB">
        <w:rPr>
          <w:rFonts w:ascii="Arial" w:hAnsi="Arial" w:cs="Arial"/>
          <w:sz w:val="24"/>
          <w:szCs w:val="24"/>
        </w:rPr>
        <w:t>1061 ze zm.</w:t>
      </w:r>
      <w:r w:rsidR="00262565" w:rsidRPr="001B20FB">
        <w:rPr>
          <w:rFonts w:ascii="Arial" w:hAnsi="Arial" w:cs="Arial"/>
          <w:sz w:val="24"/>
          <w:szCs w:val="24"/>
        </w:rPr>
        <w:t>)</w:t>
      </w:r>
      <w:r w:rsidRPr="001B20FB">
        <w:rPr>
          <w:rFonts w:ascii="Arial" w:hAnsi="Arial" w:cs="Arial"/>
          <w:sz w:val="24"/>
          <w:szCs w:val="24"/>
        </w:rPr>
        <w:t xml:space="preserve">, jeżeli przepisy ustawy Pzp nie stanowią inaczej. </w:t>
      </w:r>
    </w:p>
    <w:p w14:paraId="758A194B" w14:textId="6CE079CD"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w:t>
      </w:r>
      <w:r w:rsidR="004A0D8C" w:rsidRPr="001B20FB">
        <w:rPr>
          <w:rFonts w:ascii="Arial" w:hAnsi="Arial" w:cs="Arial"/>
          <w:sz w:val="24"/>
          <w:szCs w:val="24"/>
        </w:rPr>
        <w:t xml:space="preserve"> </w:t>
      </w:r>
      <w:r w:rsidR="006E2E5F" w:rsidRPr="001B20FB">
        <w:rPr>
          <w:rFonts w:ascii="Arial" w:hAnsi="Arial" w:cs="Arial"/>
          <w:sz w:val="24"/>
          <w:szCs w:val="24"/>
        </w:rPr>
        <w:t xml:space="preserve">nie </w:t>
      </w:r>
      <w:r w:rsidR="003953D8" w:rsidRPr="001B20FB">
        <w:rPr>
          <w:rFonts w:ascii="Arial" w:hAnsi="Arial" w:cs="Arial"/>
          <w:sz w:val="24"/>
          <w:szCs w:val="24"/>
        </w:rPr>
        <w:t>dokonuje podziału zamówienia na</w:t>
      </w:r>
      <w:r w:rsidR="00EE6F49" w:rsidRPr="001B20FB">
        <w:rPr>
          <w:rFonts w:ascii="Arial" w:hAnsi="Arial" w:cs="Arial"/>
          <w:sz w:val="24"/>
          <w:szCs w:val="24"/>
        </w:rPr>
        <w:t xml:space="preserve">  </w:t>
      </w:r>
      <w:r w:rsidR="003953D8" w:rsidRPr="001B20FB">
        <w:rPr>
          <w:rFonts w:ascii="Arial" w:hAnsi="Arial" w:cs="Arial"/>
          <w:sz w:val="24"/>
          <w:szCs w:val="24"/>
        </w:rPr>
        <w:t xml:space="preserve">części. Tym samym zamawiający </w:t>
      </w:r>
      <w:r w:rsidR="006E2E5F" w:rsidRPr="001B20FB">
        <w:rPr>
          <w:rFonts w:ascii="Arial" w:hAnsi="Arial" w:cs="Arial"/>
          <w:sz w:val="24"/>
          <w:szCs w:val="24"/>
        </w:rPr>
        <w:t xml:space="preserve">nie </w:t>
      </w:r>
      <w:r w:rsidR="003953D8" w:rsidRPr="001B20FB">
        <w:rPr>
          <w:rFonts w:ascii="Arial" w:hAnsi="Arial" w:cs="Arial"/>
          <w:sz w:val="24"/>
          <w:szCs w:val="24"/>
        </w:rPr>
        <w:t xml:space="preserve">dopuszcza </w:t>
      </w:r>
      <w:r w:rsidR="00EE6F49" w:rsidRPr="001B20FB">
        <w:rPr>
          <w:rFonts w:ascii="Arial" w:hAnsi="Arial" w:cs="Arial"/>
          <w:sz w:val="24"/>
          <w:szCs w:val="24"/>
        </w:rPr>
        <w:t xml:space="preserve">składanie </w:t>
      </w:r>
      <w:r w:rsidR="003953D8" w:rsidRPr="001B20FB">
        <w:rPr>
          <w:rFonts w:ascii="Arial" w:hAnsi="Arial" w:cs="Arial"/>
          <w:sz w:val="24"/>
          <w:szCs w:val="24"/>
        </w:rPr>
        <w:t xml:space="preserve">ofert częściowych, o których mowa w art. 7 pkt 15 ustawy pzp. </w:t>
      </w:r>
    </w:p>
    <w:p w14:paraId="4DF959B7" w14:textId="49200D3F"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Nie dopuszcza s</w:t>
      </w:r>
      <w:r w:rsidR="006C3763" w:rsidRPr="001B20FB">
        <w:rPr>
          <w:rFonts w:ascii="Arial" w:hAnsi="Arial" w:cs="Arial"/>
          <w:sz w:val="24"/>
          <w:szCs w:val="24"/>
        </w:rPr>
        <w:t>ię składania ofert wariantowych, o których mowa w art. 92 ustawy pzp.</w:t>
      </w:r>
    </w:p>
    <w:p w14:paraId="71F3AAE7" w14:textId="3C3E0B86"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w:t>
      </w:r>
      <w:r w:rsidR="004A0D8C" w:rsidRPr="001B20FB">
        <w:rPr>
          <w:rFonts w:ascii="Arial" w:hAnsi="Arial" w:cs="Arial"/>
          <w:sz w:val="24"/>
          <w:szCs w:val="24"/>
        </w:rPr>
        <w:t>nie przewiduje ud</w:t>
      </w:r>
      <w:r w:rsidR="00E97E3C" w:rsidRPr="001B20FB">
        <w:rPr>
          <w:rFonts w:ascii="Arial" w:hAnsi="Arial" w:cs="Arial"/>
          <w:sz w:val="24"/>
          <w:szCs w:val="24"/>
        </w:rPr>
        <w:t>zielenia zmówienia</w:t>
      </w:r>
      <w:r w:rsidR="004A0D8C" w:rsidRPr="001B20FB">
        <w:rPr>
          <w:rFonts w:ascii="Arial" w:hAnsi="Arial" w:cs="Arial"/>
          <w:sz w:val="24"/>
          <w:szCs w:val="24"/>
        </w:rPr>
        <w:t xml:space="preserve"> o</w:t>
      </w:r>
      <w:r w:rsidR="00262565" w:rsidRPr="001B20FB">
        <w:rPr>
          <w:rFonts w:ascii="Arial" w:hAnsi="Arial" w:cs="Arial"/>
          <w:sz w:val="24"/>
          <w:szCs w:val="24"/>
        </w:rPr>
        <w:t> </w:t>
      </w:r>
      <w:r w:rsidR="004A0D8C" w:rsidRPr="001B20FB">
        <w:rPr>
          <w:rFonts w:ascii="Arial" w:hAnsi="Arial" w:cs="Arial"/>
          <w:sz w:val="24"/>
          <w:szCs w:val="24"/>
        </w:rPr>
        <w:t xml:space="preserve">których mowa w art. </w:t>
      </w:r>
      <w:r w:rsidR="00D048ED" w:rsidRPr="001B20FB">
        <w:rPr>
          <w:rFonts w:ascii="Arial" w:hAnsi="Arial" w:cs="Arial"/>
          <w:sz w:val="24"/>
          <w:szCs w:val="24"/>
        </w:rPr>
        <w:t xml:space="preserve">214 </w:t>
      </w:r>
      <w:r w:rsidR="004A0D8C" w:rsidRPr="001B20FB">
        <w:rPr>
          <w:rFonts w:ascii="Arial" w:hAnsi="Arial" w:cs="Arial"/>
          <w:sz w:val="24"/>
          <w:szCs w:val="24"/>
        </w:rPr>
        <w:t xml:space="preserve">ust.1 pkt </w:t>
      </w:r>
      <w:r w:rsidR="00D048ED" w:rsidRPr="001B20FB">
        <w:rPr>
          <w:rFonts w:ascii="Arial" w:hAnsi="Arial" w:cs="Arial"/>
          <w:sz w:val="24"/>
          <w:szCs w:val="24"/>
        </w:rPr>
        <w:t>7</w:t>
      </w:r>
      <w:r w:rsidR="004A0D8C" w:rsidRPr="001B20FB">
        <w:rPr>
          <w:rFonts w:ascii="Arial" w:hAnsi="Arial" w:cs="Arial"/>
          <w:sz w:val="24"/>
          <w:szCs w:val="24"/>
        </w:rPr>
        <w:t xml:space="preserve">  ustawy Pzp. </w:t>
      </w:r>
    </w:p>
    <w:p w14:paraId="2BF04F90" w14:textId="191D056A"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3D2913AA" w14:textId="1B6BAE75"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6BE43E1E" w14:textId="4C9F6388"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2E2FEB2D" w14:textId="6FC8D374"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r w:rsidR="00262565" w:rsidRPr="001B20FB">
        <w:rPr>
          <w:rFonts w:ascii="Arial" w:hAnsi="Arial" w:cs="Arial"/>
          <w:sz w:val="24"/>
          <w:szCs w:val="24"/>
        </w:rPr>
        <w:t>.</w:t>
      </w:r>
    </w:p>
    <w:p w14:paraId="7F5DF4EF" w14:textId="6DEB60BC" w:rsidR="004A0D8C" w:rsidRDefault="004A0D8C" w:rsidP="001B20FB">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w:t>
      </w:r>
      <w:r w:rsidR="007013ED" w:rsidRPr="001B20FB">
        <w:rPr>
          <w:rFonts w:ascii="Arial" w:hAnsi="Arial" w:cs="Arial"/>
          <w:sz w:val="24"/>
          <w:szCs w:val="24"/>
        </w:rPr>
        <w:t xml:space="preserve"> na poczet wykonania zamówienia.</w:t>
      </w:r>
    </w:p>
    <w:p w14:paraId="6DC42E89" w14:textId="06ECAB0A" w:rsidR="005F781A" w:rsidRPr="001B20FB"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Rozliczenia między Zamawiającym</w:t>
      </w:r>
      <w:r w:rsidR="00262565" w:rsidRPr="001B20FB">
        <w:rPr>
          <w:rFonts w:ascii="Arial" w:hAnsi="Arial" w:cs="Arial"/>
          <w:sz w:val="24"/>
          <w:szCs w:val="24"/>
        </w:rPr>
        <w:t>,</w:t>
      </w:r>
      <w:r w:rsidRPr="001B20FB">
        <w:rPr>
          <w:rFonts w:ascii="Arial" w:hAnsi="Arial" w:cs="Arial"/>
          <w:sz w:val="24"/>
          <w:szCs w:val="24"/>
        </w:rPr>
        <w:t xml:space="preserve"> a Wykonawcą prowadzone będą </w:t>
      </w:r>
    </w:p>
    <w:p w14:paraId="528A81FD" w14:textId="1A3A3E80" w:rsidR="004A0D8C"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132C142"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14.</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0E89A5A7"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15.</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1A4A4E35" w:rsidR="00264866"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16.</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612F24A2"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17.</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2E1CC87"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18.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002CB14"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0D325677" w:rsidR="004A0D8C" w:rsidRPr="00217181" w:rsidRDefault="001B20F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4A0D8C" w:rsidRPr="00217181">
        <w:rPr>
          <w:rFonts w:ascii="Arial" w:hAnsi="Arial" w:cs="Arial"/>
          <w:sz w:val="24"/>
          <w:szCs w:val="24"/>
        </w:rPr>
        <w:t>Wykonawcą może być osoba fizyczna, osoba prawna lub jednostka organizacyjna nieposiadającą osobowości prawnej.</w:t>
      </w:r>
    </w:p>
    <w:p w14:paraId="3583AB8C" w14:textId="2F3ECABC"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1B20FB">
        <w:rPr>
          <w:rFonts w:ascii="Arial" w:hAnsi="Arial" w:cs="Arial"/>
          <w:sz w:val="24"/>
          <w:szCs w:val="24"/>
        </w:rPr>
        <w:t>1</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44CAB9EE" w14:textId="77777777" w:rsidR="00C56441" w:rsidRDefault="00C56441" w:rsidP="00B53E28">
      <w:pPr>
        <w:pStyle w:val="Style9"/>
        <w:spacing w:line="240" w:lineRule="auto"/>
        <w:jc w:val="left"/>
        <w:rPr>
          <w:rFonts w:ascii="Arial" w:hAnsi="Arial" w:cs="Arial"/>
          <w:b/>
          <w:sz w:val="24"/>
          <w:szCs w:val="24"/>
        </w:rPr>
      </w:pP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3DAAF682" w14:textId="62E85485" w:rsidR="001B20FB" w:rsidRDefault="001B20FB" w:rsidP="001B20FB">
      <w:pPr>
        <w:pStyle w:val="Style9"/>
        <w:shd w:val="clear" w:color="auto" w:fill="auto"/>
        <w:tabs>
          <w:tab w:val="left" w:pos="360"/>
        </w:tabs>
        <w:spacing w:line="276"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Główny:</w:t>
      </w:r>
    </w:p>
    <w:p w14:paraId="210CEF93" w14:textId="59D5B42B" w:rsidR="00675523" w:rsidRDefault="00675523"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675523">
        <w:rPr>
          <w:rStyle w:val="CharStyle46Exact"/>
          <w:rFonts w:ascii="Arial" w:hAnsi="Arial" w:cs="Arial"/>
          <w:b w:val="0"/>
          <w:sz w:val="24"/>
          <w:szCs w:val="24"/>
        </w:rPr>
        <w:t>45000000-7 Roboty budowlane</w:t>
      </w:r>
    </w:p>
    <w:p w14:paraId="48803687" w14:textId="76E915EC" w:rsidR="001B20FB" w:rsidRPr="001B20FB" w:rsidRDefault="001B20FB" w:rsidP="00675523">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1B20FB">
        <w:rPr>
          <w:rStyle w:val="CharStyle46Exact"/>
          <w:rFonts w:ascii="Arial" w:hAnsi="Arial" w:cs="Arial"/>
          <w:bCs w:val="0"/>
          <w:sz w:val="24"/>
          <w:szCs w:val="24"/>
        </w:rPr>
        <w:t>Dodatkowe:</w:t>
      </w:r>
    </w:p>
    <w:p w14:paraId="67AEB463" w14:textId="7E3D75C7" w:rsidR="00EE6DD9" w:rsidRDefault="00AD5A0E"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AD5A0E">
        <w:rPr>
          <w:rStyle w:val="CharStyle46Exact"/>
          <w:rFonts w:ascii="Arial" w:hAnsi="Arial" w:cs="Arial"/>
          <w:b w:val="0"/>
          <w:sz w:val="24"/>
          <w:szCs w:val="24"/>
        </w:rPr>
        <w:t>45233223-8 Wymiana nawierzchni drogowej.</w:t>
      </w:r>
    </w:p>
    <w:p w14:paraId="1CCF88A5" w14:textId="77777777" w:rsidR="00AD5A0E" w:rsidRDefault="00AD5A0E"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354D3E4A" w14:textId="3041EB58" w:rsidR="0035594E" w:rsidRPr="008534DD" w:rsidRDefault="008275F1" w:rsidP="001B20FB">
      <w:pPr>
        <w:pStyle w:val="Akapitzlist"/>
        <w:numPr>
          <w:ilvl w:val="0"/>
          <w:numId w:val="11"/>
        </w:numPr>
        <w:spacing w:after="0"/>
        <w:ind w:left="284" w:hanging="284"/>
        <w:rPr>
          <w:rFonts w:ascii="Arial" w:eastAsia="Calibri" w:hAnsi="Arial" w:cs="Arial"/>
          <w:b/>
          <w:sz w:val="24"/>
          <w:szCs w:val="24"/>
          <w:lang w:eastAsia="en-US"/>
        </w:rPr>
      </w:pPr>
      <w:r w:rsidRPr="008534DD">
        <w:rPr>
          <w:rFonts w:ascii="Arial" w:eastAsia="Calibri" w:hAnsi="Arial" w:cs="Arial"/>
          <w:b/>
          <w:sz w:val="24"/>
          <w:szCs w:val="24"/>
          <w:lang w:eastAsia="en-US"/>
        </w:rPr>
        <w:t xml:space="preserve">Opis przedmiotu zamówienia: </w:t>
      </w:r>
    </w:p>
    <w:p w14:paraId="39145A42" w14:textId="3B9F6EEC" w:rsidR="008534DD" w:rsidRDefault="008534DD" w:rsidP="008534DD">
      <w:pPr>
        <w:spacing w:after="0"/>
        <w:rPr>
          <w:rFonts w:ascii="Arial" w:hAnsi="Arial" w:cs="Arial"/>
          <w:sz w:val="24"/>
          <w:szCs w:val="24"/>
        </w:rPr>
      </w:pPr>
      <w:r w:rsidRPr="00CF6C84">
        <w:rPr>
          <w:rFonts w:ascii="Arial" w:hAnsi="Arial" w:cs="Arial"/>
          <w:sz w:val="24"/>
          <w:szCs w:val="24"/>
        </w:rPr>
        <w:t xml:space="preserve">Przedmiotem zamówienia jest przebudowa drogi  na działce nr 15  od  m. Dadzewo do granicy działki nr 9/8. Zadanie uwzględnia frezowanie istniejącej nawierzchni oraz wykonanie w tym miejscu nowej  nawierzchni bitumicznej. </w:t>
      </w:r>
      <w:r>
        <w:rPr>
          <w:rFonts w:ascii="Arial" w:hAnsi="Arial" w:cs="Arial"/>
          <w:sz w:val="24"/>
          <w:szCs w:val="24"/>
        </w:rPr>
        <w:t>Długość jezdni wynosi ok. 930 m, a s</w:t>
      </w:r>
      <w:r w:rsidRPr="00CF6C84">
        <w:rPr>
          <w:rFonts w:ascii="Arial" w:hAnsi="Arial" w:cs="Arial"/>
          <w:sz w:val="24"/>
          <w:szCs w:val="24"/>
        </w:rPr>
        <w:t>zerokość  wynosi  3,50 m. W związku z przebudową zostaną również wykonane zjazdy do przylegających działek rolnych oraz utwardzenie poboczy.</w:t>
      </w:r>
      <w:r>
        <w:rPr>
          <w:rFonts w:ascii="Arial" w:hAnsi="Arial" w:cs="Arial"/>
          <w:sz w:val="24"/>
          <w:szCs w:val="24"/>
        </w:rPr>
        <w:t xml:space="preserve"> </w:t>
      </w:r>
    </w:p>
    <w:p w14:paraId="5CD7768F" w14:textId="77777777" w:rsidR="008534DD" w:rsidRPr="00CF6C84" w:rsidRDefault="008534DD" w:rsidP="008534DD">
      <w:pPr>
        <w:spacing w:after="0"/>
        <w:rPr>
          <w:rFonts w:ascii="Arial" w:hAnsi="Arial" w:cs="Arial"/>
          <w:sz w:val="24"/>
          <w:szCs w:val="24"/>
        </w:rPr>
      </w:pPr>
      <w:r>
        <w:rPr>
          <w:rFonts w:ascii="Arial" w:hAnsi="Arial" w:cs="Arial"/>
          <w:sz w:val="24"/>
          <w:szCs w:val="24"/>
        </w:rPr>
        <w:t>W ramach inwestycji należy wykonać n</w:t>
      </w:r>
      <w:r w:rsidRPr="00CF6C84">
        <w:rPr>
          <w:rFonts w:ascii="Arial" w:hAnsi="Arial" w:cs="Arial"/>
          <w:sz w:val="24"/>
          <w:szCs w:val="24"/>
        </w:rPr>
        <w:t xml:space="preserve">asadzenia krzewów miododajnych: </w:t>
      </w:r>
    </w:p>
    <w:p w14:paraId="50EC2AF5" w14:textId="77777777" w:rsidR="008534DD" w:rsidRPr="00CF6C84" w:rsidRDefault="008534DD" w:rsidP="008534DD">
      <w:pPr>
        <w:spacing w:after="0"/>
        <w:rPr>
          <w:rFonts w:ascii="Arial" w:hAnsi="Arial" w:cs="Arial"/>
          <w:sz w:val="24"/>
          <w:szCs w:val="24"/>
        </w:rPr>
      </w:pPr>
      <w:r w:rsidRPr="00CF6C84">
        <w:rPr>
          <w:rFonts w:ascii="Arial" w:hAnsi="Arial" w:cs="Arial"/>
          <w:sz w:val="24"/>
          <w:szCs w:val="24"/>
        </w:rPr>
        <w:t>- irga wielokwiatowa – 58 szt.</w:t>
      </w:r>
    </w:p>
    <w:p w14:paraId="0F38DF22" w14:textId="77777777" w:rsidR="008534DD" w:rsidRPr="00CF6C84" w:rsidRDefault="008534DD" w:rsidP="008534DD">
      <w:pPr>
        <w:spacing w:after="0"/>
        <w:rPr>
          <w:rFonts w:ascii="Arial" w:hAnsi="Arial" w:cs="Arial"/>
          <w:sz w:val="24"/>
          <w:szCs w:val="24"/>
        </w:rPr>
      </w:pPr>
      <w:r w:rsidRPr="00CF6C84">
        <w:rPr>
          <w:rFonts w:ascii="Arial" w:hAnsi="Arial" w:cs="Arial"/>
          <w:sz w:val="24"/>
          <w:szCs w:val="24"/>
        </w:rPr>
        <w:t>- pigwowiec japoński – 57 szt.</w:t>
      </w:r>
    </w:p>
    <w:p w14:paraId="1945A5DD" w14:textId="3CADD362" w:rsidR="00D11905" w:rsidRDefault="008534DD" w:rsidP="008534DD">
      <w:pPr>
        <w:spacing w:after="0"/>
        <w:rPr>
          <w:rFonts w:ascii="Arial" w:hAnsi="Arial" w:cs="Arial"/>
          <w:sz w:val="24"/>
          <w:szCs w:val="24"/>
        </w:rPr>
      </w:pPr>
      <w:r w:rsidRPr="00CF6C84">
        <w:rPr>
          <w:rFonts w:ascii="Arial" w:hAnsi="Arial" w:cs="Arial"/>
          <w:sz w:val="24"/>
          <w:szCs w:val="24"/>
        </w:rPr>
        <w:t>Sadzonki krzewów muszą spełniać następujące warunki:</w:t>
      </w:r>
      <w:r>
        <w:rPr>
          <w:rFonts w:ascii="Arial" w:hAnsi="Arial" w:cs="Arial"/>
          <w:sz w:val="24"/>
          <w:szCs w:val="24"/>
        </w:rPr>
        <w:t xml:space="preserve"> m</w:t>
      </w:r>
      <w:r w:rsidRPr="00CF6C84">
        <w:rPr>
          <w:rFonts w:ascii="Arial" w:hAnsi="Arial" w:cs="Arial"/>
          <w:sz w:val="24"/>
          <w:szCs w:val="24"/>
        </w:rPr>
        <w:t>ateriał roślinny zdrowy, krzewy wysokie, wysokości sadzonki min 80 cm, sadzonki krzewów powinny być prawidłowo rozkrzewione z min. 3 pędami. Materiał ma pochodzić ze szkółki, w której był regularnie szkółkowany w gruncie co 2-4 lata lub w pojemniku co 1-2 lata. W zakres prac będących przedmiotem zamówienia wchodzą m.in. następujące czynności: posadzenie krzewów w przygotowane i zaprawione ziemią żyzną dołki, wykonanie miski wokół posadzonych i krzewów, zasilenie i podlanie, zabezpieczenie krzewów przed zniszczeniem przez zwierzęta, uszkodzeniem przez kosiarki (osłony z siatki, palików).</w:t>
      </w:r>
    </w:p>
    <w:p w14:paraId="0FF4EFBF" w14:textId="37DFE321" w:rsidR="00FF4932" w:rsidRPr="000122BA" w:rsidRDefault="00FF4932" w:rsidP="008534DD">
      <w:pPr>
        <w:spacing w:after="0"/>
        <w:rPr>
          <w:rFonts w:ascii="Arial" w:hAnsi="Arial" w:cs="Arial"/>
          <w:bCs/>
          <w:sz w:val="24"/>
          <w:szCs w:val="24"/>
        </w:rPr>
      </w:pPr>
      <w:r w:rsidRPr="000122BA">
        <w:rPr>
          <w:rFonts w:ascii="Arial" w:hAnsi="Arial" w:cs="Arial"/>
          <w:bCs/>
          <w:sz w:val="24"/>
          <w:szCs w:val="24"/>
        </w:rPr>
        <w:t>Szczegółowe określenie przedmiotu zamówienia zawarte jest w przedmiarach robót.</w:t>
      </w:r>
    </w:p>
    <w:p w14:paraId="420F82D9" w14:textId="0852E85B" w:rsidR="00E3689C" w:rsidRPr="008534DD" w:rsidRDefault="00D23BAD" w:rsidP="008534DD">
      <w:pPr>
        <w:pStyle w:val="Akapitzlist"/>
        <w:numPr>
          <w:ilvl w:val="0"/>
          <w:numId w:val="11"/>
        </w:numPr>
        <w:suppressAutoHyphens w:val="0"/>
        <w:spacing w:after="0" w:line="240" w:lineRule="auto"/>
        <w:ind w:left="284" w:hanging="284"/>
        <w:rPr>
          <w:rFonts w:ascii="Arial" w:eastAsia="Calibri" w:hAnsi="Arial" w:cs="Arial"/>
          <w:sz w:val="24"/>
          <w:szCs w:val="24"/>
          <w:lang w:eastAsia="en-US"/>
        </w:rPr>
      </w:pPr>
      <w:r w:rsidRPr="008534DD">
        <w:rPr>
          <w:rFonts w:ascii="Arial" w:eastAsia="Calibri" w:hAnsi="Arial" w:cs="Arial"/>
          <w:sz w:val="24"/>
          <w:szCs w:val="24"/>
          <w:lang w:eastAsia="en-US"/>
        </w:rPr>
        <w:t xml:space="preserve">Powody niedokonania podziału zamówienia na części: </w:t>
      </w:r>
    </w:p>
    <w:p w14:paraId="1127DE6E" w14:textId="3D24972B" w:rsidR="00AD2313" w:rsidRPr="00250B05" w:rsidRDefault="00AD2313" w:rsidP="008534DD">
      <w:pPr>
        <w:suppressAutoHyphens w:val="0"/>
        <w:spacing w:after="0"/>
        <w:rPr>
          <w:rFonts w:ascii="Arial" w:eastAsia="Calibri" w:hAnsi="Arial" w:cs="Arial"/>
          <w:sz w:val="24"/>
          <w:szCs w:val="24"/>
          <w:lang w:eastAsia="en-US"/>
        </w:rPr>
      </w:pPr>
      <w:r w:rsidRPr="00AD2313">
        <w:rPr>
          <w:rFonts w:ascii="Arial" w:eastAsia="Calibri" w:hAnsi="Arial" w:cs="Arial"/>
          <w:sz w:val="24"/>
          <w:szCs w:val="24"/>
          <w:lang w:eastAsia="en-US"/>
        </w:rPr>
        <w:t>Niedokonanie podziału zamówienia na części spowodowane jest faktem, iż przedmiotem</w:t>
      </w:r>
      <w:r w:rsidR="001E2D5C">
        <w:rPr>
          <w:rFonts w:ascii="Arial" w:eastAsia="Calibri" w:hAnsi="Arial" w:cs="Arial"/>
          <w:sz w:val="24"/>
          <w:szCs w:val="24"/>
          <w:lang w:eastAsia="en-US"/>
        </w:rPr>
        <w:t xml:space="preserve"> </w:t>
      </w:r>
      <w:r w:rsidRPr="00AD2313">
        <w:rPr>
          <w:rFonts w:ascii="Arial" w:eastAsia="Calibri" w:hAnsi="Arial" w:cs="Arial"/>
          <w:sz w:val="24"/>
          <w:szCs w:val="24"/>
          <w:lang w:eastAsia="en-US"/>
        </w:rPr>
        <w:t>zamówienia jest wykonanie prac budowlanych ściśle ze sobą powiązanych . Podzielenie</w:t>
      </w:r>
      <w:r w:rsidR="001E2D5C">
        <w:rPr>
          <w:rFonts w:ascii="Arial" w:eastAsia="Calibri" w:hAnsi="Arial" w:cs="Arial"/>
          <w:sz w:val="24"/>
          <w:szCs w:val="24"/>
          <w:lang w:eastAsia="en-US"/>
        </w:rPr>
        <w:t xml:space="preserve"> </w:t>
      </w:r>
      <w:r w:rsidRPr="00AD2313">
        <w:rPr>
          <w:rFonts w:ascii="Arial" w:eastAsia="Calibri" w:hAnsi="Arial" w:cs="Arial"/>
          <w:sz w:val="24"/>
          <w:szCs w:val="24"/>
          <w:lang w:eastAsia="en-US"/>
        </w:rPr>
        <w:t>zamówienia na części może utrudnić lub wręcz uniemożliwić koordynację prac budowlanych w</w:t>
      </w:r>
      <w:r>
        <w:rPr>
          <w:rFonts w:ascii="Arial" w:eastAsia="Calibri" w:hAnsi="Arial" w:cs="Arial"/>
          <w:sz w:val="24"/>
          <w:szCs w:val="24"/>
          <w:lang w:eastAsia="en-US"/>
        </w:rPr>
        <w:t xml:space="preserve"> </w:t>
      </w:r>
      <w:r w:rsidRPr="00AD2313">
        <w:rPr>
          <w:rFonts w:ascii="Arial" w:eastAsia="Calibri" w:hAnsi="Arial" w:cs="Arial"/>
          <w:sz w:val="24"/>
          <w:szCs w:val="24"/>
          <w:lang w:eastAsia="en-US"/>
        </w:rPr>
        <w:t>przypadku realizacji przedmiotu zamówienia przez kilku Wykonawców.</w:t>
      </w:r>
      <w:r w:rsidR="001E2D5C">
        <w:rPr>
          <w:rFonts w:ascii="Arial" w:eastAsia="Calibri" w:hAnsi="Arial" w:cs="Arial"/>
          <w:sz w:val="24"/>
          <w:szCs w:val="24"/>
          <w:lang w:eastAsia="en-US"/>
        </w:rPr>
        <w:t xml:space="preserve"> </w:t>
      </w:r>
      <w:r>
        <w:rPr>
          <w:rFonts w:ascii="Arial" w:eastAsia="Calibri" w:hAnsi="Arial" w:cs="Arial"/>
          <w:sz w:val="24"/>
          <w:szCs w:val="24"/>
          <w:lang w:eastAsia="en-US"/>
        </w:rPr>
        <w:t>B</w:t>
      </w:r>
      <w:r w:rsidR="00A75916" w:rsidRPr="00A75916">
        <w:rPr>
          <w:rFonts w:ascii="Arial" w:eastAsia="Calibri" w:hAnsi="Arial" w:cs="Arial"/>
          <w:sz w:val="24"/>
          <w:szCs w:val="24"/>
          <w:lang w:eastAsia="en-US"/>
        </w:rPr>
        <w:t>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0A137797" w14:textId="6B2B2351" w:rsidR="002135B9" w:rsidRDefault="00AD49A4" w:rsidP="008534DD">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Wymagania w zakresie zatrudnienia na podstawie stosunku pracy, w okolicznościach, o których mowa w art. 95 Pzp</w:t>
      </w:r>
      <w:r w:rsidR="00CA1314">
        <w:rPr>
          <w:rFonts w:ascii="Arial" w:hAnsi="Arial" w:cs="Arial"/>
          <w:sz w:val="24"/>
          <w:szCs w:val="24"/>
          <w:lang w:eastAsia="en-US"/>
        </w:rPr>
        <w:t>:</w:t>
      </w:r>
    </w:p>
    <w:p w14:paraId="69D27E53" w14:textId="1AE5D307" w:rsidR="00CA1314" w:rsidRPr="00CA1314" w:rsidRDefault="00CA1314"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w:t>
      </w:r>
      <w:r w:rsidR="00AD2313">
        <w:rPr>
          <w:rFonts w:ascii="Arial" w:hAnsi="Arial" w:cs="Arial"/>
          <w:sz w:val="24"/>
          <w:szCs w:val="24"/>
          <w:lang w:eastAsia="en-US"/>
        </w:rPr>
        <w:t>t</w:t>
      </w:r>
      <w:r w:rsidR="002274C3">
        <w:rPr>
          <w:rFonts w:ascii="Arial" w:hAnsi="Arial" w:cs="Arial"/>
          <w:sz w:val="24"/>
          <w:szCs w:val="24"/>
          <w:lang w:eastAsia="en-US"/>
        </w:rPr>
        <w:t xml:space="preserve"> </w:t>
      </w:r>
      <w:r w:rsidR="00AD2313">
        <w:rPr>
          <w:rFonts w:ascii="Arial" w:hAnsi="Arial" w:cs="Arial"/>
          <w:sz w:val="24"/>
          <w:szCs w:val="24"/>
          <w:lang w:eastAsia="en-US"/>
        </w:rPr>
        <w:t>j.</w:t>
      </w:r>
      <w:r w:rsidR="002274C3">
        <w:rPr>
          <w:rFonts w:ascii="Arial" w:hAnsi="Arial" w:cs="Arial"/>
          <w:sz w:val="24"/>
          <w:szCs w:val="24"/>
          <w:lang w:eastAsia="en-US"/>
        </w:rPr>
        <w:t xml:space="preserve"> </w:t>
      </w:r>
      <w:r w:rsidRPr="00CA1314">
        <w:rPr>
          <w:rFonts w:ascii="Arial" w:hAnsi="Arial" w:cs="Arial"/>
          <w:sz w:val="24"/>
          <w:szCs w:val="24"/>
          <w:lang w:eastAsia="en-US"/>
        </w:rPr>
        <w:t>Dz. U. z 202</w:t>
      </w:r>
      <w:r w:rsidR="00AD2313">
        <w:rPr>
          <w:rFonts w:ascii="Arial" w:hAnsi="Arial" w:cs="Arial"/>
          <w:sz w:val="24"/>
          <w:szCs w:val="24"/>
          <w:lang w:eastAsia="en-US"/>
        </w:rPr>
        <w:t>3</w:t>
      </w:r>
      <w:r w:rsidRPr="00CA1314">
        <w:rPr>
          <w:rFonts w:ascii="Arial" w:hAnsi="Arial" w:cs="Arial"/>
          <w:sz w:val="24"/>
          <w:szCs w:val="24"/>
          <w:lang w:eastAsia="en-US"/>
        </w:rPr>
        <w:t xml:space="preserve"> r. poz</w:t>
      </w:r>
      <w:r w:rsidR="00AD2313">
        <w:t>.</w:t>
      </w:r>
      <w:r w:rsidR="00AD2313" w:rsidRPr="00AD2313">
        <w:rPr>
          <w:rFonts w:ascii="Arial" w:hAnsi="Arial" w:cs="Arial"/>
          <w:sz w:val="24"/>
          <w:szCs w:val="24"/>
          <w:lang w:eastAsia="en-US"/>
        </w:rPr>
        <w:t>1465</w:t>
      </w:r>
      <w:r w:rsidR="00AD2313">
        <w:rPr>
          <w:rFonts w:ascii="Arial" w:hAnsi="Arial" w:cs="Arial"/>
          <w:sz w:val="24"/>
          <w:szCs w:val="24"/>
          <w:lang w:eastAsia="en-US"/>
        </w:rPr>
        <w:t xml:space="preserve"> ze zm.</w:t>
      </w:r>
      <w:r w:rsidRPr="00CA1314">
        <w:rPr>
          <w:rFonts w:ascii="Arial" w:hAnsi="Arial" w:cs="Arial"/>
          <w:sz w:val="24"/>
          <w:szCs w:val="24"/>
          <w:lang w:eastAsia="en-US"/>
        </w:rPr>
        <w:t xml:space="preserve">), tj.: roboty </w:t>
      </w:r>
      <w:r w:rsidR="002274C3">
        <w:rPr>
          <w:rFonts w:ascii="Arial" w:hAnsi="Arial" w:cs="Arial"/>
          <w:sz w:val="24"/>
          <w:szCs w:val="24"/>
          <w:lang w:eastAsia="en-US"/>
        </w:rPr>
        <w:t>przygotowawcze, roboty ziemne, roboty nawierzchniowe, roboty wykończeniowe.</w:t>
      </w:r>
    </w:p>
    <w:p w14:paraId="4B45359B" w14:textId="34AD8EED" w:rsidR="00CA1314" w:rsidRPr="00CA1314" w:rsidRDefault="00CA1314"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2. W trakcie realizacji zamówienia zamawiający uprawniony jest do wykonywania czynności kontrolnych wobec wykonawcy odnośnie spełniania przez wykonawcę lub podwykonawcę wymogu zatrudnienia na podstawie stosunku pracy osób wykonujących wskazane w pkt </w:t>
      </w:r>
      <w:r w:rsidR="00AD2313">
        <w:rPr>
          <w:rFonts w:ascii="Arial" w:hAnsi="Arial" w:cs="Arial"/>
          <w:sz w:val="24"/>
          <w:szCs w:val="24"/>
          <w:lang w:eastAsia="en-US"/>
        </w:rPr>
        <w:t>4</w:t>
      </w:r>
      <w:r w:rsidRPr="00CA1314">
        <w:rPr>
          <w:rFonts w:ascii="Arial" w:hAnsi="Arial" w:cs="Arial"/>
          <w:sz w:val="24"/>
          <w:szCs w:val="24"/>
          <w:lang w:eastAsia="en-US"/>
        </w:rPr>
        <w:t>.1 czynności. Zamawiający uprawniony jest w szczególności do:</w:t>
      </w:r>
    </w:p>
    <w:p w14:paraId="39265406"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334EE02A" w:rsidR="00CA1314" w:rsidRPr="00CA1314"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.3 powinny zostać zanonimizowane w sposób zapewniający ochronę danych osobowych pracowników, zgodnie z przepisami ustawy z dnia 29 sierpnia 1997 r. o ochronie danych osobowych (tj. w szczególności bez adresów, nr PESEL pracowników). Imię i nazwisko pracownika nie podlega anonimizacji.</w:t>
      </w:r>
      <w:r w:rsidR="004F4D55">
        <w:rPr>
          <w:rFonts w:ascii="Arial" w:hAnsi="Arial" w:cs="Arial"/>
          <w:sz w:val="24"/>
          <w:szCs w:val="24"/>
          <w:lang w:eastAsia="en-US"/>
        </w:rPr>
        <w:t xml:space="preserve"> </w:t>
      </w:r>
      <w:r w:rsidR="00CA1314" w:rsidRPr="00CA1314">
        <w:rPr>
          <w:rFonts w:ascii="Arial" w:hAnsi="Arial" w:cs="Arial"/>
          <w:sz w:val="24"/>
          <w:szCs w:val="24"/>
          <w:lang w:eastAsia="en-US"/>
        </w:rPr>
        <w:t>Informacje takie jak data zawarcia umowy, rodzaj umowy o pracę i wymiar etatu powinny być możliwe do zidentyfikowania.</w:t>
      </w:r>
    </w:p>
    <w:p w14:paraId="442EFDDC" w14:textId="1AFBCFAD" w:rsidR="00CA1314" w:rsidRPr="00250B05"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t>
      </w:r>
      <w:r w:rsidR="00CA1314" w:rsidRPr="00361A09">
        <w:rPr>
          <w:rFonts w:ascii="Arial" w:hAnsi="Arial" w:cs="Arial"/>
          <w:sz w:val="24"/>
          <w:szCs w:val="24"/>
          <w:lang w:eastAsia="en-US"/>
        </w:rPr>
        <w:t>wymagań związanych z zatrudnieniem tych osób i skutkować będzie naliczeniem kar umownych zgodnie z postanowieniami § 1</w:t>
      </w:r>
      <w:r w:rsidR="00361A09" w:rsidRPr="00361A09">
        <w:rPr>
          <w:rFonts w:ascii="Arial" w:hAnsi="Arial" w:cs="Arial"/>
          <w:sz w:val="24"/>
          <w:szCs w:val="24"/>
          <w:lang w:eastAsia="en-US"/>
        </w:rPr>
        <w:t>2</w:t>
      </w:r>
      <w:r w:rsidR="00CA1314" w:rsidRPr="00361A09">
        <w:rPr>
          <w:rFonts w:ascii="Arial" w:hAnsi="Arial" w:cs="Arial"/>
          <w:sz w:val="24"/>
          <w:szCs w:val="24"/>
          <w:lang w:eastAsia="en-US"/>
        </w:rPr>
        <w:t xml:space="preserve"> umowy.</w:t>
      </w:r>
    </w:p>
    <w:p w14:paraId="65E3FD0F" w14:textId="6B913961" w:rsidR="00D41A98" w:rsidRDefault="00690622" w:rsidP="008534DD">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Pzp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mowa w art. 101 ust. 1 pkt 2 oraz ust. 3 ustawy Pzp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każdemu odniesieniu, o którym mowa w art. 101 ust. 1 pkt 2 oraz ust. 3 ustawy Pzp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7968A64E" w14:textId="6844EF85" w:rsidR="00D07FCA" w:rsidRPr="00455EA4" w:rsidRDefault="00EB2B65" w:rsidP="00755B9F">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Pr="00EF4445" w:rsidRDefault="00ED2088" w:rsidP="00755B9F">
      <w:pPr>
        <w:spacing w:before="20" w:after="20"/>
        <w:ind w:right="567"/>
        <w:rPr>
          <w:rFonts w:ascii="Arial" w:eastAsia="Times New Roman" w:hAnsi="Arial" w:cs="Arial"/>
          <w:b/>
          <w:bCs/>
          <w:color w:val="FF0000"/>
          <w:sz w:val="24"/>
          <w:szCs w:val="24"/>
        </w:rPr>
      </w:pPr>
    </w:p>
    <w:p w14:paraId="5E254C8F" w14:textId="4AE3C867" w:rsidR="002A3F4F" w:rsidRPr="00DB3AAE"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DB3AAE">
        <w:rPr>
          <w:rFonts w:ascii="Arial" w:eastAsia="Times New Roman" w:hAnsi="Arial" w:cs="Arial"/>
          <w:spacing w:val="-5"/>
          <w:sz w:val="24"/>
          <w:szCs w:val="24"/>
          <w:lang w:eastAsia="en-US"/>
        </w:rPr>
        <w:t xml:space="preserve">Zamówienie należy wykonać </w:t>
      </w:r>
      <w:r w:rsidR="0093087E" w:rsidRPr="00DB3AAE">
        <w:rPr>
          <w:rFonts w:ascii="Arial" w:eastAsia="Times New Roman" w:hAnsi="Arial" w:cs="Arial"/>
          <w:spacing w:val="-5"/>
          <w:sz w:val="24"/>
          <w:szCs w:val="24"/>
          <w:lang w:eastAsia="en-US"/>
        </w:rPr>
        <w:t xml:space="preserve">do </w:t>
      </w:r>
      <w:r w:rsidR="00DB3AAE" w:rsidRPr="00DB3AAE">
        <w:rPr>
          <w:rFonts w:ascii="Arial" w:eastAsia="Times New Roman" w:hAnsi="Arial" w:cs="Arial"/>
          <w:b/>
          <w:bCs/>
          <w:spacing w:val="-5"/>
          <w:sz w:val="24"/>
          <w:szCs w:val="24"/>
          <w:lang w:eastAsia="en-US"/>
        </w:rPr>
        <w:t>12</w:t>
      </w:r>
      <w:r w:rsidR="00F214AC" w:rsidRPr="00DB3AAE">
        <w:rPr>
          <w:rFonts w:ascii="Arial" w:eastAsia="Times New Roman" w:hAnsi="Arial" w:cs="Arial"/>
          <w:b/>
          <w:bCs/>
          <w:spacing w:val="-5"/>
          <w:sz w:val="24"/>
          <w:szCs w:val="24"/>
          <w:lang w:eastAsia="en-US"/>
        </w:rPr>
        <w:t>0 dni</w:t>
      </w:r>
      <w:r w:rsidR="00025DC2" w:rsidRPr="00DB3AAE">
        <w:rPr>
          <w:rFonts w:ascii="Arial" w:eastAsia="Times New Roman" w:hAnsi="Arial" w:cs="Arial"/>
          <w:b/>
          <w:bCs/>
          <w:spacing w:val="-5"/>
          <w:sz w:val="24"/>
          <w:szCs w:val="24"/>
          <w:lang w:eastAsia="en-US"/>
        </w:rPr>
        <w:t xml:space="preserve"> od dnia podpisania umowy.</w:t>
      </w:r>
    </w:p>
    <w:p w14:paraId="718533EF" w14:textId="77777777" w:rsidR="007D0B4E" w:rsidRDefault="007D0B4E" w:rsidP="00245DC7">
      <w:pPr>
        <w:spacing w:before="20" w:after="20"/>
        <w:ind w:right="567"/>
        <w:rPr>
          <w:rFonts w:ascii="Arial" w:eastAsia="Times New Roman" w:hAnsi="Arial" w:cs="Arial"/>
          <w:b/>
          <w:bCs/>
          <w:sz w:val="24"/>
          <w:szCs w:val="24"/>
        </w:rPr>
      </w:pP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Pzp;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22DC529C" w14:textId="77777777" w:rsidR="007D0B4E" w:rsidRDefault="007D0B4E" w:rsidP="00755B9F">
      <w:pPr>
        <w:pStyle w:val="Akapitzlist2"/>
        <w:autoSpaceDE w:val="0"/>
        <w:spacing w:before="20" w:after="20"/>
        <w:ind w:left="567" w:right="57" w:hanging="567"/>
        <w:rPr>
          <w:rFonts w:ascii="Arial" w:hAnsi="Arial" w:cs="Arial"/>
          <w:b/>
        </w:rPr>
      </w:pPr>
    </w:p>
    <w:p w14:paraId="4CB70BC7" w14:textId="1EEDC647"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7B35B30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r w:rsidR="002C5C84" w:rsidRPr="002C5C84">
        <w:rPr>
          <w:rFonts w:ascii="Arial" w:hAnsi="Arial" w:cs="Arial"/>
          <w:sz w:val="24"/>
          <w:szCs w:val="24"/>
        </w:rPr>
        <w:t xml:space="preserve"> </w:t>
      </w:r>
      <w:r w:rsidR="002C5C84">
        <w:rPr>
          <w:rFonts w:ascii="Arial" w:hAnsi="Arial" w:cs="Arial"/>
          <w:sz w:val="24"/>
          <w:szCs w:val="24"/>
        </w:rPr>
        <w:t xml:space="preserve">oraz strony internetowej zamawiającego: </w:t>
      </w:r>
      <w:r w:rsidR="002C5C84" w:rsidRPr="002C5C84">
        <w:rPr>
          <w:rFonts w:ascii="Arial" w:hAnsi="Arial" w:cs="Arial"/>
          <w:b/>
          <w:bCs/>
          <w:sz w:val="24"/>
          <w:szCs w:val="24"/>
        </w:rPr>
        <w:t>https://bip.polanow.pl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7CE2F6AB"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Dokumenty elektroniczne, o których mowa w § 2 ust. 1 rozporządzenia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Pzp,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zainstalowany jedne z poniższych systemów operacyjnych: MS Windows 7 lub nowszy, OSX/Mac OS 10.10, Ubuntu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zainstalowana jedna z poniższych przeglądarek: Chrome 66.0 lub nowsza, Firefox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4 rdzenie procesora, 2GB RAM, Android 6.0 Marshmallow,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.2. Dla skorzystania z pełnej funkcjonalności może być konieczne włączenie w przeglądarce obsługi protokołu bezpiecznej transmisji danych SSL, obsługi Java Script, oraz cookies;</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9"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189EB51"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w:t>
      </w:r>
      <w:r w:rsidR="00833CF4">
        <w:rPr>
          <w:rFonts w:ascii="Arial" w:hAnsi="Arial" w:cs="Arial"/>
          <w:sz w:val="24"/>
          <w:szCs w:val="24"/>
        </w:rPr>
        <w:t>23</w:t>
      </w:r>
      <w:r w:rsidR="00556511">
        <w:rPr>
          <w:rFonts w:ascii="Arial" w:hAnsi="Arial" w:cs="Arial"/>
          <w:sz w:val="24"/>
          <w:szCs w:val="24"/>
        </w:rPr>
        <w:t>.202</w:t>
      </w:r>
      <w:r w:rsidR="00833CF4">
        <w:rPr>
          <w:rFonts w:ascii="Arial" w:hAnsi="Arial" w:cs="Arial"/>
          <w:sz w:val="24"/>
          <w:szCs w:val="24"/>
        </w:rPr>
        <w:t>4</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Badurak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1B17132D"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Marek Felsztigier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0"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53EAD8F"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w:t>
      </w:r>
      <w:r w:rsidR="001E2D5C">
        <w:rPr>
          <w:rFonts w:ascii="Arial" w:hAnsi="Arial" w:cs="Arial"/>
          <w:b/>
          <w:sz w:val="24"/>
          <w:szCs w:val="24"/>
        </w:rPr>
        <w:t>ACH</w:t>
      </w:r>
      <w:r w:rsidR="00E3689C">
        <w:rPr>
          <w:rFonts w:ascii="Arial" w:hAnsi="Arial" w:cs="Arial"/>
          <w:b/>
          <w:sz w:val="24"/>
          <w:szCs w:val="24"/>
        </w:rPr>
        <w:t xml:space="preserve">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45ED58F2" w14:textId="77777777" w:rsidR="004F200F" w:rsidRDefault="004F200F" w:rsidP="00601C19">
      <w:pPr>
        <w:spacing w:before="20" w:after="20"/>
        <w:ind w:right="567"/>
        <w:rPr>
          <w:rFonts w:ascii="Arial" w:hAnsi="Arial" w:cs="Arial"/>
          <w:b/>
          <w:bCs/>
          <w:sz w:val="24"/>
          <w:szCs w:val="24"/>
        </w:rPr>
      </w:pPr>
    </w:p>
    <w:p w14:paraId="54BD50E2" w14:textId="27FA3C70" w:rsidR="006B6425"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05457AA1" w14:textId="77777777" w:rsidR="004F200F" w:rsidRDefault="004F200F" w:rsidP="001B4B5D">
      <w:pPr>
        <w:widowControl w:val="0"/>
        <w:tabs>
          <w:tab w:val="left" w:pos="362"/>
        </w:tabs>
        <w:overflowPunct w:val="0"/>
        <w:autoSpaceDE w:val="0"/>
        <w:spacing w:before="20" w:after="20"/>
        <w:ind w:right="567"/>
        <w:rPr>
          <w:rFonts w:ascii="Arial" w:hAnsi="Arial" w:cs="Arial"/>
          <w:b/>
          <w:sz w:val="24"/>
          <w:szCs w:val="24"/>
        </w:rPr>
      </w:pPr>
    </w:p>
    <w:p w14:paraId="2935BB4E" w14:textId="30C80A72"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4B535A56"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CA5452" w:rsidRPr="00AB6EE0">
        <w:rPr>
          <w:rFonts w:ascii="Arial" w:hAnsi="Arial" w:cs="Arial"/>
          <w:sz w:val="24"/>
          <w:szCs w:val="24"/>
        </w:rPr>
        <w:t xml:space="preserve">Nie podlegają wykluczeniu z postępowania o udzielenie zamówienia na podstawie </w:t>
      </w:r>
      <w:r w:rsidR="00CA5452" w:rsidRPr="00F81AB1">
        <w:rPr>
          <w:rFonts w:ascii="Arial" w:hAnsi="Arial" w:cs="Arial"/>
          <w:bCs/>
          <w:sz w:val="24"/>
          <w:szCs w:val="24"/>
        </w:rPr>
        <w:t>art. </w:t>
      </w:r>
      <w:r w:rsidR="00CA5452">
        <w:rPr>
          <w:rFonts w:ascii="Arial" w:hAnsi="Arial" w:cs="Arial"/>
          <w:sz w:val="24"/>
          <w:szCs w:val="24"/>
        </w:rPr>
        <w:t xml:space="preserve">108 ust. 1  pkt 1-6 ustawy pzp., </w:t>
      </w:r>
      <w:r w:rsidR="00CA5452"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w:t>
      </w:r>
      <w:r w:rsidR="00CA5452">
        <w:rPr>
          <w:rFonts w:ascii="Arial" w:hAnsi="Arial" w:cs="Arial"/>
          <w:sz w:val="24"/>
          <w:szCs w:val="24"/>
        </w:rPr>
        <w:t>4</w:t>
      </w:r>
      <w:r w:rsidR="00CA5452" w:rsidRPr="00154564">
        <w:rPr>
          <w:rFonts w:ascii="Arial" w:hAnsi="Arial" w:cs="Arial"/>
          <w:sz w:val="24"/>
          <w:szCs w:val="24"/>
        </w:rPr>
        <w:t xml:space="preserve"> r. poz. </w:t>
      </w:r>
      <w:r w:rsidR="00CA5452">
        <w:rPr>
          <w:rFonts w:ascii="Arial" w:hAnsi="Arial" w:cs="Arial"/>
          <w:sz w:val="24"/>
          <w:szCs w:val="24"/>
        </w:rPr>
        <w:t>507),</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10C1E43B" w14:textId="77777777" w:rsidR="005F5B94" w:rsidRDefault="005F5B94" w:rsidP="00303A7E">
      <w:pPr>
        <w:widowControl w:val="0"/>
        <w:overflowPunct w:val="0"/>
        <w:autoSpaceDE w:val="0"/>
        <w:spacing w:before="20" w:after="20"/>
        <w:rPr>
          <w:rFonts w:ascii="Arial" w:hAnsi="Arial" w:cs="Arial"/>
          <w:b/>
          <w:sz w:val="24"/>
          <w:szCs w:val="24"/>
        </w:rPr>
      </w:pPr>
    </w:p>
    <w:p w14:paraId="27672545" w14:textId="795D5BAF" w:rsidR="005F5B94"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496C292A" w14:textId="0D9347E1" w:rsidR="005F5B94" w:rsidRPr="005F5B94" w:rsidRDefault="00775B7C" w:rsidP="005F5B94">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bookmarkStart w:id="3" w:name="_Hlk86907658"/>
    </w:p>
    <w:p w14:paraId="760D0038" w14:textId="0A7519D1"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bookmarkEnd w:id="3"/>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24C54276" w14:textId="66394D97"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1975F62" w14:textId="77777777" w:rsidR="00027596" w:rsidRPr="005836AC" w:rsidRDefault="00027596"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12692DA1" w14:textId="036765FD" w:rsidR="005F5B94" w:rsidRP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027596">
        <w:rPr>
          <w:rFonts w:ascii="Arial" w:hAnsi="Arial" w:cs="Arial"/>
          <w:bCs/>
          <w:sz w:val="24"/>
          <w:szCs w:val="24"/>
        </w:rPr>
        <w:t xml:space="preserve">Zamawiający wymaga, żeby Wykonawca wykazał, że jest ubezpieczony od odpowiedzialności cywilnej w zakresie prowadzonej działalności związanej z przedmiotem zamówienia na sumę gwarancyjną określoną przez zamawiającego na kwotę minimum </w:t>
      </w:r>
      <w:r w:rsidR="00192FB8" w:rsidRPr="00192FB8">
        <w:rPr>
          <w:rFonts w:ascii="Arial" w:hAnsi="Arial" w:cs="Arial"/>
          <w:b/>
          <w:color w:val="000000" w:themeColor="text1"/>
          <w:sz w:val="24"/>
          <w:szCs w:val="24"/>
        </w:rPr>
        <w:t>5</w:t>
      </w:r>
      <w:r w:rsidR="000023C5" w:rsidRPr="00192FB8">
        <w:rPr>
          <w:rFonts w:ascii="Arial" w:hAnsi="Arial" w:cs="Arial"/>
          <w:b/>
          <w:color w:val="000000" w:themeColor="text1"/>
          <w:sz w:val="24"/>
          <w:szCs w:val="24"/>
        </w:rPr>
        <w:t xml:space="preserve">00 </w:t>
      </w:r>
      <w:r w:rsidRPr="00192FB8">
        <w:rPr>
          <w:rFonts w:ascii="Arial" w:hAnsi="Arial" w:cs="Arial"/>
          <w:b/>
          <w:color w:val="000000" w:themeColor="text1"/>
          <w:sz w:val="24"/>
          <w:szCs w:val="24"/>
        </w:rPr>
        <w:t>000,00 zł.</w:t>
      </w:r>
    </w:p>
    <w:p w14:paraId="64457AE0" w14:textId="77777777" w:rsid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826415C" w14:textId="3F62854E" w:rsidR="005F5B94" w:rsidRPr="005F5B94" w:rsidRDefault="00775B7C" w:rsidP="005F5B9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1D551EED" w14:textId="77777777" w:rsidR="001D0E63" w:rsidRDefault="001D0E63" w:rsidP="00027596">
      <w:pPr>
        <w:spacing w:after="0" w:line="240" w:lineRule="auto"/>
        <w:jc w:val="both"/>
        <w:rPr>
          <w:rFonts w:ascii="Arial" w:eastAsia="Times New Roman" w:hAnsi="Arial" w:cs="Arial"/>
          <w:b/>
          <w:bCs/>
          <w:sz w:val="24"/>
          <w:szCs w:val="24"/>
          <w:lang w:eastAsia="pl-PL"/>
        </w:rPr>
      </w:pPr>
    </w:p>
    <w:p w14:paraId="0A84D663" w14:textId="42ED1BED" w:rsidR="00027596" w:rsidRPr="005814D9" w:rsidRDefault="00027596" w:rsidP="00027596">
      <w:pPr>
        <w:spacing w:after="0" w:line="240" w:lineRule="auto"/>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 xml:space="preserve">4.1.  zdolność techniczna </w:t>
      </w:r>
    </w:p>
    <w:p w14:paraId="25214FAF" w14:textId="77777777"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Opis sposobu dokonywania oceny spełniania tego warunku:</w:t>
      </w:r>
    </w:p>
    <w:p w14:paraId="7C9CDAB8" w14:textId="00954462" w:rsidR="000023C5" w:rsidRPr="001E2D5C" w:rsidRDefault="00EF4445" w:rsidP="001E2D5C">
      <w:pPr>
        <w:rPr>
          <w:rFonts w:asciiTheme="majorHAnsi" w:hAnsiTheme="majorHAnsi" w:cstheme="majorHAnsi"/>
          <w:b/>
          <w:bCs/>
          <w:color w:val="000000" w:themeColor="text1"/>
          <w:sz w:val="24"/>
          <w:szCs w:val="24"/>
        </w:rPr>
      </w:pPr>
      <w:r w:rsidRPr="00EF4445">
        <w:rPr>
          <w:rFonts w:asciiTheme="majorHAnsi" w:hAnsiTheme="majorHAnsi" w:cstheme="majorHAnsi"/>
          <w:color w:val="000000"/>
          <w:sz w:val="24"/>
          <w:szCs w:val="24"/>
        </w:rPr>
        <w:t xml:space="preserve">Wykonawca  zobowiązany  jest  udokumentować   wykonanie  </w:t>
      </w:r>
      <w:r w:rsidRPr="00EF4445">
        <w:rPr>
          <w:rFonts w:asciiTheme="majorHAnsi" w:hAnsiTheme="majorHAnsi" w:cstheme="majorHAnsi"/>
          <w:sz w:val="24"/>
          <w:szCs w:val="24"/>
        </w:rPr>
        <w:t xml:space="preserve">w  okresie  ostatnich  pięciu  lat  przed  upływem   terminu   składania   ofert,  a  jeżeli  okres   prowadzenia działalności   jest  krótszy – w  tym   okresie, co   najmniej  dwóch robót budowlanych polegających  na   przebudowie   lub   budowie   dróg   o     nawierzchni  </w:t>
      </w:r>
      <w:r>
        <w:rPr>
          <w:rFonts w:asciiTheme="majorHAnsi" w:hAnsiTheme="majorHAnsi" w:cstheme="majorHAnsi"/>
          <w:sz w:val="24"/>
          <w:szCs w:val="24"/>
        </w:rPr>
        <w:t>mineralno-</w:t>
      </w:r>
      <w:r w:rsidRPr="00EF4445">
        <w:rPr>
          <w:rFonts w:asciiTheme="majorHAnsi" w:hAnsiTheme="majorHAnsi" w:cstheme="majorHAnsi"/>
          <w:sz w:val="24"/>
          <w:szCs w:val="24"/>
        </w:rPr>
        <w:t xml:space="preserve"> bitumicznej,  przy  czym  każda   wykonana   robota  musi   dotyczyć   odcinka   drogi   o   długości   min. </w:t>
      </w:r>
      <w:r>
        <w:rPr>
          <w:rFonts w:asciiTheme="majorHAnsi" w:hAnsiTheme="majorHAnsi" w:cstheme="majorHAnsi"/>
          <w:sz w:val="24"/>
          <w:szCs w:val="24"/>
        </w:rPr>
        <w:t>1</w:t>
      </w:r>
      <w:r w:rsidRPr="00EF4445">
        <w:rPr>
          <w:rFonts w:asciiTheme="majorHAnsi" w:hAnsiTheme="majorHAnsi" w:cstheme="majorHAnsi"/>
          <w:sz w:val="24"/>
          <w:szCs w:val="24"/>
        </w:rPr>
        <w:t xml:space="preserve"> km i wartości brutto  zadania min. </w:t>
      </w:r>
      <w:r w:rsidR="00192FB8" w:rsidRPr="00192FB8">
        <w:rPr>
          <w:rFonts w:asciiTheme="majorHAnsi" w:hAnsiTheme="majorHAnsi" w:cstheme="majorHAnsi"/>
          <w:b/>
          <w:bCs/>
          <w:color w:val="000000" w:themeColor="text1"/>
          <w:sz w:val="24"/>
          <w:szCs w:val="24"/>
        </w:rPr>
        <w:t>5</w:t>
      </w:r>
      <w:r w:rsidRPr="00192FB8">
        <w:rPr>
          <w:rFonts w:asciiTheme="majorHAnsi" w:hAnsiTheme="majorHAnsi" w:cstheme="majorHAnsi"/>
          <w:b/>
          <w:bCs/>
          <w:color w:val="000000" w:themeColor="text1"/>
          <w:sz w:val="24"/>
          <w:szCs w:val="24"/>
        </w:rPr>
        <w:t>00</w:t>
      </w:r>
      <w:r w:rsidR="00192FB8" w:rsidRPr="00192FB8">
        <w:rPr>
          <w:rFonts w:asciiTheme="majorHAnsi" w:hAnsiTheme="majorHAnsi" w:cstheme="majorHAnsi"/>
          <w:b/>
          <w:bCs/>
          <w:color w:val="000000" w:themeColor="text1"/>
          <w:sz w:val="24"/>
          <w:szCs w:val="24"/>
        </w:rPr>
        <w:t> </w:t>
      </w:r>
      <w:r w:rsidRPr="00192FB8">
        <w:rPr>
          <w:rFonts w:asciiTheme="majorHAnsi" w:hAnsiTheme="majorHAnsi" w:cstheme="majorHAnsi"/>
          <w:b/>
          <w:bCs/>
          <w:color w:val="000000" w:themeColor="text1"/>
          <w:sz w:val="24"/>
          <w:szCs w:val="24"/>
        </w:rPr>
        <w:t>000</w:t>
      </w:r>
      <w:r w:rsidR="00192FB8" w:rsidRPr="00192FB8">
        <w:rPr>
          <w:rFonts w:asciiTheme="majorHAnsi" w:hAnsiTheme="majorHAnsi" w:cstheme="majorHAnsi"/>
          <w:b/>
          <w:bCs/>
          <w:color w:val="000000" w:themeColor="text1"/>
          <w:sz w:val="24"/>
          <w:szCs w:val="24"/>
        </w:rPr>
        <w:t>,00 zł.</w:t>
      </w:r>
      <w:r w:rsidRPr="00192FB8">
        <w:rPr>
          <w:rFonts w:asciiTheme="majorHAnsi" w:hAnsiTheme="majorHAnsi" w:cstheme="majorHAnsi"/>
          <w:b/>
          <w:bCs/>
          <w:color w:val="000000" w:themeColor="text1"/>
          <w:sz w:val="24"/>
          <w:szCs w:val="24"/>
        </w:rPr>
        <w:t xml:space="preserve"> </w:t>
      </w:r>
    </w:p>
    <w:p w14:paraId="28915F1D" w14:textId="22E66AD3" w:rsidR="00027596" w:rsidRPr="005814D9" w:rsidRDefault="00027596" w:rsidP="00027596">
      <w:pPr>
        <w:spacing w:after="0" w:line="240" w:lineRule="auto"/>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4.2.  zdolność zawodowa</w:t>
      </w:r>
    </w:p>
    <w:p w14:paraId="09669412" w14:textId="77777777" w:rsid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Zamawiający uzna warunek za spełniony, jeżeli Wykonawca wykaże, że będzie dysponował osobami, posiadającymi kwalifikacje zawodowe, uprawnienia, doświadczenie i wykształcenie niezbędne do wykonania zamówienia publicznego, tj.:</w:t>
      </w:r>
    </w:p>
    <w:p w14:paraId="628CBA62" w14:textId="09148915" w:rsidR="005814D9" w:rsidRPr="00C738BF"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F84A73">
        <w:rPr>
          <w:rFonts w:ascii="Arial" w:hAnsi="Arial" w:cs="Arial"/>
          <w:b/>
          <w:bCs/>
          <w:sz w:val="24"/>
          <w:szCs w:val="24"/>
        </w:rPr>
        <w:t xml:space="preserve">1  osobę </w:t>
      </w:r>
      <w:bookmarkStart w:id="4" w:name="_Hlk197506559"/>
      <w:r w:rsidR="00192FB8" w:rsidRPr="00F84A73">
        <w:rPr>
          <w:rFonts w:ascii="Arial" w:hAnsi="Arial" w:cs="Arial"/>
          <w:b/>
          <w:bCs/>
          <w:sz w:val="24"/>
          <w:szCs w:val="24"/>
        </w:rPr>
        <w:t xml:space="preserve">która </w:t>
      </w:r>
      <w:r w:rsidR="00192FB8" w:rsidRPr="00F84A73">
        <w:rPr>
          <w:rFonts w:ascii="Arial" w:eastAsia="Calibri" w:hAnsi="Arial" w:cs="Arial"/>
          <w:b/>
          <w:bCs/>
          <w:sz w:val="24"/>
          <w:lang w:eastAsia="en-US"/>
        </w:rPr>
        <w:t xml:space="preserve">będzie    pełnić   funkcję  kierownika  budowy  posiadającą uprawnienia </w:t>
      </w:r>
      <w:r w:rsidR="00192FB8" w:rsidRPr="00F84A73">
        <w:rPr>
          <w:rFonts w:ascii="Arial" w:eastAsia="Calibri" w:hAnsi="Arial" w:cs="Arial"/>
          <w:b/>
          <w:bCs/>
          <w:lang w:eastAsia="en-US"/>
        </w:rPr>
        <w:t xml:space="preserve"> </w:t>
      </w:r>
      <w:r w:rsidR="00192FB8" w:rsidRPr="00F84A73">
        <w:rPr>
          <w:rFonts w:ascii="Arial" w:eastAsia="Calibri" w:hAnsi="Arial" w:cs="Arial"/>
          <w:b/>
          <w:bCs/>
          <w:sz w:val="24"/>
          <w:lang w:eastAsia="en-US"/>
        </w:rPr>
        <w:t>budowlane upoważniające do   kierowania robotami   budowlanymi bez ograniczeń</w:t>
      </w:r>
      <w:r w:rsidR="00192FB8" w:rsidRPr="00192FB8">
        <w:rPr>
          <w:rFonts w:ascii="Arial" w:eastAsia="Calibri" w:hAnsi="Arial" w:cs="Arial"/>
          <w:sz w:val="24"/>
          <w:lang w:eastAsia="en-US"/>
        </w:rPr>
        <w:t xml:space="preserve">  </w:t>
      </w:r>
      <w:r w:rsidR="00192FB8" w:rsidRPr="001E2D5C">
        <w:rPr>
          <w:rFonts w:ascii="Arial" w:eastAsia="Calibri" w:hAnsi="Arial" w:cs="Arial"/>
          <w:b/>
          <w:bCs/>
          <w:sz w:val="24"/>
          <w:lang w:eastAsia="en-US"/>
        </w:rPr>
        <w:t xml:space="preserve"> w  specjalności inżynieryjnej drogowej  lub odpowiadające im uprawnienia </w:t>
      </w:r>
      <w:r w:rsidR="00192FB8" w:rsidRPr="00192FB8">
        <w:rPr>
          <w:rFonts w:ascii="Arial" w:eastAsia="Calibri" w:hAnsi="Arial" w:cs="Arial"/>
          <w:sz w:val="24"/>
          <w:lang w:eastAsia="en-US"/>
        </w:rPr>
        <w:t>które zostały wydane na podstawie wcześniej obowiązujących przepisów a w przypadku obywatela  innego państwa odpowiednie uprawnienia lub kwalifikacje upoważniające go pełnienia ww. funkcji na terenie Polski zgodnie z obowiązującymi w tym zakresie przepisami. Za uprawnienia budowlane odpowiadające wyżej wymienionym uznaje się uprawnienia , które wydane zostały na podstawie wcześniej obowiązujących przepisów oraz odpowiadające im uprawnienia wydane obywatelom państw członkowskich Unii Europejskiej, Konfederacji szwajcarskiej lub państw członkowskich Europejskiego Porozumienia o Wolnym Handlu – EFTA z zastrzeżeniem art. 12a oraz innych przepisów ustawy Prawo Budowlane oraz ustawy z dnia 22 grudnia 2015r. o zasadach uznawania kwalifikacji zawodowych nabytych w państwach członkowskich Unii Europejskiej</w:t>
      </w:r>
      <w:bookmarkEnd w:id="4"/>
      <w:r w:rsidR="00F84A73">
        <w:rPr>
          <w:rFonts w:ascii="Arial" w:eastAsia="Calibri" w:hAnsi="Arial" w:cs="Arial"/>
          <w:sz w:val="24"/>
          <w:lang w:eastAsia="en-US"/>
        </w:rPr>
        <w:t xml:space="preserve"> </w:t>
      </w:r>
      <w:r w:rsidRPr="00F84A73">
        <w:rPr>
          <w:rFonts w:ascii="Arial" w:hAnsi="Arial" w:cs="Arial"/>
          <w:b/>
          <w:bCs/>
          <w:sz w:val="24"/>
          <w:szCs w:val="24"/>
        </w:rPr>
        <w:t>oraz co najmniej 5 lat doświadczenia na stanowisku kierownika budowy lub inspektora nadzoru</w:t>
      </w:r>
      <w:r w:rsidR="00F84A73">
        <w:rPr>
          <w:rFonts w:ascii="Arial" w:hAnsi="Arial" w:cs="Arial"/>
          <w:b/>
          <w:bCs/>
          <w:sz w:val="24"/>
          <w:szCs w:val="24"/>
        </w:rPr>
        <w:t>.</w:t>
      </w:r>
    </w:p>
    <w:p w14:paraId="7F05A45B"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6BE2A819" w14:textId="167F44C0" w:rsidR="00027596" w:rsidRPr="005F5B94"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 xml:space="preserve">Uwaga: 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t>
      </w:r>
      <w:r w:rsidRPr="00CE378F">
        <w:rPr>
          <w:rFonts w:ascii="Arial" w:eastAsia="Times New Roman" w:hAnsi="Arial" w:cs="Arial"/>
          <w:sz w:val="24"/>
          <w:szCs w:val="24"/>
          <w:lang w:eastAsia="pl-PL"/>
        </w:rPr>
        <w:t xml:space="preserve">w załączniku nr 5 do SWZ.  </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r w:rsidR="00963100">
        <w:rPr>
          <w:rFonts w:asciiTheme="majorHAnsi" w:eastAsia="Times New Roman" w:hAnsiTheme="majorHAnsi" w:cstheme="majorHAnsi"/>
          <w:color w:val="000000"/>
          <w:sz w:val="24"/>
          <w:szCs w:val="24"/>
          <w:lang w:eastAsia="pl-PL"/>
        </w:rPr>
        <w:t>tj:</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1C60866B" w14:textId="00D0047D" w:rsidR="00CE378F" w:rsidRPr="00E76A55" w:rsidRDefault="00105E1A" w:rsidP="00E76A55">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bookmarkStart w:id="5" w:name="page17"/>
      <w:bookmarkEnd w:id="5"/>
    </w:p>
    <w:p w14:paraId="6FDE0061" w14:textId="77777777" w:rsidR="00F41B8B" w:rsidRDefault="00F41B8B" w:rsidP="00E47938">
      <w:pPr>
        <w:pStyle w:val="Tekstpodstawowy"/>
        <w:spacing w:before="20" w:after="20"/>
        <w:rPr>
          <w:rFonts w:ascii="Arial" w:hAnsi="Arial" w:cs="Arial"/>
          <w:b/>
          <w:bCs/>
          <w:color w:val="auto"/>
          <w:sz w:val="24"/>
          <w:szCs w:val="24"/>
        </w:rPr>
      </w:pPr>
    </w:p>
    <w:p w14:paraId="2D814E4B" w14:textId="555AEDC5"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1.Do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4.Wykonawcy wspólnie ubiegający się o udzielenie zamówienia (w tym także spółki cywilne), w oparciu o art. 117 ust. 4 ustawy Pzp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Zamawiający wezwie Wykonawcę, którego oferta została najwyżej oceniona, do złożenia w wyznaczonym, nie krótszym niż 5 dni, terminie aktualnych na dzień złożenia podmiotowych środków dowodowych, o których mowa w art. 273 ustawy Pzp tj.:</w:t>
      </w:r>
    </w:p>
    <w:p w14:paraId="1EDE7A90" w14:textId="22332964" w:rsidR="00CE378F" w:rsidRPr="00942323" w:rsidRDefault="00E47938" w:rsidP="00942323">
      <w:pPr>
        <w:pStyle w:val="Tekstpodstawowy"/>
        <w:spacing w:before="20" w:after="20"/>
        <w:rPr>
          <w:rFonts w:ascii="Arial" w:hAnsi="Arial" w:cs="Arial"/>
          <w:color w:val="auto"/>
          <w:sz w:val="24"/>
          <w:szCs w:val="24"/>
        </w:rPr>
      </w:pPr>
      <w:r w:rsidRPr="00E47938">
        <w:rPr>
          <w:rFonts w:ascii="Arial" w:hAnsi="Arial" w:cs="Arial"/>
          <w:color w:val="auto"/>
          <w:sz w:val="24"/>
          <w:szCs w:val="24"/>
        </w:rPr>
        <w:t>1)Oświadczenie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D81A17">
        <w:rPr>
          <w:rFonts w:ascii="Arial" w:hAnsi="Arial" w:cs="Arial"/>
          <w:color w:val="auto"/>
          <w:sz w:val="24"/>
          <w:szCs w:val="24"/>
        </w:rPr>
        <w:t xml:space="preserve">tj. </w:t>
      </w:r>
      <w:r w:rsidRPr="00E47938">
        <w:rPr>
          <w:rFonts w:ascii="Arial" w:hAnsi="Arial" w:cs="Arial"/>
          <w:color w:val="auto"/>
          <w:sz w:val="24"/>
          <w:szCs w:val="24"/>
        </w:rPr>
        <w:t>Dz. U.</w:t>
      </w:r>
      <w:r w:rsidR="00D81A17">
        <w:rPr>
          <w:rFonts w:ascii="Arial" w:hAnsi="Arial" w:cs="Arial"/>
          <w:color w:val="auto"/>
          <w:sz w:val="24"/>
          <w:szCs w:val="24"/>
        </w:rPr>
        <w:t xml:space="preserve"> z 2024r,</w:t>
      </w:r>
      <w:r w:rsidRPr="00E47938">
        <w:rPr>
          <w:rFonts w:ascii="Arial" w:hAnsi="Arial" w:cs="Arial"/>
          <w:color w:val="auto"/>
          <w:sz w:val="24"/>
          <w:szCs w:val="24"/>
        </w:rPr>
        <w:t xml:space="preserve"> poz. </w:t>
      </w:r>
      <w:r w:rsidR="00D81A17">
        <w:rPr>
          <w:rFonts w:ascii="Arial" w:hAnsi="Arial" w:cs="Arial"/>
          <w:color w:val="auto"/>
          <w:sz w:val="24"/>
          <w:szCs w:val="24"/>
        </w:rPr>
        <w:t>507 ze zm.</w:t>
      </w:r>
      <w:r w:rsidRPr="00E47938">
        <w:rPr>
          <w:rFonts w:ascii="Arial" w:hAnsi="Arial" w:cs="Arial"/>
          <w:color w:val="auto"/>
          <w:sz w:val="24"/>
          <w:szCs w:val="24"/>
        </w:rPr>
        <w:t>);</w:t>
      </w:r>
    </w:p>
    <w:p w14:paraId="12BCE170" w14:textId="7A9E1D7F"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8735C1">
        <w:rPr>
          <w:rFonts w:asciiTheme="majorHAnsi" w:hAnsiTheme="majorHAnsi" w:cs="Arial"/>
          <w:sz w:val="24"/>
          <w:szCs w:val="24"/>
          <w:lang w:eastAsia="pl-PL"/>
        </w:rPr>
        <w:t xml:space="preserve">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35774B">
        <w:rPr>
          <w:rFonts w:asciiTheme="majorHAnsi" w:hAnsiTheme="majorHAnsi" w:cs="Arial"/>
          <w:sz w:val="24"/>
          <w:szCs w:val="24"/>
          <w:lang w:eastAsia="pl-PL"/>
        </w:rPr>
        <w:t xml:space="preserve"> załącznik nr 4 do swz („Doświadczenie Wykonawcy”).</w:t>
      </w:r>
    </w:p>
    <w:p w14:paraId="732144B3" w14:textId="77777777" w:rsidR="00CE378F" w:rsidRDefault="00CE378F" w:rsidP="00CE378F">
      <w:pPr>
        <w:suppressAutoHyphens w:val="0"/>
        <w:autoSpaceDE w:val="0"/>
        <w:autoSpaceDN w:val="0"/>
        <w:adjustRightInd w:val="0"/>
        <w:spacing w:after="27" w:line="240" w:lineRule="auto"/>
        <w:rPr>
          <w:rFonts w:asciiTheme="majorHAnsi" w:hAnsiTheme="majorHAnsi" w:cs="Arial"/>
          <w:sz w:val="24"/>
          <w:szCs w:val="24"/>
          <w:lang w:eastAsia="pl-PL"/>
        </w:rPr>
      </w:pPr>
      <w:r w:rsidRPr="008735C1">
        <w:rPr>
          <w:rFonts w:asciiTheme="majorHAnsi" w:hAnsiTheme="majorHAnsi" w:cs="Arial"/>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5E557E03" w14:textId="77777777"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562AE3">
        <w:rPr>
          <w:rFonts w:asciiTheme="majorHAnsi" w:hAnsiTheme="majorHAnsi" w:cs="Arial"/>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w:t>
      </w:r>
      <w:r w:rsidRPr="0035774B">
        <w:rPr>
          <w:rFonts w:asciiTheme="majorHAnsi" w:hAnsiTheme="majorHAnsi" w:cs="Arial"/>
          <w:sz w:val="24"/>
          <w:szCs w:val="24"/>
          <w:lang w:eastAsia="pl-PL"/>
        </w:rPr>
        <w:t xml:space="preserve">– </w:t>
      </w:r>
      <w:r w:rsidRPr="0035774B">
        <w:rPr>
          <w:rFonts w:ascii="Arial" w:hAnsi="Arial" w:cs="Arial"/>
          <w:sz w:val="24"/>
          <w:szCs w:val="24"/>
          <w:lang w:eastAsia="pl-PL"/>
        </w:rPr>
        <w:t>załącznik nr 5 do swz (kadra techniczna)</w:t>
      </w:r>
    </w:p>
    <w:p w14:paraId="417F3816" w14:textId="5810AFAB" w:rsidR="00CE378F" w:rsidRPr="00E47938" w:rsidRDefault="00CE378F" w:rsidP="00CE378F">
      <w:pPr>
        <w:suppressAutoHyphens w:val="0"/>
        <w:autoSpaceDE w:val="0"/>
        <w:autoSpaceDN w:val="0"/>
        <w:adjustRightInd w:val="0"/>
        <w:spacing w:after="27" w:line="240" w:lineRule="auto"/>
        <w:rPr>
          <w:rFonts w:ascii="Arial"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Pr="008735C1">
        <w:rPr>
          <w:rFonts w:ascii="Arial" w:hAnsi="Arial" w:cs="Arial"/>
          <w:sz w:val="24"/>
          <w:szCs w:val="24"/>
          <w:lang w:eastAsia="pl-PL"/>
        </w:rPr>
        <w:t xml:space="preserve">  </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12.7.W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ePuap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1B771016" w14:textId="578C7C08"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1. Przystępując do </w:t>
      </w:r>
      <w:r w:rsidRPr="00CE378F">
        <w:rPr>
          <w:rFonts w:asciiTheme="majorHAnsi" w:hAnsiTheme="majorHAnsi" w:cstheme="majorHAnsi"/>
          <w:sz w:val="24"/>
          <w:szCs w:val="24"/>
        </w:rPr>
        <w:t xml:space="preserve">niniejszego postępowania każdy Wykonawca zobowiązany jest wnieść wadium w wysokości – </w:t>
      </w:r>
      <w:r w:rsidR="00F84A73">
        <w:rPr>
          <w:rFonts w:asciiTheme="majorHAnsi" w:hAnsiTheme="majorHAnsi" w:cstheme="majorHAnsi"/>
          <w:b/>
          <w:bCs/>
          <w:sz w:val="24"/>
          <w:szCs w:val="24"/>
        </w:rPr>
        <w:t>12</w:t>
      </w:r>
      <w:r w:rsidRPr="00CE378F">
        <w:rPr>
          <w:rFonts w:asciiTheme="majorHAnsi" w:hAnsiTheme="majorHAnsi" w:cstheme="majorHAnsi"/>
          <w:b/>
          <w:bCs/>
          <w:sz w:val="24"/>
          <w:szCs w:val="24"/>
        </w:rPr>
        <w:t xml:space="preserve"> 000,00 zł</w:t>
      </w:r>
      <w:r w:rsidRPr="00CE378F">
        <w:rPr>
          <w:rFonts w:asciiTheme="majorHAnsi" w:hAnsiTheme="majorHAnsi" w:cstheme="majorHAnsi"/>
          <w:sz w:val="24"/>
          <w:szCs w:val="24"/>
        </w:rPr>
        <w:t xml:space="preserve"> (</w:t>
      </w:r>
      <w:r w:rsidR="00F84A73">
        <w:rPr>
          <w:rFonts w:asciiTheme="majorHAnsi" w:hAnsiTheme="majorHAnsi" w:cstheme="majorHAnsi"/>
          <w:sz w:val="24"/>
          <w:szCs w:val="24"/>
        </w:rPr>
        <w:t>dwanaście</w:t>
      </w:r>
      <w:r w:rsidRPr="00CE378F">
        <w:rPr>
          <w:rFonts w:asciiTheme="majorHAnsi" w:hAnsiTheme="majorHAnsi" w:cstheme="majorHAnsi"/>
          <w:sz w:val="24"/>
          <w:szCs w:val="24"/>
        </w:rPr>
        <w:t xml:space="preserve"> tysięcy złotych).</w:t>
      </w:r>
    </w:p>
    <w:p w14:paraId="41B0DC0E"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2. Wadium można wnieść w formach przewidzianych w art. 97 ust. 7 ustawy Pzp.</w:t>
      </w:r>
    </w:p>
    <w:p w14:paraId="38F6EA8A"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3. Wykonawca zobowiązany jest wnieść wadium przed upływem terminu składania ofert.</w:t>
      </w:r>
    </w:p>
    <w:p w14:paraId="739087B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4. Wadium w pieniądzu należy wnieść na konto Zamawiającego:</w:t>
      </w:r>
    </w:p>
    <w:p w14:paraId="0AB3AB03" w14:textId="4DF12652"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Bank Spółdzielczy Sławno Oddział Polanów nr </w:t>
      </w:r>
      <w:r w:rsidRPr="00F84A73">
        <w:rPr>
          <w:rFonts w:asciiTheme="majorHAnsi" w:hAnsiTheme="majorHAnsi" w:cstheme="majorHAnsi"/>
          <w:b/>
          <w:bCs/>
          <w:sz w:val="24"/>
          <w:szCs w:val="24"/>
        </w:rPr>
        <w:t>19 9317 1038 3900 0996 2000 0039</w:t>
      </w:r>
      <w:r w:rsidRPr="001715BC">
        <w:rPr>
          <w:rFonts w:asciiTheme="majorHAnsi" w:hAnsiTheme="majorHAnsi" w:cstheme="majorHAnsi"/>
          <w:sz w:val="24"/>
          <w:szCs w:val="24"/>
        </w:rPr>
        <w:t xml:space="preserve"> z dopiskiem „</w:t>
      </w:r>
      <w:r w:rsidR="00F84A73" w:rsidRPr="00F84A73">
        <w:rPr>
          <w:rFonts w:asciiTheme="majorHAnsi" w:hAnsiTheme="majorHAnsi" w:cstheme="majorHAnsi"/>
          <w:b/>
          <w:bCs/>
          <w:sz w:val="24"/>
          <w:szCs w:val="24"/>
        </w:rPr>
        <w:t>Przebudowa drogi gminnej do Dadzewa</w:t>
      </w:r>
      <w:r w:rsidRPr="001715BC">
        <w:rPr>
          <w:rFonts w:asciiTheme="majorHAnsi" w:hAnsiTheme="majorHAnsi" w:cstheme="majorHAnsi"/>
          <w:sz w:val="24"/>
          <w:szCs w:val="24"/>
        </w:rPr>
        <w:t>”</w:t>
      </w:r>
    </w:p>
    <w:p w14:paraId="29B44DA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5. W przypadku wadium wnoszonego w pieniądzu za termin wniesienia uznaje się chwilę uznania kwoty na rachunku Zamawiającego.</w:t>
      </w:r>
    </w:p>
    <w:p w14:paraId="05140F62"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6. W przypadku wniesienia wadium w formie innej niż pieniądz – Wykonawca przekazuje Zamawiającemu oryginał dokumentu w postaci elektronicznej.</w:t>
      </w:r>
    </w:p>
    <w:p w14:paraId="6D9EE4E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7. Nie wniesienie wadium w terminie lub w sposób inny niż określony w SWZ skutkowało będzie odrzuceniem oferty Wykonawcy.</w:t>
      </w:r>
    </w:p>
    <w:p w14:paraId="03C0B556"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8. Zamawiający dokonuje zwrotu wadium zgodnie z postanowieniami art. 98 ustawy Pzp.</w:t>
      </w:r>
    </w:p>
    <w:p w14:paraId="12F94CEE"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153D7C0" w14:textId="01091225" w:rsidR="0046413B"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10. Zamawiający zatrzymuje wadium wraz z odsetkami w przypadkach określonych w art. 98 ustawy Pzp.</w:t>
      </w:r>
    </w:p>
    <w:p w14:paraId="416737FA" w14:textId="77777777" w:rsidR="00F41B8B" w:rsidRDefault="00F41B8B"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583B0B3E"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47873B3A"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226F8A">
        <w:rPr>
          <w:rFonts w:asciiTheme="majorHAnsi" w:eastAsia="Times New Roman" w:hAnsiTheme="majorHAnsi" w:cstheme="majorHAnsi"/>
          <w:b/>
          <w:bCs/>
          <w:color w:val="000000"/>
          <w:sz w:val="24"/>
          <w:szCs w:val="24"/>
          <w:lang w:eastAsia="pl-PL"/>
        </w:rPr>
        <w:t>2</w:t>
      </w:r>
      <w:r w:rsidR="00942323">
        <w:rPr>
          <w:rFonts w:asciiTheme="majorHAnsi" w:eastAsia="Times New Roman" w:hAnsiTheme="majorHAnsi" w:cstheme="majorHAnsi"/>
          <w:b/>
          <w:bCs/>
          <w:color w:val="000000"/>
          <w:sz w:val="24"/>
          <w:szCs w:val="24"/>
          <w:lang w:eastAsia="pl-PL"/>
        </w:rPr>
        <w:t>6.0</w:t>
      </w:r>
      <w:r w:rsidR="00E76A55">
        <w:rPr>
          <w:rFonts w:asciiTheme="majorHAnsi" w:eastAsia="Times New Roman" w:hAnsiTheme="majorHAnsi" w:cstheme="majorHAnsi"/>
          <w:b/>
          <w:bCs/>
          <w:color w:val="000000"/>
          <w:sz w:val="24"/>
          <w:szCs w:val="24"/>
          <w:lang w:eastAsia="pl-PL"/>
        </w:rPr>
        <w:t>5</w:t>
      </w:r>
      <w:r w:rsidR="00942323">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202</w:t>
      </w:r>
      <w:r w:rsidR="00942323">
        <w:rPr>
          <w:rFonts w:asciiTheme="majorHAnsi" w:eastAsia="Times New Roman" w:hAnsiTheme="majorHAnsi" w:cstheme="majorHAnsi"/>
          <w:b/>
          <w:bCs/>
          <w:color w:val="000000"/>
          <w:sz w:val="24"/>
          <w:szCs w:val="24"/>
          <w:lang w:eastAsia="pl-PL"/>
        </w:rPr>
        <w:t>5</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942323">
        <w:rPr>
          <w:rFonts w:asciiTheme="majorHAnsi" w:eastAsia="Times New Roman" w:hAnsiTheme="majorHAnsi" w:cstheme="majorHAnsi"/>
          <w:b/>
          <w:bCs/>
          <w:color w:val="000000"/>
          <w:sz w:val="24"/>
          <w:szCs w:val="24"/>
          <w:lang w:eastAsia="pl-PL"/>
        </w:rPr>
        <w:t>2</w:t>
      </w:r>
      <w:r w:rsidR="00E76A55">
        <w:rPr>
          <w:rFonts w:asciiTheme="majorHAnsi" w:eastAsia="Times New Roman" w:hAnsiTheme="majorHAnsi" w:cstheme="majorHAnsi"/>
          <w:b/>
          <w:bCs/>
          <w:color w:val="000000"/>
          <w:sz w:val="24"/>
          <w:szCs w:val="24"/>
          <w:lang w:eastAsia="pl-PL"/>
        </w:rPr>
        <w:t>4</w:t>
      </w:r>
      <w:r w:rsidR="00942323">
        <w:rPr>
          <w:rFonts w:asciiTheme="majorHAnsi" w:eastAsia="Times New Roman" w:hAnsiTheme="majorHAnsi" w:cstheme="majorHAnsi"/>
          <w:b/>
          <w:bCs/>
          <w:color w:val="000000"/>
          <w:sz w:val="24"/>
          <w:szCs w:val="24"/>
          <w:lang w:eastAsia="pl-PL"/>
        </w:rPr>
        <w:t>.0</w:t>
      </w:r>
      <w:r w:rsidR="00E76A55">
        <w:rPr>
          <w:rFonts w:asciiTheme="majorHAnsi" w:eastAsia="Times New Roman" w:hAnsiTheme="majorHAnsi" w:cstheme="majorHAnsi"/>
          <w:b/>
          <w:bCs/>
          <w:color w:val="000000"/>
          <w:sz w:val="24"/>
          <w:szCs w:val="24"/>
          <w:lang w:eastAsia="pl-PL"/>
        </w:rPr>
        <w:t>6</w:t>
      </w:r>
      <w:r w:rsidR="00942323">
        <w:rPr>
          <w:rFonts w:asciiTheme="majorHAnsi" w:eastAsia="Times New Roman" w:hAnsiTheme="majorHAnsi" w:cstheme="majorHAnsi"/>
          <w:b/>
          <w:bCs/>
          <w:color w:val="000000"/>
          <w:sz w:val="24"/>
          <w:szCs w:val="24"/>
          <w:lang w:eastAsia="pl-PL"/>
        </w:rPr>
        <w:t>.2025r.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0B3DE237"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80332F">
        <w:rPr>
          <w:rFonts w:ascii="Arial" w:hAnsi="Arial" w:cs="Arial"/>
          <w:bCs/>
          <w:sz w:val="24"/>
          <w:szCs w:val="24"/>
        </w:rPr>
        <w:t>:</w:t>
      </w:r>
      <w:r w:rsidR="0080332F" w:rsidRPr="0080332F">
        <w:rPr>
          <w:rFonts w:ascii="Arial" w:eastAsia="Times New Roman" w:hAnsi="Arial" w:cs="Arial"/>
          <w:color w:val="000000"/>
          <w:sz w:val="24"/>
          <w:szCs w:val="24"/>
          <w:lang w:eastAsia="pl-PL"/>
        </w:rPr>
        <w:t xml:space="preserve"> </w:t>
      </w:r>
      <w:r w:rsidR="0080332F" w:rsidRPr="00F25880">
        <w:rPr>
          <w:rFonts w:ascii="Arial" w:hAnsi="Arial" w:cs="Arial"/>
          <w:b/>
          <w:sz w:val="24"/>
          <w:szCs w:val="24"/>
        </w:rPr>
        <w:t>https://ezamowienia.gov.pl</w:t>
      </w:r>
      <w:r w:rsidR="0080332F" w:rsidRPr="0080332F">
        <w:rPr>
          <w:rFonts w:ascii="Arial" w:hAnsi="Arial" w:cs="Arial"/>
          <w:bCs/>
          <w:sz w:val="24"/>
          <w:szCs w:val="24"/>
        </w:rPr>
        <w:t xml:space="preserve">  </w:t>
      </w:r>
    </w:p>
    <w:p w14:paraId="0D39C230" w14:textId="2BD8F32F"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942323">
        <w:rPr>
          <w:rFonts w:ascii="Arial" w:hAnsi="Arial" w:cs="Arial"/>
          <w:b/>
          <w:bCs/>
          <w:sz w:val="24"/>
          <w:szCs w:val="24"/>
        </w:rPr>
        <w:t>26</w:t>
      </w:r>
      <w:r w:rsidR="003B4ACE">
        <w:rPr>
          <w:rFonts w:ascii="Arial" w:hAnsi="Arial" w:cs="Arial"/>
          <w:b/>
          <w:sz w:val="24"/>
          <w:szCs w:val="24"/>
        </w:rPr>
        <w:t>.</w:t>
      </w:r>
      <w:r w:rsidR="00942323">
        <w:rPr>
          <w:rFonts w:ascii="Arial" w:hAnsi="Arial" w:cs="Arial"/>
          <w:b/>
          <w:sz w:val="24"/>
          <w:szCs w:val="24"/>
        </w:rPr>
        <w:t>0</w:t>
      </w:r>
      <w:r w:rsidR="00E76A55">
        <w:rPr>
          <w:rFonts w:ascii="Arial" w:hAnsi="Arial" w:cs="Arial"/>
          <w:b/>
          <w:sz w:val="24"/>
          <w:szCs w:val="24"/>
        </w:rPr>
        <w:t>5</w:t>
      </w:r>
      <w:r w:rsidR="003B4ACE">
        <w:rPr>
          <w:rFonts w:ascii="Arial" w:hAnsi="Arial" w:cs="Arial"/>
          <w:b/>
          <w:sz w:val="24"/>
          <w:szCs w:val="24"/>
        </w:rPr>
        <w:t>.</w:t>
      </w:r>
      <w:r w:rsidR="00E06CE3" w:rsidRPr="00C16D84">
        <w:rPr>
          <w:rFonts w:ascii="Arial" w:hAnsi="Arial" w:cs="Arial"/>
          <w:b/>
          <w:sz w:val="24"/>
          <w:szCs w:val="24"/>
        </w:rPr>
        <w:t>202</w:t>
      </w:r>
      <w:r w:rsidR="00942323">
        <w:rPr>
          <w:rFonts w:ascii="Arial" w:hAnsi="Arial" w:cs="Arial"/>
          <w:b/>
          <w:sz w:val="24"/>
          <w:szCs w:val="24"/>
        </w:rPr>
        <w:t>5</w:t>
      </w:r>
      <w:r w:rsidR="0006307D">
        <w:rPr>
          <w:rFonts w:ascii="Arial" w:hAnsi="Arial" w:cs="Arial"/>
          <w:b/>
          <w:sz w:val="24"/>
          <w:szCs w:val="24"/>
        </w:rPr>
        <w:t xml:space="preserve"> </w:t>
      </w:r>
      <w:r w:rsidR="00693945" w:rsidRPr="00C16D84">
        <w:rPr>
          <w:rFonts w:ascii="Arial" w:hAnsi="Arial" w:cs="Arial"/>
          <w:b/>
          <w:sz w:val="24"/>
          <w:szCs w:val="24"/>
        </w:rPr>
        <w:t>r.</w:t>
      </w:r>
      <w:r w:rsidR="00F25880">
        <w:rPr>
          <w:rFonts w:ascii="Arial" w:hAnsi="Arial" w:cs="Arial"/>
          <w:sz w:val="24"/>
          <w:szCs w:val="24"/>
        </w:rPr>
        <w:t xml:space="preserve"> </w:t>
      </w:r>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4AC32465"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226F8A">
        <w:rPr>
          <w:rFonts w:ascii="Arial" w:hAnsi="Arial" w:cs="Arial"/>
          <w:b/>
          <w:sz w:val="24"/>
          <w:szCs w:val="24"/>
        </w:rPr>
        <w:t>2</w:t>
      </w:r>
      <w:r w:rsidR="00942323">
        <w:rPr>
          <w:rFonts w:ascii="Arial" w:hAnsi="Arial" w:cs="Arial"/>
          <w:b/>
          <w:sz w:val="24"/>
          <w:szCs w:val="24"/>
        </w:rPr>
        <w:t>6</w:t>
      </w:r>
      <w:r w:rsidR="003B4ACE">
        <w:rPr>
          <w:rFonts w:ascii="Arial" w:hAnsi="Arial" w:cs="Arial"/>
          <w:b/>
          <w:sz w:val="24"/>
          <w:szCs w:val="24"/>
        </w:rPr>
        <w:t>.</w:t>
      </w:r>
      <w:r w:rsidR="00942323">
        <w:rPr>
          <w:rFonts w:ascii="Arial" w:hAnsi="Arial" w:cs="Arial"/>
          <w:b/>
          <w:sz w:val="24"/>
          <w:szCs w:val="24"/>
        </w:rPr>
        <w:t>0</w:t>
      </w:r>
      <w:r w:rsidR="00E76A55">
        <w:rPr>
          <w:rFonts w:ascii="Arial" w:hAnsi="Arial" w:cs="Arial"/>
          <w:b/>
          <w:sz w:val="24"/>
          <w:szCs w:val="24"/>
        </w:rPr>
        <w:t>5</w:t>
      </w:r>
      <w:r w:rsidR="003B4ACE">
        <w:rPr>
          <w:rFonts w:ascii="Arial" w:hAnsi="Arial" w:cs="Arial"/>
          <w:b/>
          <w:sz w:val="24"/>
          <w:szCs w:val="24"/>
        </w:rPr>
        <w:t>.</w:t>
      </w:r>
      <w:r w:rsidR="00693945" w:rsidRPr="00CE5D2D">
        <w:rPr>
          <w:rFonts w:ascii="Arial" w:hAnsi="Arial" w:cs="Arial"/>
          <w:b/>
          <w:bCs/>
          <w:sz w:val="24"/>
          <w:szCs w:val="24"/>
        </w:rPr>
        <w:t>202</w:t>
      </w:r>
      <w:r w:rsidR="00942323">
        <w:rPr>
          <w:rFonts w:ascii="Arial" w:hAnsi="Arial" w:cs="Arial"/>
          <w:b/>
          <w:bCs/>
          <w:sz w:val="24"/>
          <w:szCs w:val="24"/>
        </w:rPr>
        <w:t>5</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pzp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3. Jeżeli złożono ofertę, której wybór prowadziłby do powstania u Zamawiającego obowiązku podatkowego zgodnie z przepisami ustawy z dnia 11 marca 2004r. o podatku od towarów i usług (Dz. U. z 2018r. poz. 2174, z późn. zm),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7777777"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7777777"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i rękojmi”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4B628715"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sidR="0080332F">
              <w:rPr>
                <w:rFonts w:asciiTheme="majorHAnsi" w:eastAsia="Calibri" w:hAnsiTheme="majorHAnsi" w:cstheme="majorHAnsi"/>
                <w:sz w:val="24"/>
                <w:szCs w:val="24"/>
                <w:lang w:eastAsia="en-US"/>
              </w:rPr>
              <w:t xml:space="preserve">60 m-cy i więcej </w:t>
            </w:r>
            <w:r w:rsidRPr="00732864">
              <w:rPr>
                <w:rFonts w:asciiTheme="majorHAnsi" w:eastAsia="Calibri" w:hAnsiTheme="majorHAnsi" w:cstheme="majorHAnsi"/>
                <w:sz w:val="24"/>
                <w:szCs w:val="24"/>
                <w:lang w:eastAsia="en-US"/>
              </w:rPr>
              <w:t>-</w:t>
            </w:r>
            <w:r w:rsidR="0080332F">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4</w:t>
            </w:r>
            <w:r w:rsidRPr="00732864">
              <w:rPr>
                <w:rFonts w:asciiTheme="majorHAnsi" w:eastAsia="Calibri" w:hAnsiTheme="majorHAnsi" w:cstheme="majorHAnsi"/>
                <w:sz w:val="24"/>
                <w:szCs w:val="24"/>
                <w:lang w:eastAsia="en-US"/>
              </w:rPr>
              <w:t>0 pkt.</w:t>
            </w:r>
          </w:p>
          <w:p w14:paraId="1CF611B3" w14:textId="1CE02067"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w:t>
            </w:r>
            <w:r w:rsidR="0080332F">
              <w:rPr>
                <w:rFonts w:asciiTheme="majorHAnsi" w:eastAsia="Calibri" w:hAnsiTheme="majorHAnsi" w:cstheme="majorHAnsi"/>
                <w:bCs/>
                <w:color w:val="00000A"/>
                <w:sz w:val="24"/>
                <w:szCs w:val="24"/>
                <w:lang w:eastAsia="en-US"/>
              </w:rPr>
              <w:t>8</w:t>
            </w:r>
            <w:r>
              <w:rPr>
                <w:rFonts w:asciiTheme="majorHAnsi" w:eastAsia="Calibri" w:hAnsiTheme="majorHAnsi" w:cstheme="majorHAnsi"/>
                <w:bCs/>
                <w:color w:val="00000A"/>
                <w:sz w:val="24"/>
                <w:szCs w:val="24"/>
                <w:lang w:eastAsia="en-US"/>
              </w:rPr>
              <w:t xml:space="preserve"> </w:t>
            </w:r>
            <w:r w:rsidR="0080332F">
              <w:rPr>
                <w:rFonts w:asciiTheme="majorHAnsi" w:eastAsia="Calibri" w:hAnsiTheme="majorHAnsi" w:cstheme="majorHAnsi"/>
                <w:bCs/>
                <w:color w:val="00000A"/>
                <w:sz w:val="24"/>
                <w:szCs w:val="24"/>
                <w:lang w:eastAsia="en-US"/>
              </w:rPr>
              <w:t>m-cy</w:t>
            </w:r>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71533D2A" w14:textId="741823D9"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80332F">
              <w:rPr>
                <w:rFonts w:asciiTheme="majorHAnsi" w:eastAsia="Calibri" w:hAnsiTheme="majorHAnsi" w:cstheme="majorHAnsi"/>
                <w:bCs/>
                <w:color w:val="00000A"/>
                <w:sz w:val="24"/>
                <w:szCs w:val="24"/>
                <w:lang w:eastAsia="en-US"/>
              </w:rPr>
              <w:t>36 m-cy</w:t>
            </w:r>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55BF7E1" w14:textId="6460EC48" w:rsidR="003F47B5" w:rsidRPr="00161678"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61678">
        <w:rPr>
          <w:rFonts w:asciiTheme="majorHAnsi" w:eastAsia="Times New Roman" w:hAnsiTheme="majorHAnsi" w:cstheme="majorHAnsi"/>
          <w:b/>
          <w:bCs/>
          <w:sz w:val="24"/>
          <w:szCs w:val="24"/>
          <w:lang w:eastAsia="pl-PL"/>
        </w:rPr>
        <w:t>6</w:t>
      </w:r>
      <w:r>
        <w:rPr>
          <w:rFonts w:asciiTheme="majorHAnsi" w:eastAsia="Times New Roman" w:hAnsiTheme="majorHAnsi" w:cstheme="majorHAnsi"/>
          <w:b/>
          <w:bCs/>
          <w:sz w:val="24"/>
          <w:szCs w:val="24"/>
          <w:lang w:eastAsia="pl-PL"/>
        </w:rPr>
        <w:t>.</w:t>
      </w:r>
      <w:r w:rsidRPr="00161678">
        <w:rPr>
          <w:rFonts w:asciiTheme="majorHAnsi" w:eastAsia="Times New Roman" w:hAnsiTheme="majorHAnsi" w:cstheme="majorHAnsi"/>
          <w:b/>
          <w:bCs/>
          <w:sz w:val="24"/>
          <w:szCs w:val="24"/>
          <w:lang w:eastAsia="pl-PL"/>
        </w:rPr>
        <w:t xml:space="preserve"> Przed podpisaniem umowy Wykonawca:</w:t>
      </w:r>
    </w:p>
    <w:p w14:paraId="64416C7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 xml:space="preserve">a) wniesie zabezpieczenie należytego wykonania umowy o wartości 5% wynagrodzenia umownego w formie (wg wyboru wykonawcy) przewidzianej w art. 450 ust. 1 pkt 1-5 ustawy pzp, </w:t>
      </w:r>
    </w:p>
    <w:p w14:paraId="3CEC246C"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b) dostarczy harmonogram rzeczowo finansowy,</w:t>
      </w:r>
    </w:p>
    <w:p w14:paraId="4A3E065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c) dostarczy kosztorysy szczegółowe z tabelą elementów scalonych.</w:t>
      </w:r>
    </w:p>
    <w:p w14:paraId="3404F970" w14:textId="6CA2B3ED" w:rsidR="003F47B5" w:rsidRPr="00CE378F" w:rsidRDefault="003F47B5" w:rsidP="00CE378F">
      <w:pPr>
        <w:suppressAutoHyphens w:val="0"/>
        <w:autoSpaceDE w:val="0"/>
        <w:autoSpaceDN w:val="0"/>
        <w:adjustRightInd w:val="0"/>
        <w:spacing w:after="0" w:line="240" w:lineRule="auto"/>
        <w:rPr>
          <w:rFonts w:asciiTheme="majorHAnsi" w:eastAsia="Times New Roman" w:hAnsiTheme="majorHAnsi" w:cstheme="majorHAnsi"/>
          <w:b/>
          <w:bCs/>
          <w:iCs/>
          <w:sz w:val="24"/>
          <w:szCs w:val="24"/>
          <w:lang w:eastAsia="pl-PL"/>
        </w:rPr>
      </w:pPr>
      <w:r w:rsidRPr="00ED169C">
        <w:rPr>
          <w:rFonts w:asciiTheme="majorHAnsi" w:eastAsia="Times New Roman" w:hAnsiTheme="majorHAnsi" w:cstheme="majorHAnsi"/>
          <w:b/>
          <w:bCs/>
          <w:sz w:val="24"/>
          <w:szCs w:val="24"/>
          <w:lang w:eastAsia="pl-PL"/>
        </w:rPr>
        <w:t xml:space="preserve">d) </w:t>
      </w:r>
      <w:r w:rsidRPr="00ED169C">
        <w:rPr>
          <w:rFonts w:asciiTheme="majorHAnsi" w:eastAsia="Times New Roman" w:hAnsiTheme="majorHAnsi" w:cstheme="majorHAnsi"/>
          <w:b/>
          <w:bCs/>
          <w:iCs/>
          <w:sz w:val="24"/>
          <w:szCs w:val="24"/>
          <w:lang w:eastAsia="pl-PL"/>
        </w:rPr>
        <w:t xml:space="preserve">przedłoży stosowne uprawnienia/dokumenty uprawniające do pełnienia samodzielnych funkcji technicznych w zakresie niezbędnym do realizacji przedmiotu zamówienia, zgodnie z obowiązującymi przepisami prawa, osób wskazanych w załączniku nr 6 do SWZ.  </w:t>
      </w:r>
    </w:p>
    <w:p w14:paraId="06ED1820" w14:textId="68675EC3" w:rsidR="00624C71" w:rsidRPr="00FA7127" w:rsidRDefault="003F47B5"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4270EEF1" w14:textId="60F4CD0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018B6A2C" w14:textId="45ECA582"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5C74CC8F" w14:textId="7567E2A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07D87B19" w14:textId="5CAB9C7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6F7114D" w14:textId="54F0AE3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 P</w:t>
      </w:r>
      <w:r w:rsidRPr="00B045BE">
        <w:rPr>
          <w:rFonts w:asciiTheme="majorHAnsi" w:eastAsia="Times New Roman" w:hAnsiTheme="majorHAnsi" w:cstheme="majorHAnsi"/>
          <w:sz w:val="24"/>
          <w:szCs w:val="24"/>
          <w:lang w:eastAsia="pl-PL"/>
        </w:rPr>
        <w:t xml:space="preserve">ieniężnej, </w:t>
      </w:r>
      <w:r w:rsidRPr="00E0148C">
        <w:rPr>
          <w:rFonts w:asciiTheme="majorHAnsi" w:eastAsia="Times New Roman" w:hAnsiTheme="majorHAnsi" w:cstheme="majorHAnsi"/>
          <w:sz w:val="24"/>
          <w:szCs w:val="24"/>
          <w:lang w:eastAsia="pl-PL"/>
        </w:rPr>
        <w:t>należy</w:t>
      </w:r>
      <w:r>
        <w:rPr>
          <w:rFonts w:asciiTheme="majorHAnsi" w:eastAsia="Times New Roman" w:hAnsiTheme="majorHAnsi" w:cstheme="majorHAnsi"/>
          <w:sz w:val="24"/>
          <w:szCs w:val="24"/>
          <w:lang w:eastAsia="pl-PL"/>
        </w:rPr>
        <w:t xml:space="preserve"> wnieść na konto Zamawiającego: </w:t>
      </w:r>
      <w:r w:rsidRPr="00E0148C">
        <w:rPr>
          <w:rFonts w:asciiTheme="majorHAnsi" w:eastAsia="Times New Roman" w:hAnsiTheme="majorHAnsi" w:cstheme="majorHAnsi"/>
          <w:sz w:val="24"/>
          <w:szCs w:val="24"/>
          <w:lang w:eastAsia="pl-PL"/>
        </w:rPr>
        <w:t xml:space="preserve">Bank Spółdzielczy Sławno Oddział Polanów nr </w:t>
      </w:r>
      <w:r w:rsidRPr="00EA47CC">
        <w:rPr>
          <w:rFonts w:asciiTheme="majorHAnsi" w:eastAsia="Times New Roman" w:hAnsiTheme="majorHAnsi" w:cstheme="majorHAnsi"/>
          <w:b/>
          <w:sz w:val="24"/>
          <w:szCs w:val="24"/>
          <w:lang w:eastAsia="pl-PL"/>
        </w:rPr>
        <w:t xml:space="preserve">19 9317 1038 3900 0996 2000 0039 </w:t>
      </w:r>
      <w:r w:rsidRPr="00E0148C">
        <w:rPr>
          <w:rFonts w:asciiTheme="majorHAnsi" w:eastAsia="Times New Roman" w:hAnsiTheme="majorHAnsi" w:cstheme="majorHAnsi"/>
          <w:sz w:val="24"/>
          <w:szCs w:val="24"/>
          <w:lang w:eastAsia="pl-PL"/>
        </w:rPr>
        <w:t xml:space="preserve">z dopiskiem </w:t>
      </w:r>
    </w:p>
    <w:p w14:paraId="1F5F78B0" w14:textId="5D3B8A23" w:rsidR="003F47B5" w:rsidRPr="00F41B8B" w:rsidRDefault="003F47B5" w:rsidP="003F47B5">
      <w:pPr>
        <w:suppressAutoHyphens w:val="0"/>
        <w:spacing w:after="0" w:line="240" w:lineRule="auto"/>
        <w:rPr>
          <w:rFonts w:ascii="Arial" w:eastAsia="Times New Roman" w:hAnsi="Arial" w:cs="Arial"/>
          <w:b/>
          <w:sz w:val="24"/>
          <w:szCs w:val="24"/>
          <w:lang w:eastAsia="pl-PL"/>
        </w:rPr>
      </w:pPr>
      <w:r w:rsidRPr="000E524E">
        <w:rPr>
          <w:rFonts w:ascii="Arial" w:eastAsia="Times New Roman" w:hAnsi="Arial" w:cs="Arial"/>
          <w:b/>
          <w:sz w:val="24"/>
          <w:szCs w:val="24"/>
          <w:lang w:eastAsia="pl-PL"/>
        </w:rPr>
        <w:t>„</w:t>
      </w:r>
      <w:r w:rsidR="00F41B8B" w:rsidRPr="00F41B8B">
        <w:rPr>
          <w:rFonts w:ascii="Arial" w:eastAsia="Times New Roman" w:hAnsi="Arial" w:cs="Arial"/>
          <w:b/>
          <w:bCs/>
          <w:sz w:val="24"/>
          <w:szCs w:val="24"/>
          <w:lang w:eastAsia="pl-PL"/>
        </w:rPr>
        <w:t>Przebudowa drogi gminnej do Dadzewa”</w:t>
      </w:r>
    </w:p>
    <w:p w14:paraId="2CA5B6E1" w14:textId="08ADF9A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4.2 </w:t>
      </w:r>
      <w:r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6C659F64" w14:textId="617B5223"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4.3 </w:t>
      </w:r>
      <w:r w:rsidRPr="00B045BE">
        <w:rPr>
          <w:rFonts w:asciiTheme="majorHAnsi" w:eastAsia="Times New Roman" w:hAnsiTheme="majorHAnsi" w:cstheme="majorHAnsi"/>
          <w:sz w:val="24"/>
          <w:szCs w:val="24"/>
          <w:lang w:eastAsia="pl-PL"/>
        </w:rPr>
        <w:t xml:space="preserve">Gwarancjach bankowych, </w:t>
      </w:r>
    </w:p>
    <w:p w14:paraId="11A0AE60" w14:textId="17C807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5C4E53D8" w14:textId="3A8B9D8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4.5 </w:t>
      </w:r>
      <w:r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43F35D6F" w14:textId="00B48C2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CABE731"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p>
    <w:p w14:paraId="6A544E9A" w14:textId="29FFFD7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6.1 </w:t>
      </w:r>
      <w:r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3F585DA3" w14:textId="7DF61A1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6.2 </w:t>
      </w:r>
      <w:r w:rsidRPr="00B045BE">
        <w:rPr>
          <w:rFonts w:asciiTheme="majorHAnsi" w:eastAsia="Times New Roman" w:hAnsiTheme="majorHAnsi" w:cstheme="majorHAnsi"/>
          <w:sz w:val="24"/>
          <w:szCs w:val="24"/>
          <w:lang w:eastAsia="pl-PL"/>
        </w:rPr>
        <w:t xml:space="preserve">Określenie wierzytelności, która ma być zabezpieczona gwarancją, </w:t>
      </w:r>
    </w:p>
    <w:p w14:paraId="3C0CFB13" w14:textId="331904FB"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6.3 </w:t>
      </w:r>
      <w:r w:rsidRPr="00B045BE">
        <w:rPr>
          <w:rFonts w:asciiTheme="majorHAnsi" w:eastAsia="Times New Roman" w:hAnsiTheme="majorHAnsi" w:cstheme="majorHAnsi"/>
          <w:sz w:val="24"/>
          <w:szCs w:val="24"/>
          <w:lang w:eastAsia="pl-PL"/>
        </w:rPr>
        <w:t xml:space="preserve">Kwotę gwarancji, </w:t>
      </w:r>
    </w:p>
    <w:p w14:paraId="5908DEF8" w14:textId="59C492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6.4 </w:t>
      </w:r>
      <w:r w:rsidRPr="00B045BE">
        <w:rPr>
          <w:rFonts w:asciiTheme="majorHAnsi" w:eastAsia="Times New Roman" w:hAnsiTheme="majorHAnsi" w:cstheme="majorHAnsi"/>
          <w:sz w:val="24"/>
          <w:szCs w:val="24"/>
          <w:lang w:eastAsia="pl-PL"/>
        </w:rPr>
        <w:t xml:space="preserve">Termin ważności gwarancji, </w:t>
      </w:r>
    </w:p>
    <w:p w14:paraId="445EAC7B" w14:textId="08D6D46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7F0BC318"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Niewykonania umowy przez Wykonawcę, </w:t>
      </w:r>
    </w:p>
    <w:p w14:paraId="01487CD0"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Nienależytego wykonania umowy przez Wykonawcę, </w:t>
      </w:r>
    </w:p>
    <w:p w14:paraId="54E8EC3C" w14:textId="7B6FCEC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7. </w:t>
      </w:r>
      <w:r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06BBAE3E" w14:textId="441E2E3D"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8. </w:t>
      </w:r>
      <w:r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9182370" w14:textId="1C95FAC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9. </w:t>
      </w:r>
      <w:r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5E147240" w14:textId="4849182D"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10. </w:t>
      </w:r>
      <w:r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516FF709" w14:textId="04F76015"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11. </w:t>
      </w:r>
      <w:r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4F6502CA" w14:textId="5BA8E1D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Pr>
          <w:rFonts w:asciiTheme="majorHAnsi" w:eastAsia="Times New Roman" w:hAnsiTheme="majorHAnsi" w:cstheme="majorHAnsi"/>
          <w:sz w:val="24"/>
          <w:szCs w:val="24"/>
          <w:lang w:eastAsia="pl-PL"/>
        </w:rPr>
        <w:t>rzez gwaranta (poręczyciela).</w:t>
      </w:r>
    </w:p>
    <w:p w14:paraId="7128D626" w14:textId="589F422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46AC56AE" w14:textId="25E0F72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5C863A2F" w14:textId="3409339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15. </w:t>
      </w:r>
      <w:r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4730946" w14:textId="75BFCB4C"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Pr>
          <w:rFonts w:asciiTheme="majorHAnsi" w:eastAsia="Times New Roman" w:hAnsiTheme="majorHAnsi" w:cstheme="majorHAnsi"/>
          <w:sz w:val="24"/>
          <w:szCs w:val="24"/>
          <w:lang w:eastAsia="pl-PL"/>
        </w:rPr>
        <w:t>22.</w:t>
      </w: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6C3780FE" w14:textId="4230F50C"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285C83D1" w14:textId="561524E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16</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 xml:space="preserve">Wypłata, o której mowa w pkt. 16.1., następuje nie później niż w ostatnim dniu ważności dotychczasowego zabezpieczenia. </w:t>
      </w:r>
    </w:p>
    <w:p w14:paraId="0039A001" w14:textId="69486B4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17</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3DBBE6E2" w14:textId="1FB4B31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6C953F7F" w14:textId="2D36623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.1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B1D9BB" w14:textId="6D649CD8"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4E892102" w14:textId="26272B37" w:rsidR="00DC3ED8" w:rsidRPr="00E76A55" w:rsidRDefault="00DC3ED8" w:rsidP="00DC3ED8">
      <w:pPr>
        <w:pStyle w:val="Standard"/>
        <w:tabs>
          <w:tab w:val="left" w:pos="0"/>
          <w:tab w:val="left" w:pos="284"/>
        </w:tabs>
        <w:spacing w:before="240" w:line="276" w:lineRule="auto"/>
        <w:rPr>
          <w:rFonts w:ascii="Arial" w:eastAsia="Arial" w:hAnsi="Arial" w:cs="Arial"/>
        </w:rPr>
      </w:pPr>
      <w:r w:rsidRPr="00E76A55">
        <w:rPr>
          <w:rFonts w:ascii="Arial" w:hAnsi="Arial" w:cs="Arial"/>
          <w:spacing w:val="-2"/>
        </w:rPr>
        <w:t>1</w:t>
      </w:r>
      <w:r w:rsidR="00E76A55">
        <w:rPr>
          <w:rFonts w:ascii="Arial" w:hAnsi="Arial" w:cs="Arial"/>
          <w:spacing w:val="-2"/>
        </w:rPr>
        <w:t>.</w:t>
      </w:r>
      <w:r w:rsidRPr="00E76A55">
        <w:rPr>
          <w:rFonts w:ascii="Arial" w:hAnsi="Arial" w:cs="Arial"/>
          <w:spacing w:val="-2"/>
        </w:rPr>
        <w:t xml:space="preserve"> Istotne dla stron postanowienia zawarte są we wzorze umowy, który stanowi załącznik nr 6 do SWZ.</w:t>
      </w:r>
    </w:p>
    <w:p w14:paraId="7DC42A28" w14:textId="55233EDD" w:rsidR="00DC3ED8" w:rsidRPr="00E76A55" w:rsidRDefault="00DC3ED8" w:rsidP="00DC3ED8">
      <w:pPr>
        <w:widowControl w:val="0"/>
        <w:tabs>
          <w:tab w:val="left" w:pos="0"/>
          <w:tab w:val="left" w:pos="284"/>
        </w:tabs>
        <w:overflowPunct w:val="0"/>
        <w:autoSpaceDE w:val="0"/>
        <w:spacing w:before="20" w:after="20"/>
        <w:ind w:right="-57"/>
        <w:rPr>
          <w:rFonts w:ascii="Arial" w:hAnsi="Arial" w:cs="Arial"/>
          <w:sz w:val="24"/>
          <w:szCs w:val="24"/>
        </w:rPr>
      </w:pPr>
      <w:r w:rsidRPr="00E76A55">
        <w:rPr>
          <w:rFonts w:ascii="Arial" w:hAnsi="Arial" w:cs="Arial"/>
          <w:sz w:val="24"/>
          <w:szCs w:val="24"/>
        </w:rPr>
        <w:t>2</w:t>
      </w:r>
      <w:r w:rsidR="00E76A55">
        <w:rPr>
          <w:rFonts w:ascii="Arial" w:hAnsi="Arial" w:cs="Arial"/>
          <w:sz w:val="24"/>
          <w:szCs w:val="24"/>
        </w:rPr>
        <w:t xml:space="preserve">. </w:t>
      </w:r>
      <w:r w:rsidRPr="00E76A55">
        <w:rPr>
          <w:rFonts w:ascii="Arial" w:hAnsi="Arial" w:cs="Arial"/>
          <w:sz w:val="24"/>
          <w:szCs w:val="24"/>
        </w:rPr>
        <w:t>Dopuszczalne zmiany postanowień umowy w stosunku do treści oferty, na podstawie której dokonano wyboru Wykonawcy, określa § 1</w:t>
      </w:r>
      <w:r w:rsidR="00E76A55" w:rsidRPr="00E76A55">
        <w:rPr>
          <w:rFonts w:ascii="Arial" w:hAnsi="Arial" w:cs="Arial"/>
          <w:sz w:val="24"/>
          <w:szCs w:val="24"/>
        </w:rPr>
        <w:t>7</w:t>
      </w:r>
      <w:r w:rsidRPr="00E76A55">
        <w:rPr>
          <w:rFonts w:ascii="Arial" w:hAnsi="Arial" w:cs="Arial"/>
          <w:sz w:val="24"/>
          <w:szCs w:val="24"/>
        </w:rPr>
        <w:t xml:space="preserve"> wzoru umowy, stanowiącego załącznik nr 6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07261E" w14:textId="4F8FDE8A"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1</w:t>
      </w:r>
      <w:r>
        <w:rPr>
          <w:rFonts w:ascii="Arial" w:hAnsi="Arial" w:cs="Arial"/>
          <w:bCs/>
          <w:sz w:val="24"/>
          <w:szCs w:val="24"/>
        </w:rPr>
        <w:t>.</w:t>
      </w:r>
      <w:r w:rsidRPr="00DC3ED8">
        <w:rPr>
          <w:rFonts w:ascii="Arial" w:hAnsi="Arial" w:cs="Arial"/>
          <w:bCs/>
          <w:sz w:val="24"/>
          <w:szCs w:val="24"/>
        </w:rPr>
        <w:t>Formularz ofertowy</w:t>
      </w:r>
      <w:r w:rsidR="005C458B">
        <w:rPr>
          <w:rFonts w:ascii="Arial" w:hAnsi="Arial" w:cs="Arial"/>
          <w:bCs/>
          <w:sz w:val="24"/>
          <w:szCs w:val="24"/>
        </w:rPr>
        <w:t>.</w:t>
      </w:r>
    </w:p>
    <w:p w14:paraId="254E3427" w14:textId="09535A9C"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2</w:t>
      </w:r>
      <w:r>
        <w:rPr>
          <w:rFonts w:ascii="Arial" w:hAnsi="Arial" w:cs="Arial"/>
          <w:bCs/>
          <w:sz w:val="24"/>
          <w:szCs w:val="24"/>
        </w:rPr>
        <w:t>.</w:t>
      </w:r>
      <w:r w:rsidRPr="00DC3ED8">
        <w:rPr>
          <w:rFonts w:ascii="Arial" w:hAnsi="Arial" w:cs="Arial"/>
          <w:bCs/>
          <w:sz w:val="24"/>
          <w:szCs w:val="24"/>
        </w:rPr>
        <w:t>Oświadczenie o braku podstaw do wykluczenia  oraz spełnieniu warunków udziału w postępowaniu.</w:t>
      </w:r>
    </w:p>
    <w:p w14:paraId="44337B2F" w14:textId="55DB1C86"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3</w:t>
      </w:r>
      <w:r>
        <w:rPr>
          <w:rFonts w:ascii="Arial" w:hAnsi="Arial" w:cs="Arial"/>
          <w:bCs/>
          <w:sz w:val="24"/>
          <w:szCs w:val="24"/>
        </w:rPr>
        <w:t>.</w:t>
      </w:r>
      <w:r w:rsidRPr="00DC3ED8">
        <w:rPr>
          <w:rFonts w:ascii="Arial" w:hAnsi="Arial" w:cs="Arial"/>
          <w:bCs/>
          <w:sz w:val="24"/>
          <w:szCs w:val="24"/>
        </w:rPr>
        <w:t xml:space="preserve"> Oświadczenie Wykonawcy o aktualności informacji zawartych w oświadczeniu.</w:t>
      </w:r>
    </w:p>
    <w:p w14:paraId="06098AB3" w14:textId="51E230FF"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4</w:t>
      </w:r>
      <w:r>
        <w:rPr>
          <w:rFonts w:ascii="Arial" w:hAnsi="Arial" w:cs="Arial"/>
          <w:bCs/>
          <w:sz w:val="24"/>
          <w:szCs w:val="24"/>
        </w:rPr>
        <w:t>.</w:t>
      </w:r>
      <w:r w:rsidRPr="00DC3ED8">
        <w:rPr>
          <w:rFonts w:ascii="Arial" w:hAnsi="Arial" w:cs="Arial"/>
          <w:bCs/>
          <w:sz w:val="24"/>
          <w:szCs w:val="24"/>
        </w:rPr>
        <w:t xml:space="preserve"> Doświadczenie Wykonawcy.</w:t>
      </w:r>
    </w:p>
    <w:p w14:paraId="371AB996" w14:textId="7424FB4A"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5.Wykaz osób skierowanych do realizacji zamówienia.</w:t>
      </w:r>
    </w:p>
    <w:p w14:paraId="174E910D" w14:textId="6D625F28" w:rsidR="00DC3ED8" w:rsidRPr="00E76A55" w:rsidRDefault="00DC3ED8" w:rsidP="00DC3ED8">
      <w:pPr>
        <w:spacing w:before="20" w:after="20"/>
        <w:rPr>
          <w:rFonts w:ascii="Arial" w:hAnsi="Arial" w:cs="Arial"/>
          <w:bCs/>
          <w:sz w:val="24"/>
          <w:szCs w:val="24"/>
        </w:rPr>
      </w:pPr>
      <w:r w:rsidRPr="00E76A55">
        <w:rPr>
          <w:rFonts w:ascii="Arial" w:hAnsi="Arial" w:cs="Arial"/>
          <w:bCs/>
          <w:sz w:val="24"/>
          <w:szCs w:val="24"/>
        </w:rPr>
        <w:t>6</w:t>
      </w:r>
      <w:r w:rsidR="00E76A55" w:rsidRPr="00E76A55">
        <w:rPr>
          <w:rFonts w:ascii="Arial" w:hAnsi="Arial" w:cs="Arial"/>
          <w:bCs/>
          <w:sz w:val="24"/>
          <w:szCs w:val="24"/>
        </w:rPr>
        <w:t>.</w:t>
      </w:r>
      <w:r w:rsidRPr="00E76A55">
        <w:rPr>
          <w:rFonts w:ascii="Arial" w:hAnsi="Arial" w:cs="Arial"/>
          <w:bCs/>
          <w:sz w:val="24"/>
          <w:szCs w:val="24"/>
        </w:rPr>
        <w:t xml:space="preserve"> Projekt umowy</w:t>
      </w:r>
      <w:r w:rsidR="00E76A55">
        <w:rPr>
          <w:rFonts w:ascii="Arial" w:hAnsi="Arial" w:cs="Arial"/>
          <w:bCs/>
          <w:sz w:val="24"/>
          <w:szCs w:val="24"/>
        </w:rPr>
        <w:t>.</w:t>
      </w:r>
    </w:p>
    <w:p w14:paraId="3C1F663B" w14:textId="7D4CCAE1"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7.Zobowiązanie podmiotu udostępniającego zasoby.</w:t>
      </w:r>
    </w:p>
    <w:p w14:paraId="1BA1BC5A" w14:textId="79F93BF0"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8.Oświadczenie wykonawców wspólnie ubiegających się o zamówienie.</w:t>
      </w:r>
    </w:p>
    <w:p w14:paraId="29519534" w14:textId="584C7C8F" w:rsidR="00E46B7F" w:rsidRDefault="00DC3ED8" w:rsidP="00DC3ED8">
      <w:pPr>
        <w:spacing w:before="20" w:after="20"/>
        <w:rPr>
          <w:rFonts w:ascii="Arial" w:hAnsi="Arial" w:cs="Arial"/>
          <w:bCs/>
          <w:sz w:val="24"/>
          <w:szCs w:val="24"/>
        </w:rPr>
      </w:pPr>
      <w:r w:rsidRPr="00DC3ED8">
        <w:rPr>
          <w:rFonts w:ascii="Arial" w:hAnsi="Arial" w:cs="Arial"/>
          <w:bCs/>
          <w:sz w:val="24"/>
          <w:szCs w:val="24"/>
        </w:rPr>
        <w:t>9.Oświadczenie podmiotu udostępniającego zasoby.</w:t>
      </w:r>
    </w:p>
    <w:p w14:paraId="7B7E9B11" w14:textId="093D5C69" w:rsidR="006165B7" w:rsidRDefault="006165B7" w:rsidP="00DC3ED8">
      <w:pPr>
        <w:spacing w:before="20" w:after="20"/>
        <w:rPr>
          <w:rFonts w:ascii="Arial" w:hAnsi="Arial" w:cs="Arial"/>
          <w:bCs/>
          <w:sz w:val="24"/>
          <w:szCs w:val="24"/>
        </w:rPr>
      </w:pPr>
      <w:r>
        <w:rPr>
          <w:rFonts w:ascii="Arial" w:hAnsi="Arial" w:cs="Arial"/>
          <w:bCs/>
          <w:sz w:val="24"/>
          <w:szCs w:val="24"/>
        </w:rPr>
        <w:t>10. Mapa poglądowa.</w:t>
      </w:r>
    </w:p>
    <w:p w14:paraId="5FE3CABC" w14:textId="7A566A90" w:rsidR="006165B7" w:rsidRDefault="006165B7" w:rsidP="00DC3ED8">
      <w:pPr>
        <w:spacing w:before="20" w:after="20"/>
        <w:rPr>
          <w:rFonts w:ascii="Arial" w:hAnsi="Arial" w:cs="Arial"/>
          <w:bCs/>
          <w:sz w:val="24"/>
          <w:szCs w:val="24"/>
        </w:rPr>
      </w:pPr>
      <w:r>
        <w:rPr>
          <w:rFonts w:ascii="Arial" w:hAnsi="Arial" w:cs="Arial"/>
          <w:bCs/>
          <w:sz w:val="24"/>
          <w:szCs w:val="24"/>
        </w:rPr>
        <w:t>11. Przedmiar – nasadzenia.</w:t>
      </w:r>
    </w:p>
    <w:p w14:paraId="096A5034" w14:textId="40E1BDD2" w:rsidR="006165B7" w:rsidRDefault="006165B7" w:rsidP="00DC3ED8">
      <w:pPr>
        <w:spacing w:before="20" w:after="20"/>
        <w:rPr>
          <w:rFonts w:ascii="Arial" w:hAnsi="Arial" w:cs="Arial"/>
          <w:bCs/>
          <w:sz w:val="24"/>
          <w:szCs w:val="24"/>
        </w:rPr>
      </w:pPr>
      <w:r>
        <w:rPr>
          <w:rFonts w:ascii="Arial" w:hAnsi="Arial" w:cs="Arial"/>
          <w:bCs/>
          <w:sz w:val="24"/>
          <w:szCs w:val="24"/>
        </w:rPr>
        <w:t>12. Przedmiar – roboty budowlane.</w:t>
      </w:r>
    </w:p>
    <w:p w14:paraId="281015D7" w14:textId="7A3D5783" w:rsidR="006165B7" w:rsidRDefault="006165B7" w:rsidP="00DC3ED8">
      <w:pPr>
        <w:spacing w:before="20" w:after="20"/>
        <w:rPr>
          <w:rFonts w:ascii="Arial" w:hAnsi="Arial" w:cs="Arial"/>
          <w:bCs/>
          <w:sz w:val="24"/>
          <w:szCs w:val="24"/>
        </w:rPr>
      </w:pPr>
      <w:r>
        <w:rPr>
          <w:rFonts w:ascii="Arial" w:hAnsi="Arial" w:cs="Arial"/>
          <w:bCs/>
          <w:sz w:val="24"/>
          <w:szCs w:val="24"/>
        </w:rPr>
        <w:t>13. Przekrój.</w:t>
      </w:r>
    </w:p>
    <w:p w14:paraId="573DE274" w14:textId="77777777" w:rsidR="00705342" w:rsidRPr="00E46B7F" w:rsidRDefault="00705342" w:rsidP="00DC3ED8">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Pzp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DB3AAE">
      <w:headerReference w:type="default" r:id="rId11"/>
      <w:footerReference w:type="default" r:id="rId12"/>
      <w:pgSz w:w="11906" w:h="16838"/>
      <w:pgMar w:top="426" w:right="1133" w:bottom="1135"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FBF8A" w14:textId="77777777" w:rsidR="000A53CF" w:rsidRDefault="000A53CF">
      <w:pPr>
        <w:spacing w:after="0" w:line="240" w:lineRule="auto"/>
      </w:pPr>
      <w:r>
        <w:separator/>
      </w:r>
    </w:p>
  </w:endnote>
  <w:endnote w:type="continuationSeparator" w:id="0">
    <w:p w14:paraId="79C8A496" w14:textId="77777777" w:rsidR="000A53CF" w:rsidRDefault="000A5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687330"/>
      <w:docPartObj>
        <w:docPartGallery w:val="Page Numbers (Bottom of Page)"/>
        <w:docPartUnique/>
      </w:docPartObj>
    </w:sdtPr>
    <w:sdtContent>
      <w:p w14:paraId="52EABAF6" w14:textId="3ED49BD9" w:rsidR="005C458B" w:rsidRDefault="005C458B">
        <w:pPr>
          <w:pStyle w:val="Stopka"/>
          <w:jc w:val="right"/>
        </w:pPr>
        <w:r>
          <w:fldChar w:fldCharType="begin"/>
        </w:r>
        <w:r>
          <w:instrText>PAGE   \* MERGEFORMAT</w:instrText>
        </w:r>
        <w:r>
          <w:fldChar w:fldCharType="separate"/>
        </w:r>
        <w:r>
          <w:t>2</w:t>
        </w:r>
        <w:r>
          <w:fldChar w:fldCharType="end"/>
        </w:r>
      </w:p>
    </w:sdtContent>
  </w:sdt>
  <w:p w14:paraId="7BE92BFD" w14:textId="7CE8E964" w:rsidR="004B523A" w:rsidRDefault="004B523A">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58DE6" w14:textId="77777777" w:rsidR="000A53CF" w:rsidRDefault="000A53CF">
      <w:pPr>
        <w:spacing w:after="0" w:line="240" w:lineRule="auto"/>
      </w:pPr>
      <w:r>
        <w:separator/>
      </w:r>
    </w:p>
  </w:footnote>
  <w:footnote w:type="continuationSeparator" w:id="0">
    <w:p w14:paraId="246E9E04" w14:textId="77777777" w:rsidR="000A53CF" w:rsidRDefault="000A5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48561577" w:rsidR="004B523A" w:rsidRDefault="007E78CC" w:rsidP="00360207">
    <w:pPr>
      <w:pStyle w:val="Nagwek"/>
      <w:tabs>
        <w:tab w:val="clear" w:pos="4536"/>
        <w:tab w:val="clear" w:pos="9072"/>
        <w:tab w:val="left" w:pos="2715"/>
        <w:tab w:val="left" w:pos="3544"/>
        <w:tab w:val="left" w:pos="6630"/>
      </w:tabs>
    </w:pPr>
    <w:bookmarkStart w:id="6" w:name="_Hlk149032894"/>
    <w:bookmarkStart w:id="7" w:name="_Hlk149032852"/>
    <w:r>
      <w:tab/>
    </w:r>
    <w:r w:rsidR="00360207">
      <w:tab/>
    </w:r>
    <w:r w:rsidR="00A75916">
      <w:t xml:space="preserve">       </w:t>
    </w:r>
    <w:r w:rsidR="00360207">
      <w:tab/>
    </w:r>
  </w:p>
  <w:bookmarkEnd w:id="6"/>
  <w:bookmarkEnd w:id="7"/>
  <w:p w14:paraId="5C045443" w14:textId="572F5330" w:rsidR="00E7041C" w:rsidRDefault="00E7041C" w:rsidP="000243BF">
    <w:pPr>
      <w:tabs>
        <w:tab w:val="left" w:pos="4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2F771963"/>
    <w:multiLevelType w:val="hybridMultilevel"/>
    <w:tmpl w:val="D1B817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A6B61F9"/>
    <w:multiLevelType w:val="hybridMultilevel"/>
    <w:tmpl w:val="BED6CC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7" w15:restartNumberingAfterBreak="0">
    <w:nsid w:val="52E15710"/>
    <w:multiLevelType w:val="hybridMultilevel"/>
    <w:tmpl w:val="D09469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6"/>
  </w:num>
  <w:num w:numId="3" w16cid:durableId="933780907">
    <w:abstractNumId w:val="31"/>
  </w:num>
  <w:num w:numId="4" w16cid:durableId="86772778">
    <w:abstractNumId w:val="39"/>
  </w:num>
  <w:num w:numId="5" w16cid:durableId="818615477">
    <w:abstractNumId w:val="42"/>
  </w:num>
  <w:num w:numId="6" w16cid:durableId="1036736136">
    <w:abstractNumId w:val="44"/>
  </w:num>
  <w:num w:numId="7" w16cid:durableId="1167594800">
    <w:abstractNumId w:val="40"/>
  </w:num>
  <w:num w:numId="8" w16cid:durableId="212234880">
    <w:abstractNumId w:val="35"/>
  </w:num>
  <w:num w:numId="9" w16cid:durableId="1351418466">
    <w:abstractNumId w:val="34"/>
  </w:num>
  <w:num w:numId="10" w16cid:durableId="1069763499">
    <w:abstractNumId w:val="41"/>
  </w:num>
  <w:num w:numId="11" w16cid:durableId="784351384">
    <w:abstractNumId w:val="38"/>
  </w:num>
  <w:num w:numId="12" w16cid:durableId="19858107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250746">
    <w:abstractNumId w:val="43"/>
  </w:num>
  <w:num w:numId="14" w16cid:durableId="1042560799">
    <w:abstractNumId w:val="37"/>
  </w:num>
  <w:num w:numId="15" w16cid:durableId="1409232814">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3C5"/>
    <w:rsid w:val="0000248C"/>
    <w:rsid w:val="00002CED"/>
    <w:rsid w:val="000036B2"/>
    <w:rsid w:val="000046CF"/>
    <w:rsid w:val="00011A72"/>
    <w:rsid w:val="00011DBC"/>
    <w:rsid w:val="000122BA"/>
    <w:rsid w:val="00012E93"/>
    <w:rsid w:val="00013412"/>
    <w:rsid w:val="000151E1"/>
    <w:rsid w:val="00015594"/>
    <w:rsid w:val="0001668D"/>
    <w:rsid w:val="00020B2C"/>
    <w:rsid w:val="000243BF"/>
    <w:rsid w:val="00025DC2"/>
    <w:rsid w:val="00026453"/>
    <w:rsid w:val="00026515"/>
    <w:rsid w:val="000266BD"/>
    <w:rsid w:val="00026AD3"/>
    <w:rsid w:val="00027596"/>
    <w:rsid w:val="000279DD"/>
    <w:rsid w:val="00027DD8"/>
    <w:rsid w:val="0003019B"/>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22F"/>
    <w:rsid w:val="00053390"/>
    <w:rsid w:val="00055202"/>
    <w:rsid w:val="0005584A"/>
    <w:rsid w:val="0005665B"/>
    <w:rsid w:val="00060234"/>
    <w:rsid w:val="00061315"/>
    <w:rsid w:val="00062472"/>
    <w:rsid w:val="00062D58"/>
    <w:rsid w:val="0006307D"/>
    <w:rsid w:val="000632B1"/>
    <w:rsid w:val="00063608"/>
    <w:rsid w:val="00064002"/>
    <w:rsid w:val="00066C0F"/>
    <w:rsid w:val="00070118"/>
    <w:rsid w:val="00070D50"/>
    <w:rsid w:val="00071B68"/>
    <w:rsid w:val="00071D4E"/>
    <w:rsid w:val="00072C9F"/>
    <w:rsid w:val="00073AD1"/>
    <w:rsid w:val="00074ABA"/>
    <w:rsid w:val="00075288"/>
    <w:rsid w:val="000775C2"/>
    <w:rsid w:val="00077868"/>
    <w:rsid w:val="0007788C"/>
    <w:rsid w:val="00082550"/>
    <w:rsid w:val="00082709"/>
    <w:rsid w:val="00084EA8"/>
    <w:rsid w:val="000874A9"/>
    <w:rsid w:val="000949E7"/>
    <w:rsid w:val="000A53CF"/>
    <w:rsid w:val="000A7FC6"/>
    <w:rsid w:val="000A7FC9"/>
    <w:rsid w:val="000B2088"/>
    <w:rsid w:val="000B38FA"/>
    <w:rsid w:val="000B391C"/>
    <w:rsid w:val="000B4AD2"/>
    <w:rsid w:val="000B5B6D"/>
    <w:rsid w:val="000B63F5"/>
    <w:rsid w:val="000B6E6E"/>
    <w:rsid w:val="000B7D0B"/>
    <w:rsid w:val="000C06D7"/>
    <w:rsid w:val="000C138A"/>
    <w:rsid w:val="000C14F9"/>
    <w:rsid w:val="000C29BF"/>
    <w:rsid w:val="000C4792"/>
    <w:rsid w:val="000C5EC3"/>
    <w:rsid w:val="000C6278"/>
    <w:rsid w:val="000C70E1"/>
    <w:rsid w:val="000C7457"/>
    <w:rsid w:val="000D3AD2"/>
    <w:rsid w:val="000D634F"/>
    <w:rsid w:val="000D64B2"/>
    <w:rsid w:val="000D6637"/>
    <w:rsid w:val="000D72E1"/>
    <w:rsid w:val="000D7C64"/>
    <w:rsid w:val="000E1580"/>
    <w:rsid w:val="000E194E"/>
    <w:rsid w:val="000E1B82"/>
    <w:rsid w:val="000E25E1"/>
    <w:rsid w:val="000E7ABE"/>
    <w:rsid w:val="000E7DD1"/>
    <w:rsid w:val="000F1545"/>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783"/>
    <w:rsid w:val="00115093"/>
    <w:rsid w:val="00117BB4"/>
    <w:rsid w:val="0012017C"/>
    <w:rsid w:val="00120E0C"/>
    <w:rsid w:val="00122C05"/>
    <w:rsid w:val="00130295"/>
    <w:rsid w:val="00130607"/>
    <w:rsid w:val="00130B5A"/>
    <w:rsid w:val="00130BE9"/>
    <w:rsid w:val="00132224"/>
    <w:rsid w:val="0013272B"/>
    <w:rsid w:val="00134DFA"/>
    <w:rsid w:val="001359EC"/>
    <w:rsid w:val="00135EFC"/>
    <w:rsid w:val="0013683D"/>
    <w:rsid w:val="00140A80"/>
    <w:rsid w:val="00140CAF"/>
    <w:rsid w:val="00142DBE"/>
    <w:rsid w:val="001441A2"/>
    <w:rsid w:val="0014472C"/>
    <w:rsid w:val="00144BDB"/>
    <w:rsid w:val="00144FAA"/>
    <w:rsid w:val="00151197"/>
    <w:rsid w:val="0015228F"/>
    <w:rsid w:val="00152859"/>
    <w:rsid w:val="00157D26"/>
    <w:rsid w:val="001604C2"/>
    <w:rsid w:val="00161303"/>
    <w:rsid w:val="00162682"/>
    <w:rsid w:val="00162BB5"/>
    <w:rsid w:val="00163662"/>
    <w:rsid w:val="00163E35"/>
    <w:rsid w:val="00165DB3"/>
    <w:rsid w:val="0016632F"/>
    <w:rsid w:val="00166DB1"/>
    <w:rsid w:val="00167B63"/>
    <w:rsid w:val="001715BC"/>
    <w:rsid w:val="001722F8"/>
    <w:rsid w:val="00175A43"/>
    <w:rsid w:val="001761FD"/>
    <w:rsid w:val="00177A73"/>
    <w:rsid w:val="0018042B"/>
    <w:rsid w:val="00180540"/>
    <w:rsid w:val="0018259C"/>
    <w:rsid w:val="00184242"/>
    <w:rsid w:val="001859A7"/>
    <w:rsid w:val="001865E7"/>
    <w:rsid w:val="0018679E"/>
    <w:rsid w:val="001928C2"/>
    <w:rsid w:val="00192FB8"/>
    <w:rsid w:val="001934A4"/>
    <w:rsid w:val="00193C03"/>
    <w:rsid w:val="00194AF9"/>
    <w:rsid w:val="00194B9C"/>
    <w:rsid w:val="00197C5A"/>
    <w:rsid w:val="00197FA5"/>
    <w:rsid w:val="001A47EE"/>
    <w:rsid w:val="001A4A36"/>
    <w:rsid w:val="001A5862"/>
    <w:rsid w:val="001A5AC8"/>
    <w:rsid w:val="001A6A19"/>
    <w:rsid w:val="001A6C11"/>
    <w:rsid w:val="001A7537"/>
    <w:rsid w:val="001B0557"/>
    <w:rsid w:val="001B1D7B"/>
    <w:rsid w:val="001B20FB"/>
    <w:rsid w:val="001B4B5D"/>
    <w:rsid w:val="001B5970"/>
    <w:rsid w:val="001B599A"/>
    <w:rsid w:val="001B5FC2"/>
    <w:rsid w:val="001B6C6E"/>
    <w:rsid w:val="001C008C"/>
    <w:rsid w:val="001C221C"/>
    <w:rsid w:val="001C5958"/>
    <w:rsid w:val="001C5A36"/>
    <w:rsid w:val="001C5BE7"/>
    <w:rsid w:val="001C6B6B"/>
    <w:rsid w:val="001D0692"/>
    <w:rsid w:val="001D0E63"/>
    <w:rsid w:val="001D2BCA"/>
    <w:rsid w:val="001D357A"/>
    <w:rsid w:val="001D4C34"/>
    <w:rsid w:val="001D5C0A"/>
    <w:rsid w:val="001D6157"/>
    <w:rsid w:val="001D65A0"/>
    <w:rsid w:val="001D6DB4"/>
    <w:rsid w:val="001D77FE"/>
    <w:rsid w:val="001E157B"/>
    <w:rsid w:val="001E1673"/>
    <w:rsid w:val="001E1A31"/>
    <w:rsid w:val="001E28EC"/>
    <w:rsid w:val="001E2D5C"/>
    <w:rsid w:val="001E36FB"/>
    <w:rsid w:val="001E3ABD"/>
    <w:rsid w:val="001E43EB"/>
    <w:rsid w:val="001E4B33"/>
    <w:rsid w:val="001E5030"/>
    <w:rsid w:val="001E706C"/>
    <w:rsid w:val="001E745C"/>
    <w:rsid w:val="001F0271"/>
    <w:rsid w:val="001F0FA8"/>
    <w:rsid w:val="001F41D4"/>
    <w:rsid w:val="001F7999"/>
    <w:rsid w:val="002005B7"/>
    <w:rsid w:val="00200F6C"/>
    <w:rsid w:val="002018C6"/>
    <w:rsid w:val="002025F7"/>
    <w:rsid w:val="002028E9"/>
    <w:rsid w:val="002039B4"/>
    <w:rsid w:val="0020448F"/>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6F8A"/>
    <w:rsid w:val="002273C0"/>
    <w:rsid w:val="002274C3"/>
    <w:rsid w:val="00231AB7"/>
    <w:rsid w:val="0023314B"/>
    <w:rsid w:val="002333A6"/>
    <w:rsid w:val="00233663"/>
    <w:rsid w:val="00237BD7"/>
    <w:rsid w:val="00240307"/>
    <w:rsid w:val="00242332"/>
    <w:rsid w:val="00242C58"/>
    <w:rsid w:val="0024468D"/>
    <w:rsid w:val="0024502E"/>
    <w:rsid w:val="00245280"/>
    <w:rsid w:val="00245DC7"/>
    <w:rsid w:val="0025062E"/>
    <w:rsid w:val="00250B05"/>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9D2"/>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092E"/>
    <w:rsid w:val="002B1254"/>
    <w:rsid w:val="002B1B78"/>
    <w:rsid w:val="002B4309"/>
    <w:rsid w:val="002B59AC"/>
    <w:rsid w:val="002B71BA"/>
    <w:rsid w:val="002B790D"/>
    <w:rsid w:val="002C03BE"/>
    <w:rsid w:val="002C048F"/>
    <w:rsid w:val="002C0595"/>
    <w:rsid w:val="002C1A1B"/>
    <w:rsid w:val="002C3689"/>
    <w:rsid w:val="002C39A2"/>
    <w:rsid w:val="002C5449"/>
    <w:rsid w:val="002C5C84"/>
    <w:rsid w:val="002C692E"/>
    <w:rsid w:val="002C6959"/>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49F4"/>
    <w:rsid w:val="002E6695"/>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2E75"/>
    <w:rsid w:val="0032390D"/>
    <w:rsid w:val="00323F07"/>
    <w:rsid w:val="00325AA7"/>
    <w:rsid w:val="00325DA3"/>
    <w:rsid w:val="00326993"/>
    <w:rsid w:val="00330359"/>
    <w:rsid w:val="00330835"/>
    <w:rsid w:val="00330C2B"/>
    <w:rsid w:val="00334B59"/>
    <w:rsid w:val="0033694A"/>
    <w:rsid w:val="00341C3B"/>
    <w:rsid w:val="00343FAA"/>
    <w:rsid w:val="00345AD6"/>
    <w:rsid w:val="003463BE"/>
    <w:rsid w:val="00350A65"/>
    <w:rsid w:val="0035159C"/>
    <w:rsid w:val="003521F1"/>
    <w:rsid w:val="00352B57"/>
    <w:rsid w:val="0035594E"/>
    <w:rsid w:val="00360207"/>
    <w:rsid w:val="00361A09"/>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138"/>
    <w:rsid w:val="00386637"/>
    <w:rsid w:val="00391C87"/>
    <w:rsid w:val="00393FBA"/>
    <w:rsid w:val="003953D8"/>
    <w:rsid w:val="00397B1F"/>
    <w:rsid w:val="003A0F35"/>
    <w:rsid w:val="003A424D"/>
    <w:rsid w:val="003A5D7B"/>
    <w:rsid w:val="003B0665"/>
    <w:rsid w:val="003B1388"/>
    <w:rsid w:val="003B1BB0"/>
    <w:rsid w:val="003B29C6"/>
    <w:rsid w:val="003B2A79"/>
    <w:rsid w:val="003B4ACE"/>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1BF3"/>
    <w:rsid w:val="003F3BF3"/>
    <w:rsid w:val="003F454D"/>
    <w:rsid w:val="003F47B5"/>
    <w:rsid w:val="003F4A55"/>
    <w:rsid w:val="003F4B74"/>
    <w:rsid w:val="003F7249"/>
    <w:rsid w:val="003F7C5D"/>
    <w:rsid w:val="003F7DAB"/>
    <w:rsid w:val="004021D8"/>
    <w:rsid w:val="00403BB4"/>
    <w:rsid w:val="00403D8C"/>
    <w:rsid w:val="004040D9"/>
    <w:rsid w:val="00405362"/>
    <w:rsid w:val="00405CB2"/>
    <w:rsid w:val="00410CEB"/>
    <w:rsid w:val="004111F2"/>
    <w:rsid w:val="00411945"/>
    <w:rsid w:val="0041410C"/>
    <w:rsid w:val="00414330"/>
    <w:rsid w:val="00414854"/>
    <w:rsid w:val="00415399"/>
    <w:rsid w:val="004170BF"/>
    <w:rsid w:val="004200A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5EA4"/>
    <w:rsid w:val="00456136"/>
    <w:rsid w:val="0045678A"/>
    <w:rsid w:val="00456FC5"/>
    <w:rsid w:val="004576D5"/>
    <w:rsid w:val="00457E2C"/>
    <w:rsid w:val="00457E64"/>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0CE"/>
    <w:rsid w:val="00494123"/>
    <w:rsid w:val="00494A87"/>
    <w:rsid w:val="00495350"/>
    <w:rsid w:val="004953D1"/>
    <w:rsid w:val="00496317"/>
    <w:rsid w:val="0049647A"/>
    <w:rsid w:val="004A0D8C"/>
    <w:rsid w:val="004A0E9B"/>
    <w:rsid w:val="004A1EFF"/>
    <w:rsid w:val="004A3871"/>
    <w:rsid w:val="004A48E0"/>
    <w:rsid w:val="004A503C"/>
    <w:rsid w:val="004A59EE"/>
    <w:rsid w:val="004A7DEE"/>
    <w:rsid w:val="004B1AB5"/>
    <w:rsid w:val="004B3C6C"/>
    <w:rsid w:val="004B511A"/>
    <w:rsid w:val="004B523A"/>
    <w:rsid w:val="004B5468"/>
    <w:rsid w:val="004B6420"/>
    <w:rsid w:val="004B6827"/>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37A"/>
    <w:rsid w:val="004F049E"/>
    <w:rsid w:val="004F0E7D"/>
    <w:rsid w:val="004F1D28"/>
    <w:rsid w:val="004F200F"/>
    <w:rsid w:val="004F2B63"/>
    <w:rsid w:val="004F4D55"/>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3793E"/>
    <w:rsid w:val="005444E7"/>
    <w:rsid w:val="00544C01"/>
    <w:rsid w:val="00544CCE"/>
    <w:rsid w:val="00544FC7"/>
    <w:rsid w:val="0054553E"/>
    <w:rsid w:val="00547178"/>
    <w:rsid w:val="005507D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4D9"/>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58B"/>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2917"/>
    <w:rsid w:val="005F5B94"/>
    <w:rsid w:val="005F6889"/>
    <w:rsid w:val="005F781A"/>
    <w:rsid w:val="00600501"/>
    <w:rsid w:val="00601BE9"/>
    <w:rsid w:val="00601C19"/>
    <w:rsid w:val="0060246C"/>
    <w:rsid w:val="00604F04"/>
    <w:rsid w:val="00605352"/>
    <w:rsid w:val="00606FFC"/>
    <w:rsid w:val="00607373"/>
    <w:rsid w:val="00610DA0"/>
    <w:rsid w:val="00610EB2"/>
    <w:rsid w:val="00611DA4"/>
    <w:rsid w:val="006121AA"/>
    <w:rsid w:val="0061464A"/>
    <w:rsid w:val="006152F7"/>
    <w:rsid w:val="00615DF2"/>
    <w:rsid w:val="006165B7"/>
    <w:rsid w:val="006168EF"/>
    <w:rsid w:val="00616C18"/>
    <w:rsid w:val="00616EAC"/>
    <w:rsid w:val="00620316"/>
    <w:rsid w:val="006221A7"/>
    <w:rsid w:val="00624C71"/>
    <w:rsid w:val="00624DEC"/>
    <w:rsid w:val="00624E97"/>
    <w:rsid w:val="00627702"/>
    <w:rsid w:val="00630C9F"/>
    <w:rsid w:val="00630EE1"/>
    <w:rsid w:val="006315C3"/>
    <w:rsid w:val="00632F93"/>
    <w:rsid w:val="00633D4D"/>
    <w:rsid w:val="00633FF0"/>
    <w:rsid w:val="00634706"/>
    <w:rsid w:val="00634BB3"/>
    <w:rsid w:val="00634C1D"/>
    <w:rsid w:val="006360D9"/>
    <w:rsid w:val="0063650D"/>
    <w:rsid w:val="006367BF"/>
    <w:rsid w:val="00636B8D"/>
    <w:rsid w:val="00636C50"/>
    <w:rsid w:val="00637328"/>
    <w:rsid w:val="006373D4"/>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007"/>
    <w:rsid w:val="00690622"/>
    <w:rsid w:val="006934D7"/>
    <w:rsid w:val="00693891"/>
    <w:rsid w:val="00693945"/>
    <w:rsid w:val="00694494"/>
    <w:rsid w:val="006956BF"/>
    <w:rsid w:val="00695791"/>
    <w:rsid w:val="006957E7"/>
    <w:rsid w:val="0069756B"/>
    <w:rsid w:val="00697EBD"/>
    <w:rsid w:val="006A0787"/>
    <w:rsid w:val="006A1322"/>
    <w:rsid w:val="006A1510"/>
    <w:rsid w:val="006A30B7"/>
    <w:rsid w:val="006A51F7"/>
    <w:rsid w:val="006A5F90"/>
    <w:rsid w:val="006A73D2"/>
    <w:rsid w:val="006B029F"/>
    <w:rsid w:val="006B0715"/>
    <w:rsid w:val="006B1D06"/>
    <w:rsid w:val="006B20AB"/>
    <w:rsid w:val="006B352A"/>
    <w:rsid w:val="006B6188"/>
    <w:rsid w:val="006B6425"/>
    <w:rsid w:val="006C068B"/>
    <w:rsid w:val="006C162A"/>
    <w:rsid w:val="006C3046"/>
    <w:rsid w:val="006C3763"/>
    <w:rsid w:val="006C3D97"/>
    <w:rsid w:val="006C5AAE"/>
    <w:rsid w:val="006C5EEF"/>
    <w:rsid w:val="006C6802"/>
    <w:rsid w:val="006D010F"/>
    <w:rsid w:val="006D05D6"/>
    <w:rsid w:val="006D081D"/>
    <w:rsid w:val="006D2105"/>
    <w:rsid w:val="006D2FD0"/>
    <w:rsid w:val="006D3B71"/>
    <w:rsid w:val="006D3D32"/>
    <w:rsid w:val="006D62C7"/>
    <w:rsid w:val="006E1E8D"/>
    <w:rsid w:val="006E22E8"/>
    <w:rsid w:val="006E2E5F"/>
    <w:rsid w:val="006E3FEA"/>
    <w:rsid w:val="006E7FDF"/>
    <w:rsid w:val="006F434A"/>
    <w:rsid w:val="006F4780"/>
    <w:rsid w:val="006F4A6A"/>
    <w:rsid w:val="006F5272"/>
    <w:rsid w:val="006F7248"/>
    <w:rsid w:val="006F74CC"/>
    <w:rsid w:val="00700038"/>
    <w:rsid w:val="007013ED"/>
    <w:rsid w:val="00702A57"/>
    <w:rsid w:val="00702CEC"/>
    <w:rsid w:val="00703F97"/>
    <w:rsid w:val="0070425D"/>
    <w:rsid w:val="00705342"/>
    <w:rsid w:val="00705368"/>
    <w:rsid w:val="00705815"/>
    <w:rsid w:val="00707EBE"/>
    <w:rsid w:val="00710C85"/>
    <w:rsid w:val="00712A4F"/>
    <w:rsid w:val="007143CF"/>
    <w:rsid w:val="00714567"/>
    <w:rsid w:val="00714F94"/>
    <w:rsid w:val="00715BC0"/>
    <w:rsid w:val="007222AF"/>
    <w:rsid w:val="00722319"/>
    <w:rsid w:val="00722FA0"/>
    <w:rsid w:val="00724297"/>
    <w:rsid w:val="00725F8B"/>
    <w:rsid w:val="00725FEC"/>
    <w:rsid w:val="0072706C"/>
    <w:rsid w:val="00727686"/>
    <w:rsid w:val="00727947"/>
    <w:rsid w:val="0073040D"/>
    <w:rsid w:val="0073209F"/>
    <w:rsid w:val="0073392A"/>
    <w:rsid w:val="00733A38"/>
    <w:rsid w:val="00733A97"/>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9DE"/>
    <w:rsid w:val="007603CD"/>
    <w:rsid w:val="00761BC8"/>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16F"/>
    <w:rsid w:val="007874E6"/>
    <w:rsid w:val="00787690"/>
    <w:rsid w:val="007942A2"/>
    <w:rsid w:val="007943BC"/>
    <w:rsid w:val="0079564B"/>
    <w:rsid w:val="00796C68"/>
    <w:rsid w:val="00796CAC"/>
    <w:rsid w:val="007A07E6"/>
    <w:rsid w:val="007A2341"/>
    <w:rsid w:val="007A47E3"/>
    <w:rsid w:val="007A5802"/>
    <w:rsid w:val="007A5BB2"/>
    <w:rsid w:val="007A66DB"/>
    <w:rsid w:val="007A67C4"/>
    <w:rsid w:val="007A77B9"/>
    <w:rsid w:val="007B0386"/>
    <w:rsid w:val="007B30F6"/>
    <w:rsid w:val="007B39DE"/>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2F"/>
    <w:rsid w:val="00803345"/>
    <w:rsid w:val="008045B4"/>
    <w:rsid w:val="00804C8F"/>
    <w:rsid w:val="00804F68"/>
    <w:rsid w:val="008163B5"/>
    <w:rsid w:val="00817B94"/>
    <w:rsid w:val="0082097F"/>
    <w:rsid w:val="00822590"/>
    <w:rsid w:val="00823611"/>
    <w:rsid w:val="0082368B"/>
    <w:rsid w:val="00825255"/>
    <w:rsid w:val="0082576A"/>
    <w:rsid w:val="00825CB0"/>
    <w:rsid w:val="0082632A"/>
    <w:rsid w:val="008275F1"/>
    <w:rsid w:val="00827DB0"/>
    <w:rsid w:val="00830682"/>
    <w:rsid w:val="00833CF4"/>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34DD"/>
    <w:rsid w:val="00855610"/>
    <w:rsid w:val="008563EF"/>
    <w:rsid w:val="00857D76"/>
    <w:rsid w:val="00861F2C"/>
    <w:rsid w:val="00864097"/>
    <w:rsid w:val="00866074"/>
    <w:rsid w:val="00867CF2"/>
    <w:rsid w:val="00872430"/>
    <w:rsid w:val="008736EB"/>
    <w:rsid w:val="00874019"/>
    <w:rsid w:val="00876D7C"/>
    <w:rsid w:val="00877893"/>
    <w:rsid w:val="00882580"/>
    <w:rsid w:val="00882A70"/>
    <w:rsid w:val="00885332"/>
    <w:rsid w:val="00887261"/>
    <w:rsid w:val="008874A9"/>
    <w:rsid w:val="008874DA"/>
    <w:rsid w:val="00887E63"/>
    <w:rsid w:val="00887F7B"/>
    <w:rsid w:val="00890F50"/>
    <w:rsid w:val="008911E7"/>
    <w:rsid w:val="008931B8"/>
    <w:rsid w:val="008962CA"/>
    <w:rsid w:val="008964AD"/>
    <w:rsid w:val="008970D3"/>
    <w:rsid w:val="00897F67"/>
    <w:rsid w:val="008A2157"/>
    <w:rsid w:val="008A2D9E"/>
    <w:rsid w:val="008A4FBB"/>
    <w:rsid w:val="008A5A4F"/>
    <w:rsid w:val="008A5EA5"/>
    <w:rsid w:val="008B1B69"/>
    <w:rsid w:val="008B1EFC"/>
    <w:rsid w:val="008B2529"/>
    <w:rsid w:val="008B282C"/>
    <w:rsid w:val="008B405C"/>
    <w:rsid w:val="008B64FC"/>
    <w:rsid w:val="008B7C08"/>
    <w:rsid w:val="008C1DEE"/>
    <w:rsid w:val="008C1E4D"/>
    <w:rsid w:val="008C2C1B"/>
    <w:rsid w:val="008C4B52"/>
    <w:rsid w:val="008C5AAD"/>
    <w:rsid w:val="008C5D27"/>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27133"/>
    <w:rsid w:val="0093087E"/>
    <w:rsid w:val="00930C00"/>
    <w:rsid w:val="009311DD"/>
    <w:rsid w:val="009319B4"/>
    <w:rsid w:val="009345F9"/>
    <w:rsid w:val="00934CDB"/>
    <w:rsid w:val="00935637"/>
    <w:rsid w:val="00940EBC"/>
    <w:rsid w:val="00941C77"/>
    <w:rsid w:val="00941F03"/>
    <w:rsid w:val="00942323"/>
    <w:rsid w:val="00946F42"/>
    <w:rsid w:val="0095121F"/>
    <w:rsid w:val="00953D31"/>
    <w:rsid w:val="00955758"/>
    <w:rsid w:val="0095776C"/>
    <w:rsid w:val="00962677"/>
    <w:rsid w:val="00962C63"/>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31FA"/>
    <w:rsid w:val="009A33AA"/>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387A"/>
    <w:rsid w:val="009C495C"/>
    <w:rsid w:val="009C6896"/>
    <w:rsid w:val="009D1A05"/>
    <w:rsid w:val="009D1D6E"/>
    <w:rsid w:val="009D5B5D"/>
    <w:rsid w:val="009D6687"/>
    <w:rsid w:val="009D6FE2"/>
    <w:rsid w:val="009D7CE0"/>
    <w:rsid w:val="009E3231"/>
    <w:rsid w:val="009E466A"/>
    <w:rsid w:val="009E6F2A"/>
    <w:rsid w:val="009E7EE7"/>
    <w:rsid w:val="009E7FC2"/>
    <w:rsid w:val="009F22CF"/>
    <w:rsid w:val="009F264D"/>
    <w:rsid w:val="009F2DBE"/>
    <w:rsid w:val="009F3F74"/>
    <w:rsid w:val="009F4475"/>
    <w:rsid w:val="009F460C"/>
    <w:rsid w:val="009F518D"/>
    <w:rsid w:val="009F66DA"/>
    <w:rsid w:val="00A00B4E"/>
    <w:rsid w:val="00A00E08"/>
    <w:rsid w:val="00A033BC"/>
    <w:rsid w:val="00A04110"/>
    <w:rsid w:val="00A047B3"/>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5E1E"/>
    <w:rsid w:val="00A47C19"/>
    <w:rsid w:val="00A5062B"/>
    <w:rsid w:val="00A50DA3"/>
    <w:rsid w:val="00A51FAB"/>
    <w:rsid w:val="00A524B6"/>
    <w:rsid w:val="00A538C3"/>
    <w:rsid w:val="00A54963"/>
    <w:rsid w:val="00A5507D"/>
    <w:rsid w:val="00A5524D"/>
    <w:rsid w:val="00A557E6"/>
    <w:rsid w:val="00A55FBF"/>
    <w:rsid w:val="00A57133"/>
    <w:rsid w:val="00A62DF9"/>
    <w:rsid w:val="00A6551E"/>
    <w:rsid w:val="00A658C3"/>
    <w:rsid w:val="00A66E06"/>
    <w:rsid w:val="00A70A76"/>
    <w:rsid w:val="00A72154"/>
    <w:rsid w:val="00A723D5"/>
    <w:rsid w:val="00A73BB2"/>
    <w:rsid w:val="00A74840"/>
    <w:rsid w:val="00A75916"/>
    <w:rsid w:val="00A77963"/>
    <w:rsid w:val="00A81AC0"/>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78C"/>
    <w:rsid w:val="00AC2A27"/>
    <w:rsid w:val="00AC2BD1"/>
    <w:rsid w:val="00AC2D49"/>
    <w:rsid w:val="00AC3808"/>
    <w:rsid w:val="00AC4191"/>
    <w:rsid w:val="00AC4AE6"/>
    <w:rsid w:val="00AC51CE"/>
    <w:rsid w:val="00AC6293"/>
    <w:rsid w:val="00AC673C"/>
    <w:rsid w:val="00AD1274"/>
    <w:rsid w:val="00AD184A"/>
    <w:rsid w:val="00AD19BF"/>
    <w:rsid w:val="00AD1B44"/>
    <w:rsid w:val="00AD1EF0"/>
    <w:rsid w:val="00AD2313"/>
    <w:rsid w:val="00AD312F"/>
    <w:rsid w:val="00AD32FF"/>
    <w:rsid w:val="00AD3C57"/>
    <w:rsid w:val="00AD49A4"/>
    <w:rsid w:val="00AD5A0E"/>
    <w:rsid w:val="00AD5EEB"/>
    <w:rsid w:val="00AD7D4E"/>
    <w:rsid w:val="00AE17C0"/>
    <w:rsid w:val="00AE1B9D"/>
    <w:rsid w:val="00AE2E9A"/>
    <w:rsid w:val="00AE3C39"/>
    <w:rsid w:val="00AE3DA8"/>
    <w:rsid w:val="00AE3EE9"/>
    <w:rsid w:val="00AE5C9F"/>
    <w:rsid w:val="00AE5E2D"/>
    <w:rsid w:val="00AE6640"/>
    <w:rsid w:val="00AF17A7"/>
    <w:rsid w:val="00AF24DB"/>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607F"/>
    <w:rsid w:val="00B213D4"/>
    <w:rsid w:val="00B21453"/>
    <w:rsid w:val="00B226F9"/>
    <w:rsid w:val="00B22E1D"/>
    <w:rsid w:val="00B249CA"/>
    <w:rsid w:val="00B25417"/>
    <w:rsid w:val="00B255E2"/>
    <w:rsid w:val="00B2616E"/>
    <w:rsid w:val="00B26E29"/>
    <w:rsid w:val="00B27146"/>
    <w:rsid w:val="00B27B22"/>
    <w:rsid w:val="00B31869"/>
    <w:rsid w:val="00B3211C"/>
    <w:rsid w:val="00B32D15"/>
    <w:rsid w:val="00B33358"/>
    <w:rsid w:val="00B33CBC"/>
    <w:rsid w:val="00B344D7"/>
    <w:rsid w:val="00B3758D"/>
    <w:rsid w:val="00B43070"/>
    <w:rsid w:val="00B4443D"/>
    <w:rsid w:val="00B44693"/>
    <w:rsid w:val="00B44799"/>
    <w:rsid w:val="00B46ED8"/>
    <w:rsid w:val="00B502E2"/>
    <w:rsid w:val="00B51DA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87DFB"/>
    <w:rsid w:val="00B91907"/>
    <w:rsid w:val="00B91FDE"/>
    <w:rsid w:val="00B92309"/>
    <w:rsid w:val="00B93141"/>
    <w:rsid w:val="00B95C1F"/>
    <w:rsid w:val="00B9790B"/>
    <w:rsid w:val="00B97E6D"/>
    <w:rsid w:val="00BA0790"/>
    <w:rsid w:val="00BA0C67"/>
    <w:rsid w:val="00BA213C"/>
    <w:rsid w:val="00BA3965"/>
    <w:rsid w:val="00BA39BA"/>
    <w:rsid w:val="00BA56AA"/>
    <w:rsid w:val="00BA7400"/>
    <w:rsid w:val="00BA74E4"/>
    <w:rsid w:val="00BB06D7"/>
    <w:rsid w:val="00BB1194"/>
    <w:rsid w:val="00BB1595"/>
    <w:rsid w:val="00BB22BF"/>
    <w:rsid w:val="00BB261B"/>
    <w:rsid w:val="00BB3591"/>
    <w:rsid w:val="00BB63B0"/>
    <w:rsid w:val="00BB788B"/>
    <w:rsid w:val="00BC09DC"/>
    <w:rsid w:val="00BC24DE"/>
    <w:rsid w:val="00BC2FC6"/>
    <w:rsid w:val="00BC3987"/>
    <w:rsid w:val="00BC5CA7"/>
    <w:rsid w:val="00BC645C"/>
    <w:rsid w:val="00BC6A0B"/>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519"/>
    <w:rsid w:val="00C2262A"/>
    <w:rsid w:val="00C2283C"/>
    <w:rsid w:val="00C263B0"/>
    <w:rsid w:val="00C26507"/>
    <w:rsid w:val="00C30014"/>
    <w:rsid w:val="00C334D8"/>
    <w:rsid w:val="00C33514"/>
    <w:rsid w:val="00C34E26"/>
    <w:rsid w:val="00C35525"/>
    <w:rsid w:val="00C36D88"/>
    <w:rsid w:val="00C37276"/>
    <w:rsid w:val="00C3795A"/>
    <w:rsid w:val="00C455C1"/>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6F0D"/>
    <w:rsid w:val="00C67309"/>
    <w:rsid w:val="00C679B5"/>
    <w:rsid w:val="00C732D9"/>
    <w:rsid w:val="00C744C4"/>
    <w:rsid w:val="00C75FBC"/>
    <w:rsid w:val="00C77B58"/>
    <w:rsid w:val="00C82F45"/>
    <w:rsid w:val="00C830EA"/>
    <w:rsid w:val="00C835C5"/>
    <w:rsid w:val="00C858EC"/>
    <w:rsid w:val="00C8658C"/>
    <w:rsid w:val="00C87ACF"/>
    <w:rsid w:val="00C900B9"/>
    <w:rsid w:val="00C9384C"/>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452"/>
    <w:rsid w:val="00CA5E63"/>
    <w:rsid w:val="00CB028A"/>
    <w:rsid w:val="00CB3270"/>
    <w:rsid w:val="00CB40E9"/>
    <w:rsid w:val="00CB52F6"/>
    <w:rsid w:val="00CB6970"/>
    <w:rsid w:val="00CC0DC1"/>
    <w:rsid w:val="00CC3807"/>
    <w:rsid w:val="00CC3829"/>
    <w:rsid w:val="00CC3862"/>
    <w:rsid w:val="00CC59B6"/>
    <w:rsid w:val="00CC75BA"/>
    <w:rsid w:val="00CD1044"/>
    <w:rsid w:val="00CD173A"/>
    <w:rsid w:val="00CD6193"/>
    <w:rsid w:val="00CD62FD"/>
    <w:rsid w:val="00CD6F17"/>
    <w:rsid w:val="00CD6FE1"/>
    <w:rsid w:val="00CE04AA"/>
    <w:rsid w:val="00CE14A9"/>
    <w:rsid w:val="00CE2705"/>
    <w:rsid w:val="00CE2A05"/>
    <w:rsid w:val="00CE378F"/>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8D5"/>
    <w:rsid w:val="00D01ED8"/>
    <w:rsid w:val="00D03D04"/>
    <w:rsid w:val="00D0484B"/>
    <w:rsid w:val="00D048ED"/>
    <w:rsid w:val="00D05501"/>
    <w:rsid w:val="00D062CC"/>
    <w:rsid w:val="00D063C5"/>
    <w:rsid w:val="00D07FCA"/>
    <w:rsid w:val="00D11905"/>
    <w:rsid w:val="00D12371"/>
    <w:rsid w:val="00D15D19"/>
    <w:rsid w:val="00D16762"/>
    <w:rsid w:val="00D20C99"/>
    <w:rsid w:val="00D21675"/>
    <w:rsid w:val="00D21BF0"/>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2566"/>
    <w:rsid w:val="00D65315"/>
    <w:rsid w:val="00D6602F"/>
    <w:rsid w:val="00D671B5"/>
    <w:rsid w:val="00D673E6"/>
    <w:rsid w:val="00D674EA"/>
    <w:rsid w:val="00D709A9"/>
    <w:rsid w:val="00D71E69"/>
    <w:rsid w:val="00D72EBB"/>
    <w:rsid w:val="00D73329"/>
    <w:rsid w:val="00D73981"/>
    <w:rsid w:val="00D739BE"/>
    <w:rsid w:val="00D764C0"/>
    <w:rsid w:val="00D80D84"/>
    <w:rsid w:val="00D81A17"/>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628B"/>
    <w:rsid w:val="00DA758A"/>
    <w:rsid w:val="00DB0E77"/>
    <w:rsid w:val="00DB2C0A"/>
    <w:rsid w:val="00DB308C"/>
    <w:rsid w:val="00DB322C"/>
    <w:rsid w:val="00DB3650"/>
    <w:rsid w:val="00DB36E4"/>
    <w:rsid w:val="00DB3AAE"/>
    <w:rsid w:val="00DB3CFC"/>
    <w:rsid w:val="00DB3FC0"/>
    <w:rsid w:val="00DB4428"/>
    <w:rsid w:val="00DB6B98"/>
    <w:rsid w:val="00DB79C5"/>
    <w:rsid w:val="00DC206E"/>
    <w:rsid w:val="00DC388F"/>
    <w:rsid w:val="00DC3ED8"/>
    <w:rsid w:val="00DC5862"/>
    <w:rsid w:val="00DC6D2D"/>
    <w:rsid w:val="00DC7700"/>
    <w:rsid w:val="00DD0527"/>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5D1"/>
    <w:rsid w:val="00DE6A31"/>
    <w:rsid w:val="00DE753D"/>
    <w:rsid w:val="00DF088A"/>
    <w:rsid w:val="00DF26CB"/>
    <w:rsid w:val="00DF31BD"/>
    <w:rsid w:val="00DF39BB"/>
    <w:rsid w:val="00DF5660"/>
    <w:rsid w:val="00DF5C04"/>
    <w:rsid w:val="00DF64B0"/>
    <w:rsid w:val="00DF6EDA"/>
    <w:rsid w:val="00DF743F"/>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2D0D"/>
    <w:rsid w:val="00E136EE"/>
    <w:rsid w:val="00E173AD"/>
    <w:rsid w:val="00E17BCC"/>
    <w:rsid w:val="00E20C77"/>
    <w:rsid w:val="00E22DD7"/>
    <w:rsid w:val="00E253C2"/>
    <w:rsid w:val="00E262AC"/>
    <w:rsid w:val="00E266AA"/>
    <w:rsid w:val="00E26BE7"/>
    <w:rsid w:val="00E31218"/>
    <w:rsid w:val="00E324C7"/>
    <w:rsid w:val="00E3689C"/>
    <w:rsid w:val="00E36B43"/>
    <w:rsid w:val="00E370EE"/>
    <w:rsid w:val="00E37308"/>
    <w:rsid w:val="00E43151"/>
    <w:rsid w:val="00E433F6"/>
    <w:rsid w:val="00E45CA1"/>
    <w:rsid w:val="00E46598"/>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41C"/>
    <w:rsid w:val="00E70C57"/>
    <w:rsid w:val="00E70D3E"/>
    <w:rsid w:val="00E744C6"/>
    <w:rsid w:val="00E76A55"/>
    <w:rsid w:val="00E7747B"/>
    <w:rsid w:val="00E77548"/>
    <w:rsid w:val="00E80147"/>
    <w:rsid w:val="00E80176"/>
    <w:rsid w:val="00E80F09"/>
    <w:rsid w:val="00E8367E"/>
    <w:rsid w:val="00E84F0B"/>
    <w:rsid w:val="00E8661C"/>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5A0"/>
    <w:rsid w:val="00EB5BD7"/>
    <w:rsid w:val="00EB7740"/>
    <w:rsid w:val="00EC007F"/>
    <w:rsid w:val="00EC0DAB"/>
    <w:rsid w:val="00EC213B"/>
    <w:rsid w:val="00EC2286"/>
    <w:rsid w:val="00EC2634"/>
    <w:rsid w:val="00EC28CE"/>
    <w:rsid w:val="00EC4C8C"/>
    <w:rsid w:val="00EC50C8"/>
    <w:rsid w:val="00EC7CF3"/>
    <w:rsid w:val="00EC7D1A"/>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DD9"/>
    <w:rsid w:val="00EE6F49"/>
    <w:rsid w:val="00EE718C"/>
    <w:rsid w:val="00EE746C"/>
    <w:rsid w:val="00EE7851"/>
    <w:rsid w:val="00EE7ED2"/>
    <w:rsid w:val="00EF080E"/>
    <w:rsid w:val="00EF089A"/>
    <w:rsid w:val="00EF2BAF"/>
    <w:rsid w:val="00EF39CE"/>
    <w:rsid w:val="00EF3C48"/>
    <w:rsid w:val="00EF4445"/>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14AC"/>
    <w:rsid w:val="00F22539"/>
    <w:rsid w:val="00F23E45"/>
    <w:rsid w:val="00F25880"/>
    <w:rsid w:val="00F258AD"/>
    <w:rsid w:val="00F26928"/>
    <w:rsid w:val="00F277B0"/>
    <w:rsid w:val="00F27B99"/>
    <w:rsid w:val="00F27FD2"/>
    <w:rsid w:val="00F31ABC"/>
    <w:rsid w:val="00F349DA"/>
    <w:rsid w:val="00F36A2C"/>
    <w:rsid w:val="00F36D49"/>
    <w:rsid w:val="00F37709"/>
    <w:rsid w:val="00F40CBC"/>
    <w:rsid w:val="00F41B8B"/>
    <w:rsid w:val="00F42C14"/>
    <w:rsid w:val="00F431EE"/>
    <w:rsid w:val="00F43AE0"/>
    <w:rsid w:val="00F43C3F"/>
    <w:rsid w:val="00F43D2C"/>
    <w:rsid w:val="00F44D1B"/>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A73"/>
    <w:rsid w:val="00F84F86"/>
    <w:rsid w:val="00F850CE"/>
    <w:rsid w:val="00F85A24"/>
    <w:rsid w:val="00F868B6"/>
    <w:rsid w:val="00F86ED8"/>
    <w:rsid w:val="00F87453"/>
    <w:rsid w:val="00F907C9"/>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B6BB6"/>
    <w:rsid w:val="00FC0C52"/>
    <w:rsid w:val="00FC2DD8"/>
    <w:rsid w:val="00FC375C"/>
    <w:rsid w:val="00FC44F2"/>
    <w:rsid w:val="00FC5088"/>
    <w:rsid w:val="00FC5ECF"/>
    <w:rsid w:val="00FC7620"/>
    <w:rsid w:val="00FC787B"/>
    <w:rsid w:val="00FC7E3C"/>
    <w:rsid w:val="00FD02A2"/>
    <w:rsid w:val="00FD20D3"/>
    <w:rsid w:val="00FD2546"/>
    <w:rsid w:val="00FD26DD"/>
    <w:rsid w:val="00FD3FB6"/>
    <w:rsid w:val="00FD52D4"/>
    <w:rsid w:val="00FD596A"/>
    <w:rsid w:val="00FD6252"/>
    <w:rsid w:val="00FD6CA3"/>
    <w:rsid w:val="00FE0331"/>
    <w:rsid w:val="00FE0E25"/>
    <w:rsid w:val="00FE10DB"/>
    <w:rsid w:val="00FE382D"/>
    <w:rsid w:val="00FE3B3F"/>
    <w:rsid w:val="00FE5950"/>
    <w:rsid w:val="00FF32F8"/>
    <w:rsid w:val="00FF4932"/>
    <w:rsid w:val="00FF4FFB"/>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5015130">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1</Pages>
  <Words>11248</Words>
  <Characters>67491</Characters>
  <Application>Microsoft Office Word</Application>
  <DocSecurity>0</DocSecurity>
  <Lines>562</Lines>
  <Paragraphs>157</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78582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73</cp:revision>
  <cp:lastPrinted>2024-11-07T10:19:00Z</cp:lastPrinted>
  <dcterms:created xsi:type="dcterms:W3CDTF">2023-02-03T10:16:00Z</dcterms:created>
  <dcterms:modified xsi:type="dcterms:W3CDTF">2025-05-09T08:28:00Z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