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51028669" w14:textId="0059CA37" w:rsidR="006A30B7" w:rsidRPr="00484CB8" w:rsidRDefault="00232AAC" w:rsidP="006A30B7">
      <w:pPr>
        <w:pStyle w:val="Tekstpodstawowy"/>
        <w:rPr>
          <w:rFonts w:ascii="Arial" w:hAnsi="Arial" w:cs="Arial"/>
          <w:sz w:val="24"/>
          <w:szCs w:val="24"/>
        </w:rPr>
      </w:pPr>
      <w:r>
        <w:rPr>
          <w:rFonts w:ascii="Arial" w:hAnsi="Arial" w:cs="Arial"/>
          <w:sz w:val="24"/>
          <w:szCs w:val="24"/>
        </w:rPr>
        <w:t>GM.II.</w:t>
      </w:r>
      <w:r w:rsidR="001C5AA5">
        <w:rPr>
          <w:rFonts w:ascii="Arial" w:hAnsi="Arial" w:cs="Arial"/>
          <w:sz w:val="24"/>
          <w:szCs w:val="24"/>
        </w:rPr>
        <w:t>271</w:t>
      </w:r>
      <w:r>
        <w:rPr>
          <w:rFonts w:ascii="Arial" w:hAnsi="Arial" w:cs="Arial"/>
          <w:sz w:val="24"/>
          <w:szCs w:val="24"/>
        </w:rPr>
        <w:t>.</w:t>
      </w:r>
      <w:r w:rsidR="0062235C">
        <w:rPr>
          <w:rFonts w:ascii="Arial" w:hAnsi="Arial" w:cs="Arial"/>
          <w:sz w:val="24"/>
          <w:szCs w:val="24"/>
        </w:rPr>
        <w:t>4</w:t>
      </w:r>
      <w:r>
        <w:rPr>
          <w:rFonts w:ascii="Arial" w:hAnsi="Arial" w:cs="Arial"/>
          <w:sz w:val="24"/>
          <w:szCs w:val="24"/>
        </w:rPr>
        <w:t>.202</w:t>
      </w:r>
      <w:r w:rsidR="00367E39">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3ED00561" w:rsidR="00453EE8" w:rsidRPr="00FD7340" w:rsidRDefault="00B27146" w:rsidP="002C75FA">
      <w:pPr>
        <w:spacing w:after="0"/>
        <w:rPr>
          <w:rFonts w:ascii="Arial" w:hAnsi="Arial" w:cs="Arial"/>
          <w:b/>
          <w:bCs/>
          <w:sz w:val="28"/>
          <w:szCs w:val="28"/>
        </w:rPr>
      </w:pPr>
      <w:r w:rsidRPr="00FD7340">
        <w:rPr>
          <w:rFonts w:ascii="Arial" w:hAnsi="Arial" w:cs="Arial"/>
          <w:sz w:val="28"/>
          <w:szCs w:val="28"/>
        </w:rPr>
        <w:t xml:space="preserve">zwana dalej „specyfikacją”, sporządzona dla </w:t>
      </w:r>
      <w:bookmarkStart w:id="0" w:name="_Hlk74814341"/>
      <w:r w:rsidR="007F2DA4" w:rsidRPr="00FD7340">
        <w:rPr>
          <w:rFonts w:ascii="Arial" w:hAnsi="Arial" w:cs="Arial"/>
          <w:sz w:val="28"/>
          <w:szCs w:val="28"/>
        </w:rPr>
        <w:t>zadania pn.</w:t>
      </w:r>
      <w:r w:rsidR="00FD7340" w:rsidRPr="00FD7340">
        <w:rPr>
          <w:rFonts w:asciiTheme="minorHAnsi" w:eastAsiaTheme="minorHAnsi" w:hAnsiTheme="minorHAnsi" w:cstheme="minorBidi"/>
          <w:b/>
          <w:sz w:val="28"/>
          <w:szCs w:val="28"/>
          <w:lang w:eastAsia="en-US"/>
        </w:rPr>
        <w:t xml:space="preserve"> </w:t>
      </w:r>
      <w:bookmarkStart w:id="1" w:name="_Hlk126065735"/>
      <w:r w:rsidR="00FD7340" w:rsidRPr="00FD7340">
        <w:rPr>
          <w:rFonts w:ascii="Arial" w:hAnsi="Arial" w:cs="Arial"/>
          <w:b/>
          <w:sz w:val="28"/>
          <w:szCs w:val="28"/>
        </w:rPr>
        <w:t>„</w:t>
      </w:r>
      <w:bookmarkStart w:id="2" w:name="_Hlk106019080"/>
      <w:bookmarkStart w:id="3" w:name="_Hlk91762783"/>
      <w:r w:rsidR="00FD7340" w:rsidRPr="00FD7340">
        <w:rPr>
          <w:rFonts w:ascii="Arial" w:hAnsi="Arial" w:cs="Arial"/>
          <w:b/>
          <w:sz w:val="28"/>
          <w:szCs w:val="28"/>
        </w:rPr>
        <w:t>Wyposażenie świetlicy w Domachowie, gmina Polanów</w:t>
      </w:r>
      <w:bookmarkEnd w:id="2"/>
      <w:r w:rsidR="009149E3">
        <w:rPr>
          <w:rFonts w:ascii="Arial" w:hAnsi="Arial" w:cs="Arial"/>
          <w:b/>
          <w:sz w:val="28"/>
          <w:szCs w:val="28"/>
        </w:rPr>
        <w:t xml:space="preserve"> – część 1</w:t>
      </w:r>
      <w:r w:rsidR="00FD7340" w:rsidRPr="00FD7340">
        <w:rPr>
          <w:rFonts w:ascii="Arial" w:hAnsi="Arial" w:cs="Arial"/>
          <w:b/>
          <w:bCs/>
          <w:sz w:val="28"/>
          <w:szCs w:val="28"/>
        </w:rPr>
        <w:t>”</w:t>
      </w:r>
      <w:bookmarkEnd w:id="3"/>
      <w:r w:rsidRPr="00FD7340">
        <w:rPr>
          <w:rFonts w:ascii="Arial" w:hAnsi="Arial" w:cs="Arial"/>
          <w:sz w:val="28"/>
          <w:szCs w:val="28"/>
        </w:rPr>
        <w:t xml:space="preserve"> </w:t>
      </w:r>
      <w:bookmarkStart w:id="4" w:name="_Hlk98498005"/>
      <w:bookmarkEnd w:id="1"/>
    </w:p>
    <w:bookmarkEnd w:id="0"/>
    <w:bookmarkEnd w:id="4"/>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9E77E91" w14:textId="77777777" w:rsidR="00D17ED6" w:rsidRDefault="008E13C2" w:rsidP="008E13C2">
      <w:pPr>
        <w:tabs>
          <w:tab w:val="left" w:pos="5954"/>
        </w:tabs>
        <w:spacing w:line="240" w:lineRule="auto"/>
        <w:rPr>
          <w:rFonts w:ascii="Arial" w:hAnsi="Arial" w:cs="Arial"/>
          <w:b/>
          <w:bCs/>
          <w:sz w:val="24"/>
          <w:szCs w:val="24"/>
        </w:rPr>
      </w:pPr>
      <w:r>
        <w:rPr>
          <w:rFonts w:ascii="Arial" w:hAnsi="Arial" w:cs="Arial"/>
          <w:b/>
          <w:bCs/>
          <w:sz w:val="24"/>
          <w:szCs w:val="24"/>
        </w:rPr>
        <w:tab/>
      </w:r>
    </w:p>
    <w:p w14:paraId="377895B2" w14:textId="77777777" w:rsidR="00234655" w:rsidRPr="003A7CC8" w:rsidRDefault="00D17ED6" w:rsidP="00234655">
      <w:pPr>
        <w:tabs>
          <w:tab w:val="left" w:pos="5954"/>
        </w:tabs>
        <w:spacing w:line="240" w:lineRule="auto"/>
        <w:rPr>
          <w:rFonts w:ascii="Arial" w:hAnsi="Arial" w:cs="Arial"/>
          <w:b/>
          <w:bCs/>
          <w:sz w:val="24"/>
          <w:szCs w:val="24"/>
        </w:rPr>
      </w:pPr>
      <w:r>
        <w:rPr>
          <w:rFonts w:ascii="Arial" w:hAnsi="Arial" w:cs="Arial"/>
          <w:b/>
          <w:bCs/>
          <w:sz w:val="24"/>
          <w:szCs w:val="24"/>
        </w:rPr>
        <w:tab/>
      </w:r>
      <w:r w:rsidR="00234655" w:rsidRPr="005129EC">
        <w:rPr>
          <w:rFonts w:ascii="Arial" w:hAnsi="Arial" w:cs="Arial"/>
          <w:b/>
          <w:bCs/>
          <w:sz w:val="24"/>
          <w:szCs w:val="24"/>
        </w:rPr>
        <w:t>ZATWIERDZAM</w:t>
      </w:r>
    </w:p>
    <w:p w14:paraId="28138FE7" w14:textId="77777777" w:rsidR="00234655" w:rsidRPr="00451F5D" w:rsidRDefault="00234655" w:rsidP="00234655">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11845A47" w14:textId="77777777" w:rsidR="00234655" w:rsidRPr="009865A4" w:rsidRDefault="00234655" w:rsidP="00234655">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63E3B210" w14:textId="1D88029A" w:rsidR="00D17ED6" w:rsidRPr="00044BA8" w:rsidRDefault="00D17ED6" w:rsidP="00232AAC">
      <w:pPr>
        <w:tabs>
          <w:tab w:val="left" w:pos="5954"/>
        </w:tabs>
        <w:spacing w:line="240" w:lineRule="auto"/>
        <w:rPr>
          <w:rFonts w:ascii="Arial" w:hAnsi="Arial" w:cs="Arial"/>
          <w:b/>
          <w:bCs/>
          <w:color w:val="FF0000"/>
          <w:sz w:val="24"/>
          <w:szCs w:val="24"/>
        </w:rPr>
      </w:pPr>
      <w:r w:rsidRPr="00044BA8">
        <w:rPr>
          <w:rFonts w:ascii="Arial" w:hAnsi="Arial" w:cs="Arial"/>
          <w:b/>
          <w:bCs/>
          <w:color w:val="FF0000"/>
          <w:sz w:val="24"/>
          <w:szCs w:val="24"/>
        </w:rPr>
        <w:t xml:space="preserve"> </w:t>
      </w:r>
    </w:p>
    <w:p w14:paraId="7DC09829" w14:textId="2935570B" w:rsidR="00232AAC" w:rsidRPr="009833AE" w:rsidRDefault="00232AAC" w:rsidP="00FD7340">
      <w:pPr>
        <w:tabs>
          <w:tab w:val="left" w:pos="5490"/>
        </w:tabs>
        <w:spacing w:line="240" w:lineRule="auto"/>
        <w:rPr>
          <w:rFonts w:asciiTheme="majorHAnsi" w:hAnsiTheme="majorHAnsi" w:cstheme="majorHAnsi"/>
          <w:sz w:val="24"/>
          <w:szCs w:val="24"/>
        </w:rPr>
      </w:pPr>
      <w:r>
        <w:rPr>
          <w:rFonts w:ascii="Arial" w:hAnsi="Arial" w:cs="Arial"/>
          <w:b/>
          <w:bCs/>
          <w:sz w:val="24"/>
          <w:szCs w:val="24"/>
        </w:rPr>
        <w:tab/>
      </w:r>
    </w:p>
    <w:p w14:paraId="4CAFA60E" w14:textId="609A609E" w:rsidR="00D17ED6" w:rsidRDefault="00D17ED6" w:rsidP="00232AAC">
      <w:pPr>
        <w:tabs>
          <w:tab w:val="left" w:pos="5954"/>
        </w:tabs>
        <w:spacing w:line="240" w:lineRule="auto"/>
        <w:rPr>
          <w:rFonts w:ascii="Arial" w:hAnsi="Arial" w:cs="Arial"/>
          <w:b/>
          <w:bCs/>
          <w:sz w:val="24"/>
          <w:szCs w:val="24"/>
        </w:rPr>
      </w:pPr>
    </w:p>
    <w:p w14:paraId="72C1D2D7" w14:textId="4493A4EC" w:rsidR="00FD52D4" w:rsidRPr="00633674" w:rsidRDefault="008E13C2" w:rsidP="00633674">
      <w:pPr>
        <w:spacing w:line="240" w:lineRule="auto"/>
        <w:rPr>
          <w:rFonts w:ascii="Arial" w:hAnsi="Arial" w:cs="Arial"/>
        </w:rPr>
      </w:pPr>
      <w:r>
        <w:rPr>
          <w:rFonts w:ascii="Arial" w:hAnsi="Arial" w:cs="Arial"/>
          <w:b/>
          <w:bCs/>
          <w:sz w:val="24"/>
          <w:szCs w:val="24"/>
        </w:rPr>
        <w:t xml:space="preserve">         </w:t>
      </w:r>
      <w:r>
        <w:rPr>
          <w:rFonts w:ascii="Arial" w:hAnsi="Arial" w:cs="Arial"/>
          <w:b/>
          <w:bCs/>
          <w:sz w:val="24"/>
          <w:szCs w:val="24"/>
        </w:rPr>
        <w:tab/>
      </w:r>
    </w:p>
    <w:p w14:paraId="385B7F77" w14:textId="77777777" w:rsidR="00A669F2" w:rsidRDefault="00A669F2" w:rsidP="00D17ED6">
      <w:pPr>
        <w:tabs>
          <w:tab w:val="left" w:pos="6585"/>
          <w:tab w:val="right" w:pos="9072"/>
        </w:tabs>
        <w:spacing w:line="240" w:lineRule="auto"/>
        <w:ind w:left="5387"/>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27454EF5" w14:textId="2935BF1D"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4A6698E2" w14:textId="2C5B8B8A"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62235C">
        <w:rPr>
          <w:rFonts w:ascii="Arial" w:hAnsi="Arial" w:cs="Arial"/>
          <w:sz w:val="24"/>
          <w:szCs w:val="24"/>
        </w:rPr>
        <w:t>24</w:t>
      </w:r>
      <w:r w:rsidR="00232AAC" w:rsidRPr="00232AAC">
        <w:rPr>
          <w:rFonts w:ascii="Arial" w:hAnsi="Arial" w:cs="Arial"/>
          <w:sz w:val="24"/>
          <w:szCs w:val="24"/>
        </w:rPr>
        <w:t xml:space="preserve"> </w:t>
      </w:r>
      <w:r w:rsidR="0062235C">
        <w:rPr>
          <w:rFonts w:ascii="Arial" w:hAnsi="Arial" w:cs="Arial"/>
          <w:sz w:val="24"/>
          <w:szCs w:val="24"/>
        </w:rPr>
        <w:t>luty</w:t>
      </w:r>
      <w:r w:rsidR="00232AAC" w:rsidRPr="00232AAC">
        <w:rPr>
          <w:rFonts w:ascii="Arial" w:hAnsi="Arial" w:cs="Arial"/>
          <w:sz w:val="24"/>
          <w:szCs w:val="24"/>
        </w:rPr>
        <w:t xml:space="preserve"> 202</w:t>
      </w:r>
      <w:r w:rsidR="009149E3">
        <w:rPr>
          <w:rFonts w:ascii="Arial" w:hAnsi="Arial" w:cs="Arial"/>
          <w:sz w:val="24"/>
          <w:szCs w:val="24"/>
        </w:rPr>
        <w:t>3</w:t>
      </w:r>
      <w:r w:rsidR="00232AAC" w:rsidRPr="00232AAC">
        <w:rPr>
          <w:rFonts w:ascii="Arial" w:hAnsi="Arial" w:cs="Arial"/>
          <w:sz w:val="24"/>
          <w:szCs w:val="24"/>
        </w:rPr>
        <w:t>r.</w:t>
      </w:r>
    </w:p>
    <w:p w14:paraId="767ADBD6" w14:textId="261E593E" w:rsidR="009E40C3" w:rsidRDefault="009E40C3" w:rsidP="009C27CA">
      <w:pPr>
        <w:spacing w:line="240" w:lineRule="auto"/>
        <w:rPr>
          <w:rFonts w:ascii="Arial" w:hAnsi="Arial" w:cs="Arial"/>
          <w:sz w:val="24"/>
          <w:szCs w:val="24"/>
        </w:rPr>
      </w:pPr>
    </w:p>
    <w:p w14:paraId="7063588D" w14:textId="77777777" w:rsidR="005E2D39" w:rsidRDefault="005E2D39" w:rsidP="00330359">
      <w:pPr>
        <w:pStyle w:val="Style9"/>
        <w:tabs>
          <w:tab w:val="left" w:pos="142"/>
        </w:tabs>
        <w:spacing w:after="333" w:line="240" w:lineRule="auto"/>
        <w:jc w:val="both"/>
        <w:rPr>
          <w:rFonts w:ascii="Arial" w:hAnsi="Arial" w:cs="Arial"/>
          <w:b/>
          <w:sz w:val="24"/>
          <w:szCs w:val="24"/>
        </w:rPr>
      </w:pPr>
    </w:p>
    <w:p w14:paraId="3D6E03B6" w14:textId="46E66B3A" w:rsidR="004A0D8C" w:rsidRPr="00217181" w:rsidRDefault="006D4D6D"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AE72E5B" w14:textId="5C74552D" w:rsidR="00A124E9" w:rsidRPr="00A124E9"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044BA8">
        <w:rPr>
          <w:rFonts w:ascii="Arial" w:hAnsi="Arial" w:cs="Arial"/>
          <w:b/>
          <w:sz w:val="24"/>
          <w:szCs w:val="24"/>
        </w:rPr>
        <w:t>Gmina Polanów</w:t>
      </w:r>
    </w:p>
    <w:p w14:paraId="5A3FCAAC" w14:textId="7B198C93" w:rsidR="00A124E9" w:rsidRPr="00A124E9"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76-010 Polanów, ul. </w:t>
      </w:r>
      <w:r w:rsidR="00044BA8">
        <w:rPr>
          <w:rFonts w:ascii="Arial" w:hAnsi="Arial" w:cs="Arial"/>
          <w:b/>
          <w:sz w:val="24"/>
          <w:szCs w:val="24"/>
        </w:rPr>
        <w:t>Wolności 4</w:t>
      </w:r>
      <w:r w:rsidRPr="00A124E9">
        <w:rPr>
          <w:rFonts w:ascii="Arial" w:hAnsi="Arial" w:cs="Arial"/>
          <w:b/>
          <w:sz w:val="24"/>
          <w:szCs w:val="24"/>
        </w:rPr>
        <w:t>,</w:t>
      </w:r>
    </w:p>
    <w:p w14:paraId="7A9B9982" w14:textId="2019313B" w:rsidR="00B25CD8" w:rsidRPr="00B25CD8"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Pr="00A124E9">
        <w:rPr>
          <w:rFonts w:ascii="Arial" w:hAnsi="Arial" w:cs="Arial"/>
          <w:b/>
          <w:sz w:val="24"/>
          <w:szCs w:val="24"/>
        </w:rPr>
        <w:t xml:space="preserve"> </w:t>
      </w:r>
      <w:r w:rsidR="00044BA8">
        <w:rPr>
          <w:rFonts w:ascii="Arial" w:hAnsi="Arial" w:cs="Arial"/>
          <w:b/>
          <w:sz w:val="24"/>
          <w:szCs w:val="24"/>
        </w:rPr>
        <w:t>4990465414</w:t>
      </w:r>
    </w:p>
    <w:p w14:paraId="2F6D81B6" w14:textId="00CC7350" w:rsidR="00A124E9" w:rsidRPr="007E16A0" w:rsidRDefault="00B25CD8"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7E16A0">
        <w:rPr>
          <w:rFonts w:ascii="Arial" w:hAnsi="Arial" w:cs="Arial"/>
          <w:b/>
          <w:sz w:val="24"/>
          <w:szCs w:val="24"/>
        </w:rPr>
        <w:t xml:space="preserve"> </w:t>
      </w:r>
      <w:r w:rsidR="00044BA8">
        <w:rPr>
          <w:rFonts w:ascii="Arial" w:hAnsi="Arial" w:cs="Arial"/>
          <w:sz w:val="24"/>
          <w:szCs w:val="24"/>
        </w:rPr>
        <w:t>330920660</w:t>
      </w:r>
    </w:p>
    <w:p w14:paraId="4F36029D" w14:textId="1CAA50A8" w:rsidR="00A124E9" w:rsidRPr="007E16A0"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bookmarkStart w:id="5" w:name="_Hlk114054556"/>
      <w:r w:rsidR="00A127CB">
        <w:rPr>
          <w:rFonts w:ascii="Arial" w:hAnsi="Arial" w:cs="Arial"/>
          <w:bCs/>
          <w:sz w:val="24"/>
          <w:szCs w:val="24"/>
        </w:rPr>
        <w:t>(</w:t>
      </w:r>
      <w:r w:rsidRPr="00A124E9">
        <w:rPr>
          <w:rFonts w:ascii="Arial" w:hAnsi="Arial" w:cs="Arial"/>
          <w:b/>
          <w:sz w:val="24"/>
          <w:szCs w:val="24"/>
        </w:rPr>
        <w:t>094</w:t>
      </w:r>
      <w:r w:rsidR="00A127CB">
        <w:rPr>
          <w:rFonts w:ascii="Arial" w:hAnsi="Arial" w:cs="Arial"/>
          <w:b/>
          <w:sz w:val="24"/>
          <w:szCs w:val="24"/>
        </w:rPr>
        <w:t>)</w:t>
      </w:r>
      <w:r w:rsidRPr="00A124E9">
        <w:rPr>
          <w:rFonts w:ascii="Arial" w:hAnsi="Arial" w:cs="Arial"/>
          <w:b/>
          <w:sz w:val="24"/>
          <w:szCs w:val="24"/>
        </w:rPr>
        <w:t xml:space="preserve"> </w:t>
      </w:r>
      <w:r w:rsidR="00044BA8">
        <w:rPr>
          <w:rFonts w:ascii="Arial" w:hAnsi="Arial" w:cs="Arial"/>
          <w:b/>
          <w:sz w:val="24"/>
          <w:szCs w:val="24"/>
        </w:rPr>
        <w:t>3188329</w:t>
      </w:r>
      <w:r w:rsidRPr="00A124E9">
        <w:rPr>
          <w:rFonts w:ascii="Arial" w:hAnsi="Arial" w:cs="Arial"/>
          <w:b/>
          <w:sz w:val="24"/>
          <w:szCs w:val="24"/>
        </w:rPr>
        <w:t xml:space="preserve">, </w:t>
      </w:r>
      <w:bookmarkEnd w:id="5"/>
      <w:r w:rsidR="00A127CB">
        <w:rPr>
          <w:rFonts w:ascii="Arial" w:hAnsi="Arial" w:cs="Arial"/>
          <w:b/>
          <w:sz w:val="24"/>
          <w:szCs w:val="24"/>
        </w:rPr>
        <w:t>(</w:t>
      </w:r>
      <w:r w:rsidR="00A127CB" w:rsidRPr="00A127CB">
        <w:rPr>
          <w:rFonts w:ascii="Arial" w:hAnsi="Arial" w:cs="Arial"/>
          <w:b/>
          <w:sz w:val="24"/>
          <w:szCs w:val="24"/>
        </w:rPr>
        <w:t>094</w:t>
      </w:r>
      <w:r w:rsidR="00A127CB">
        <w:rPr>
          <w:rFonts w:ascii="Arial" w:hAnsi="Arial" w:cs="Arial"/>
          <w:b/>
          <w:sz w:val="24"/>
          <w:szCs w:val="24"/>
        </w:rPr>
        <w:t>)</w:t>
      </w:r>
      <w:r w:rsidR="00A127CB" w:rsidRPr="00A127CB">
        <w:rPr>
          <w:rFonts w:ascii="Arial" w:hAnsi="Arial" w:cs="Arial"/>
          <w:b/>
          <w:sz w:val="24"/>
          <w:szCs w:val="24"/>
        </w:rPr>
        <w:t xml:space="preserve"> 31883</w:t>
      </w:r>
      <w:r w:rsidR="00A127CB">
        <w:rPr>
          <w:rFonts w:ascii="Arial" w:hAnsi="Arial" w:cs="Arial"/>
          <w:b/>
          <w:sz w:val="24"/>
          <w:szCs w:val="24"/>
        </w:rPr>
        <w:t>51</w:t>
      </w:r>
      <w:r w:rsidR="00A127CB" w:rsidRPr="00A127CB">
        <w:rPr>
          <w:rFonts w:ascii="Arial" w:hAnsi="Arial" w:cs="Arial"/>
          <w:b/>
          <w:sz w:val="24"/>
          <w:szCs w:val="24"/>
        </w:rPr>
        <w:t>,</w:t>
      </w:r>
    </w:p>
    <w:p w14:paraId="6F49F53B" w14:textId="3F9C0434" w:rsidR="00A124E9" w:rsidRPr="007E16A0"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bookmarkStart w:id="6" w:name="_Hlk126136054"/>
      <w:bookmarkStart w:id="7" w:name="_Hlk126146644"/>
      <w:r w:rsidR="00B36D49" w:rsidRPr="00B36D49">
        <w:rPr>
          <w:rFonts w:ascii="Arial" w:hAnsi="Arial" w:cs="Arial"/>
          <w:b/>
          <w:sz w:val="24"/>
          <w:szCs w:val="24"/>
        </w:rPr>
        <w:t>https://bip.polanow.pl</w:t>
      </w:r>
      <w:bookmarkEnd w:id="6"/>
    </w:p>
    <w:bookmarkEnd w:id="7"/>
    <w:p w14:paraId="5CBEA187" w14:textId="7222EBB4" w:rsidR="00B25CD8" w:rsidRDefault="00B25CD8" w:rsidP="00734561">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734561" w:rsidRPr="00C76F6F">
          <w:rPr>
            <w:rStyle w:val="Hipercze"/>
            <w:rFonts w:ascii="Arial" w:hAnsi="Arial" w:cs="Arial"/>
            <w:b/>
            <w:bCs/>
            <w:color w:val="auto"/>
            <w:sz w:val="24"/>
            <w:szCs w:val="24"/>
          </w:rPr>
          <w:t>um@polanow.eu</w:t>
        </w:r>
      </w:hyperlink>
    </w:p>
    <w:p w14:paraId="0BA1B886" w14:textId="77777777" w:rsidR="00734561" w:rsidRPr="00217181" w:rsidRDefault="00734561" w:rsidP="00734561">
      <w:pPr>
        <w:pStyle w:val="Akapitzlist"/>
        <w:tabs>
          <w:tab w:val="left" w:pos="3686"/>
        </w:tabs>
        <w:spacing w:after="0" w:line="240" w:lineRule="auto"/>
        <w:ind w:left="0"/>
        <w:rPr>
          <w:rFonts w:ascii="Arial" w:hAnsi="Arial" w:cs="Arial"/>
          <w:sz w:val="24"/>
          <w:szCs w:val="24"/>
        </w:rPr>
      </w:pPr>
    </w:p>
    <w:p w14:paraId="72920583" w14:textId="0AE61222" w:rsidR="005E21B3" w:rsidRPr="008F0BAC" w:rsidRDefault="00734561" w:rsidP="008F0BAC">
      <w:pPr>
        <w:tabs>
          <w:tab w:val="left" w:pos="3686"/>
        </w:tabs>
        <w:spacing w:after="0" w:line="240" w:lineRule="auto"/>
        <w:rPr>
          <w:rFonts w:ascii="Arial" w:hAnsi="Arial" w:cs="Arial"/>
          <w:b/>
          <w:sz w:val="24"/>
          <w:szCs w:val="24"/>
        </w:rPr>
      </w:pPr>
      <w:r w:rsidRPr="00734561">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Pr="00DE3E23">
        <w:rPr>
          <w:rFonts w:ascii="Arial" w:hAnsi="Arial" w:cs="Arial"/>
          <w:b/>
          <w:sz w:val="24"/>
          <w:szCs w:val="24"/>
        </w:rPr>
        <w:t>https://ezamowienia.gov.pl,</w:t>
      </w:r>
      <w:r w:rsidRPr="00DE3E23">
        <w:rPr>
          <w:rFonts w:ascii="Arial" w:hAnsi="Arial" w:cs="Arial"/>
          <w:bCs/>
          <w:sz w:val="24"/>
          <w:szCs w:val="24"/>
        </w:rPr>
        <w:t xml:space="preserve"> </w:t>
      </w:r>
      <w:r w:rsidR="00DE3E23" w:rsidRPr="00DE3E23">
        <w:rPr>
          <w:rFonts w:ascii="Arial" w:hAnsi="Arial" w:cs="Arial"/>
          <w:b/>
          <w:sz w:val="24"/>
          <w:szCs w:val="24"/>
        </w:rPr>
        <w:t>https://ezamowienia.gov.pl/mp-client/search/list/ocds-148610-a904addf-b756-11ed-9236-36fed59ea7dd</w:t>
      </w:r>
      <w:r w:rsidR="00DE3E23" w:rsidRPr="00DE3E23">
        <w:rPr>
          <w:rFonts w:ascii="Arial" w:hAnsi="Arial" w:cs="Arial"/>
          <w:bCs/>
          <w:sz w:val="24"/>
          <w:szCs w:val="24"/>
        </w:rPr>
        <w:t xml:space="preserve"> </w:t>
      </w:r>
      <w:r w:rsidRPr="00734561">
        <w:rPr>
          <w:rFonts w:ascii="Arial" w:hAnsi="Arial" w:cs="Arial"/>
          <w:bCs/>
          <w:sz w:val="24"/>
          <w:szCs w:val="24"/>
        </w:rPr>
        <w:t>(link prowadzący bezpośrednio do widoku postępowania na Platformie e-Zamówienia) postępowanie można wyszukać również ze strony głównej Platformy e-Zamówienia (przycisk „Przeglądaj postępowania/konkursy”)</w:t>
      </w:r>
      <w:r w:rsidRPr="00734561">
        <w:rPr>
          <w:rFonts w:ascii="Arial" w:hAnsi="Arial" w:cs="Arial"/>
          <w:b/>
          <w:sz w:val="24"/>
          <w:szCs w:val="24"/>
        </w:rPr>
        <w:t xml:space="preserve"> </w:t>
      </w:r>
      <w:r w:rsidRPr="00734561">
        <w:rPr>
          <w:rFonts w:ascii="Arial" w:hAnsi="Arial" w:cs="Arial"/>
          <w:bCs/>
          <w:sz w:val="24"/>
          <w:szCs w:val="24"/>
        </w:rPr>
        <w:t>identyfikator (ID) postępowania na Platformie e-Zamówienia:</w:t>
      </w:r>
      <w:r w:rsidR="00DE3E23" w:rsidRPr="00DE3E23">
        <w:t xml:space="preserve"> </w:t>
      </w:r>
      <w:r w:rsidR="00DE3E23" w:rsidRPr="00DE3E23">
        <w:rPr>
          <w:rFonts w:ascii="Arial" w:hAnsi="Arial" w:cs="Arial"/>
          <w:b/>
          <w:sz w:val="24"/>
          <w:szCs w:val="24"/>
        </w:rPr>
        <w:t>ocds-148610-a904addf-b756-11ed-9236-36fed59ea7dd</w:t>
      </w:r>
      <w:r w:rsidR="00DF26CB" w:rsidRPr="00DE3E23">
        <w:rPr>
          <w:rFonts w:ascii="Arial" w:hAnsi="Arial" w:cs="Arial"/>
          <w:b/>
          <w:color w:val="FF0000"/>
          <w:sz w:val="24"/>
          <w:szCs w:val="24"/>
        </w:rPr>
        <w:tab/>
      </w:r>
    </w:p>
    <w:p w14:paraId="674B74EF" w14:textId="04999CC4" w:rsidR="004A0D8C" w:rsidRPr="00217181" w:rsidRDefault="006D4D6D"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II</w:t>
      </w:r>
      <w:r w:rsidR="00330359">
        <w:rPr>
          <w:rFonts w:ascii="Arial" w:hAnsi="Arial" w:cs="Arial"/>
          <w:b/>
          <w:sz w:val="24"/>
          <w:szCs w:val="24"/>
        </w:rPr>
        <w:t xml:space="preserve">. </w:t>
      </w:r>
      <w:r w:rsidR="00CF363F">
        <w:rPr>
          <w:rFonts w:ascii="Arial" w:hAnsi="Arial" w:cs="Arial"/>
          <w:b/>
          <w:sz w:val="24"/>
          <w:szCs w:val="24"/>
        </w:rPr>
        <w:t>TRYB UDZIELENIA ZAMÓWIENIA</w:t>
      </w:r>
    </w:p>
    <w:p w14:paraId="17648ACF" w14:textId="21F11EB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232AAC">
        <w:rPr>
          <w:rFonts w:ascii="Arial" w:hAnsi="Arial" w:cs="Arial"/>
          <w:sz w:val="24"/>
          <w:szCs w:val="24"/>
        </w:rPr>
        <w:t>2</w:t>
      </w:r>
      <w:r w:rsidR="007F2DA4" w:rsidRPr="007F2DA4">
        <w:rPr>
          <w:rFonts w:ascii="Arial" w:hAnsi="Arial" w:cs="Arial"/>
          <w:sz w:val="24"/>
          <w:szCs w:val="24"/>
        </w:rPr>
        <w:t xml:space="preserve">, poz. </w:t>
      </w:r>
      <w:r w:rsidR="00232AAC">
        <w:rPr>
          <w:rFonts w:ascii="Arial" w:hAnsi="Arial" w:cs="Arial"/>
          <w:sz w:val="24"/>
          <w:szCs w:val="24"/>
        </w:rPr>
        <w:t xml:space="preserve">1710)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768305A5"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Pr="00FD5EEB">
        <w:rPr>
          <w:rFonts w:ascii="Arial" w:hAnsi="Arial" w:cs="Arial"/>
          <w:sz w:val="24"/>
          <w:szCs w:val="24"/>
        </w:rPr>
        <w:t xml:space="preserve">Przedmiot zamówienia otrzymał dofinansowanie </w:t>
      </w:r>
      <w:r w:rsidR="00986B26">
        <w:rPr>
          <w:rFonts w:ascii="Arial" w:hAnsi="Arial" w:cs="Arial"/>
          <w:sz w:val="24"/>
          <w:szCs w:val="24"/>
        </w:rPr>
        <w:t>na operacje typu</w:t>
      </w:r>
      <w:r w:rsidR="009E34BE">
        <w:rPr>
          <w:rFonts w:ascii="Arial" w:hAnsi="Arial" w:cs="Arial"/>
          <w:sz w:val="24"/>
          <w:szCs w:val="24"/>
        </w:rPr>
        <w:t xml:space="preserve"> </w:t>
      </w:r>
      <w:r w:rsidR="009E34BE" w:rsidRPr="009E34BE">
        <w:rPr>
          <w:rFonts w:ascii="Arial" w:hAnsi="Arial" w:cs="Arial"/>
          <w:sz w:val="24"/>
          <w:szCs w:val="24"/>
        </w:rPr>
        <w:t>„Inwestycje w obiekty pełniące funkcje kulturalne” w ramach działania „ Podstawowe usługi i odnowa wsi na obszarach wiejskich” objętego Programem Rozwoju Obszarów Wiejskich na lata 2014-2020.</w:t>
      </w:r>
      <w:r w:rsidR="009E34BE">
        <w:rPr>
          <w:rFonts w:ascii="Arial" w:hAnsi="Arial" w:cs="Arial"/>
          <w:sz w:val="24"/>
          <w:szCs w:val="24"/>
        </w:rPr>
        <w:t xml:space="preserve"> </w:t>
      </w:r>
      <w:r w:rsidR="00986B26">
        <w:rPr>
          <w:rFonts w:ascii="Arial" w:hAnsi="Arial" w:cs="Arial"/>
          <w:sz w:val="24"/>
          <w:szCs w:val="24"/>
        </w:rPr>
        <w:t xml:space="preserve"> </w:t>
      </w:r>
    </w:p>
    <w:p w14:paraId="072DD595" w14:textId="2C97D54C" w:rsidR="007F2DA4" w:rsidRPr="00B249CA"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1240274" w:rsidR="004A0D8C" w:rsidRPr="00AB40C6" w:rsidRDefault="00FD5EE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250EF131" w14:textId="7784D452" w:rsidR="000D2D29" w:rsidRDefault="007017F8" w:rsidP="00EB7740">
      <w:pPr>
        <w:widowControl w:val="0"/>
        <w:tabs>
          <w:tab w:val="left" w:pos="0"/>
          <w:tab w:val="left" w:pos="426"/>
        </w:tabs>
        <w:overflowPunct w:val="0"/>
        <w:autoSpaceDE w:val="0"/>
        <w:spacing w:before="20" w:after="20"/>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0D1EED">
        <w:rPr>
          <w:rFonts w:ascii="Arial" w:hAnsi="Arial" w:cs="Arial"/>
          <w:sz w:val="24"/>
          <w:szCs w:val="24"/>
        </w:rPr>
        <w:t xml:space="preserve">nie </w:t>
      </w:r>
      <w:r>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4DF959B7" w14:textId="49A4C866" w:rsidR="004A0D8C" w:rsidRPr="00217181" w:rsidRDefault="007017F8"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1C4B8A6" w:rsidR="004A0D8C" w:rsidRPr="00217181"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B1F2B0D" w:rsidR="004A0D8C" w:rsidRPr="00217181"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235FEC1A" w14:textId="77777777" w:rsidR="006D4D6D"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B1D700A" w:rsidR="004A0D8C" w:rsidRPr="005F781A"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15AF2CBE"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2E1F0D6"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07FFE864"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5C9200B7"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6F41611C"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15. </w:t>
      </w:r>
      <w:r w:rsidR="00651B3E" w:rsidRPr="00CB4B86">
        <w:rPr>
          <w:rFonts w:ascii="Arial" w:hAnsi="Arial" w:cs="Arial"/>
          <w:sz w:val="24"/>
          <w:szCs w:val="24"/>
        </w:rPr>
        <w:t>Zamawiający nie przewiduje możliwości zawarcia umowy ramowej.</w:t>
      </w:r>
    </w:p>
    <w:p w14:paraId="57423EAC" w14:textId="78B06A89"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82F3B9F"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367ED783"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C674F33"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FBF3FC" w:rsidR="004A0D8C" w:rsidRDefault="00651B3E"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EB7740">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76102191" w:rsidR="00264866"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D25BAA">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5707B4BA" w:rsidR="004A0D8C"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22</w:t>
      </w:r>
      <w:r w:rsidR="00D25BAA">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409456E" w:rsidR="004A0D8C"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23</w:t>
      </w:r>
      <w:r w:rsidR="00D25BAA">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E646FBE" w:rsidR="004A0D8C"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24</w:t>
      </w:r>
      <w:r w:rsidR="00D25BAA">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973D9C9" w:rsidR="004A0D8C" w:rsidRPr="00217181" w:rsidRDefault="007017F8"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5</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13B95284" w14:textId="77777777" w:rsidR="006D4D6D" w:rsidRDefault="006D4D6D" w:rsidP="00B53E28">
      <w:pPr>
        <w:pStyle w:val="Style9"/>
        <w:spacing w:line="240" w:lineRule="auto"/>
        <w:jc w:val="left"/>
        <w:rPr>
          <w:rFonts w:ascii="Arial" w:hAnsi="Arial" w:cs="Arial"/>
          <w:b/>
          <w:sz w:val="24"/>
          <w:szCs w:val="24"/>
        </w:rPr>
      </w:pPr>
    </w:p>
    <w:p w14:paraId="2D7F6026" w14:textId="262CF5F7" w:rsidR="006D4D6D" w:rsidRDefault="006D4D6D" w:rsidP="00B53E28">
      <w:pPr>
        <w:pStyle w:val="Style9"/>
        <w:spacing w:line="240" w:lineRule="auto"/>
        <w:jc w:val="left"/>
        <w:rPr>
          <w:rFonts w:ascii="Arial" w:hAnsi="Arial" w:cs="Arial"/>
          <w:b/>
          <w:sz w:val="24"/>
          <w:szCs w:val="24"/>
        </w:rPr>
      </w:pPr>
    </w:p>
    <w:p w14:paraId="39A7D1AE" w14:textId="77777777" w:rsidR="00EE3A07" w:rsidRDefault="00EE3A07" w:rsidP="00B53E28">
      <w:pPr>
        <w:pStyle w:val="Style9"/>
        <w:spacing w:line="240" w:lineRule="auto"/>
        <w:jc w:val="left"/>
        <w:rPr>
          <w:rFonts w:ascii="Arial" w:hAnsi="Arial" w:cs="Arial"/>
          <w:b/>
          <w:sz w:val="24"/>
          <w:szCs w:val="24"/>
        </w:rPr>
      </w:pPr>
    </w:p>
    <w:p w14:paraId="4B981F8B" w14:textId="4E9E646C" w:rsidR="004A0D8C" w:rsidRDefault="006D4D6D" w:rsidP="00B53E28">
      <w:pPr>
        <w:pStyle w:val="Style9"/>
        <w:spacing w:line="240" w:lineRule="auto"/>
        <w:jc w:val="left"/>
        <w:rPr>
          <w:rFonts w:ascii="Arial" w:hAnsi="Arial" w:cs="Arial"/>
          <w:b/>
          <w:sz w:val="24"/>
          <w:szCs w:val="24"/>
        </w:rPr>
      </w:pPr>
      <w:r>
        <w:rPr>
          <w:rFonts w:ascii="Arial" w:hAnsi="Arial" w:cs="Arial"/>
          <w:b/>
          <w:sz w:val="24"/>
          <w:szCs w:val="24"/>
        </w:rPr>
        <w:t xml:space="preserve">III. </w:t>
      </w:r>
      <w:r w:rsidR="004A0D8C" w:rsidRPr="009865A4">
        <w:rPr>
          <w:rFonts w:ascii="Arial" w:hAnsi="Arial" w:cs="Arial"/>
          <w:b/>
          <w:sz w:val="24"/>
          <w:szCs w:val="24"/>
        </w:rPr>
        <w:t>PRZEDMIOT ZAMÓWIENIA</w:t>
      </w:r>
    </w:p>
    <w:p w14:paraId="35746DA0" w14:textId="77777777" w:rsidR="006D4D6D" w:rsidRDefault="006D4D6D" w:rsidP="006D4D6D">
      <w:pPr>
        <w:pStyle w:val="Style9"/>
        <w:spacing w:line="240" w:lineRule="auto"/>
        <w:jc w:val="left"/>
        <w:rPr>
          <w:rFonts w:ascii="Arial" w:hAnsi="Arial" w:cs="Arial"/>
          <w:b/>
          <w:sz w:val="24"/>
          <w:szCs w:val="24"/>
        </w:rPr>
      </w:pPr>
    </w:p>
    <w:p w14:paraId="3438CCD5" w14:textId="1B0A15B3" w:rsidR="006D4D6D" w:rsidRDefault="000D2D29" w:rsidP="006D4D6D">
      <w:pPr>
        <w:pStyle w:val="Style9"/>
        <w:numPr>
          <w:ilvl w:val="0"/>
          <w:numId w:val="7"/>
        </w:numPr>
        <w:tabs>
          <w:tab w:val="left" w:pos="284"/>
        </w:tabs>
        <w:spacing w:line="240" w:lineRule="auto"/>
        <w:ind w:left="142" w:hanging="142"/>
        <w:jc w:val="left"/>
        <w:rPr>
          <w:rFonts w:ascii="Arial" w:hAnsi="Arial" w:cs="Arial"/>
          <w:bCs/>
          <w:sz w:val="24"/>
          <w:szCs w:val="24"/>
        </w:rPr>
      </w:pPr>
      <w:r w:rsidRPr="00D72DE5">
        <w:rPr>
          <w:rFonts w:ascii="Arial" w:hAnsi="Arial" w:cs="Arial"/>
          <w:bCs/>
          <w:sz w:val="24"/>
          <w:szCs w:val="24"/>
        </w:rPr>
        <w:t>Kody CPV:</w:t>
      </w:r>
    </w:p>
    <w:p w14:paraId="6CEF385C" w14:textId="77777777" w:rsidR="009E34BE" w:rsidRPr="00D72DE5" w:rsidRDefault="009E34BE" w:rsidP="009E34BE">
      <w:pPr>
        <w:pStyle w:val="Style9"/>
        <w:tabs>
          <w:tab w:val="left" w:pos="284"/>
        </w:tabs>
        <w:spacing w:line="240" w:lineRule="auto"/>
        <w:ind w:left="142"/>
        <w:jc w:val="left"/>
        <w:rPr>
          <w:rFonts w:ascii="Arial" w:hAnsi="Arial" w:cs="Arial"/>
          <w:bCs/>
          <w:sz w:val="24"/>
          <w:szCs w:val="24"/>
        </w:rPr>
      </w:pPr>
    </w:p>
    <w:p w14:paraId="51C11E86" w14:textId="2331BBE0" w:rsidR="006D4D6D" w:rsidRPr="006D4D6D" w:rsidRDefault="006D4D6D" w:rsidP="006D4D6D">
      <w:pPr>
        <w:spacing w:after="0"/>
        <w:contextualSpacing/>
        <w:jc w:val="both"/>
        <w:rPr>
          <w:rFonts w:asciiTheme="majorHAnsi" w:eastAsia="Calibri" w:hAnsiTheme="majorHAnsi" w:cstheme="majorHAnsi"/>
          <w:b/>
          <w:bCs/>
          <w:sz w:val="24"/>
          <w:szCs w:val="24"/>
          <w:lang w:eastAsia="en-US"/>
        </w:rPr>
      </w:pPr>
      <w:r w:rsidRPr="006D4D6D">
        <w:rPr>
          <w:rFonts w:asciiTheme="majorHAnsi" w:eastAsia="Calibri" w:hAnsiTheme="majorHAnsi" w:cstheme="majorHAnsi"/>
          <w:b/>
          <w:bCs/>
          <w:sz w:val="24"/>
          <w:szCs w:val="24"/>
          <w:lang w:eastAsia="en-US"/>
        </w:rPr>
        <w:t>39100000-3 Meble</w:t>
      </w:r>
    </w:p>
    <w:p w14:paraId="14DAC226" w14:textId="67893EC3" w:rsidR="00D72DE5" w:rsidRDefault="006D4D6D" w:rsidP="006D4D6D">
      <w:pPr>
        <w:pStyle w:val="Style9"/>
        <w:spacing w:line="240" w:lineRule="auto"/>
        <w:jc w:val="left"/>
        <w:rPr>
          <w:rFonts w:asciiTheme="majorHAnsi" w:eastAsia="Calibri" w:hAnsiTheme="majorHAnsi" w:cstheme="majorHAnsi"/>
          <w:b/>
          <w:bCs/>
          <w:sz w:val="24"/>
          <w:szCs w:val="24"/>
          <w:lang w:eastAsia="en-US"/>
        </w:rPr>
      </w:pPr>
      <w:r w:rsidRPr="006D4D6D">
        <w:rPr>
          <w:rFonts w:asciiTheme="majorHAnsi" w:eastAsia="Calibri" w:hAnsiTheme="majorHAnsi" w:cstheme="majorHAnsi"/>
          <w:b/>
          <w:bCs/>
          <w:sz w:val="24"/>
          <w:szCs w:val="24"/>
          <w:lang w:eastAsia="en-US"/>
        </w:rPr>
        <w:t>39150000-8 Różne meble i wyposażenie</w:t>
      </w:r>
    </w:p>
    <w:p w14:paraId="1739AF63" w14:textId="77777777" w:rsidR="009E34BE" w:rsidRPr="006D4D6D" w:rsidRDefault="009E34BE" w:rsidP="006D4D6D">
      <w:pPr>
        <w:pStyle w:val="Style9"/>
        <w:spacing w:line="240" w:lineRule="auto"/>
        <w:jc w:val="left"/>
        <w:rPr>
          <w:rFonts w:asciiTheme="majorHAnsi" w:eastAsia="Calibri" w:hAnsiTheme="majorHAnsi" w:cstheme="majorHAnsi"/>
          <w:b/>
          <w:bCs/>
          <w:sz w:val="24"/>
          <w:szCs w:val="24"/>
          <w:lang w:eastAsia="en-US"/>
        </w:rPr>
      </w:pPr>
    </w:p>
    <w:p w14:paraId="0040BE0E" w14:textId="29A8982B" w:rsidR="005F4CAF" w:rsidRPr="00150F7D" w:rsidRDefault="006957E7" w:rsidP="005F4CAF">
      <w:pPr>
        <w:pStyle w:val="Style9"/>
        <w:tabs>
          <w:tab w:val="left" w:pos="709"/>
        </w:tabs>
        <w:spacing w:line="240" w:lineRule="auto"/>
        <w:jc w:val="both"/>
        <w:rPr>
          <w:rFonts w:asciiTheme="majorHAnsi" w:hAnsiTheme="majorHAnsi" w:cstheme="majorHAnsi"/>
          <w:bCs/>
          <w:sz w:val="24"/>
          <w:szCs w:val="24"/>
          <w:shd w:val="clear" w:color="auto" w:fill="FFFFFF"/>
        </w:rPr>
      </w:pPr>
      <w:r w:rsidRPr="00150F7D">
        <w:rPr>
          <w:rFonts w:ascii="Arial" w:eastAsia="Calibri" w:hAnsi="Arial" w:cs="Arial"/>
          <w:bCs/>
          <w:sz w:val="24"/>
          <w:szCs w:val="24"/>
          <w:lang w:eastAsia="en-US"/>
        </w:rPr>
        <w:t>2.</w:t>
      </w:r>
      <w:r w:rsidR="00872430" w:rsidRPr="00150F7D">
        <w:rPr>
          <w:rFonts w:ascii="Arial" w:hAnsi="Arial" w:cs="Arial"/>
          <w:bCs/>
          <w:sz w:val="24"/>
          <w:szCs w:val="24"/>
        </w:rPr>
        <w:t xml:space="preserve"> </w:t>
      </w:r>
      <w:bookmarkStart w:id="8" w:name="_Hlk106020581"/>
      <w:r w:rsidR="000D2D29" w:rsidRPr="00150F7D">
        <w:rPr>
          <w:rFonts w:ascii="Arial" w:hAnsi="Arial" w:cs="Arial"/>
          <w:bCs/>
          <w:sz w:val="24"/>
          <w:szCs w:val="24"/>
        </w:rPr>
        <w:t xml:space="preserve">Przedmiotem zamówienia jest wyposażenie świetlicy w </w:t>
      </w:r>
      <w:r w:rsidR="005B1734" w:rsidRPr="00150F7D">
        <w:rPr>
          <w:rFonts w:ascii="Arial" w:hAnsi="Arial" w:cs="Arial"/>
          <w:bCs/>
          <w:sz w:val="24"/>
          <w:szCs w:val="24"/>
        </w:rPr>
        <w:t>Domachowie</w:t>
      </w:r>
      <w:r w:rsidR="000D2D29" w:rsidRPr="00150F7D">
        <w:rPr>
          <w:rFonts w:ascii="Arial" w:hAnsi="Arial" w:cs="Arial"/>
          <w:bCs/>
          <w:sz w:val="24"/>
          <w:szCs w:val="24"/>
        </w:rPr>
        <w:t xml:space="preserve"> w </w:t>
      </w:r>
      <w:bookmarkEnd w:id="8"/>
    </w:p>
    <w:p w14:paraId="73BCE6F7" w14:textId="7D1E5ECF" w:rsidR="00CB29D1" w:rsidRPr="006D4D6D" w:rsidRDefault="00C56936" w:rsidP="006D4D6D">
      <w:pPr>
        <w:spacing w:after="0" w:line="240" w:lineRule="auto"/>
        <w:rPr>
          <w:rFonts w:asciiTheme="majorHAnsi" w:eastAsia="Times New Roman" w:hAnsiTheme="majorHAnsi" w:cstheme="majorHAnsi"/>
          <w:b/>
          <w:bCs/>
          <w:sz w:val="24"/>
          <w:szCs w:val="24"/>
          <w:shd w:val="clear" w:color="auto" w:fill="FFFFFF"/>
          <w:lang w:eastAsia="pl-PL"/>
        </w:rPr>
      </w:pPr>
      <w:r w:rsidRPr="00150F7D">
        <w:rPr>
          <w:rFonts w:asciiTheme="majorHAnsi" w:eastAsia="Times New Roman" w:hAnsiTheme="majorHAnsi" w:cstheme="majorHAnsi"/>
          <w:bCs/>
          <w:sz w:val="24"/>
          <w:szCs w:val="24"/>
          <w:shd w:val="clear" w:color="auto" w:fill="FFFFFF"/>
          <w:lang w:eastAsia="pl-PL"/>
        </w:rPr>
        <w:t>meble kuchenne wraz z AGD, meble do pracowni multimedialnej, meble do Sali głównej</w:t>
      </w:r>
      <w:r w:rsidR="005F4CAF" w:rsidRPr="00150F7D">
        <w:rPr>
          <w:rFonts w:asciiTheme="majorHAnsi" w:eastAsia="Times New Roman" w:hAnsiTheme="majorHAnsi" w:cstheme="majorHAnsi"/>
          <w:bCs/>
          <w:sz w:val="24"/>
          <w:szCs w:val="24"/>
          <w:shd w:val="clear" w:color="auto" w:fill="FFFFFF"/>
          <w:lang w:eastAsia="pl-PL"/>
        </w:rPr>
        <w:t>.</w:t>
      </w:r>
      <w:r w:rsidRPr="00C56936">
        <w:rPr>
          <w:rFonts w:asciiTheme="majorHAnsi" w:eastAsia="Times New Roman" w:hAnsiTheme="majorHAnsi" w:cstheme="majorHAnsi"/>
          <w:b/>
          <w:bCs/>
          <w:sz w:val="24"/>
          <w:szCs w:val="24"/>
          <w:shd w:val="clear" w:color="auto" w:fill="FFFFFF"/>
          <w:lang w:eastAsia="pl-PL"/>
        </w:rPr>
        <w:t xml:space="preserve"> </w:t>
      </w:r>
      <w:r w:rsidR="005B1734">
        <w:rPr>
          <w:rFonts w:asciiTheme="majorHAnsi" w:hAnsiTheme="majorHAnsi" w:cstheme="majorHAnsi"/>
          <w:sz w:val="24"/>
          <w:szCs w:val="24"/>
        </w:rPr>
        <w:t xml:space="preserve">Szczegółowy opis przedmiotu zamówienia stanowi załącznik nr </w:t>
      </w:r>
      <w:r w:rsidR="003A6DF0">
        <w:rPr>
          <w:rFonts w:asciiTheme="majorHAnsi" w:hAnsiTheme="majorHAnsi" w:cstheme="majorHAnsi"/>
          <w:sz w:val="24"/>
          <w:szCs w:val="24"/>
        </w:rPr>
        <w:t>4</w:t>
      </w:r>
      <w:r w:rsidR="006D4D6D">
        <w:rPr>
          <w:rFonts w:asciiTheme="majorHAnsi" w:hAnsiTheme="majorHAnsi" w:cstheme="majorHAnsi"/>
          <w:sz w:val="24"/>
          <w:szCs w:val="24"/>
        </w:rPr>
        <w:t xml:space="preserve"> do </w:t>
      </w:r>
      <w:proofErr w:type="spellStart"/>
      <w:r w:rsidR="006D4D6D">
        <w:rPr>
          <w:rFonts w:asciiTheme="majorHAnsi" w:hAnsiTheme="majorHAnsi" w:cstheme="majorHAnsi"/>
          <w:sz w:val="24"/>
          <w:szCs w:val="24"/>
        </w:rPr>
        <w:t>swz</w:t>
      </w:r>
      <w:proofErr w:type="spellEnd"/>
    </w:p>
    <w:p w14:paraId="24244A85" w14:textId="0ABAC1E3" w:rsidR="006D4D6D" w:rsidRPr="006D4D6D" w:rsidRDefault="005F4CAF" w:rsidP="006D4D6D">
      <w:pPr>
        <w:contextualSpacing/>
        <w:jc w:val="both"/>
        <w:rPr>
          <w:rFonts w:asciiTheme="majorHAnsi" w:eastAsia="Calibri" w:hAnsiTheme="majorHAnsi" w:cstheme="majorHAnsi"/>
          <w:b/>
          <w:bCs/>
          <w:sz w:val="24"/>
          <w:szCs w:val="24"/>
          <w:lang w:eastAsia="en-US"/>
        </w:rPr>
      </w:pPr>
      <w:r>
        <w:rPr>
          <w:rFonts w:ascii="Arial" w:hAnsi="Arial" w:cs="Arial"/>
          <w:sz w:val="24"/>
          <w:szCs w:val="24"/>
        </w:rPr>
        <w:t>3</w:t>
      </w:r>
      <w:r w:rsidR="008C7EEE">
        <w:rPr>
          <w:rFonts w:ascii="Arial" w:hAnsi="Arial" w:cs="Arial"/>
          <w:sz w:val="24"/>
          <w:szCs w:val="24"/>
        </w:rPr>
        <w:t xml:space="preserve">. </w:t>
      </w:r>
      <w:r w:rsidR="008C7EEE" w:rsidRPr="0069756B">
        <w:rPr>
          <w:rFonts w:asciiTheme="majorHAnsi" w:eastAsia="Calibri" w:hAnsiTheme="majorHAnsi" w:cstheme="majorHAnsi"/>
          <w:sz w:val="24"/>
          <w:szCs w:val="24"/>
          <w:lang w:eastAsia="en-US"/>
        </w:rPr>
        <w:t xml:space="preserve">Na  wykonany  przedmiot  zamówienia  Wykonawca   zobowiązany   jest   udzielić </w:t>
      </w:r>
      <w:r w:rsidR="008C7EEE" w:rsidRPr="0069756B">
        <w:rPr>
          <w:rFonts w:asciiTheme="majorHAnsi" w:eastAsia="Calibri" w:hAnsiTheme="majorHAnsi" w:cstheme="majorHAnsi"/>
          <w:b/>
          <w:bCs/>
          <w:sz w:val="24"/>
          <w:szCs w:val="24"/>
          <w:lang w:eastAsia="en-US"/>
        </w:rPr>
        <w:t xml:space="preserve">minimum </w:t>
      </w:r>
      <w:r w:rsidR="008C7EEE">
        <w:rPr>
          <w:rFonts w:asciiTheme="majorHAnsi" w:eastAsia="Calibri" w:hAnsiTheme="majorHAnsi" w:cstheme="majorHAnsi"/>
          <w:b/>
          <w:bCs/>
          <w:sz w:val="24"/>
          <w:szCs w:val="24"/>
          <w:lang w:eastAsia="en-US"/>
        </w:rPr>
        <w:t>24 m-</w:t>
      </w:r>
      <w:proofErr w:type="spellStart"/>
      <w:r w:rsidR="008C7EEE">
        <w:rPr>
          <w:rFonts w:asciiTheme="majorHAnsi" w:eastAsia="Calibri" w:hAnsiTheme="majorHAnsi" w:cstheme="majorHAnsi"/>
          <w:b/>
          <w:bCs/>
          <w:sz w:val="24"/>
          <w:szCs w:val="24"/>
          <w:lang w:eastAsia="en-US"/>
        </w:rPr>
        <w:t>cy</w:t>
      </w:r>
      <w:proofErr w:type="spellEnd"/>
      <w:r w:rsidR="008C7EEE" w:rsidRPr="0069756B">
        <w:rPr>
          <w:rFonts w:asciiTheme="majorHAnsi" w:eastAsia="Calibri" w:hAnsiTheme="majorHAnsi" w:cstheme="majorHAnsi"/>
          <w:b/>
          <w:bCs/>
          <w:sz w:val="24"/>
          <w:szCs w:val="24"/>
          <w:lang w:eastAsia="en-US"/>
        </w:rPr>
        <w:t xml:space="preserve"> gwarancji.</w:t>
      </w:r>
    </w:p>
    <w:p w14:paraId="3D2B9CE7" w14:textId="42A2D48A"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 xml:space="preserve">4. Zamówienie nie zostało podzielone na części. </w:t>
      </w:r>
    </w:p>
    <w:p w14:paraId="4D2F0BB4" w14:textId="77777777"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Powody niedokonania podziału zamówienia na części: podział zamówienia na części przy tak określonym przedmiocie wiązałby się z trudnościami technicznymi oraz właściwym wykonaniem zamówienia. Brak podziału na części ułatwi realizację przedmiotu zamówienia. W niniejszym postępowaniu wzięto pod uwagę, iż brak podziału zamówienia na części, przy tak określonym przedmiocie zamówienia nie stanowi podstawy do zawężenia kręgu potencjalnych Wykonawców.</w:t>
      </w:r>
    </w:p>
    <w:p w14:paraId="20E0E4AA" w14:textId="77777777"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Zamawiający nie dopuszcza składania ofert częściowych.</w:t>
      </w:r>
    </w:p>
    <w:p w14:paraId="6EB1134A" w14:textId="5365C3CE" w:rsidR="006D4D6D" w:rsidRPr="007668FE" w:rsidRDefault="007668FE" w:rsidP="006D4D6D">
      <w:pPr>
        <w:contextualSpacing/>
        <w:jc w:val="both"/>
        <w:rPr>
          <w:rFonts w:ascii="Arial" w:eastAsia="Calibri" w:hAnsi="Arial" w:cs="Arial"/>
          <w:sz w:val="24"/>
          <w:szCs w:val="24"/>
          <w:lang w:eastAsia="en-US"/>
        </w:rPr>
      </w:pPr>
      <w:r>
        <w:rPr>
          <w:rFonts w:ascii="Arial" w:eastAsia="Calibri" w:hAnsi="Arial" w:cs="Arial"/>
          <w:sz w:val="24"/>
          <w:szCs w:val="24"/>
          <w:lang w:eastAsia="en-US"/>
        </w:rPr>
        <w:t>5</w:t>
      </w:r>
      <w:r w:rsidR="006D4D6D" w:rsidRPr="007668FE">
        <w:rPr>
          <w:rFonts w:ascii="Arial" w:eastAsia="Calibri" w:hAnsi="Arial" w:cs="Arial"/>
          <w:sz w:val="24"/>
          <w:szCs w:val="24"/>
          <w:lang w:eastAsia="en-US"/>
        </w:rPr>
        <w:t>. Zamawiający wymaga, by przedmiot zamówienia był fabrycznie nowy</w:t>
      </w:r>
      <w:r>
        <w:rPr>
          <w:rFonts w:ascii="Arial" w:eastAsia="Calibri" w:hAnsi="Arial" w:cs="Arial"/>
          <w:sz w:val="24"/>
          <w:szCs w:val="24"/>
          <w:lang w:eastAsia="en-US"/>
        </w:rPr>
        <w:t xml:space="preserve">, </w:t>
      </w:r>
      <w:r w:rsidR="006D4D6D" w:rsidRPr="007668FE">
        <w:rPr>
          <w:rFonts w:ascii="Arial" w:eastAsia="Calibri" w:hAnsi="Arial" w:cs="Arial"/>
          <w:sz w:val="24"/>
          <w:szCs w:val="24"/>
          <w:lang w:eastAsia="en-US"/>
        </w:rPr>
        <w:t>nieużywany, wolny od wad fizycznych i prawnych, dobrej jakości i dopuszczony do obrotu. Zamawiający wymaga, aby żaden element przedmiotu zamówienia, ani żadna ich część składowa, nie była powystawowa i nie była wykorzystywana wcześniej przez inny podmiot. Oferowane produkty posiadać będą wymagane przepisami atesty, certyfikaty w zakresie materiałów, z których będą wykonane.</w:t>
      </w:r>
    </w:p>
    <w:p w14:paraId="37E78283" w14:textId="77777777"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6. Wykonawca ponosi w całości odpowiedzialność za jakość dostarczonych mebli oraz jakość zastosowanych materiałów.</w:t>
      </w:r>
    </w:p>
    <w:p w14:paraId="127B7636" w14:textId="5B59FB23" w:rsidR="006D4D6D" w:rsidRPr="00150F7D" w:rsidRDefault="00150F7D"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7</w:t>
      </w:r>
      <w:r w:rsidR="006D4D6D" w:rsidRPr="00150F7D">
        <w:rPr>
          <w:rFonts w:asciiTheme="majorHAnsi" w:eastAsia="Calibri" w:hAnsiTheme="majorHAnsi" w:cstheme="majorHAnsi"/>
          <w:sz w:val="24"/>
          <w:szCs w:val="24"/>
          <w:lang w:eastAsia="en-US"/>
        </w:rPr>
        <w:t>. Przedmiot zamówienia należy dostarczyć do</w:t>
      </w:r>
      <w:r>
        <w:rPr>
          <w:rFonts w:asciiTheme="majorHAnsi" w:eastAsia="Calibri" w:hAnsiTheme="majorHAnsi" w:cstheme="majorHAnsi"/>
          <w:sz w:val="24"/>
          <w:szCs w:val="24"/>
          <w:lang w:eastAsia="en-US"/>
        </w:rPr>
        <w:t xml:space="preserve"> świetlicy wiejskiej w Domachowie. </w:t>
      </w:r>
    </w:p>
    <w:p w14:paraId="00CC4098" w14:textId="2694BE0A" w:rsidR="006D4D6D" w:rsidRPr="00150F7D" w:rsidRDefault="00150F7D"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8</w:t>
      </w:r>
      <w:r w:rsidR="006D4D6D" w:rsidRPr="00150F7D">
        <w:rPr>
          <w:rFonts w:asciiTheme="majorHAnsi" w:eastAsia="Calibri" w:hAnsiTheme="majorHAnsi" w:cstheme="majorHAnsi"/>
          <w:sz w:val="24"/>
          <w:szCs w:val="24"/>
          <w:lang w:eastAsia="en-US"/>
        </w:rPr>
        <w:t>.</w:t>
      </w:r>
      <w:r>
        <w:rPr>
          <w:rFonts w:asciiTheme="majorHAnsi" w:eastAsia="Calibri" w:hAnsiTheme="majorHAnsi" w:cstheme="majorHAnsi"/>
          <w:sz w:val="24"/>
          <w:szCs w:val="24"/>
          <w:lang w:eastAsia="en-US"/>
        </w:rPr>
        <w:t xml:space="preserve"> </w:t>
      </w:r>
      <w:r w:rsidR="006D4D6D" w:rsidRPr="00150F7D">
        <w:rPr>
          <w:rFonts w:asciiTheme="majorHAnsi" w:eastAsia="Calibri" w:hAnsiTheme="majorHAnsi" w:cstheme="majorHAnsi"/>
          <w:sz w:val="24"/>
          <w:szCs w:val="24"/>
          <w:lang w:eastAsia="en-US"/>
        </w:rPr>
        <w:t>Dostawa mebli nastąpi kosztem i staraniem Wykonawcy</w:t>
      </w:r>
      <w:r>
        <w:rPr>
          <w:rFonts w:asciiTheme="majorHAnsi" w:eastAsia="Calibri" w:hAnsiTheme="majorHAnsi" w:cstheme="majorHAnsi"/>
          <w:sz w:val="24"/>
          <w:szCs w:val="24"/>
          <w:lang w:eastAsia="en-US"/>
        </w:rPr>
        <w:t>. Przedmiot zamówienia zostanie</w:t>
      </w:r>
      <w:r w:rsidR="006D4D6D" w:rsidRPr="00150F7D">
        <w:rPr>
          <w:rFonts w:asciiTheme="majorHAnsi" w:eastAsia="Calibri" w:hAnsiTheme="majorHAnsi" w:cstheme="majorHAnsi"/>
          <w:sz w:val="24"/>
          <w:szCs w:val="24"/>
          <w:lang w:eastAsia="en-US"/>
        </w:rPr>
        <w:t xml:space="preserve"> wniesiony do pomieszczenia wskazanego jako miejsce dostawy oraz odpowiednio rozmieszczony, zamontowany zgodnie ze wskazaniem przez Zamawiającego.</w:t>
      </w:r>
    </w:p>
    <w:p w14:paraId="36D6BA78" w14:textId="56B0EE24" w:rsidR="006D4D6D" w:rsidRPr="00150F7D" w:rsidRDefault="00D72DE5"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9</w:t>
      </w:r>
      <w:r w:rsidR="006D4D6D" w:rsidRPr="00150F7D">
        <w:rPr>
          <w:rFonts w:asciiTheme="majorHAnsi" w:eastAsia="Calibri" w:hAnsiTheme="majorHAnsi" w:cstheme="majorHAnsi"/>
          <w:sz w:val="24"/>
          <w:szCs w:val="24"/>
          <w:lang w:eastAsia="en-US"/>
        </w:rPr>
        <w:t>. Wykonawca zobowiązuje się dostarczyć przedmiot umowy w opakowaniach oraz transportem zapewniającym należyte zabezpieczenie jakościowe dostarczanego towaru przed uszkodzeniem, czynnikami pogodowymi itp. Odpowiedzialność za uszkodzenia produktów w czasie transportu ponosi Wykonawca.</w:t>
      </w:r>
    </w:p>
    <w:p w14:paraId="46C85C57" w14:textId="77777777" w:rsidR="00D72DE5"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1</w:t>
      </w:r>
      <w:r w:rsidR="00D72DE5">
        <w:rPr>
          <w:rFonts w:asciiTheme="majorHAnsi" w:eastAsia="Calibri" w:hAnsiTheme="majorHAnsi" w:cstheme="majorHAnsi"/>
          <w:sz w:val="24"/>
          <w:szCs w:val="24"/>
          <w:lang w:eastAsia="en-US"/>
        </w:rPr>
        <w:t>0</w:t>
      </w:r>
      <w:r w:rsidRPr="00150F7D">
        <w:rPr>
          <w:rFonts w:asciiTheme="majorHAnsi" w:eastAsia="Calibri" w:hAnsiTheme="majorHAnsi" w:cstheme="majorHAnsi"/>
          <w:sz w:val="24"/>
          <w:szCs w:val="24"/>
          <w:lang w:eastAsia="en-US"/>
        </w:rPr>
        <w:t xml:space="preserve">. W przypadku, gdy opis przedmiotu zamówienia odnosi się do norm, ocen technicznych, specyfikacji technicznych i systemów referencji technicznych, </w:t>
      </w:r>
    </w:p>
    <w:p w14:paraId="6D5706E3" w14:textId="77777777" w:rsidR="00D72DE5" w:rsidRDefault="00D72DE5" w:rsidP="006D4D6D">
      <w:pPr>
        <w:contextualSpacing/>
        <w:jc w:val="both"/>
        <w:rPr>
          <w:rFonts w:asciiTheme="majorHAnsi" w:eastAsia="Calibri" w:hAnsiTheme="majorHAnsi" w:cstheme="majorHAnsi"/>
          <w:sz w:val="24"/>
          <w:szCs w:val="24"/>
          <w:lang w:eastAsia="en-US"/>
        </w:rPr>
      </w:pPr>
    </w:p>
    <w:p w14:paraId="5AC2CCAE" w14:textId="0F8B4808"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Zamawiający dopuszcza rozwiązania równoważne opisywanym a każdemu takiemu odniesieniu towarzyszą wyrazy: lub równoważne. Zamawiający nie odrzuci oferty tylko dlatego, że oferowane dostawy nie są zgodne z normami, ocenami technicznymi, specyfikacjami technicznymi i systemami referencji technicznych, do których opis przedmiotu zamówienia się odnosi, pod warunkiem że Wykonawca udowodni w ofercie, w szczególności za pomocą przedmiotowych środków dowodowych, że proponowane rozwiązania w równoważnym stopniu spełniają wymagania określone w opisie przedmiotu zamówienia.</w:t>
      </w:r>
    </w:p>
    <w:p w14:paraId="7E331B2E" w14:textId="0669D4E8"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1</w:t>
      </w:r>
      <w:r w:rsidR="00D72DE5">
        <w:rPr>
          <w:rFonts w:asciiTheme="majorHAnsi" w:eastAsia="Calibri" w:hAnsiTheme="majorHAnsi" w:cstheme="majorHAnsi"/>
          <w:sz w:val="24"/>
          <w:szCs w:val="24"/>
          <w:lang w:eastAsia="en-US"/>
        </w:rPr>
        <w:t>1</w:t>
      </w:r>
      <w:r w:rsidRPr="00150F7D">
        <w:rPr>
          <w:rFonts w:asciiTheme="majorHAnsi" w:eastAsia="Calibri" w:hAnsiTheme="majorHAnsi" w:cstheme="majorHAnsi"/>
          <w:sz w:val="24"/>
          <w:szCs w:val="24"/>
          <w:lang w:eastAsia="en-US"/>
        </w:rPr>
        <w:t>. W przypadku wskazania w zapisach SWZ, nazw własnych, typów, modeli, symboli itp., należy zapisy te rozumieć jako zapisy, któremu towarzyszy wyraz „lub równoważny”, przy czym kryterium stosowanym w celu oceny równoważności jest spełnienie co najmniej tych samych cech (tj. właściwości funkcjonalne i użytkowe) i parametrów technicznych na poziomie co najmniej takim, jak wskazane przez Zamawiającego (w tym zakresie Zamawiający dopuszcza również rozwiązania lepsze niż opisane przez niego, w szczególności wynikające z unowocześnienia technologicznej linii produkcyjnej).</w:t>
      </w:r>
    </w:p>
    <w:p w14:paraId="2111E151" w14:textId="09A6AA1A"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Każdy Wykonawca składający ofertę równoważną jest obowiązany wykazać w treści przedkładanej przez siebie oferty, że oferowany przez niego przedmiot zamówienia spełnia wymagania i parametry techniczne i/lub funkcjonalno-użytkowe określone w SWZ, bądź też przewiduje rozwiązania lepsze niż opisywane.</w:t>
      </w:r>
    </w:p>
    <w:p w14:paraId="44BAB73A" w14:textId="77777777" w:rsidR="006E68EA" w:rsidRDefault="006E68EA" w:rsidP="00755B9F">
      <w:pPr>
        <w:spacing w:before="20" w:after="20"/>
        <w:ind w:right="567"/>
        <w:rPr>
          <w:rFonts w:ascii="Arial" w:eastAsia="Times New Roman" w:hAnsi="Arial" w:cs="Arial"/>
          <w:b/>
          <w:bCs/>
          <w:sz w:val="24"/>
          <w:szCs w:val="24"/>
        </w:rPr>
      </w:pPr>
    </w:p>
    <w:p w14:paraId="1E8136F0" w14:textId="5F53995E" w:rsidR="00461626" w:rsidRDefault="00D72DE5"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IV</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359EBFC6" w:rsidR="002A3F4F" w:rsidRPr="00D4096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548DD4" w:themeColor="text2" w:themeTint="99"/>
          <w:spacing w:val="-5"/>
          <w:sz w:val="24"/>
          <w:szCs w:val="24"/>
          <w:lang w:eastAsia="en-US"/>
        </w:rPr>
      </w:pPr>
      <w:r w:rsidRPr="009865A4">
        <w:rPr>
          <w:rFonts w:ascii="Arial" w:eastAsia="Times New Roman" w:hAnsi="Arial" w:cs="Arial"/>
          <w:spacing w:val="-5"/>
          <w:sz w:val="24"/>
          <w:szCs w:val="24"/>
          <w:lang w:eastAsia="en-US"/>
        </w:rPr>
        <w:t xml:space="preserve">Zamówienie należy wykonać w </w:t>
      </w:r>
      <w:r w:rsidR="0062235C">
        <w:rPr>
          <w:rFonts w:ascii="Arial" w:eastAsia="Times New Roman" w:hAnsi="Arial" w:cs="Arial"/>
          <w:spacing w:val="-5"/>
          <w:sz w:val="24"/>
          <w:szCs w:val="24"/>
          <w:lang w:eastAsia="en-US"/>
        </w:rPr>
        <w:t xml:space="preserve">terminie </w:t>
      </w:r>
      <w:r w:rsidR="00403D8C" w:rsidRPr="0062235C">
        <w:rPr>
          <w:rFonts w:ascii="Arial" w:eastAsia="Times New Roman" w:hAnsi="Arial" w:cs="Arial"/>
          <w:b/>
          <w:bCs/>
          <w:spacing w:val="-5"/>
          <w:sz w:val="24"/>
          <w:szCs w:val="24"/>
          <w:lang w:eastAsia="en-US"/>
        </w:rPr>
        <w:t>do</w:t>
      </w:r>
      <w:r w:rsidR="001657AE" w:rsidRPr="0062235C">
        <w:rPr>
          <w:rFonts w:ascii="Arial" w:eastAsia="Times New Roman" w:hAnsi="Arial" w:cs="Arial"/>
          <w:b/>
          <w:bCs/>
          <w:spacing w:val="-5"/>
          <w:sz w:val="24"/>
          <w:szCs w:val="24"/>
          <w:lang w:eastAsia="en-US"/>
        </w:rPr>
        <w:t xml:space="preserve"> </w:t>
      </w:r>
      <w:r w:rsidR="00377663">
        <w:rPr>
          <w:rFonts w:ascii="Arial" w:eastAsia="Times New Roman" w:hAnsi="Arial" w:cs="Arial"/>
          <w:b/>
          <w:bCs/>
          <w:spacing w:val="-5"/>
          <w:sz w:val="24"/>
          <w:szCs w:val="24"/>
          <w:lang w:eastAsia="en-US"/>
        </w:rPr>
        <w:t>42 dni</w:t>
      </w:r>
      <w:r w:rsidR="0062235C">
        <w:rPr>
          <w:rFonts w:ascii="Arial" w:eastAsia="Times New Roman" w:hAnsi="Arial" w:cs="Arial"/>
          <w:spacing w:val="-5"/>
          <w:sz w:val="24"/>
          <w:szCs w:val="24"/>
          <w:lang w:eastAsia="en-US"/>
        </w:rPr>
        <w:t xml:space="preserve"> </w:t>
      </w:r>
      <w:r w:rsidR="00CB29D1" w:rsidRPr="009149E3">
        <w:rPr>
          <w:rFonts w:ascii="Arial" w:eastAsia="Times New Roman" w:hAnsi="Arial" w:cs="Arial"/>
          <w:b/>
          <w:bCs/>
          <w:spacing w:val="-5"/>
          <w:sz w:val="24"/>
          <w:szCs w:val="24"/>
          <w:lang w:eastAsia="en-US"/>
        </w:rPr>
        <w:t xml:space="preserve"> </w:t>
      </w:r>
      <w:r w:rsidR="0062235C">
        <w:rPr>
          <w:rFonts w:ascii="Arial" w:eastAsia="Times New Roman" w:hAnsi="Arial" w:cs="Arial"/>
          <w:b/>
          <w:bCs/>
          <w:spacing w:val="-5"/>
          <w:sz w:val="24"/>
          <w:szCs w:val="24"/>
          <w:lang w:eastAsia="en-US"/>
        </w:rPr>
        <w:t>od dnia podpisania umowy.</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2C3B8201" w:rsidR="004D5B5D" w:rsidRDefault="00D72DE5"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V</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02D461D6"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02EB6768"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155A21EE"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195ABC3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33D4C258"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388560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59EEC9DE"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339988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511F46CC" w:rsidR="00C96F7D" w:rsidRPr="00C96F7D" w:rsidRDefault="00D72DE5"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3B2A79">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117901FA" w:rsidR="00C96F7D" w:rsidRPr="00C96F7D" w:rsidRDefault="00D72DE5"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3B2A79">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403F43CD" w:rsidR="00864097" w:rsidRDefault="00D72DE5" w:rsidP="00755B9F">
      <w:pPr>
        <w:pStyle w:val="Akapitzlist2"/>
        <w:autoSpaceDE w:val="0"/>
        <w:spacing w:before="20" w:after="20"/>
        <w:ind w:left="567" w:right="57" w:hanging="567"/>
        <w:rPr>
          <w:rFonts w:ascii="Arial" w:hAnsi="Arial" w:cs="Arial"/>
          <w:b/>
        </w:rPr>
      </w:pPr>
      <w:r>
        <w:rPr>
          <w:rFonts w:ascii="Arial" w:hAnsi="Arial" w:cs="Arial"/>
          <w:b/>
        </w:rPr>
        <w:t>VI.</w:t>
      </w:r>
      <w:r w:rsidR="00B11098">
        <w:rPr>
          <w:rFonts w:ascii="Arial" w:hAnsi="Arial" w:cs="Arial"/>
          <w:b/>
        </w:rPr>
        <w:t xml:space="preserve">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12824D5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7ADA4203"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430AF4A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221AC1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1FE0722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59B3AB07"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B4293B5"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31A801B0" w:rsidR="00262ACA"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34058B36" w14:textId="77777777" w:rsidR="007236D3" w:rsidRDefault="007236D3" w:rsidP="000C4792">
      <w:pPr>
        <w:widowControl w:val="0"/>
        <w:overflowPunct w:val="0"/>
        <w:autoSpaceDE w:val="0"/>
        <w:spacing w:before="20" w:after="20"/>
        <w:ind w:right="567"/>
        <w:rPr>
          <w:rFonts w:ascii="Arial" w:hAnsi="Arial" w:cs="Arial"/>
          <w:b/>
          <w:bCs/>
          <w:sz w:val="24"/>
          <w:szCs w:val="24"/>
        </w:rPr>
      </w:pPr>
    </w:p>
    <w:p w14:paraId="15329F83" w14:textId="2E3C0F33" w:rsidR="004F3038" w:rsidRDefault="00D72DE5"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VII</w:t>
      </w:r>
      <w:r w:rsidR="000C4792" w:rsidRPr="009865A4">
        <w:rPr>
          <w:rFonts w:ascii="Arial" w:hAnsi="Arial" w:cs="Arial"/>
          <w:b/>
          <w:bCs/>
          <w:sz w:val="24"/>
          <w:szCs w:val="24"/>
        </w:rPr>
        <w:t>. WYKONAWCY WSPÓLNIE UBIEGAJACY SIĘ O ZAMÓWIENIE</w:t>
      </w:r>
    </w:p>
    <w:p w14:paraId="511FD053" w14:textId="77777777" w:rsidR="000D265C" w:rsidRDefault="000D265C" w:rsidP="000C4792">
      <w:pPr>
        <w:widowControl w:val="0"/>
        <w:overflowPunct w:val="0"/>
        <w:autoSpaceDE w:val="0"/>
        <w:spacing w:before="20" w:after="20"/>
        <w:ind w:right="567"/>
        <w:rPr>
          <w:rFonts w:ascii="Arial" w:hAnsi="Arial" w:cs="Arial"/>
          <w:b/>
          <w:bCs/>
          <w:sz w:val="24"/>
          <w:szCs w:val="24"/>
        </w:rPr>
      </w:pPr>
    </w:p>
    <w:p w14:paraId="310762DD" w14:textId="29BBB9C4"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00D72DE5">
        <w:rPr>
          <w:rFonts w:ascii="Arial" w:hAnsi="Arial" w:cs="Arial"/>
          <w:bCs/>
          <w:sz w:val="24"/>
          <w:szCs w:val="24"/>
        </w:rPr>
        <w:t xml:space="preserve"> </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146CF7C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00D72DE5">
        <w:rPr>
          <w:rFonts w:ascii="Arial" w:hAnsi="Arial" w:cs="Arial"/>
          <w:bCs/>
          <w:sz w:val="24"/>
          <w:szCs w:val="24"/>
        </w:rPr>
        <w:t xml:space="preserve"> </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9E81C61"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D72DE5">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020E056C"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pkt 1</w:t>
      </w:r>
      <w:r w:rsidR="007D1443">
        <w:rPr>
          <w:rFonts w:ascii="Arial" w:hAnsi="Arial" w:cs="Arial"/>
          <w:bCs/>
          <w:sz w:val="24"/>
          <w:szCs w:val="24"/>
        </w:rPr>
        <w:t>2</w:t>
      </w:r>
      <w:r w:rsidRPr="004A503C">
        <w:rPr>
          <w:rFonts w:ascii="Arial" w:hAnsi="Arial" w:cs="Arial"/>
          <w:bCs/>
          <w:sz w:val="24"/>
          <w:szCs w:val="24"/>
        </w:rPr>
        <w:t>.1</w:t>
      </w:r>
      <w:r w:rsidR="007D1443">
        <w:rPr>
          <w:rFonts w:ascii="Arial" w:hAnsi="Arial" w:cs="Arial"/>
          <w:bCs/>
          <w:sz w:val="24"/>
          <w:szCs w:val="24"/>
        </w:rPr>
        <w:t xml:space="preserve"> pkt 1</w:t>
      </w:r>
      <w:r w:rsidRPr="004A503C">
        <w:rPr>
          <w:rFonts w:ascii="Arial" w:hAnsi="Arial" w:cs="Arial"/>
          <w:bCs/>
          <w:sz w:val="24"/>
          <w:szCs w:val="24"/>
        </w:rPr>
        <w:t xml:space="preserve">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0EAB305"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FA568B5" w14:textId="77777777" w:rsidR="00734561" w:rsidRDefault="00734561" w:rsidP="00734561">
      <w:pPr>
        <w:spacing w:before="20" w:after="20"/>
        <w:ind w:right="567"/>
        <w:rPr>
          <w:rFonts w:ascii="Arial" w:hAnsi="Arial" w:cs="Arial"/>
          <w:b/>
          <w:bCs/>
          <w:sz w:val="24"/>
          <w:szCs w:val="24"/>
        </w:rPr>
      </w:pPr>
    </w:p>
    <w:p w14:paraId="6C24433D" w14:textId="5AB4E161" w:rsidR="00734561" w:rsidRPr="00734561" w:rsidRDefault="00734561" w:rsidP="00734561">
      <w:pPr>
        <w:spacing w:before="20" w:after="20"/>
        <w:ind w:right="567"/>
        <w:rPr>
          <w:rFonts w:ascii="Arial" w:hAnsi="Arial" w:cs="Arial"/>
          <w:b/>
          <w:bCs/>
          <w:sz w:val="24"/>
          <w:szCs w:val="24"/>
        </w:rPr>
      </w:pPr>
      <w:r>
        <w:rPr>
          <w:rFonts w:ascii="Arial" w:hAnsi="Arial" w:cs="Arial"/>
          <w:b/>
          <w:bCs/>
          <w:sz w:val="24"/>
          <w:szCs w:val="24"/>
        </w:rPr>
        <w:t>VIII</w:t>
      </w:r>
      <w:r w:rsidRPr="00734561">
        <w:rPr>
          <w:rFonts w:ascii="Arial" w:hAnsi="Arial" w:cs="Arial"/>
          <w:b/>
          <w:bCs/>
          <w:sz w:val="24"/>
          <w:szCs w:val="24"/>
        </w:rPr>
        <w:t xml:space="preserve">. INFORMACJE O ŚRODKACH KOMUNIKACJI ELEKTRONICZNEJ, PRZY UŻYCIU KTÓRYCH ZAMAWIAJĄCY BĘDZIE KOMUNIKOWAŁ SIĘ Z WYKONAWCAMI, ORAZ INFORMACJE O WYMAGANIACH TECHNICZNYCH I ORGANIZACYJNYCH SPORZĄDZANIA, WYSYŁANIA I ODBIERANIA KORESPONDENCJI ELEKTRONICZNEJ: </w:t>
      </w:r>
    </w:p>
    <w:p w14:paraId="46347A8A" w14:textId="77777777" w:rsidR="00734561" w:rsidRPr="00734561" w:rsidRDefault="00734561" w:rsidP="00734561">
      <w:pPr>
        <w:spacing w:before="20" w:after="20"/>
        <w:ind w:right="567"/>
        <w:rPr>
          <w:rFonts w:ascii="Arial" w:hAnsi="Arial" w:cs="Arial"/>
          <w:b/>
          <w:bCs/>
          <w:sz w:val="24"/>
          <w:szCs w:val="24"/>
        </w:rPr>
      </w:pPr>
    </w:p>
    <w:p w14:paraId="664DD1E1"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 W postępowaniu o udzielenie zamówienia komunikacja między Zamawiającym, a Wykonawcami odbywa się przy użyciu platformy e-zamówienia, która jest dostępna pod adresem: </w:t>
      </w:r>
      <w:r w:rsidRPr="00734561">
        <w:rPr>
          <w:rFonts w:ascii="Arial" w:hAnsi="Arial" w:cs="Arial"/>
          <w:b/>
          <w:bCs/>
          <w:sz w:val="24"/>
          <w:szCs w:val="24"/>
        </w:rPr>
        <w:t>https://ezamowienia.gov.pl</w:t>
      </w:r>
      <w:r w:rsidRPr="00734561">
        <w:rPr>
          <w:rFonts w:ascii="Arial" w:hAnsi="Arial" w:cs="Arial"/>
          <w:sz w:val="24"/>
          <w:szCs w:val="24"/>
        </w:rPr>
        <w:t xml:space="preserve"> </w:t>
      </w:r>
    </w:p>
    <w:p w14:paraId="52798518"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18062F91" w14:textId="67AEC63D"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3. Przeglądanie i pobieranie publicznej treści dokumentacji postępowania nie wymaga posiadania konta na Platformie e-Zamówienia ani logowania. </w:t>
      </w:r>
    </w:p>
    <w:p w14:paraId="405B962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4.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149B62A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5. 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282390E2" w14:textId="77777777" w:rsidR="00734561" w:rsidRPr="00734561" w:rsidRDefault="00734561" w:rsidP="00734561">
      <w:pPr>
        <w:spacing w:before="20" w:after="20"/>
        <w:ind w:right="567"/>
        <w:rPr>
          <w:rFonts w:ascii="Arial" w:hAnsi="Arial" w:cs="Arial"/>
          <w:b/>
          <w:bCs/>
          <w:sz w:val="24"/>
          <w:szCs w:val="24"/>
        </w:rPr>
      </w:pPr>
      <w:r w:rsidRPr="00734561">
        <w:rPr>
          <w:rFonts w:ascii="Arial" w:hAnsi="Arial" w:cs="Arial"/>
          <w:b/>
          <w:bCs/>
          <w:sz w:val="24"/>
          <w:szCs w:val="24"/>
        </w:rPr>
        <w:t xml:space="preserve">https://epzpygmggrsicd.blob.core.windows.net/pod/2021/10/Komunikacja-w-postepowaniu-3.2_20211016.pdf </w:t>
      </w:r>
    </w:p>
    <w:p w14:paraId="7779F22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6. Wszystkie wysłane i odebrane w postępowaniu przez wykonawcę wiadomości widoczne są po zalogowaniu w podglądzie postępowania w zakładce „Komunikacja”. </w:t>
      </w:r>
    </w:p>
    <w:p w14:paraId="1C4AFFDC"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7. Maksymalny rozmiar plików przesyłanych za pośrednictwem „Formularzy do komunikacji” wynosi 150 MB (wielkość ta dotyczy plików przesyłanych jako załączniki do jednego formularza). </w:t>
      </w:r>
    </w:p>
    <w:p w14:paraId="044657FE"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8. Składanie ofert/wniosków/prac konkursowych dostępne jest tylko dla użytkowników będących Wykonawcami, posiadającymi uprawnienie do Składania ofert/wniosków/prac konkursowych. W celu złożenia oferty należy przejść do szczegółów postępowania, wybrać zakładkę oferty/wnioski, następnie przycisk złóż ofertę. </w:t>
      </w:r>
    </w:p>
    <w:p w14:paraId="19AA602D"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9. Ofertę należy złożyć na właściwym formularzu (aktualnym formularzu ofertowym pobranym z platformy do tego postępowania) – jeśli formularz będzie nieprawidłowy system poinformuje o tym w trakcie składania oferty. </w:t>
      </w:r>
    </w:p>
    <w:p w14:paraId="38385AF7"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10. W celu pobrania wzorców formularza (ofertowego, wniosku o dopuszczenie do udziału w postępowaniu lub konkursowego) oraz pozostałych dokumentów postępowania należy przejść do szczegółów postępowania. </w:t>
      </w:r>
    </w:p>
    <w:p w14:paraId="65068D8B"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11. Funkcjonalność wypełnienia formularza dostępna jest tylko dla użytkowników będących Wykonawcami posiadającymi uprawnienie do Przygotowania ofert/wniosków/prac konkursowych. </w:t>
      </w:r>
    </w:p>
    <w:p w14:paraId="4771093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12. Ofertę należy złożyć przed terminem składania ofert – oferta złożona po terminie nie zostanie przyjęta. </w:t>
      </w:r>
    </w:p>
    <w:p w14:paraId="567AE575"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13. Formularz ofertowy i załączniki należy podpisać cyfrowo. Dokumenty można podpisać podpisem kwalifikowanym, profilem zaufanym, podpisem osobistym lub pieczęcią elektroniczną. Wypełniony formularz oferty podpisujemy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 </w:t>
      </w:r>
    </w:p>
    <w:p w14:paraId="43C1A3FA"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14. Szczegółowa instrukcja dotycząca składania ofert dostępna jest pod adresem https://epzpygmggrsicd.blob.core.windows.net/pod/2021/10/Oferty-3.2_20211016.pdf </w:t>
      </w:r>
    </w:p>
    <w:p w14:paraId="304502B7" w14:textId="77777777" w:rsidR="007D1443" w:rsidRDefault="007D1443" w:rsidP="00734561">
      <w:pPr>
        <w:spacing w:before="20" w:after="20"/>
        <w:ind w:right="567"/>
        <w:rPr>
          <w:rFonts w:ascii="Arial" w:hAnsi="Arial" w:cs="Arial"/>
          <w:sz w:val="24"/>
          <w:szCs w:val="24"/>
        </w:rPr>
      </w:pPr>
    </w:p>
    <w:p w14:paraId="76BC8BED" w14:textId="475C0552"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15. Zamawiający może również komunikować się z Wykonawcami za pomocą poczty elektronicznej, e-mail: </w:t>
      </w:r>
      <w:r>
        <w:rPr>
          <w:rFonts w:ascii="Arial" w:hAnsi="Arial" w:cs="Arial"/>
          <w:sz w:val="24"/>
          <w:szCs w:val="24"/>
        </w:rPr>
        <w:t>m.dworakowska@polanow.eu</w:t>
      </w:r>
      <w:r w:rsidRPr="00734561">
        <w:rPr>
          <w:rFonts w:ascii="Arial" w:hAnsi="Arial" w:cs="Arial"/>
          <w:sz w:val="24"/>
          <w:szCs w:val="24"/>
        </w:rPr>
        <w:t xml:space="preserve"> lub </w:t>
      </w:r>
      <w:proofErr w:type="spellStart"/>
      <w:r w:rsidRPr="00734561">
        <w:rPr>
          <w:rFonts w:ascii="Arial" w:hAnsi="Arial" w:cs="Arial"/>
          <w:sz w:val="24"/>
          <w:szCs w:val="24"/>
        </w:rPr>
        <w:t>ePUAP</w:t>
      </w:r>
      <w:proofErr w:type="spellEnd"/>
      <w:r w:rsidRPr="00734561">
        <w:rPr>
          <w:rFonts w:ascii="Arial" w:hAnsi="Arial" w:cs="Arial"/>
          <w:sz w:val="24"/>
          <w:szCs w:val="24"/>
        </w:rPr>
        <w:t xml:space="preserve"> </w:t>
      </w:r>
    </w:p>
    <w:p w14:paraId="57653EB4" w14:textId="03354CF0" w:rsid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16. Wskazanie osób uprawnionych do komunikowania się z wykonawcami: </w:t>
      </w:r>
    </w:p>
    <w:p w14:paraId="0C11720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a) Agnieszka </w:t>
      </w:r>
      <w:proofErr w:type="spellStart"/>
      <w:r w:rsidRPr="00734561">
        <w:rPr>
          <w:rFonts w:ascii="Arial" w:hAnsi="Arial" w:cs="Arial"/>
          <w:sz w:val="24"/>
          <w:szCs w:val="24"/>
        </w:rPr>
        <w:t>Siewiera</w:t>
      </w:r>
      <w:proofErr w:type="spellEnd"/>
      <w:r w:rsidRPr="00734561">
        <w:rPr>
          <w:rFonts w:ascii="Arial" w:hAnsi="Arial" w:cs="Arial"/>
          <w:sz w:val="24"/>
          <w:szCs w:val="24"/>
        </w:rPr>
        <w:t>, tel. 94 348 07 60, e-mail: a.siewiera@polanow.eu -  w sprawach dotyczących opisu przedmiotu zamówienia.</w:t>
      </w:r>
    </w:p>
    <w:p w14:paraId="397EDBA9" w14:textId="76E2BFD3" w:rsidR="00734561" w:rsidRDefault="00734561" w:rsidP="00734561">
      <w:pPr>
        <w:spacing w:before="20" w:after="20"/>
        <w:ind w:right="567"/>
        <w:rPr>
          <w:rFonts w:ascii="Arial" w:hAnsi="Arial" w:cs="Arial"/>
          <w:sz w:val="24"/>
          <w:szCs w:val="24"/>
        </w:rPr>
      </w:pPr>
      <w:r w:rsidRPr="00734561">
        <w:rPr>
          <w:rFonts w:ascii="Arial" w:hAnsi="Arial" w:cs="Arial"/>
          <w:sz w:val="24"/>
          <w:szCs w:val="24"/>
        </w:rPr>
        <w:t>b) Małgorzata Dworakowska, tel. 94 348 06 41, e-mail:</w:t>
      </w:r>
      <w:r>
        <w:rPr>
          <w:rFonts w:ascii="Arial" w:hAnsi="Arial" w:cs="Arial"/>
          <w:sz w:val="24"/>
          <w:szCs w:val="24"/>
        </w:rPr>
        <w:t xml:space="preserve"> </w:t>
      </w:r>
      <w:r w:rsidRPr="00734561">
        <w:rPr>
          <w:rFonts w:ascii="Arial" w:hAnsi="Arial" w:cs="Arial"/>
          <w:sz w:val="24"/>
          <w:szCs w:val="24"/>
        </w:rPr>
        <w:t>m.dworakowska@polanow.eu  w sprawach dotyczących procedury zamówień publicznych.</w:t>
      </w:r>
    </w:p>
    <w:p w14:paraId="51C76968" w14:textId="151DCB58"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17. Zamawiający udziela odpowiedzi wszystkim Wykonawcom poprzez zamieszczenie stosownych odpowiedzi na platformie e-zamówienia </w:t>
      </w:r>
      <w:hyperlink r:id="rId9" w:history="1">
        <w:r w:rsidR="007D1443" w:rsidRPr="00264AE0">
          <w:rPr>
            <w:rStyle w:val="Hipercze"/>
            <w:rFonts w:ascii="Arial" w:hAnsi="Arial" w:cs="Arial"/>
            <w:sz w:val="24"/>
            <w:szCs w:val="24"/>
          </w:rPr>
          <w:t>https://ezamowienia.gov.pl</w:t>
        </w:r>
      </w:hyperlink>
      <w:r w:rsidRPr="00734561">
        <w:rPr>
          <w:rFonts w:ascii="Arial" w:hAnsi="Arial" w:cs="Arial"/>
          <w:sz w:val="24"/>
          <w:szCs w:val="24"/>
        </w:rPr>
        <w:t>.,</w:t>
      </w:r>
      <w:r w:rsidR="007D1443">
        <w:rPr>
          <w:rFonts w:ascii="Arial" w:hAnsi="Arial" w:cs="Arial"/>
          <w:sz w:val="24"/>
          <w:szCs w:val="24"/>
        </w:rPr>
        <w:t xml:space="preserve"> stronie internetowej:</w:t>
      </w:r>
      <w:r w:rsidR="007D1443" w:rsidRPr="007D1443">
        <w:t xml:space="preserve"> </w:t>
      </w:r>
      <w:r w:rsidR="007D1443" w:rsidRPr="007D1443">
        <w:rPr>
          <w:rFonts w:ascii="Arial" w:hAnsi="Arial" w:cs="Arial"/>
          <w:b/>
          <w:bCs/>
          <w:sz w:val="24"/>
          <w:szCs w:val="24"/>
        </w:rPr>
        <w:t>https://bip.polanow.pl</w:t>
      </w:r>
      <w:r w:rsidR="007D1443">
        <w:rPr>
          <w:rFonts w:ascii="Arial" w:hAnsi="Arial" w:cs="Arial"/>
          <w:sz w:val="24"/>
          <w:szCs w:val="24"/>
        </w:rPr>
        <w:t xml:space="preserve"> </w:t>
      </w:r>
      <w:r w:rsidRPr="00734561">
        <w:rPr>
          <w:rFonts w:ascii="Arial" w:hAnsi="Arial" w:cs="Arial"/>
          <w:sz w:val="24"/>
          <w:szCs w:val="24"/>
        </w:rPr>
        <w:t xml:space="preserve"> niezwłocznie, jednak nie później niż na 2 dni przed upływem terminu składania ofert. </w:t>
      </w:r>
    </w:p>
    <w:p w14:paraId="6A23A55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18. Wszelkie modyfikacje, uzupełnienia i ustalenia oraz zmiany, w tym zmiany terminów, jak również pytania Wykonawców wraz z wyjaśnieniami stają się integralną częścią specyfikacji warunków zamówienia i będą wiążące przy składaniu ofert. O przedłużeniu terminu składania ofert, jeżeli będzie to niezbędne dla wprowadzenia w ofertach zmian wynikających z modyfikacji, zawiadomieni zostaną wszyscy Wykonawcy, w drodze zamieszczenia stosownej zmiany na Platformie pod adresem https://ezamowienia.gov.pl </w:t>
      </w:r>
    </w:p>
    <w:p w14:paraId="748A6C97"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19. Przedłużenie terminu składania ofert nie wpływa na bieg terminu w którym wykonawca może zwracać się do zamawiającego o wyjaśnienia treści specyfikacji warunków zamówienia. </w:t>
      </w:r>
    </w:p>
    <w:p w14:paraId="7D74DE5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20.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49683FBA" w14:textId="77777777" w:rsidR="007D1443"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21.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p>
    <w:p w14:paraId="21CAF683" w14:textId="77777777" w:rsidR="007D1443" w:rsidRDefault="007D1443" w:rsidP="00734561">
      <w:pPr>
        <w:spacing w:before="20" w:after="20"/>
        <w:ind w:right="567"/>
        <w:rPr>
          <w:rFonts w:ascii="Arial" w:hAnsi="Arial" w:cs="Arial"/>
          <w:sz w:val="24"/>
          <w:szCs w:val="24"/>
        </w:rPr>
      </w:pPr>
    </w:p>
    <w:p w14:paraId="078237ED" w14:textId="3F61B0DD"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podmiotowych środków dowodowych oraz innych dokumentów lub oświadczeń, jakich może żądać zamawiający od wykonawcy (Dz. U. z 2020 poz. 2415). </w:t>
      </w:r>
    </w:p>
    <w:p w14:paraId="1C9A4848" w14:textId="0622DAE7" w:rsidR="002B59AC"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22. Strona internetowa Zamawiającego: </w:t>
      </w:r>
      <w:r w:rsidR="00A127CB" w:rsidRPr="00A127CB">
        <w:rPr>
          <w:rFonts w:ascii="Arial" w:hAnsi="Arial" w:cs="Arial"/>
          <w:sz w:val="24"/>
          <w:szCs w:val="24"/>
        </w:rPr>
        <w:t>https://bip.polanow.pl</w:t>
      </w:r>
    </w:p>
    <w:p w14:paraId="0794EC4A" w14:textId="77777777" w:rsidR="00C80638" w:rsidRDefault="00C8063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23CF52C1" w:rsidR="00695791" w:rsidRDefault="0073456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IX</w:t>
      </w:r>
      <w:r w:rsidR="00695791" w:rsidRPr="00695791">
        <w:rPr>
          <w:rFonts w:ascii="Arial" w:hAnsi="Arial" w:cs="Arial"/>
          <w:b/>
          <w:sz w:val="24"/>
          <w:szCs w:val="24"/>
        </w:rPr>
        <w:t xml:space="preserve">. </w:t>
      </w:r>
      <w:r>
        <w:rPr>
          <w:rFonts w:ascii="Arial" w:hAnsi="Arial" w:cs="Arial"/>
          <w:b/>
          <w:sz w:val="24"/>
          <w:szCs w:val="24"/>
        </w:rPr>
        <w:t>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53F1AD65" w:rsidR="00FC2DD8" w:rsidRDefault="00D83822"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ADA03AD" w14:textId="77777777" w:rsidR="00D83822" w:rsidRDefault="00D83822" w:rsidP="002949B3">
      <w:pPr>
        <w:widowControl w:val="0"/>
        <w:overflowPunct w:val="0"/>
        <w:autoSpaceDE w:val="0"/>
        <w:spacing w:before="20" w:after="20"/>
        <w:ind w:right="-57"/>
        <w:rPr>
          <w:rFonts w:ascii="Arial" w:hAnsi="Arial" w:cs="Arial"/>
          <w:sz w:val="24"/>
          <w:szCs w:val="24"/>
        </w:rPr>
      </w:pPr>
    </w:p>
    <w:p w14:paraId="07862D8B" w14:textId="26698B27" w:rsidR="00D83822" w:rsidRDefault="008B7C08" w:rsidP="00B52C28">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D83822">
        <w:rPr>
          <w:rFonts w:ascii="Arial" w:hAnsi="Arial" w:cs="Arial"/>
          <w:sz w:val="24"/>
          <w:szCs w:val="24"/>
        </w:rPr>
        <w:t xml:space="preserve"> oraz </w:t>
      </w:r>
      <w:r w:rsidR="00D83822" w:rsidRPr="00D83822">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2022 r. poz. 835).</w:t>
      </w:r>
    </w:p>
    <w:p w14:paraId="22372AD7" w14:textId="3A0C2DC9"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004550F7" w14:textId="77777777" w:rsidR="00B52C28" w:rsidRDefault="00B52C28" w:rsidP="00303A7E">
      <w:pPr>
        <w:widowControl w:val="0"/>
        <w:overflowPunct w:val="0"/>
        <w:autoSpaceDE w:val="0"/>
        <w:spacing w:before="20" w:after="20"/>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025FCC78" w:rsidR="003F3BF3" w:rsidRPr="007D144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9" w:name="_Hlk86907658"/>
      <w:r w:rsidRPr="00F201CF">
        <w:rPr>
          <w:rFonts w:ascii="Arial" w:hAnsi="Arial" w:cs="Arial"/>
          <w:sz w:val="24"/>
          <w:szCs w:val="24"/>
        </w:rPr>
        <w:t>Zamawiający nie stawia szczególnych wymagań w zakresie spełniania tego warunku.</w:t>
      </w:r>
    </w:p>
    <w:bookmarkEnd w:id="9"/>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44377D90" w14:textId="3033D902" w:rsidR="000C4792" w:rsidRPr="007D1443" w:rsidRDefault="00775B7C" w:rsidP="007D1443">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10" w:name="_Hlk98499452"/>
      <w:r w:rsidRPr="00F201CF">
        <w:rPr>
          <w:rFonts w:ascii="Arial" w:hAnsi="Arial" w:cs="Arial"/>
          <w:sz w:val="24"/>
          <w:szCs w:val="24"/>
        </w:rPr>
        <w:t>Zamawiający nie stawia szczególnych wymagań w zakresie spełniania tego warunku.</w:t>
      </w:r>
    </w:p>
    <w:bookmarkEnd w:id="10"/>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513E7EEA" w14:textId="5018EB28" w:rsidR="00A42C4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0BB8C35" w14:textId="66C25EC1" w:rsidR="00A42C41" w:rsidRPr="00A42C41" w:rsidRDefault="00A42C41"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A42C41">
        <w:rPr>
          <w:rFonts w:ascii="Arial" w:hAnsi="Arial" w:cs="Arial"/>
          <w:b/>
          <w:bCs/>
          <w:sz w:val="24"/>
          <w:szCs w:val="24"/>
        </w:rPr>
        <w:t xml:space="preserve">Warunek ten zostanie spełniony, jeżeli wykonawca wykaże, że </w:t>
      </w:r>
    </w:p>
    <w:p w14:paraId="2F3CB980" w14:textId="493B4E98" w:rsidR="000B409B" w:rsidRPr="00A42C41" w:rsidRDefault="00254AEC" w:rsidP="00EC50C8">
      <w:pPr>
        <w:pStyle w:val="Tekstpodstawowy"/>
        <w:spacing w:before="20" w:after="20" w:line="276" w:lineRule="auto"/>
        <w:ind w:right="567"/>
        <w:rPr>
          <w:rFonts w:ascii="Arial" w:hAnsi="Arial" w:cs="Arial"/>
          <w:b/>
          <w:bCs/>
          <w:color w:val="auto"/>
          <w:sz w:val="24"/>
          <w:szCs w:val="24"/>
        </w:rPr>
      </w:pPr>
      <w:r w:rsidRPr="00A42C41">
        <w:rPr>
          <w:rFonts w:ascii="Arial" w:hAnsi="Arial" w:cs="Arial"/>
          <w:b/>
          <w:bCs/>
          <w:color w:val="auto"/>
          <w:sz w:val="24"/>
          <w:szCs w:val="24"/>
        </w:rPr>
        <w:t xml:space="preserve">w okresie ostatnich 3 lat przed upływem terminu składania ofert, a jeżeli okres prowadzenia działalności jest krótszy - w tym okresie zrealizował - co najmniej 1 dostawę mebli na łączną kwotę min. </w:t>
      </w:r>
      <w:r w:rsidR="00A42C41" w:rsidRPr="00A42C41">
        <w:rPr>
          <w:rFonts w:ascii="Arial" w:hAnsi="Arial" w:cs="Arial"/>
          <w:b/>
          <w:bCs/>
          <w:color w:val="auto"/>
          <w:sz w:val="24"/>
          <w:szCs w:val="24"/>
        </w:rPr>
        <w:t>2</w:t>
      </w:r>
      <w:r w:rsidRPr="00A42C41">
        <w:rPr>
          <w:rFonts w:ascii="Arial" w:hAnsi="Arial" w:cs="Arial"/>
          <w:b/>
          <w:bCs/>
          <w:color w:val="auto"/>
          <w:sz w:val="24"/>
          <w:szCs w:val="24"/>
        </w:rPr>
        <w:t>0.000 zł.</w:t>
      </w:r>
    </w:p>
    <w:p w14:paraId="4441414C" w14:textId="77777777" w:rsidR="00A42C41" w:rsidRDefault="00A42C41" w:rsidP="00EC50C8">
      <w:pPr>
        <w:pStyle w:val="Tekstpodstawowy"/>
        <w:spacing w:before="20" w:after="20" w:line="276" w:lineRule="auto"/>
        <w:ind w:right="567"/>
        <w:rPr>
          <w:rFonts w:ascii="Arial" w:hAnsi="Arial" w:cs="Arial"/>
          <w:b/>
          <w:bCs/>
          <w:color w:val="auto"/>
          <w:sz w:val="24"/>
          <w:szCs w:val="24"/>
        </w:rPr>
      </w:pPr>
    </w:p>
    <w:p w14:paraId="59220D8A" w14:textId="7113F803" w:rsidR="002B1EFB" w:rsidRPr="002B1EFB" w:rsidRDefault="002B1EFB" w:rsidP="002B1EFB">
      <w:pPr>
        <w:pStyle w:val="Tekstpodstawowy"/>
        <w:spacing w:before="20" w:after="20"/>
        <w:ind w:right="567"/>
        <w:rPr>
          <w:rFonts w:ascii="Arial" w:hAnsi="Arial" w:cs="Arial"/>
          <w:b/>
          <w:bCs/>
          <w:color w:val="auto"/>
          <w:sz w:val="24"/>
          <w:szCs w:val="24"/>
        </w:rPr>
      </w:pPr>
      <w:r>
        <w:rPr>
          <w:rFonts w:ascii="Arial" w:hAnsi="Arial" w:cs="Arial"/>
          <w:b/>
          <w:bCs/>
          <w:color w:val="auto"/>
          <w:sz w:val="24"/>
          <w:szCs w:val="24"/>
        </w:rPr>
        <w:t xml:space="preserve">XI. </w:t>
      </w:r>
      <w:r w:rsidRPr="002B1EFB">
        <w:rPr>
          <w:rFonts w:ascii="Arial" w:hAnsi="Arial" w:cs="Arial"/>
          <w:b/>
          <w:bCs/>
          <w:color w:val="auto"/>
          <w:sz w:val="24"/>
          <w:szCs w:val="24"/>
        </w:rPr>
        <w:t>OBLIGATORYJNE PRZESŁANKI WYKLUCZENIA WYKONAWCÓW Z</w:t>
      </w:r>
    </w:p>
    <w:p w14:paraId="0A6E4506" w14:textId="398A785B" w:rsidR="002B1EFB" w:rsidRDefault="002B1EFB" w:rsidP="002B1EFB">
      <w:pPr>
        <w:pStyle w:val="Tekstpodstawowy"/>
        <w:spacing w:before="20" w:after="20"/>
        <w:ind w:right="567"/>
        <w:rPr>
          <w:rFonts w:ascii="Arial" w:hAnsi="Arial" w:cs="Arial"/>
          <w:b/>
          <w:bCs/>
          <w:color w:val="auto"/>
          <w:sz w:val="24"/>
          <w:szCs w:val="24"/>
        </w:rPr>
      </w:pPr>
      <w:r w:rsidRPr="002B1EFB">
        <w:rPr>
          <w:rFonts w:ascii="Arial" w:hAnsi="Arial" w:cs="Arial"/>
          <w:b/>
          <w:bCs/>
          <w:color w:val="auto"/>
          <w:sz w:val="24"/>
          <w:szCs w:val="24"/>
        </w:rPr>
        <w:t>POSTĘPOWANIA.</w:t>
      </w:r>
    </w:p>
    <w:p w14:paraId="103813B4" w14:textId="77777777" w:rsidR="002B1EFB" w:rsidRPr="002B1EFB" w:rsidRDefault="002B1EFB" w:rsidP="002B1EFB">
      <w:pPr>
        <w:pStyle w:val="Tekstpodstawowy"/>
        <w:spacing w:before="20" w:after="20"/>
        <w:ind w:right="567"/>
        <w:rPr>
          <w:rFonts w:ascii="Arial" w:hAnsi="Arial" w:cs="Arial"/>
          <w:b/>
          <w:bCs/>
          <w:color w:val="auto"/>
          <w:sz w:val="24"/>
          <w:szCs w:val="24"/>
        </w:rPr>
      </w:pPr>
    </w:p>
    <w:p w14:paraId="05FEBB7A" w14:textId="7BBBBA9C" w:rsidR="002B1EFB" w:rsidRPr="002B1EFB" w:rsidRDefault="002B1EFB" w:rsidP="002B1EFB">
      <w:pPr>
        <w:pStyle w:val="Tekstpodstawowy"/>
        <w:spacing w:before="20" w:after="20"/>
        <w:ind w:right="567"/>
        <w:rPr>
          <w:rFonts w:ascii="Arial" w:hAnsi="Arial" w:cs="Arial"/>
          <w:b/>
          <w:bCs/>
          <w:color w:val="auto"/>
          <w:sz w:val="24"/>
          <w:szCs w:val="24"/>
        </w:rPr>
      </w:pPr>
      <w:r w:rsidRPr="002B1EFB">
        <w:rPr>
          <w:rFonts w:ascii="Arial" w:hAnsi="Arial" w:cs="Arial"/>
          <w:b/>
          <w:bCs/>
          <w:color w:val="auto"/>
          <w:sz w:val="24"/>
          <w:szCs w:val="24"/>
        </w:rPr>
        <w:t>1.</w:t>
      </w:r>
      <w:r w:rsidRPr="002B1EFB">
        <w:rPr>
          <w:rFonts w:ascii="Arial" w:hAnsi="Arial" w:cs="Arial"/>
          <w:color w:val="auto"/>
          <w:sz w:val="24"/>
          <w:szCs w:val="24"/>
        </w:rPr>
        <w:t xml:space="preserve"> </w:t>
      </w:r>
      <w:r w:rsidRPr="002B1EFB">
        <w:rPr>
          <w:rFonts w:ascii="Arial" w:hAnsi="Arial" w:cs="Arial"/>
          <w:b/>
          <w:bCs/>
          <w:color w:val="auto"/>
          <w:sz w:val="24"/>
          <w:szCs w:val="24"/>
        </w:rPr>
        <w:t xml:space="preserve">Z postępowania o udzielenie zamówienia wyklucza się wykonawcę: [art. 108 ust 1 ustawy </w:t>
      </w:r>
      <w:proofErr w:type="spellStart"/>
      <w:r w:rsidRPr="002B1EFB">
        <w:rPr>
          <w:rFonts w:ascii="Arial" w:hAnsi="Arial" w:cs="Arial"/>
          <w:b/>
          <w:bCs/>
          <w:color w:val="auto"/>
          <w:sz w:val="24"/>
          <w:szCs w:val="24"/>
        </w:rPr>
        <w:t>pzp</w:t>
      </w:r>
      <w:proofErr w:type="spellEnd"/>
      <w:r w:rsidRPr="002B1EFB">
        <w:rPr>
          <w:rFonts w:ascii="Arial" w:hAnsi="Arial" w:cs="Arial"/>
          <w:b/>
          <w:bCs/>
          <w:color w:val="auto"/>
          <w:sz w:val="24"/>
          <w:szCs w:val="24"/>
        </w:rPr>
        <w:t>]</w:t>
      </w:r>
    </w:p>
    <w:p w14:paraId="186AF36A"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1.1. będącego osobą fizyczną, którego prawomocnie skazano za przestępstwo:</w:t>
      </w:r>
    </w:p>
    <w:p w14:paraId="5A08F6E8"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a) udziału w zorganizowanej grupie przestępczej albo związku mającym na celu</w:t>
      </w:r>
    </w:p>
    <w:p w14:paraId="691F38E7" w14:textId="610BFC53"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popełnienie przestępstwa lub przestępstwa skarbowego, o którym mowa w art. 258</w:t>
      </w:r>
      <w:r>
        <w:rPr>
          <w:rFonts w:ascii="Arial" w:hAnsi="Arial" w:cs="Arial"/>
          <w:color w:val="auto"/>
          <w:sz w:val="24"/>
          <w:szCs w:val="24"/>
        </w:rPr>
        <w:t xml:space="preserve"> </w:t>
      </w:r>
      <w:r w:rsidRPr="002B1EFB">
        <w:rPr>
          <w:rFonts w:ascii="Arial" w:hAnsi="Arial" w:cs="Arial"/>
          <w:color w:val="auto"/>
          <w:sz w:val="24"/>
          <w:szCs w:val="24"/>
        </w:rPr>
        <w:t>Kodeksu karnego,</w:t>
      </w:r>
    </w:p>
    <w:p w14:paraId="6DD6D2AD"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b) handlu ludźmi, o którym mowa w art. 189a Kodeksu karnego,</w:t>
      </w:r>
    </w:p>
    <w:p w14:paraId="43580801" w14:textId="48FA05E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c) o którym mowa w art. 228-230a, art. 250a Kodeksu karnego lub w art. 46 lub art. 48</w:t>
      </w:r>
      <w:r>
        <w:rPr>
          <w:rFonts w:ascii="Arial" w:hAnsi="Arial" w:cs="Arial"/>
          <w:color w:val="auto"/>
          <w:sz w:val="24"/>
          <w:szCs w:val="24"/>
        </w:rPr>
        <w:t xml:space="preserve"> </w:t>
      </w:r>
      <w:r w:rsidRPr="002B1EFB">
        <w:rPr>
          <w:rFonts w:ascii="Arial" w:hAnsi="Arial" w:cs="Arial"/>
          <w:color w:val="auto"/>
          <w:sz w:val="24"/>
          <w:szCs w:val="24"/>
        </w:rPr>
        <w:t>ustawy z dnia 25 czerwca 2010r. o sporcie,</w:t>
      </w:r>
    </w:p>
    <w:p w14:paraId="72D959B5" w14:textId="0342FC9B" w:rsid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d) finansowania przestępstwa o charakterze terrorystycznym, o którym mowa w art.165a Kodeksu karnego, lub przestępstwo udaremniania lub utrudniania stwierdzenia</w:t>
      </w:r>
      <w:r>
        <w:rPr>
          <w:rFonts w:ascii="Arial" w:hAnsi="Arial" w:cs="Arial"/>
          <w:color w:val="auto"/>
          <w:sz w:val="24"/>
          <w:szCs w:val="24"/>
        </w:rPr>
        <w:t xml:space="preserve"> </w:t>
      </w:r>
      <w:r w:rsidRPr="002B1EFB">
        <w:rPr>
          <w:rFonts w:ascii="Arial" w:hAnsi="Arial" w:cs="Arial"/>
          <w:color w:val="auto"/>
          <w:sz w:val="24"/>
          <w:szCs w:val="24"/>
        </w:rPr>
        <w:t xml:space="preserve">przestępnego pochodzenia pieniędzy lub ukrywania ich </w:t>
      </w:r>
    </w:p>
    <w:p w14:paraId="3D2F0F96" w14:textId="7F83802E"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pochodzenia, o którym mowa</w:t>
      </w:r>
      <w:r>
        <w:rPr>
          <w:rFonts w:ascii="Arial" w:hAnsi="Arial" w:cs="Arial"/>
          <w:color w:val="auto"/>
          <w:sz w:val="24"/>
          <w:szCs w:val="24"/>
        </w:rPr>
        <w:t xml:space="preserve"> </w:t>
      </w:r>
      <w:r w:rsidRPr="002B1EFB">
        <w:rPr>
          <w:rFonts w:ascii="Arial" w:hAnsi="Arial" w:cs="Arial"/>
          <w:color w:val="auto"/>
          <w:sz w:val="24"/>
          <w:szCs w:val="24"/>
        </w:rPr>
        <w:t>w art. 299 Kodeksu karnego,</w:t>
      </w:r>
    </w:p>
    <w:p w14:paraId="2B1CDFB4" w14:textId="787E23F4"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e) o charakterze terrorystycznym, o którym mowa w art. 115 §20 Kodeksu karnego, lub</w:t>
      </w:r>
      <w:r>
        <w:rPr>
          <w:rFonts w:ascii="Arial" w:hAnsi="Arial" w:cs="Arial"/>
          <w:color w:val="auto"/>
          <w:sz w:val="24"/>
          <w:szCs w:val="24"/>
        </w:rPr>
        <w:t xml:space="preserve"> </w:t>
      </w:r>
      <w:r w:rsidRPr="002B1EFB">
        <w:rPr>
          <w:rFonts w:ascii="Arial" w:hAnsi="Arial" w:cs="Arial"/>
          <w:color w:val="auto"/>
          <w:sz w:val="24"/>
          <w:szCs w:val="24"/>
        </w:rPr>
        <w:t>mające na celu popełnienie tego przestępstwa,</w:t>
      </w:r>
    </w:p>
    <w:p w14:paraId="68B6D14B" w14:textId="34E0BE2B"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f) powierzenia wykonywania pracy małoletniemu cudzoziemcowi, o którym mowa w</w:t>
      </w:r>
      <w:r>
        <w:rPr>
          <w:rFonts w:ascii="Arial" w:hAnsi="Arial" w:cs="Arial"/>
          <w:color w:val="auto"/>
          <w:sz w:val="24"/>
          <w:szCs w:val="24"/>
        </w:rPr>
        <w:t xml:space="preserve"> </w:t>
      </w:r>
      <w:r w:rsidRPr="002B1EFB">
        <w:rPr>
          <w:rFonts w:ascii="Arial" w:hAnsi="Arial" w:cs="Arial"/>
          <w:color w:val="auto"/>
          <w:sz w:val="24"/>
          <w:szCs w:val="24"/>
        </w:rPr>
        <w:t>art. 9 ust 2 ustawy z dnia 15 czerwca 2012r. o skutkach powierzania wykonywania</w:t>
      </w:r>
      <w:r>
        <w:rPr>
          <w:rFonts w:ascii="Arial" w:hAnsi="Arial" w:cs="Arial"/>
          <w:color w:val="auto"/>
          <w:sz w:val="24"/>
          <w:szCs w:val="24"/>
        </w:rPr>
        <w:t xml:space="preserve"> </w:t>
      </w:r>
      <w:r w:rsidRPr="002B1EFB">
        <w:rPr>
          <w:rFonts w:ascii="Arial" w:hAnsi="Arial" w:cs="Arial"/>
          <w:color w:val="auto"/>
          <w:sz w:val="24"/>
          <w:szCs w:val="24"/>
        </w:rPr>
        <w:t>pracy cudzoziemcom przebywającym wbrew przepisom na terytorium</w:t>
      </w:r>
      <w:r>
        <w:rPr>
          <w:rFonts w:ascii="Arial" w:hAnsi="Arial" w:cs="Arial"/>
          <w:color w:val="auto"/>
          <w:sz w:val="24"/>
          <w:szCs w:val="24"/>
        </w:rPr>
        <w:t xml:space="preserve"> </w:t>
      </w:r>
      <w:r w:rsidRPr="002B1EFB">
        <w:rPr>
          <w:rFonts w:ascii="Arial" w:hAnsi="Arial" w:cs="Arial"/>
          <w:color w:val="auto"/>
          <w:sz w:val="24"/>
          <w:szCs w:val="24"/>
        </w:rPr>
        <w:t>Rzeczypospolitej Polskiej (Dz.U. poz. 769),</w:t>
      </w:r>
    </w:p>
    <w:p w14:paraId="4888220E"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g) przeciwko obrotowi gospodarczemu, o których mowa w art 296-307 Kodeksu</w:t>
      </w:r>
    </w:p>
    <w:p w14:paraId="298F5DEF"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karnego, przestępstwo oszustwa, o którym mowa w art. 286 Kodeksu karnego,</w:t>
      </w:r>
    </w:p>
    <w:p w14:paraId="1165D124" w14:textId="7F7F9EBC"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przestępstwo przeciwko wiarygodności dokumentów, o których mowa w art.27Q-277d</w:t>
      </w:r>
      <w:r>
        <w:rPr>
          <w:rFonts w:ascii="Arial" w:hAnsi="Arial" w:cs="Arial"/>
          <w:color w:val="auto"/>
          <w:sz w:val="24"/>
          <w:szCs w:val="24"/>
        </w:rPr>
        <w:t xml:space="preserve"> </w:t>
      </w:r>
      <w:r w:rsidRPr="002B1EFB">
        <w:rPr>
          <w:rFonts w:ascii="Arial" w:hAnsi="Arial" w:cs="Arial"/>
          <w:color w:val="auto"/>
          <w:sz w:val="24"/>
          <w:szCs w:val="24"/>
        </w:rPr>
        <w:t>Kodeksu karnego, lub przestępstwo skarbowe,</w:t>
      </w:r>
    </w:p>
    <w:p w14:paraId="05D6E196" w14:textId="18516F51"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h) o którym mowa w art. 9 ust 1 i 3 lub art. 10 ustawy z dnia 15 czerwca 2012r. o</w:t>
      </w:r>
      <w:r>
        <w:rPr>
          <w:rFonts w:ascii="Arial" w:hAnsi="Arial" w:cs="Arial"/>
          <w:color w:val="auto"/>
          <w:sz w:val="24"/>
          <w:szCs w:val="24"/>
        </w:rPr>
        <w:t xml:space="preserve"> </w:t>
      </w:r>
      <w:r w:rsidRPr="002B1EFB">
        <w:rPr>
          <w:rFonts w:ascii="Arial" w:hAnsi="Arial" w:cs="Arial"/>
          <w:color w:val="auto"/>
          <w:sz w:val="24"/>
          <w:szCs w:val="24"/>
        </w:rPr>
        <w:t>skutkach powierzania wykonywania pracy cudzoziemcom przebywającym wbrew</w:t>
      </w:r>
      <w:r>
        <w:rPr>
          <w:rFonts w:ascii="Arial" w:hAnsi="Arial" w:cs="Arial"/>
          <w:color w:val="auto"/>
          <w:sz w:val="24"/>
          <w:szCs w:val="24"/>
        </w:rPr>
        <w:t xml:space="preserve"> </w:t>
      </w:r>
      <w:r w:rsidRPr="002B1EFB">
        <w:rPr>
          <w:rFonts w:ascii="Arial" w:hAnsi="Arial" w:cs="Arial"/>
          <w:color w:val="auto"/>
          <w:sz w:val="24"/>
          <w:szCs w:val="24"/>
        </w:rPr>
        <w:t>przepisom na terytorium Rzeczypospolitej Polskiej - lub za odpowiedni czyn</w:t>
      </w:r>
      <w:r>
        <w:rPr>
          <w:rFonts w:ascii="Arial" w:hAnsi="Arial" w:cs="Arial"/>
          <w:color w:val="auto"/>
          <w:sz w:val="24"/>
          <w:szCs w:val="24"/>
        </w:rPr>
        <w:t xml:space="preserve"> </w:t>
      </w:r>
      <w:r w:rsidRPr="002B1EFB">
        <w:rPr>
          <w:rFonts w:ascii="Arial" w:hAnsi="Arial" w:cs="Arial"/>
          <w:color w:val="auto"/>
          <w:sz w:val="24"/>
          <w:szCs w:val="24"/>
        </w:rPr>
        <w:t>zabroniony określony w przepisach prawa obcego;</w:t>
      </w:r>
    </w:p>
    <w:p w14:paraId="7819D67F" w14:textId="4CB3CC7E"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1.2. jeżeli urzędującego członka jego organu zarządzającego lub nadzorczego, wspólnika</w:t>
      </w:r>
      <w:r>
        <w:rPr>
          <w:rFonts w:ascii="Arial" w:hAnsi="Arial" w:cs="Arial"/>
          <w:color w:val="auto"/>
          <w:sz w:val="24"/>
          <w:szCs w:val="24"/>
        </w:rPr>
        <w:t xml:space="preserve"> </w:t>
      </w:r>
      <w:r w:rsidRPr="002B1EFB">
        <w:rPr>
          <w:rFonts w:ascii="Arial" w:hAnsi="Arial" w:cs="Arial"/>
          <w:color w:val="auto"/>
          <w:sz w:val="24"/>
          <w:szCs w:val="24"/>
        </w:rPr>
        <w:t>spółki w spółce jawnej lub partnerskiej albo komplementariusza w spółce komandytowej lub</w:t>
      </w:r>
      <w:r>
        <w:rPr>
          <w:rFonts w:ascii="Arial" w:hAnsi="Arial" w:cs="Arial"/>
          <w:color w:val="auto"/>
          <w:sz w:val="24"/>
          <w:szCs w:val="24"/>
        </w:rPr>
        <w:t xml:space="preserve"> </w:t>
      </w:r>
      <w:r w:rsidRPr="002B1EFB">
        <w:rPr>
          <w:rFonts w:ascii="Arial" w:hAnsi="Arial" w:cs="Arial"/>
          <w:color w:val="auto"/>
          <w:sz w:val="24"/>
          <w:szCs w:val="24"/>
        </w:rPr>
        <w:t>komandytowo-akcyjnej lub prokurenta prawomocnie skazano za przestępstwo, o którym</w:t>
      </w:r>
      <w:r>
        <w:rPr>
          <w:rFonts w:ascii="Arial" w:hAnsi="Arial" w:cs="Arial"/>
          <w:color w:val="auto"/>
          <w:sz w:val="24"/>
          <w:szCs w:val="24"/>
        </w:rPr>
        <w:t xml:space="preserve"> </w:t>
      </w:r>
      <w:r w:rsidRPr="002B1EFB">
        <w:rPr>
          <w:rFonts w:ascii="Arial" w:hAnsi="Arial" w:cs="Arial"/>
          <w:color w:val="auto"/>
          <w:sz w:val="24"/>
          <w:szCs w:val="24"/>
        </w:rPr>
        <w:t xml:space="preserve">mowa w art. 108 ust 1 pkt 1 ustawy </w:t>
      </w:r>
      <w:proofErr w:type="spellStart"/>
      <w:r w:rsidRPr="002B1EFB">
        <w:rPr>
          <w:rFonts w:ascii="Arial" w:hAnsi="Arial" w:cs="Arial"/>
          <w:color w:val="auto"/>
          <w:sz w:val="24"/>
          <w:szCs w:val="24"/>
        </w:rPr>
        <w:t>pzp</w:t>
      </w:r>
      <w:proofErr w:type="spellEnd"/>
      <w:r w:rsidRPr="002B1EFB">
        <w:rPr>
          <w:rFonts w:ascii="Arial" w:hAnsi="Arial" w:cs="Arial"/>
          <w:color w:val="auto"/>
          <w:sz w:val="24"/>
          <w:szCs w:val="24"/>
        </w:rPr>
        <w:t>;</w:t>
      </w:r>
    </w:p>
    <w:p w14:paraId="763E0E8D" w14:textId="634D0C9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1.3. wobec którego wydano prawomocny wyrok sądu lub ostateczną decyzję administracyjną</w:t>
      </w:r>
      <w:r>
        <w:rPr>
          <w:rFonts w:ascii="Arial" w:hAnsi="Arial" w:cs="Arial"/>
          <w:color w:val="auto"/>
          <w:sz w:val="24"/>
          <w:szCs w:val="24"/>
        </w:rPr>
        <w:t xml:space="preserve"> </w:t>
      </w:r>
      <w:r w:rsidRPr="002B1EFB">
        <w:rPr>
          <w:rFonts w:ascii="Arial" w:hAnsi="Arial" w:cs="Arial"/>
          <w:color w:val="auto"/>
          <w:sz w:val="24"/>
          <w:szCs w:val="24"/>
        </w:rPr>
        <w:t>o zaleganiu z uiszczeniem podatków, opłat lub składek na ubezpieczenie społeczne lub</w:t>
      </w:r>
      <w:r>
        <w:rPr>
          <w:rFonts w:ascii="Arial" w:hAnsi="Arial" w:cs="Arial"/>
          <w:color w:val="auto"/>
          <w:sz w:val="24"/>
          <w:szCs w:val="24"/>
        </w:rPr>
        <w:t xml:space="preserve"> </w:t>
      </w:r>
      <w:r w:rsidRPr="002B1EFB">
        <w:rPr>
          <w:rFonts w:ascii="Arial" w:hAnsi="Arial" w:cs="Arial"/>
          <w:color w:val="auto"/>
          <w:sz w:val="24"/>
          <w:szCs w:val="24"/>
        </w:rPr>
        <w:t>zdrowotne, chyba że wykonawca odpowiednio przed upływem terminu do składania</w:t>
      </w:r>
      <w:r>
        <w:rPr>
          <w:rFonts w:ascii="Arial" w:hAnsi="Arial" w:cs="Arial"/>
          <w:color w:val="auto"/>
          <w:sz w:val="24"/>
          <w:szCs w:val="24"/>
        </w:rPr>
        <w:t xml:space="preserve"> </w:t>
      </w:r>
      <w:r w:rsidRPr="002B1EFB">
        <w:rPr>
          <w:rFonts w:ascii="Arial" w:hAnsi="Arial" w:cs="Arial"/>
          <w:color w:val="auto"/>
          <w:sz w:val="24"/>
          <w:szCs w:val="24"/>
        </w:rPr>
        <w:t>wniosków o dopuszczenie do udziału w postępowaniu albo przed upływem terminu składania</w:t>
      </w:r>
      <w:r>
        <w:rPr>
          <w:rFonts w:ascii="Arial" w:hAnsi="Arial" w:cs="Arial"/>
          <w:color w:val="auto"/>
          <w:sz w:val="24"/>
          <w:szCs w:val="24"/>
        </w:rPr>
        <w:t xml:space="preserve"> </w:t>
      </w:r>
      <w:r w:rsidRPr="002B1EFB">
        <w:rPr>
          <w:rFonts w:ascii="Arial" w:hAnsi="Arial" w:cs="Arial"/>
          <w:color w:val="auto"/>
          <w:sz w:val="24"/>
          <w:szCs w:val="24"/>
        </w:rPr>
        <w:t>ofert dokonał płatności należnych podatków, opłat lub składek na ubezpieczenie społeczne</w:t>
      </w:r>
    </w:p>
    <w:p w14:paraId="1D0E49A9" w14:textId="23EBCC8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lub zdrowotne wraz z odsetkami lub grzywnami lub zawarł wiążące</w:t>
      </w:r>
      <w:r>
        <w:rPr>
          <w:rFonts w:ascii="Arial" w:hAnsi="Arial" w:cs="Arial"/>
          <w:color w:val="auto"/>
          <w:sz w:val="24"/>
          <w:szCs w:val="24"/>
        </w:rPr>
        <w:t xml:space="preserve"> </w:t>
      </w:r>
      <w:r w:rsidRPr="002B1EFB">
        <w:rPr>
          <w:rFonts w:ascii="Arial" w:hAnsi="Arial" w:cs="Arial"/>
          <w:color w:val="auto"/>
          <w:sz w:val="24"/>
          <w:szCs w:val="24"/>
        </w:rPr>
        <w:t>porozumienie w sprawie</w:t>
      </w:r>
      <w:r>
        <w:rPr>
          <w:rFonts w:ascii="Arial" w:hAnsi="Arial" w:cs="Arial"/>
          <w:color w:val="auto"/>
          <w:sz w:val="24"/>
          <w:szCs w:val="24"/>
        </w:rPr>
        <w:t xml:space="preserve"> </w:t>
      </w:r>
      <w:r w:rsidRPr="002B1EFB">
        <w:rPr>
          <w:rFonts w:ascii="Arial" w:hAnsi="Arial" w:cs="Arial"/>
          <w:color w:val="auto"/>
          <w:sz w:val="24"/>
          <w:szCs w:val="24"/>
        </w:rPr>
        <w:t>spłaty tych należności;</w:t>
      </w:r>
    </w:p>
    <w:p w14:paraId="482CAB91"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1.4. wobec którego prawomocnie orzeczono zakaz ubiegania się o zamówienia publiczne;</w:t>
      </w:r>
    </w:p>
    <w:p w14:paraId="27F6625C" w14:textId="569BBCB3"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1.5. jeżeli zamawiający może stwierdzić, na podstawie wiarygodnych przesłanek, że</w:t>
      </w:r>
      <w:r>
        <w:rPr>
          <w:rFonts w:ascii="Arial" w:hAnsi="Arial" w:cs="Arial"/>
          <w:color w:val="auto"/>
          <w:sz w:val="24"/>
          <w:szCs w:val="24"/>
        </w:rPr>
        <w:t xml:space="preserve"> </w:t>
      </w:r>
      <w:r w:rsidRPr="002B1EFB">
        <w:rPr>
          <w:rFonts w:ascii="Arial" w:hAnsi="Arial" w:cs="Arial"/>
          <w:color w:val="auto"/>
          <w:sz w:val="24"/>
          <w:szCs w:val="24"/>
        </w:rPr>
        <w:t>wykonawca zawarł z innymi wykonawcami porozumienie mające na celu zakłócenie</w:t>
      </w:r>
      <w:r>
        <w:rPr>
          <w:rFonts w:ascii="Arial" w:hAnsi="Arial" w:cs="Arial"/>
          <w:color w:val="auto"/>
          <w:sz w:val="24"/>
          <w:szCs w:val="24"/>
        </w:rPr>
        <w:t xml:space="preserve"> </w:t>
      </w:r>
      <w:r w:rsidRPr="002B1EFB">
        <w:rPr>
          <w:rFonts w:ascii="Arial" w:hAnsi="Arial" w:cs="Arial"/>
          <w:color w:val="auto"/>
          <w:sz w:val="24"/>
          <w:szCs w:val="24"/>
        </w:rPr>
        <w:t>konkurencji, w szczególności jeżeli należąc do tej samej grupy kapitałowej w rozumieniu</w:t>
      </w:r>
      <w:r>
        <w:rPr>
          <w:rFonts w:ascii="Arial" w:hAnsi="Arial" w:cs="Arial"/>
          <w:color w:val="auto"/>
          <w:sz w:val="24"/>
          <w:szCs w:val="24"/>
        </w:rPr>
        <w:t xml:space="preserve"> </w:t>
      </w:r>
      <w:r w:rsidRPr="002B1EFB">
        <w:rPr>
          <w:rFonts w:ascii="Arial" w:hAnsi="Arial" w:cs="Arial"/>
          <w:color w:val="auto"/>
          <w:sz w:val="24"/>
          <w:szCs w:val="24"/>
        </w:rPr>
        <w:t>ustawy z dnia 16 lutego 2007r. o ochronie konkurencji i konsumentów, złożyli odrębne</w:t>
      </w:r>
      <w:r>
        <w:rPr>
          <w:rFonts w:ascii="Arial" w:hAnsi="Arial" w:cs="Arial"/>
          <w:color w:val="auto"/>
          <w:sz w:val="24"/>
          <w:szCs w:val="24"/>
        </w:rPr>
        <w:t xml:space="preserve"> </w:t>
      </w:r>
      <w:r w:rsidRPr="002B1EFB">
        <w:rPr>
          <w:rFonts w:ascii="Arial" w:hAnsi="Arial" w:cs="Arial"/>
          <w:color w:val="auto"/>
          <w:sz w:val="24"/>
          <w:szCs w:val="24"/>
        </w:rPr>
        <w:t>oferty, oferty częściowe lub wnioski o dopuszczenie do udziału w postępowaniu, chyba że</w:t>
      </w:r>
      <w:r>
        <w:rPr>
          <w:rFonts w:ascii="Arial" w:hAnsi="Arial" w:cs="Arial"/>
          <w:color w:val="auto"/>
          <w:sz w:val="24"/>
          <w:szCs w:val="24"/>
        </w:rPr>
        <w:t xml:space="preserve"> </w:t>
      </w:r>
      <w:r w:rsidRPr="002B1EFB">
        <w:rPr>
          <w:rFonts w:ascii="Arial" w:hAnsi="Arial" w:cs="Arial"/>
          <w:color w:val="auto"/>
          <w:sz w:val="24"/>
          <w:szCs w:val="24"/>
        </w:rPr>
        <w:t>wykażą, że przygotowali te oferty lub wnioski niezależnie od siebie;</w:t>
      </w:r>
    </w:p>
    <w:p w14:paraId="250531F5" w14:textId="011E093A"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 xml:space="preserve">1.6. jeżeli, w przypadkach, o których mowa w art. 85 ust 1 ustawy </w:t>
      </w:r>
      <w:proofErr w:type="spellStart"/>
      <w:r w:rsidRPr="002B1EFB">
        <w:rPr>
          <w:rFonts w:ascii="Arial" w:hAnsi="Arial" w:cs="Arial"/>
          <w:color w:val="auto"/>
          <w:sz w:val="24"/>
          <w:szCs w:val="24"/>
        </w:rPr>
        <w:t>pzp</w:t>
      </w:r>
      <w:proofErr w:type="spellEnd"/>
      <w:r w:rsidRPr="002B1EFB">
        <w:rPr>
          <w:rFonts w:ascii="Arial" w:hAnsi="Arial" w:cs="Arial"/>
          <w:color w:val="auto"/>
          <w:sz w:val="24"/>
          <w:szCs w:val="24"/>
        </w:rPr>
        <w:t>, doszło do zakłócenia</w:t>
      </w:r>
      <w:r>
        <w:rPr>
          <w:rFonts w:ascii="Arial" w:hAnsi="Arial" w:cs="Arial"/>
          <w:color w:val="auto"/>
          <w:sz w:val="24"/>
          <w:szCs w:val="24"/>
        </w:rPr>
        <w:t xml:space="preserve"> </w:t>
      </w:r>
      <w:r w:rsidRPr="002B1EFB">
        <w:rPr>
          <w:rFonts w:ascii="Arial" w:hAnsi="Arial" w:cs="Arial"/>
          <w:color w:val="auto"/>
          <w:sz w:val="24"/>
          <w:szCs w:val="24"/>
        </w:rPr>
        <w:t>konkurencji wynikającego z wcześniejszego zaangażowania tego wykonawcy lub podmiotu,</w:t>
      </w:r>
      <w:r>
        <w:rPr>
          <w:rFonts w:ascii="Arial" w:hAnsi="Arial" w:cs="Arial"/>
          <w:color w:val="auto"/>
          <w:sz w:val="24"/>
          <w:szCs w:val="24"/>
        </w:rPr>
        <w:t xml:space="preserve"> </w:t>
      </w:r>
      <w:r w:rsidRPr="002B1EFB">
        <w:rPr>
          <w:rFonts w:ascii="Arial" w:hAnsi="Arial" w:cs="Arial"/>
          <w:color w:val="auto"/>
          <w:sz w:val="24"/>
          <w:szCs w:val="24"/>
        </w:rPr>
        <w:t>który należy z wykonawcą do tej samej grupy kapitałowej w rozumieniu ustawy z dnia 16</w:t>
      </w:r>
      <w:r>
        <w:rPr>
          <w:rFonts w:ascii="Arial" w:hAnsi="Arial" w:cs="Arial"/>
          <w:color w:val="auto"/>
          <w:sz w:val="24"/>
          <w:szCs w:val="24"/>
        </w:rPr>
        <w:t xml:space="preserve"> </w:t>
      </w:r>
      <w:r w:rsidRPr="002B1EFB">
        <w:rPr>
          <w:rFonts w:ascii="Arial" w:hAnsi="Arial" w:cs="Arial"/>
          <w:color w:val="auto"/>
          <w:sz w:val="24"/>
          <w:szCs w:val="24"/>
        </w:rPr>
        <w:t>lutego 2007r. o ochronie konkurencji i konsumentów, chyba że spowodowane tym zakłócenie</w:t>
      </w:r>
      <w:r>
        <w:rPr>
          <w:rFonts w:ascii="Arial" w:hAnsi="Arial" w:cs="Arial"/>
          <w:color w:val="auto"/>
          <w:sz w:val="24"/>
          <w:szCs w:val="24"/>
        </w:rPr>
        <w:t xml:space="preserve"> </w:t>
      </w:r>
      <w:r w:rsidRPr="002B1EFB">
        <w:rPr>
          <w:rFonts w:ascii="Arial" w:hAnsi="Arial" w:cs="Arial"/>
          <w:color w:val="auto"/>
          <w:sz w:val="24"/>
          <w:szCs w:val="24"/>
        </w:rPr>
        <w:t>konkurencji może być wyeliminowane winny sposób niż przez wykluczenie wykonawcy z</w:t>
      </w:r>
      <w:r>
        <w:rPr>
          <w:rFonts w:ascii="Arial" w:hAnsi="Arial" w:cs="Arial"/>
          <w:color w:val="auto"/>
          <w:sz w:val="24"/>
          <w:szCs w:val="24"/>
        </w:rPr>
        <w:t xml:space="preserve"> </w:t>
      </w:r>
      <w:r w:rsidRPr="002B1EFB">
        <w:rPr>
          <w:rFonts w:ascii="Arial" w:hAnsi="Arial" w:cs="Arial"/>
          <w:color w:val="auto"/>
          <w:sz w:val="24"/>
          <w:szCs w:val="24"/>
        </w:rPr>
        <w:t>udziału w postępowaniu o udzielenie zamówienia.</w:t>
      </w:r>
    </w:p>
    <w:p w14:paraId="45A585DF" w14:textId="4AC4F473" w:rsidR="002B1EFB" w:rsidRPr="00C86954" w:rsidRDefault="002B1EFB" w:rsidP="002B1EFB">
      <w:pPr>
        <w:pStyle w:val="Tekstpodstawowy"/>
        <w:spacing w:before="20" w:after="20"/>
        <w:ind w:right="567"/>
        <w:rPr>
          <w:rFonts w:ascii="Arial" w:hAnsi="Arial" w:cs="Arial"/>
          <w:b/>
          <w:bCs/>
          <w:color w:val="auto"/>
          <w:sz w:val="24"/>
          <w:szCs w:val="24"/>
        </w:rPr>
      </w:pPr>
      <w:r w:rsidRPr="00C86954">
        <w:rPr>
          <w:rFonts w:ascii="Arial" w:hAnsi="Arial" w:cs="Arial"/>
          <w:b/>
          <w:bCs/>
          <w:color w:val="auto"/>
          <w:sz w:val="24"/>
          <w:szCs w:val="24"/>
        </w:rPr>
        <w:t>2. Stosownie do art. 7 ust. 1 ustawy z dnia 13 kwietnia 2022 r. o szczególnych rozwiązaniach</w:t>
      </w:r>
      <w:r w:rsidR="00C86954" w:rsidRPr="00C86954">
        <w:rPr>
          <w:rFonts w:ascii="Arial" w:hAnsi="Arial" w:cs="Arial"/>
          <w:b/>
          <w:bCs/>
          <w:color w:val="auto"/>
          <w:sz w:val="24"/>
          <w:szCs w:val="24"/>
        </w:rPr>
        <w:t xml:space="preserve"> </w:t>
      </w:r>
      <w:r w:rsidRPr="00C86954">
        <w:rPr>
          <w:rFonts w:ascii="Arial" w:hAnsi="Arial" w:cs="Arial"/>
          <w:b/>
          <w:bCs/>
          <w:color w:val="auto"/>
          <w:sz w:val="24"/>
          <w:szCs w:val="24"/>
        </w:rPr>
        <w:t>w zakresie przeciwdziałania wspieraniu agresji na Ukrainę oraz służących ochronie</w:t>
      </w:r>
      <w:r w:rsidR="00C86954" w:rsidRPr="00C86954">
        <w:rPr>
          <w:rFonts w:ascii="Arial" w:hAnsi="Arial" w:cs="Arial"/>
          <w:b/>
          <w:bCs/>
          <w:color w:val="auto"/>
          <w:sz w:val="24"/>
          <w:szCs w:val="24"/>
        </w:rPr>
        <w:t xml:space="preserve"> </w:t>
      </w:r>
      <w:r w:rsidRPr="00C86954">
        <w:rPr>
          <w:rFonts w:ascii="Arial" w:hAnsi="Arial" w:cs="Arial"/>
          <w:b/>
          <w:bCs/>
          <w:color w:val="auto"/>
          <w:sz w:val="24"/>
          <w:szCs w:val="24"/>
        </w:rPr>
        <w:t>bezpieczeństwa narodowego z postępowania o udzielenie zamówienia wyklucza się:</w:t>
      </w:r>
    </w:p>
    <w:p w14:paraId="08AD7FA1" w14:textId="029EE9CA"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a) wykonawcę wymienionego w wykazach określonych w rozporządzeniu 765/2006</w:t>
      </w:r>
      <w:r w:rsidR="00C86954">
        <w:rPr>
          <w:rFonts w:ascii="Arial" w:hAnsi="Arial" w:cs="Arial"/>
          <w:color w:val="auto"/>
          <w:sz w:val="24"/>
          <w:szCs w:val="24"/>
        </w:rPr>
        <w:t xml:space="preserve"> </w:t>
      </w:r>
      <w:r w:rsidRPr="002B1EFB">
        <w:rPr>
          <w:rFonts w:ascii="Arial" w:hAnsi="Arial" w:cs="Arial"/>
          <w:color w:val="auto"/>
          <w:sz w:val="24"/>
          <w:szCs w:val="24"/>
        </w:rPr>
        <w:t>i rozporządzeniu 269/2014 albo wpisanego na listę na podstawie decyzji w sprawie wpisu na</w:t>
      </w:r>
      <w:r w:rsidR="00C86954">
        <w:rPr>
          <w:rFonts w:ascii="Arial" w:hAnsi="Arial" w:cs="Arial"/>
          <w:color w:val="auto"/>
          <w:sz w:val="24"/>
          <w:szCs w:val="24"/>
        </w:rPr>
        <w:t xml:space="preserve"> </w:t>
      </w:r>
      <w:r w:rsidRPr="002B1EFB">
        <w:rPr>
          <w:rFonts w:ascii="Arial" w:hAnsi="Arial" w:cs="Arial"/>
          <w:color w:val="auto"/>
          <w:sz w:val="24"/>
          <w:szCs w:val="24"/>
        </w:rPr>
        <w:t>listę rozstrzygającej o zastosowaniu środka, o którym mowa w art. 1 pkt 3 w/w ustawy;</w:t>
      </w:r>
    </w:p>
    <w:p w14:paraId="2BE10679" w14:textId="2D0B465F"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b) wykonawcę, którego beneficjentem rzeczywistym w rozumieniu ustawy z dnia 1 marca</w:t>
      </w:r>
      <w:r w:rsidR="00C86954">
        <w:rPr>
          <w:rFonts w:ascii="Arial" w:hAnsi="Arial" w:cs="Arial"/>
          <w:color w:val="auto"/>
          <w:sz w:val="24"/>
          <w:szCs w:val="24"/>
        </w:rPr>
        <w:t xml:space="preserve"> </w:t>
      </w:r>
      <w:r w:rsidRPr="002B1EFB">
        <w:rPr>
          <w:rFonts w:ascii="Arial" w:hAnsi="Arial" w:cs="Arial"/>
          <w:color w:val="auto"/>
          <w:sz w:val="24"/>
          <w:szCs w:val="24"/>
        </w:rPr>
        <w:t>2018 r. o przeciwdziałaniu praniu pieniędzy oraz finansowaniu terroryzmu (Dz. U. z 2022 r.</w:t>
      </w:r>
      <w:r w:rsidR="00C86954">
        <w:rPr>
          <w:rFonts w:ascii="Arial" w:hAnsi="Arial" w:cs="Arial"/>
          <w:color w:val="auto"/>
          <w:sz w:val="24"/>
          <w:szCs w:val="24"/>
        </w:rPr>
        <w:t xml:space="preserve"> </w:t>
      </w:r>
      <w:r w:rsidRPr="002B1EFB">
        <w:rPr>
          <w:rFonts w:ascii="Arial" w:hAnsi="Arial" w:cs="Arial"/>
          <w:color w:val="auto"/>
          <w:sz w:val="24"/>
          <w:szCs w:val="24"/>
        </w:rPr>
        <w:t>poz. 593 i 655) jest osoba wymieniona w wykazach określonych w rozporządzeniu 765/2006</w:t>
      </w:r>
      <w:r w:rsidR="00C86954">
        <w:rPr>
          <w:rFonts w:ascii="Arial" w:hAnsi="Arial" w:cs="Arial"/>
          <w:color w:val="auto"/>
          <w:sz w:val="24"/>
          <w:szCs w:val="24"/>
        </w:rPr>
        <w:t xml:space="preserve"> </w:t>
      </w:r>
      <w:r w:rsidRPr="002B1EFB">
        <w:rPr>
          <w:rFonts w:ascii="Arial" w:hAnsi="Arial" w:cs="Arial"/>
          <w:color w:val="auto"/>
          <w:sz w:val="24"/>
          <w:szCs w:val="24"/>
        </w:rPr>
        <w:t>i rozporządzeniu 269/2014 albo wpisana na listę lub będąca takim beneficjentem</w:t>
      </w:r>
      <w:r w:rsidR="00C86954">
        <w:rPr>
          <w:rFonts w:ascii="Arial" w:hAnsi="Arial" w:cs="Arial"/>
          <w:color w:val="auto"/>
          <w:sz w:val="24"/>
          <w:szCs w:val="24"/>
        </w:rPr>
        <w:t xml:space="preserve"> </w:t>
      </w:r>
      <w:r w:rsidRPr="002B1EFB">
        <w:rPr>
          <w:rFonts w:ascii="Arial" w:hAnsi="Arial" w:cs="Arial"/>
          <w:color w:val="auto"/>
          <w:sz w:val="24"/>
          <w:szCs w:val="24"/>
        </w:rPr>
        <w:t>rzeczywistym od dnia 24 lutego 2022 r., o ile została wpisana na listę na podstawie decyzji</w:t>
      </w:r>
      <w:r w:rsidR="00C86954">
        <w:rPr>
          <w:rFonts w:ascii="Arial" w:hAnsi="Arial" w:cs="Arial"/>
          <w:color w:val="auto"/>
          <w:sz w:val="24"/>
          <w:szCs w:val="24"/>
        </w:rPr>
        <w:t xml:space="preserve"> </w:t>
      </w:r>
      <w:r w:rsidRPr="002B1EFB">
        <w:rPr>
          <w:rFonts w:ascii="Arial" w:hAnsi="Arial" w:cs="Arial"/>
          <w:color w:val="auto"/>
          <w:sz w:val="24"/>
          <w:szCs w:val="24"/>
        </w:rPr>
        <w:t>w sprawie wpisu na listę rozstrzygającej o zastosowaniu środka, o którym mowa w art. 1 pkt</w:t>
      </w:r>
      <w:r w:rsidR="00C86954">
        <w:rPr>
          <w:rFonts w:ascii="Arial" w:hAnsi="Arial" w:cs="Arial"/>
          <w:color w:val="auto"/>
          <w:sz w:val="24"/>
          <w:szCs w:val="24"/>
        </w:rPr>
        <w:t xml:space="preserve"> </w:t>
      </w:r>
      <w:r w:rsidRPr="002B1EFB">
        <w:rPr>
          <w:rFonts w:ascii="Arial" w:hAnsi="Arial" w:cs="Arial"/>
          <w:color w:val="auto"/>
          <w:sz w:val="24"/>
          <w:szCs w:val="24"/>
        </w:rPr>
        <w:t>3 w/w ustawy;</w:t>
      </w:r>
    </w:p>
    <w:p w14:paraId="1C9E4A6B" w14:textId="1D93BCD5"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c) wykonawcę, którego jednostką dominującą w rozumieniu art. 3 ust. 1 pkt 37 ustawy z dnia</w:t>
      </w:r>
      <w:r w:rsidR="00C86954">
        <w:rPr>
          <w:rFonts w:ascii="Arial" w:hAnsi="Arial" w:cs="Arial"/>
          <w:color w:val="auto"/>
          <w:sz w:val="24"/>
          <w:szCs w:val="24"/>
        </w:rPr>
        <w:t xml:space="preserve"> </w:t>
      </w:r>
      <w:r w:rsidRPr="002B1EFB">
        <w:rPr>
          <w:rFonts w:ascii="Arial" w:hAnsi="Arial" w:cs="Arial"/>
          <w:color w:val="auto"/>
          <w:sz w:val="24"/>
          <w:szCs w:val="24"/>
        </w:rPr>
        <w:t>29 września 1994 r. o rachunkowości (Dz. U. z 2021 r. poz. 217, 2105 i 2106) jest podmiot</w:t>
      </w:r>
      <w:r w:rsidR="00C86954">
        <w:rPr>
          <w:rFonts w:ascii="Arial" w:hAnsi="Arial" w:cs="Arial"/>
          <w:color w:val="auto"/>
          <w:sz w:val="24"/>
          <w:szCs w:val="24"/>
        </w:rPr>
        <w:t xml:space="preserve"> </w:t>
      </w:r>
      <w:r w:rsidRPr="002B1EFB">
        <w:rPr>
          <w:rFonts w:ascii="Arial" w:hAnsi="Arial" w:cs="Arial"/>
          <w:color w:val="auto"/>
          <w:sz w:val="24"/>
          <w:szCs w:val="24"/>
        </w:rPr>
        <w:t>wymieniony w wykazach określonych w</w:t>
      </w:r>
      <w:r w:rsidR="00C86954">
        <w:rPr>
          <w:rFonts w:ascii="Arial" w:hAnsi="Arial" w:cs="Arial"/>
          <w:color w:val="auto"/>
          <w:sz w:val="24"/>
          <w:szCs w:val="24"/>
        </w:rPr>
        <w:t xml:space="preserve"> </w:t>
      </w:r>
      <w:r w:rsidRPr="002B1EFB">
        <w:rPr>
          <w:rFonts w:ascii="Arial" w:hAnsi="Arial" w:cs="Arial"/>
          <w:color w:val="auto"/>
          <w:sz w:val="24"/>
          <w:szCs w:val="24"/>
        </w:rPr>
        <w:t>rozporządzeniu 765/2006 i rozporządzeniu</w:t>
      </w:r>
      <w:r w:rsidR="00C86954">
        <w:rPr>
          <w:rFonts w:ascii="Arial" w:hAnsi="Arial" w:cs="Arial"/>
          <w:color w:val="auto"/>
          <w:sz w:val="24"/>
          <w:szCs w:val="24"/>
        </w:rPr>
        <w:t xml:space="preserve"> </w:t>
      </w:r>
      <w:r w:rsidRPr="002B1EFB">
        <w:rPr>
          <w:rFonts w:ascii="Arial" w:hAnsi="Arial" w:cs="Arial"/>
          <w:color w:val="auto"/>
          <w:sz w:val="24"/>
          <w:szCs w:val="24"/>
        </w:rPr>
        <w:t>269/2014 albo wpisany na listę lub będący taką jednostką dominującą od dnia 24 lutego 2022</w:t>
      </w:r>
      <w:r w:rsidR="00C86954">
        <w:rPr>
          <w:rFonts w:ascii="Arial" w:hAnsi="Arial" w:cs="Arial"/>
          <w:color w:val="auto"/>
          <w:sz w:val="24"/>
          <w:szCs w:val="24"/>
        </w:rPr>
        <w:t xml:space="preserve"> </w:t>
      </w:r>
      <w:r w:rsidRPr="002B1EFB">
        <w:rPr>
          <w:rFonts w:ascii="Arial" w:hAnsi="Arial" w:cs="Arial"/>
          <w:color w:val="auto"/>
          <w:sz w:val="24"/>
          <w:szCs w:val="24"/>
        </w:rPr>
        <w:t>r., o ile został wpisany na listę na podstawie decyzji w sprawie wpisu na listę rozstrzygającej</w:t>
      </w:r>
    </w:p>
    <w:p w14:paraId="7F99AD8E"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o zastosowaniu środka, o którym mowa w art. 1 pkt 3 w/w ustawy.</w:t>
      </w:r>
    </w:p>
    <w:p w14:paraId="45A413C0"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3. Wykluczenie następuje na okres trwania okoliczności określonych w ust. 2.</w:t>
      </w:r>
    </w:p>
    <w:p w14:paraId="1AE59628" w14:textId="4B77CE5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4. W przypadku wykonawcy wykluczonego na podstawie ust. 2, Zamawiający odrzuca ofertę</w:t>
      </w:r>
      <w:r w:rsidR="00C86954">
        <w:rPr>
          <w:rFonts w:ascii="Arial" w:hAnsi="Arial" w:cs="Arial"/>
          <w:color w:val="auto"/>
          <w:sz w:val="24"/>
          <w:szCs w:val="24"/>
        </w:rPr>
        <w:t xml:space="preserve"> </w:t>
      </w:r>
      <w:r w:rsidRPr="002B1EFB">
        <w:rPr>
          <w:rFonts w:ascii="Arial" w:hAnsi="Arial" w:cs="Arial"/>
          <w:color w:val="auto"/>
          <w:sz w:val="24"/>
          <w:szCs w:val="24"/>
        </w:rPr>
        <w:t>takiego wykonawcy odpowiednio do trybu stosowanego do udzielenia zamówienia</w:t>
      </w:r>
      <w:r w:rsidR="00C86954">
        <w:rPr>
          <w:rFonts w:ascii="Arial" w:hAnsi="Arial" w:cs="Arial"/>
          <w:color w:val="auto"/>
          <w:sz w:val="24"/>
          <w:szCs w:val="24"/>
        </w:rPr>
        <w:t xml:space="preserve"> </w:t>
      </w:r>
      <w:r w:rsidRPr="002B1EFB">
        <w:rPr>
          <w:rFonts w:ascii="Arial" w:hAnsi="Arial" w:cs="Arial"/>
          <w:color w:val="auto"/>
          <w:sz w:val="24"/>
          <w:szCs w:val="24"/>
        </w:rPr>
        <w:t>publicznego oraz etapu prowadzonego postępowania o udzielenie zamówienia publicznego.</w:t>
      </w:r>
    </w:p>
    <w:p w14:paraId="667A2243" w14:textId="3DD29C12" w:rsidR="004F3038" w:rsidRPr="002B1EFB" w:rsidRDefault="002B1EFB" w:rsidP="00C86954">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5. Osoba lub podmiot podlegające wykluczeniu na podstawie ust. 2, które w okresie tego</w:t>
      </w:r>
      <w:r w:rsidR="00C86954">
        <w:rPr>
          <w:rFonts w:ascii="Arial" w:hAnsi="Arial" w:cs="Arial"/>
          <w:color w:val="auto"/>
          <w:sz w:val="24"/>
          <w:szCs w:val="24"/>
        </w:rPr>
        <w:t xml:space="preserve"> </w:t>
      </w:r>
      <w:r w:rsidRPr="002B1EFB">
        <w:rPr>
          <w:rFonts w:ascii="Arial" w:hAnsi="Arial" w:cs="Arial"/>
          <w:color w:val="auto"/>
          <w:sz w:val="24"/>
          <w:szCs w:val="24"/>
        </w:rPr>
        <w:t>wykluczenia ubiegają się o udzielenie zamówienia publicznego lub biorą udział</w:t>
      </w:r>
      <w:r w:rsidR="00C86954">
        <w:rPr>
          <w:rFonts w:ascii="Arial" w:hAnsi="Arial" w:cs="Arial"/>
          <w:color w:val="auto"/>
          <w:sz w:val="24"/>
          <w:szCs w:val="24"/>
        </w:rPr>
        <w:t xml:space="preserve"> </w:t>
      </w:r>
      <w:r w:rsidRPr="002B1EFB">
        <w:rPr>
          <w:rFonts w:ascii="Arial" w:hAnsi="Arial" w:cs="Arial"/>
          <w:color w:val="auto"/>
          <w:sz w:val="24"/>
          <w:szCs w:val="24"/>
        </w:rPr>
        <w:t>w postępowaniu o udzielenie zamówienia publicznego podlegają karze pieniężnej którą</w:t>
      </w:r>
      <w:r w:rsidR="00C86954">
        <w:rPr>
          <w:rFonts w:ascii="Arial" w:hAnsi="Arial" w:cs="Arial"/>
          <w:color w:val="auto"/>
          <w:sz w:val="24"/>
          <w:szCs w:val="24"/>
        </w:rPr>
        <w:t xml:space="preserve"> </w:t>
      </w:r>
      <w:r w:rsidRPr="002B1EFB">
        <w:rPr>
          <w:rFonts w:ascii="Arial" w:hAnsi="Arial" w:cs="Arial"/>
          <w:color w:val="auto"/>
          <w:sz w:val="24"/>
          <w:szCs w:val="24"/>
        </w:rPr>
        <w:t>nakłada Prezes Urzędu Zamówień Publicznych, w drodze decyzji.</w:t>
      </w:r>
    </w:p>
    <w:p w14:paraId="0B8AEB28" w14:textId="20C8D388" w:rsidR="008F245E" w:rsidRPr="002B1EFB" w:rsidRDefault="00C86954" w:rsidP="008F245E">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6.</w:t>
      </w:r>
      <w:r w:rsidR="008F245E" w:rsidRPr="002B1EFB">
        <w:rPr>
          <w:rFonts w:ascii="Arial" w:eastAsia="Times New Roman" w:hAnsi="Arial" w:cs="Arial"/>
          <w:color w:val="000000"/>
          <w:sz w:val="24"/>
          <w:szCs w:val="24"/>
          <w:lang w:eastAsia="pl-PL"/>
        </w:rPr>
        <w:t>Wykonawca może zostać wykluczony przez zamawiającego na każdym etapie</w:t>
      </w:r>
    </w:p>
    <w:p w14:paraId="6B6C1460" w14:textId="77777777" w:rsidR="008F245E" w:rsidRPr="002B1EFB" w:rsidRDefault="008F245E" w:rsidP="008F245E">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2B1EFB">
        <w:rPr>
          <w:rFonts w:ascii="Arial" w:eastAsia="Times New Roman" w:hAnsi="Arial" w:cs="Arial"/>
          <w:color w:val="000000"/>
          <w:sz w:val="24"/>
          <w:szCs w:val="24"/>
          <w:lang w:eastAsia="pl-PL"/>
        </w:rPr>
        <w:t>postępowania o udzielenie przedmiotowego zamówienia.</w:t>
      </w:r>
    </w:p>
    <w:p w14:paraId="624DE118" w14:textId="7681C3A0" w:rsidR="008F245E" w:rsidRPr="002B1EFB" w:rsidRDefault="00C86954" w:rsidP="006B1D0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7.</w:t>
      </w:r>
      <w:r w:rsidR="008F245E" w:rsidRPr="002B1EFB">
        <w:rPr>
          <w:rFonts w:ascii="Arial" w:eastAsia="Times New Roman" w:hAnsi="Arial" w:cs="Arial"/>
          <w:color w:val="000000"/>
          <w:sz w:val="24"/>
          <w:szCs w:val="24"/>
          <w:lang w:eastAsia="pl-PL"/>
        </w:rPr>
        <w:t>Zamawiający nie przewiduje, w niniejszym postępowan</w:t>
      </w:r>
      <w:r w:rsidR="006B1D06" w:rsidRPr="002B1EFB">
        <w:rPr>
          <w:rFonts w:ascii="Arial" w:eastAsia="Times New Roman" w:hAnsi="Arial" w:cs="Arial"/>
          <w:color w:val="000000"/>
          <w:sz w:val="24"/>
          <w:szCs w:val="24"/>
          <w:lang w:eastAsia="pl-PL"/>
        </w:rPr>
        <w:t xml:space="preserve">iu, zastosowania fakultatywnych </w:t>
      </w:r>
      <w:r w:rsidR="008F245E" w:rsidRPr="002B1EFB">
        <w:rPr>
          <w:rFonts w:ascii="Arial" w:eastAsia="Times New Roman" w:hAnsi="Arial" w:cs="Arial"/>
          <w:sz w:val="24"/>
          <w:szCs w:val="24"/>
          <w:lang w:eastAsia="pl-PL"/>
        </w:rPr>
        <w:t xml:space="preserve">podstaw wykluczenia Wykonawców zawartych w art. 109 ust. 1 ustawy </w:t>
      </w:r>
      <w:proofErr w:type="spellStart"/>
      <w:r w:rsidR="008F245E" w:rsidRPr="002B1EFB">
        <w:rPr>
          <w:rFonts w:ascii="Arial" w:eastAsia="Times New Roman" w:hAnsi="Arial" w:cs="Arial"/>
          <w:sz w:val="24"/>
          <w:szCs w:val="24"/>
          <w:lang w:eastAsia="pl-PL"/>
        </w:rPr>
        <w:t>pzp</w:t>
      </w:r>
      <w:proofErr w:type="spellEnd"/>
      <w:r w:rsidR="008F245E" w:rsidRPr="002B1EFB">
        <w:rPr>
          <w:rFonts w:ascii="Arial" w:eastAsia="Times New Roman" w:hAnsi="Arial" w:cs="Arial"/>
          <w:sz w:val="24"/>
          <w:szCs w:val="24"/>
          <w:lang w:eastAsia="pl-PL"/>
        </w:rPr>
        <w:t>.</w:t>
      </w:r>
    </w:p>
    <w:p w14:paraId="48FD77C7" w14:textId="0AC12AA4" w:rsidR="00874019" w:rsidRPr="002B1EFB" w:rsidRDefault="00C86954"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8.</w:t>
      </w:r>
      <w:r w:rsidR="00874019" w:rsidRPr="002B1EFB">
        <w:rPr>
          <w:rFonts w:ascii="Arial" w:hAnsi="Arial" w:cs="Arial"/>
          <w:sz w:val="24"/>
          <w:szCs w:val="24"/>
        </w:rPr>
        <w:t xml:space="preserve">Wykluczenie Wykonawcy następuje zgodnie z art. 111 </w:t>
      </w:r>
      <w:proofErr w:type="spellStart"/>
      <w:r w:rsidR="00874019" w:rsidRPr="002B1EFB">
        <w:rPr>
          <w:rFonts w:ascii="Arial" w:hAnsi="Arial" w:cs="Arial"/>
          <w:sz w:val="24"/>
          <w:szCs w:val="24"/>
        </w:rPr>
        <w:t>Pzp</w:t>
      </w:r>
      <w:proofErr w:type="spellEnd"/>
      <w:r w:rsidR="00874019" w:rsidRPr="002B1EFB">
        <w:rPr>
          <w:rFonts w:ascii="Arial" w:hAnsi="Arial" w:cs="Arial"/>
          <w:sz w:val="24"/>
          <w:szCs w:val="24"/>
        </w:rPr>
        <w:t xml:space="preserve">. </w:t>
      </w:r>
    </w:p>
    <w:p w14:paraId="68D624D1" w14:textId="77777777" w:rsidR="00D83822" w:rsidRDefault="00D83822" w:rsidP="002B1B78">
      <w:pPr>
        <w:pStyle w:val="Tekstpodstawowy"/>
        <w:spacing w:before="20" w:after="20" w:line="276" w:lineRule="auto"/>
        <w:rPr>
          <w:rFonts w:ascii="Arial" w:hAnsi="Arial" w:cs="Arial"/>
          <w:b/>
          <w:bCs/>
          <w:color w:val="auto"/>
          <w:sz w:val="24"/>
          <w:szCs w:val="24"/>
        </w:rPr>
      </w:pPr>
      <w:bookmarkStart w:id="11" w:name="page17"/>
      <w:bookmarkEnd w:id="11"/>
    </w:p>
    <w:p w14:paraId="108A818F" w14:textId="0D9B45A7" w:rsidR="00D83822" w:rsidRDefault="000F3E18" w:rsidP="00D83822">
      <w:pPr>
        <w:pStyle w:val="Tekstpodstawowy"/>
        <w:spacing w:before="20" w:after="20"/>
        <w:rPr>
          <w:rFonts w:ascii="Arial" w:hAnsi="Arial" w:cs="Arial"/>
          <w:b/>
          <w:bCs/>
          <w:color w:val="auto"/>
          <w:sz w:val="24"/>
          <w:szCs w:val="24"/>
        </w:rPr>
      </w:pPr>
      <w:r w:rsidRPr="00CC53A2">
        <w:rPr>
          <w:rFonts w:ascii="Arial" w:hAnsi="Arial" w:cs="Arial"/>
          <w:b/>
          <w:bCs/>
          <w:color w:val="auto"/>
          <w:sz w:val="24"/>
          <w:szCs w:val="24"/>
        </w:rPr>
        <w:t>XII.</w:t>
      </w:r>
      <w:r w:rsidR="00DE2F1A" w:rsidRPr="00CC53A2">
        <w:rPr>
          <w:rFonts w:ascii="Arial" w:hAnsi="Arial" w:cs="Arial"/>
          <w:b/>
          <w:bCs/>
          <w:color w:val="auto"/>
          <w:sz w:val="24"/>
          <w:szCs w:val="24"/>
        </w:rPr>
        <w:t xml:space="preserve"> </w:t>
      </w:r>
      <w:r w:rsidR="00D83822" w:rsidRPr="00D83822">
        <w:rPr>
          <w:rFonts w:ascii="Arial" w:hAnsi="Arial" w:cs="Arial"/>
          <w:b/>
          <w:bCs/>
          <w:color w:val="auto"/>
          <w:sz w:val="24"/>
          <w:szCs w:val="24"/>
        </w:rPr>
        <w:t>WYMAGANE DOKUMENTY</w:t>
      </w:r>
    </w:p>
    <w:p w14:paraId="04290FFD" w14:textId="77777777" w:rsidR="00D83822" w:rsidRDefault="00D83822" w:rsidP="00D83822">
      <w:pPr>
        <w:pStyle w:val="Tekstpodstawowy"/>
        <w:spacing w:before="20" w:after="20"/>
        <w:rPr>
          <w:rFonts w:ascii="Arial" w:hAnsi="Arial" w:cs="Arial"/>
          <w:b/>
          <w:bCs/>
          <w:color w:val="auto"/>
          <w:sz w:val="24"/>
          <w:szCs w:val="24"/>
        </w:rPr>
      </w:pPr>
    </w:p>
    <w:p w14:paraId="4EF85EB3" w14:textId="2C98FCDA" w:rsidR="00D83822" w:rsidRPr="00D83822" w:rsidRDefault="00D83822" w:rsidP="00D83822">
      <w:pPr>
        <w:pStyle w:val="Tekstpodstawowy"/>
        <w:spacing w:before="20" w:after="20"/>
        <w:rPr>
          <w:rFonts w:ascii="Arial" w:hAnsi="Arial" w:cs="Arial"/>
          <w:b/>
          <w:bCs/>
          <w:color w:val="auto"/>
          <w:sz w:val="24"/>
          <w:szCs w:val="24"/>
        </w:rPr>
      </w:pPr>
      <w:r w:rsidRPr="00D83822">
        <w:rPr>
          <w:rFonts w:ascii="Arial" w:hAnsi="Arial" w:cs="Arial"/>
          <w:b/>
          <w:bCs/>
          <w:color w:val="auto"/>
          <w:sz w:val="24"/>
          <w:szCs w:val="24"/>
        </w:rPr>
        <w:t xml:space="preserve">12.1. Dokumenty wymagane przez zamawiającego, które należy złożyć składając ofertę: </w:t>
      </w:r>
    </w:p>
    <w:p w14:paraId="2955C5AE" w14:textId="18CBD3CD"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D83822">
        <w:rPr>
          <w:rFonts w:ascii="Arial" w:hAnsi="Arial" w:cs="Arial"/>
          <w:color w:val="auto"/>
          <w:sz w:val="24"/>
          <w:szCs w:val="24"/>
        </w:rPr>
        <w:t>Pzp</w:t>
      </w:r>
      <w:proofErr w:type="spellEnd"/>
      <w:r w:rsidRPr="00D83822">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5A8D7715"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001E366D" w14:textId="5E891D2D"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221AA640"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7368B6FF"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3414362"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4A23A5F5" w14:textId="0CD1B408" w:rsid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511B43E6" w14:textId="714A4AC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E08B057" w14:textId="54A296F9"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D83822">
        <w:rPr>
          <w:rFonts w:ascii="Arial" w:hAnsi="Arial" w:cs="Arial"/>
          <w:color w:val="auto"/>
          <w:sz w:val="24"/>
          <w:szCs w:val="24"/>
        </w:rPr>
        <w:t>Pzp</w:t>
      </w:r>
      <w:proofErr w:type="spellEnd"/>
      <w:r w:rsidRPr="00D83822">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4E61AEA7" w14:textId="3504F308"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B52C28">
        <w:rPr>
          <w:rFonts w:ascii="Arial" w:hAnsi="Arial" w:cs="Arial"/>
          <w:color w:val="auto"/>
          <w:sz w:val="24"/>
          <w:szCs w:val="24"/>
        </w:rPr>
        <w:t xml:space="preserve">10 </w:t>
      </w:r>
      <w:r w:rsidRPr="00D83822">
        <w:rPr>
          <w:rFonts w:ascii="Arial" w:hAnsi="Arial" w:cs="Arial"/>
          <w:color w:val="auto"/>
          <w:sz w:val="24"/>
          <w:szCs w:val="24"/>
        </w:rPr>
        <w:t>do SWZ.</w:t>
      </w:r>
    </w:p>
    <w:p w14:paraId="14762D96"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14BFA312" w14:textId="55019CA2"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1)zakres dostępnych Wykonawcy zasobów podmiotu udostępniającego zasoby;</w:t>
      </w:r>
    </w:p>
    <w:p w14:paraId="16DF9945" w14:textId="39E2DE13"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2)sposób i okres udostępnienia Wykonawcy i wykorzystania przez niego zasobów podmiotu udostępniającego te zasoby przy wykonywaniu zamówienia;</w:t>
      </w:r>
    </w:p>
    <w:p w14:paraId="1B07BA98" w14:textId="30A0132A"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E6A4D16" w14:textId="67024EAC" w:rsidR="00D83822" w:rsidRPr="007D1443" w:rsidRDefault="00D83822" w:rsidP="007D1443">
      <w:pPr>
        <w:pStyle w:val="Tekstpodstawowy"/>
        <w:spacing w:before="20" w:after="20"/>
        <w:rPr>
          <w:rFonts w:ascii="Arial" w:hAnsi="Arial" w:cs="Arial"/>
          <w:color w:val="auto"/>
          <w:sz w:val="24"/>
          <w:szCs w:val="24"/>
        </w:rPr>
      </w:pPr>
      <w:r w:rsidRPr="00D83822">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2F82B001" w14:textId="77777777" w:rsidR="000D1EED" w:rsidRDefault="00D83822" w:rsidP="00D83822">
      <w:pPr>
        <w:pStyle w:val="Tekstpodstawowy"/>
        <w:spacing w:before="20" w:after="20" w:line="276" w:lineRule="auto"/>
        <w:rPr>
          <w:rFonts w:ascii="Arial" w:hAnsi="Arial" w:cs="Arial"/>
          <w:b/>
          <w:bCs/>
          <w:color w:val="auto"/>
          <w:sz w:val="24"/>
          <w:szCs w:val="24"/>
        </w:rPr>
      </w:pPr>
      <w:r w:rsidRPr="00D83822">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w:t>
      </w:r>
    </w:p>
    <w:p w14:paraId="08F874FA" w14:textId="4783B7F3" w:rsidR="00D83822" w:rsidRDefault="00D83822" w:rsidP="002B1B78">
      <w:pPr>
        <w:pStyle w:val="Tekstpodstawowy"/>
        <w:spacing w:before="20" w:after="20" w:line="276" w:lineRule="auto"/>
        <w:rPr>
          <w:rFonts w:ascii="Arial" w:hAnsi="Arial" w:cs="Arial"/>
          <w:b/>
          <w:bCs/>
          <w:color w:val="auto"/>
          <w:sz w:val="24"/>
          <w:szCs w:val="24"/>
        </w:rPr>
      </w:pPr>
      <w:r w:rsidRPr="00D83822">
        <w:rPr>
          <w:rFonts w:ascii="Arial" w:hAnsi="Arial" w:cs="Arial"/>
          <w:b/>
          <w:bCs/>
          <w:color w:val="auto"/>
          <w:sz w:val="24"/>
          <w:szCs w:val="24"/>
        </w:rPr>
        <w:t>których mowa w Rozdziale X SWZ</w:t>
      </w:r>
    </w:p>
    <w:p w14:paraId="2757E158" w14:textId="3534D95E"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CC53A2">
        <w:rPr>
          <w:rFonts w:ascii="Arial" w:hAnsi="Arial" w:cs="Arial"/>
          <w:color w:val="auto"/>
          <w:sz w:val="24"/>
          <w:szCs w:val="24"/>
        </w:rPr>
        <w:t>Pzp</w:t>
      </w:r>
      <w:proofErr w:type="spellEnd"/>
      <w:r w:rsidR="000D1EED">
        <w:rPr>
          <w:rFonts w:ascii="Arial" w:hAnsi="Arial" w:cs="Arial"/>
          <w:color w:val="auto"/>
          <w:sz w:val="24"/>
          <w:szCs w:val="24"/>
        </w:rPr>
        <w:t xml:space="preserve"> tj.:</w:t>
      </w:r>
    </w:p>
    <w:p w14:paraId="731F9B5F" w14:textId="1DA85F71" w:rsid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1)Oświadczenie Wykonawcy o aktualności informacji zawartych w oświadczeniu, o którym mowa w art. 125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w zakresie podstaw wykluczenia z postępowania wskazanych przez Zamawiającego, o których mowa w art. 108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w tym również oświadczenie Wykonawcy, w zakresie art. 108 ust. 1 pkt 5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r w:rsidR="00DB7721">
        <w:rPr>
          <w:rFonts w:ascii="Arial" w:hAnsi="Arial" w:cs="Arial"/>
          <w:color w:val="auto"/>
          <w:sz w:val="24"/>
          <w:szCs w:val="24"/>
        </w:rPr>
        <w:t>;</w:t>
      </w:r>
    </w:p>
    <w:p w14:paraId="5F622F44" w14:textId="0B913546" w:rsidR="00DB7721" w:rsidRPr="00CC53A2" w:rsidRDefault="00DB7721" w:rsidP="00CC53A2">
      <w:pPr>
        <w:pStyle w:val="Tekstpodstawowy"/>
        <w:spacing w:before="20" w:after="20"/>
        <w:rPr>
          <w:rFonts w:ascii="Arial" w:hAnsi="Arial" w:cs="Arial"/>
          <w:color w:val="auto"/>
          <w:sz w:val="24"/>
          <w:szCs w:val="24"/>
        </w:rPr>
      </w:pPr>
      <w:r>
        <w:rPr>
          <w:rFonts w:ascii="Arial" w:hAnsi="Arial" w:cs="Arial"/>
          <w:color w:val="auto"/>
          <w:sz w:val="24"/>
          <w:szCs w:val="24"/>
        </w:rPr>
        <w:t>2)</w:t>
      </w:r>
      <w:r w:rsidRPr="00DB7721">
        <w:t xml:space="preserve"> </w:t>
      </w:r>
      <w:r>
        <w:rPr>
          <w:rFonts w:ascii="Arial" w:hAnsi="Arial" w:cs="Arial"/>
          <w:color w:val="auto"/>
          <w:sz w:val="24"/>
          <w:szCs w:val="24"/>
        </w:rPr>
        <w:t>W</w:t>
      </w:r>
      <w:r w:rsidRPr="00DB7721">
        <w:rPr>
          <w:rFonts w:ascii="Arial" w:hAnsi="Arial" w:cs="Arial"/>
          <w:color w:val="auto"/>
          <w:sz w:val="24"/>
          <w:szCs w:val="24"/>
        </w:rPr>
        <w:t>ykaz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 wg zał. nr 5 do SWZ.</w:t>
      </w:r>
    </w:p>
    <w:p w14:paraId="39B757CA" w14:textId="6061E08A"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12.3.</w:t>
      </w:r>
      <w:r w:rsidR="00CC53A2" w:rsidRPr="00CC53A2">
        <w:rPr>
          <w:rFonts w:ascii="Arial" w:hAnsi="Arial" w:cs="Arial"/>
          <w:color w:val="auto"/>
          <w:sz w:val="24"/>
          <w:szCs w:val="24"/>
        </w:rPr>
        <w:t xml:space="preserve"> Jeżeli Wykonawca nie złożył oświadczenia, o którym mowa w art. 125 ust. 1 ustawy </w:t>
      </w:r>
      <w:proofErr w:type="spellStart"/>
      <w:r w:rsidR="00CC53A2" w:rsidRPr="00CC53A2">
        <w:rPr>
          <w:rFonts w:ascii="Arial" w:hAnsi="Arial" w:cs="Arial"/>
          <w:color w:val="auto"/>
          <w:sz w:val="24"/>
          <w:szCs w:val="24"/>
        </w:rPr>
        <w:t>Pzp</w:t>
      </w:r>
      <w:proofErr w:type="spellEnd"/>
      <w:r w:rsidR="00CC53A2" w:rsidRPr="00CC53A2">
        <w:rPr>
          <w:rFonts w:ascii="Arial" w:hAnsi="Arial" w:cs="Arial"/>
          <w:color w:val="auto"/>
          <w:sz w:val="24"/>
          <w:szCs w:val="24"/>
        </w:rPr>
        <w:t xml:space="preserve">, podmiotowych środków dowodowych, o których mowa w art. 273 ustawy </w:t>
      </w:r>
      <w:proofErr w:type="spellStart"/>
      <w:r w:rsidR="00CC53A2" w:rsidRPr="00CC53A2">
        <w:rPr>
          <w:rFonts w:ascii="Arial" w:hAnsi="Arial" w:cs="Arial"/>
          <w:color w:val="auto"/>
          <w:sz w:val="24"/>
          <w:szCs w:val="24"/>
        </w:rPr>
        <w:t>Pzp</w:t>
      </w:r>
      <w:proofErr w:type="spellEnd"/>
      <w:r w:rsidR="00CC53A2" w:rsidRPr="00CC53A2">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49AFAC23" w14:textId="594DD5D5"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12.4.</w:t>
      </w:r>
      <w:r w:rsidR="00CC53A2" w:rsidRPr="00CC53A2">
        <w:rPr>
          <w:rFonts w:ascii="Arial" w:hAnsi="Arial" w:cs="Arial"/>
          <w:color w:val="auto"/>
          <w:sz w:val="24"/>
          <w:szCs w:val="24"/>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36B86B0" w14:textId="568C53B2"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12.5.</w:t>
      </w:r>
      <w:r w:rsidR="00CC53A2" w:rsidRPr="00CC53A2">
        <w:rPr>
          <w:rFonts w:ascii="Arial" w:hAnsi="Arial" w:cs="Arial"/>
          <w:color w:val="auto"/>
          <w:sz w:val="24"/>
          <w:szCs w:val="24"/>
        </w:rPr>
        <w:t xml:space="preserve">Zamawiający nie wzywa do złożenia podmiotowych środków dowodowych, jeżeli: </w:t>
      </w:r>
    </w:p>
    <w:p w14:paraId="7F1B152E" w14:textId="77777777"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dane umożliwiające dostęp do tych środków, </w:t>
      </w:r>
    </w:p>
    <w:p w14:paraId="4D0880AB" w14:textId="77777777"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2) podmiotowym środkiem dowodowym jest oświadczenie, którego treść odpowiada zakresowi oświadczenia, o którym mowa w art. 125 ust. 1. </w:t>
      </w:r>
    </w:p>
    <w:p w14:paraId="5A3CFCCE" w14:textId="367BF479"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12.6.</w:t>
      </w:r>
      <w:r w:rsidR="00CC53A2" w:rsidRPr="00CC53A2">
        <w:rPr>
          <w:rFonts w:ascii="Arial" w:hAnsi="Arial" w:cs="Arial"/>
          <w:color w:val="auto"/>
          <w:sz w:val="24"/>
          <w:szCs w:val="24"/>
        </w:rPr>
        <w:t xml:space="preserve">Wykonawca nie jest zobowiązany do złożenia podmiotowych środków dowodowych, które Zamawiający posiada, jeżeli wykonawca wskaże te środki oraz potwierdzi ich prawidłowość i aktualność. </w:t>
      </w:r>
    </w:p>
    <w:p w14:paraId="3F2CB743" w14:textId="4420E309" w:rsidR="00CC53A2" w:rsidRPr="00E031F1" w:rsidRDefault="00CC53A2" w:rsidP="00E031F1">
      <w:pPr>
        <w:pStyle w:val="Tekstpodstawowy"/>
        <w:spacing w:before="20" w:after="20"/>
        <w:rPr>
          <w:rFonts w:ascii="Arial" w:hAnsi="Arial" w:cs="Arial"/>
          <w:color w:val="auto"/>
          <w:sz w:val="24"/>
          <w:szCs w:val="24"/>
        </w:rPr>
      </w:pPr>
      <w:r w:rsidRPr="00CC53A2">
        <w:rPr>
          <w:rFonts w:ascii="Arial" w:hAnsi="Arial" w:cs="Arial"/>
          <w:color w:val="auto"/>
          <w:sz w:val="24"/>
          <w:szCs w:val="24"/>
        </w:rPr>
        <w:t>1</w:t>
      </w:r>
      <w:r w:rsidR="000D1EED">
        <w:rPr>
          <w:rFonts w:ascii="Arial" w:hAnsi="Arial" w:cs="Arial"/>
          <w:color w:val="auto"/>
          <w:sz w:val="24"/>
          <w:szCs w:val="24"/>
        </w:rPr>
        <w:t>2.7.</w:t>
      </w:r>
      <w:r w:rsidRPr="00CC53A2">
        <w:rPr>
          <w:rFonts w:ascii="Arial" w:hAnsi="Arial" w:cs="Arial"/>
          <w:color w:val="auto"/>
          <w:sz w:val="24"/>
          <w:szCs w:val="24"/>
        </w:rPr>
        <w:t xml:space="preserve">W zakresie nieuregulowanym ustawą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079F3A37" w14:textId="77777777" w:rsidR="000F3E18" w:rsidRDefault="000F3E18" w:rsidP="00D00422">
      <w:pPr>
        <w:pStyle w:val="Tekstpodstawowy"/>
        <w:overflowPunct w:val="0"/>
        <w:spacing w:before="20" w:after="20" w:line="276" w:lineRule="auto"/>
        <w:ind w:right="567"/>
        <w:rPr>
          <w:rFonts w:ascii="Arial" w:hAnsi="Arial" w:cs="Arial"/>
          <w:b/>
          <w:bCs/>
          <w:color w:val="auto"/>
          <w:sz w:val="24"/>
          <w:szCs w:val="24"/>
        </w:rPr>
      </w:pPr>
    </w:p>
    <w:p w14:paraId="1C1E24BD" w14:textId="29DC2D19" w:rsidR="00502434" w:rsidRDefault="00502434"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SIWZ </w:t>
      </w:r>
    </w:p>
    <w:p w14:paraId="491E900A" w14:textId="51EC47DE"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1</w:t>
      </w:r>
      <w:r>
        <w:rPr>
          <w:rFonts w:ascii="Arial" w:hAnsi="Arial" w:cs="Arial"/>
          <w:color w:val="auto"/>
          <w:sz w:val="24"/>
          <w:szCs w:val="24"/>
        </w:rPr>
        <w:t>.</w:t>
      </w:r>
      <w:r w:rsidRPr="00502434">
        <w:rPr>
          <w:rFonts w:ascii="Arial" w:hAnsi="Arial" w:cs="Arial"/>
          <w:color w:val="auto"/>
          <w:sz w:val="24"/>
          <w:szCs w:val="24"/>
        </w:rPr>
        <w:t xml:space="preserve"> 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Platformie e-Zamówienia nie później niż na 4 dni przed upływem terminu składania ofert. </w:t>
      </w:r>
    </w:p>
    <w:p w14:paraId="3488A0A2" w14:textId="3D4651CD"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2. Pytania zawarte we wniosku o wyjaśnienie treści SWZ można przekazywać pojedynczo lub pakietami. </w:t>
      </w:r>
    </w:p>
    <w:p w14:paraId="788727E3" w14:textId="456B70FA"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3. Zaleca się, aby wnioski o wyjaśnienie treści SWZ były przekazywane w wersji edytowalnej. </w:t>
      </w:r>
    </w:p>
    <w:p w14:paraId="76FC0566" w14:textId="3CB29B6C" w:rsidR="005C69E5" w:rsidRDefault="00502434" w:rsidP="000D1EED">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4. Treść pytań wraz z wyjaśnieniami zamawiający udostępnia na Platformie e-Zamówienia i bez ujawniania źródła zapytania. </w:t>
      </w:r>
    </w:p>
    <w:p w14:paraId="0319A1BB" w14:textId="7AB7C48B" w:rsidR="004F3038" w:rsidRPr="00502434" w:rsidRDefault="00502434" w:rsidP="00502434">
      <w:pPr>
        <w:pStyle w:val="Tekstpodstawowy"/>
        <w:overflowPunct w:val="0"/>
        <w:spacing w:before="20" w:after="20" w:line="276" w:lineRule="auto"/>
        <w:ind w:right="567"/>
        <w:rPr>
          <w:rFonts w:ascii="Arial" w:hAnsi="Arial" w:cs="Arial"/>
          <w:color w:val="auto"/>
          <w:sz w:val="24"/>
          <w:szCs w:val="24"/>
        </w:rPr>
      </w:pPr>
      <w:r w:rsidRPr="00502434">
        <w:rPr>
          <w:rFonts w:ascii="Arial" w:hAnsi="Arial" w:cs="Arial"/>
          <w:color w:val="auto"/>
          <w:sz w:val="24"/>
          <w:szCs w:val="24"/>
        </w:rPr>
        <w:t>5. W uzasadnionych przypadkach zamawiający może przed upływem terminu składania ofert zmienić treść SWZ. Dokonaną zmianę treści SWZ zamawiający udostępnia na Platformie e-Zamówienia.</w:t>
      </w:r>
    </w:p>
    <w:p w14:paraId="2E7C10D0" w14:textId="77777777" w:rsidR="00FC2DD8" w:rsidRPr="00042023" w:rsidRDefault="00FC2DD8" w:rsidP="00502434">
      <w:pPr>
        <w:widowControl w:val="0"/>
        <w:tabs>
          <w:tab w:val="left" w:pos="362"/>
        </w:tabs>
        <w:overflowPunct w:val="0"/>
        <w:autoSpaceDE w:val="0"/>
        <w:spacing w:before="20" w:after="20"/>
        <w:rPr>
          <w:rFonts w:ascii="Arial" w:hAnsi="Arial" w:cs="Arial"/>
          <w:color w:val="C00000"/>
          <w:sz w:val="24"/>
          <w:szCs w:val="24"/>
        </w:rPr>
      </w:pPr>
    </w:p>
    <w:p w14:paraId="689DC61D" w14:textId="0A0C2611" w:rsidR="00FC2DD8" w:rsidRDefault="00254AEC"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XIV</w:t>
      </w:r>
      <w:r w:rsidR="00FC2DD8" w:rsidRPr="00382F18">
        <w:rPr>
          <w:rFonts w:ascii="Arial" w:hAnsi="Arial" w:cs="Arial"/>
          <w:b/>
          <w:bCs/>
          <w:color w:val="auto"/>
          <w:sz w:val="24"/>
          <w:szCs w:val="24"/>
        </w:rPr>
        <w:t>. WYMAGANIA DOTYCZĄCE WADIUM</w:t>
      </w:r>
    </w:p>
    <w:p w14:paraId="6EADB649" w14:textId="5E9100F6" w:rsidR="000D1EED"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1. Przystępując do niniejszego postępowania każdy Wykonawca zobowiązany jest wnieść wadium w wysokości – </w:t>
      </w:r>
      <w:r w:rsidR="00254AEC" w:rsidRPr="00254AEC">
        <w:rPr>
          <w:rFonts w:ascii="Arial" w:hAnsi="Arial" w:cs="Arial"/>
          <w:b/>
          <w:bCs/>
          <w:color w:val="auto"/>
          <w:sz w:val="24"/>
          <w:szCs w:val="24"/>
        </w:rPr>
        <w:t xml:space="preserve">800,00 </w:t>
      </w:r>
      <w:r w:rsidRPr="00254AEC">
        <w:rPr>
          <w:rFonts w:ascii="Arial" w:hAnsi="Arial" w:cs="Arial"/>
          <w:b/>
          <w:bCs/>
          <w:color w:val="auto"/>
          <w:sz w:val="24"/>
          <w:szCs w:val="24"/>
        </w:rPr>
        <w:t>zł (</w:t>
      </w:r>
      <w:r w:rsidR="00254AEC" w:rsidRPr="00254AEC">
        <w:rPr>
          <w:rFonts w:ascii="Arial" w:hAnsi="Arial" w:cs="Arial"/>
          <w:b/>
          <w:bCs/>
          <w:color w:val="auto"/>
          <w:sz w:val="24"/>
          <w:szCs w:val="24"/>
        </w:rPr>
        <w:t>osiemset</w:t>
      </w:r>
      <w:r w:rsidRPr="00254AEC">
        <w:rPr>
          <w:rFonts w:ascii="Arial" w:hAnsi="Arial" w:cs="Arial"/>
          <w:b/>
          <w:bCs/>
          <w:color w:val="auto"/>
          <w:sz w:val="24"/>
          <w:szCs w:val="24"/>
        </w:rPr>
        <w:t xml:space="preserve"> złotych).</w:t>
      </w:r>
    </w:p>
    <w:p w14:paraId="47ADA8A3" w14:textId="2B015F31"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2. Wadium można wnieść w formach przewidzianych w art. 97 ust. 7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6C2B4D07"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3. Wykonawca zobowiązany jest wnieść wadium przed upływem terminu składania ofert.</w:t>
      </w:r>
    </w:p>
    <w:p w14:paraId="54370140"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4. Wadium w pieniądzu należy wnieść na konto Zamawiającego:</w:t>
      </w:r>
    </w:p>
    <w:p w14:paraId="5D37C9E4" w14:textId="1A6792E2" w:rsidR="00502434" w:rsidRPr="00254AEC" w:rsidRDefault="00502434" w:rsidP="00502434">
      <w:pPr>
        <w:pStyle w:val="Tekstpodstawowy"/>
        <w:overflowPunct w:val="0"/>
        <w:spacing w:before="20" w:after="20"/>
        <w:ind w:right="567"/>
        <w:rPr>
          <w:rFonts w:ascii="Arial" w:hAnsi="Arial" w:cs="Arial"/>
          <w:b/>
          <w:bCs/>
          <w:color w:val="auto"/>
          <w:sz w:val="24"/>
          <w:szCs w:val="24"/>
        </w:rPr>
      </w:pPr>
      <w:r w:rsidRPr="00254AEC">
        <w:rPr>
          <w:rFonts w:ascii="Arial" w:hAnsi="Arial" w:cs="Arial"/>
          <w:b/>
          <w:bCs/>
          <w:color w:val="auto"/>
          <w:sz w:val="24"/>
          <w:szCs w:val="24"/>
        </w:rPr>
        <w:t>Bank Spółdzielczy Sławno Oddział Polanów nr 19 9317 1038 3900 0996 2000 0039 z dopiskiem „</w:t>
      </w:r>
      <w:r w:rsidR="00254AEC" w:rsidRPr="00254AEC">
        <w:rPr>
          <w:rFonts w:ascii="Arial" w:hAnsi="Arial" w:cs="Arial"/>
          <w:b/>
          <w:bCs/>
          <w:color w:val="auto"/>
          <w:sz w:val="24"/>
          <w:szCs w:val="24"/>
        </w:rPr>
        <w:t>Wyposażenie świetlicy w Domachowie, gmina Polanów – część 1”</w:t>
      </w:r>
    </w:p>
    <w:p w14:paraId="40492145"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5. W przypadku wadium wnoszonego w pieniądzu za termin wniesienia uznaje się chwilę uznania kwoty na rachunku Zamawiającego.</w:t>
      </w:r>
    </w:p>
    <w:p w14:paraId="508E2E0E"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6. W przypadku wniesienia wadium w formie innej niż pieniądz – Wykonawca przekazuje Zamawiającemu oryginał dokumentu w postaci elektronicznej.</w:t>
      </w:r>
    </w:p>
    <w:p w14:paraId="7989AEB1"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7. Nie wniesienie wadium w terminie lub w sposób inny niż określony w SWZ skutkowało będzie odrzuceniem oferty Wykonawcy.</w:t>
      </w:r>
    </w:p>
    <w:p w14:paraId="31FFB3D0"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8. Zamawiający dokonuje zwrotu wadium zgodnie z postanowieniami art. 98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39A2019D"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7B7A4CEC" w14:textId="1724AFB7" w:rsidR="004F3038" w:rsidRPr="00502434" w:rsidRDefault="00502434" w:rsidP="00502434">
      <w:pPr>
        <w:pStyle w:val="Tekstpodstawowy"/>
        <w:overflowPunct w:val="0"/>
        <w:spacing w:before="20" w:after="20" w:line="276" w:lineRule="auto"/>
        <w:ind w:right="567"/>
        <w:rPr>
          <w:rFonts w:ascii="Arial" w:hAnsi="Arial" w:cs="Arial"/>
          <w:color w:val="auto"/>
          <w:sz w:val="24"/>
          <w:szCs w:val="24"/>
        </w:rPr>
      </w:pPr>
      <w:r w:rsidRPr="00502434">
        <w:rPr>
          <w:rFonts w:ascii="Arial" w:hAnsi="Arial" w:cs="Arial"/>
          <w:color w:val="auto"/>
          <w:sz w:val="24"/>
          <w:szCs w:val="24"/>
        </w:rPr>
        <w:t xml:space="preserve">10. Zamawiający zatrzymuje wadium wraz z odsetkami w przypadkach określonych w art. 98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60B67A2F" w:rsidR="00FC2DD8" w:rsidRPr="00AB6EE0" w:rsidRDefault="00A134E1"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DDF4CF8"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1. Wykonawca jest związany ofertą </w:t>
      </w:r>
      <w:r w:rsidR="0018042B" w:rsidRPr="00A134E1">
        <w:rPr>
          <w:rFonts w:ascii="Arial" w:eastAsia="Times New Roman" w:hAnsi="Arial" w:cs="Arial"/>
          <w:color w:val="000000"/>
          <w:sz w:val="24"/>
          <w:szCs w:val="24"/>
          <w:lang w:eastAsia="pl-PL"/>
        </w:rPr>
        <w:t>do 30 dni od dnia w którym</w:t>
      </w:r>
      <w:r w:rsidRPr="00A134E1">
        <w:rPr>
          <w:rFonts w:ascii="Arial" w:eastAsia="Times New Roman" w:hAnsi="Arial" w:cs="Arial"/>
          <w:color w:val="000000"/>
          <w:sz w:val="24"/>
          <w:szCs w:val="24"/>
          <w:lang w:eastAsia="pl-PL"/>
        </w:rPr>
        <w:t xml:space="preserve"> upływ</w:t>
      </w:r>
      <w:r w:rsidR="0018042B" w:rsidRPr="00A134E1">
        <w:rPr>
          <w:rFonts w:ascii="Arial" w:eastAsia="Times New Roman" w:hAnsi="Arial" w:cs="Arial"/>
          <w:color w:val="000000"/>
          <w:sz w:val="24"/>
          <w:szCs w:val="24"/>
          <w:lang w:eastAsia="pl-PL"/>
        </w:rPr>
        <w:t>a</w:t>
      </w:r>
      <w:r w:rsidRPr="00A134E1">
        <w:rPr>
          <w:rFonts w:ascii="Arial" w:eastAsia="Times New Roman" w:hAnsi="Arial" w:cs="Arial"/>
          <w:color w:val="000000"/>
          <w:sz w:val="24"/>
          <w:szCs w:val="24"/>
          <w:lang w:eastAsia="pl-PL"/>
        </w:rPr>
        <w:t xml:space="preserve"> term</w:t>
      </w:r>
      <w:r w:rsidR="0018042B" w:rsidRPr="00A134E1">
        <w:rPr>
          <w:rFonts w:ascii="Arial" w:eastAsia="Times New Roman" w:hAnsi="Arial" w:cs="Arial"/>
          <w:color w:val="000000"/>
          <w:sz w:val="24"/>
          <w:szCs w:val="24"/>
          <w:lang w:eastAsia="pl-PL"/>
        </w:rPr>
        <w:t>in</w:t>
      </w:r>
      <w:r w:rsidRPr="00A134E1">
        <w:rPr>
          <w:rFonts w:ascii="Arial" w:eastAsia="Times New Roman" w:hAnsi="Arial" w:cs="Arial"/>
          <w:color w:val="000000"/>
          <w:sz w:val="24"/>
          <w:szCs w:val="24"/>
          <w:lang w:eastAsia="pl-PL"/>
        </w:rPr>
        <w:t xml:space="preserve"> składania ofert </w:t>
      </w:r>
      <w:r w:rsidR="004D4286" w:rsidRPr="00A134E1">
        <w:rPr>
          <w:rFonts w:ascii="Arial" w:eastAsia="Times New Roman" w:hAnsi="Arial" w:cs="Arial"/>
          <w:bCs/>
          <w:color w:val="000000"/>
          <w:sz w:val="24"/>
          <w:szCs w:val="24"/>
          <w:lang w:eastAsia="pl-PL"/>
        </w:rPr>
        <w:t xml:space="preserve">tj. </w:t>
      </w:r>
      <w:r w:rsidR="004D4286" w:rsidRPr="00A134E1">
        <w:rPr>
          <w:rFonts w:ascii="Arial" w:eastAsia="Times New Roman" w:hAnsi="Arial" w:cs="Arial"/>
          <w:b/>
          <w:sz w:val="24"/>
          <w:szCs w:val="24"/>
          <w:lang w:eastAsia="pl-PL"/>
        </w:rPr>
        <w:t xml:space="preserve">od </w:t>
      </w:r>
      <w:r w:rsidR="00A134E1" w:rsidRPr="00A134E1">
        <w:rPr>
          <w:rFonts w:ascii="Arial" w:eastAsia="Times New Roman" w:hAnsi="Arial" w:cs="Arial"/>
          <w:b/>
          <w:bCs/>
          <w:sz w:val="24"/>
          <w:szCs w:val="24"/>
          <w:lang w:eastAsia="pl-PL"/>
        </w:rPr>
        <w:t>0</w:t>
      </w:r>
      <w:r w:rsidR="00443955">
        <w:rPr>
          <w:rFonts w:ascii="Arial" w:eastAsia="Times New Roman" w:hAnsi="Arial" w:cs="Arial"/>
          <w:b/>
          <w:bCs/>
          <w:sz w:val="24"/>
          <w:szCs w:val="24"/>
          <w:lang w:eastAsia="pl-PL"/>
        </w:rPr>
        <w:t>8</w:t>
      </w:r>
      <w:r w:rsidR="001657AE" w:rsidRPr="00A134E1">
        <w:rPr>
          <w:rFonts w:ascii="Arial" w:eastAsia="Times New Roman" w:hAnsi="Arial" w:cs="Arial"/>
          <w:b/>
          <w:bCs/>
          <w:sz w:val="24"/>
          <w:szCs w:val="24"/>
          <w:lang w:eastAsia="pl-PL"/>
        </w:rPr>
        <w:t>.0</w:t>
      </w:r>
      <w:r w:rsidR="0062235C">
        <w:rPr>
          <w:rFonts w:ascii="Arial" w:eastAsia="Times New Roman" w:hAnsi="Arial" w:cs="Arial"/>
          <w:b/>
          <w:bCs/>
          <w:sz w:val="24"/>
          <w:szCs w:val="24"/>
          <w:lang w:eastAsia="pl-PL"/>
        </w:rPr>
        <w:t>3</w:t>
      </w:r>
      <w:r w:rsidR="001657AE" w:rsidRPr="00A134E1">
        <w:rPr>
          <w:rFonts w:ascii="Arial" w:eastAsia="Times New Roman" w:hAnsi="Arial" w:cs="Arial"/>
          <w:b/>
          <w:bCs/>
          <w:sz w:val="24"/>
          <w:szCs w:val="24"/>
          <w:lang w:eastAsia="pl-PL"/>
        </w:rPr>
        <w:t>.202</w:t>
      </w:r>
      <w:r w:rsidR="00A134E1" w:rsidRPr="00A134E1">
        <w:rPr>
          <w:rFonts w:ascii="Arial" w:eastAsia="Times New Roman" w:hAnsi="Arial" w:cs="Arial"/>
          <w:b/>
          <w:bCs/>
          <w:sz w:val="24"/>
          <w:szCs w:val="24"/>
          <w:lang w:eastAsia="pl-PL"/>
        </w:rPr>
        <w:t xml:space="preserve">3 </w:t>
      </w:r>
      <w:r w:rsidR="001657AE" w:rsidRPr="00A134E1">
        <w:rPr>
          <w:rFonts w:ascii="Arial" w:eastAsia="Times New Roman" w:hAnsi="Arial" w:cs="Arial"/>
          <w:b/>
          <w:bCs/>
          <w:sz w:val="24"/>
          <w:szCs w:val="24"/>
          <w:lang w:eastAsia="pl-PL"/>
        </w:rPr>
        <w:t xml:space="preserve">r. </w:t>
      </w:r>
      <w:r w:rsidR="002018C6" w:rsidRPr="00A134E1">
        <w:rPr>
          <w:rFonts w:ascii="Arial" w:eastAsia="Times New Roman" w:hAnsi="Arial" w:cs="Arial"/>
          <w:b/>
          <w:bCs/>
          <w:sz w:val="24"/>
          <w:szCs w:val="24"/>
          <w:lang w:eastAsia="pl-PL"/>
        </w:rPr>
        <w:t xml:space="preserve">do </w:t>
      </w:r>
      <w:r w:rsidR="0062235C">
        <w:rPr>
          <w:rFonts w:ascii="Arial" w:eastAsia="Times New Roman" w:hAnsi="Arial" w:cs="Arial"/>
          <w:b/>
          <w:bCs/>
          <w:sz w:val="24"/>
          <w:szCs w:val="24"/>
          <w:lang w:eastAsia="pl-PL"/>
        </w:rPr>
        <w:t>0</w:t>
      </w:r>
      <w:r w:rsidR="00443955">
        <w:rPr>
          <w:rFonts w:ascii="Arial" w:eastAsia="Times New Roman" w:hAnsi="Arial" w:cs="Arial"/>
          <w:b/>
          <w:bCs/>
          <w:sz w:val="24"/>
          <w:szCs w:val="24"/>
          <w:lang w:eastAsia="pl-PL"/>
        </w:rPr>
        <w:t>6</w:t>
      </w:r>
      <w:r w:rsidR="0062235C">
        <w:rPr>
          <w:rFonts w:ascii="Arial" w:eastAsia="Times New Roman" w:hAnsi="Arial" w:cs="Arial"/>
          <w:b/>
          <w:bCs/>
          <w:sz w:val="24"/>
          <w:szCs w:val="24"/>
          <w:lang w:eastAsia="pl-PL"/>
        </w:rPr>
        <w:t xml:space="preserve">.04.2023 </w:t>
      </w:r>
      <w:r w:rsidR="002018C6" w:rsidRPr="00A134E1">
        <w:rPr>
          <w:rFonts w:ascii="Arial" w:eastAsia="Times New Roman" w:hAnsi="Arial" w:cs="Arial"/>
          <w:b/>
          <w:bCs/>
          <w:sz w:val="24"/>
          <w:szCs w:val="24"/>
          <w:lang w:eastAsia="pl-PL"/>
        </w:rPr>
        <w:t>r</w:t>
      </w:r>
      <w:r w:rsidR="00B344D7" w:rsidRPr="00A134E1">
        <w:rPr>
          <w:rFonts w:ascii="Arial" w:eastAsia="Times New Roman" w:hAnsi="Arial" w:cs="Arial"/>
          <w:b/>
          <w:bCs/>
          <w:sz w:val="24"/>
          <w:szCs w:val="24"/>
          <w:lang w:eastAsia="pl-PL"/>
        </w:rPr>
        <w:t xml:space="preserve">. </w:t>
      </w:r>
      <w:r w:rsidR="002018C6" w:rsidRPr="00A134E1">
        <w:rPr>
          <w:rFonts w:ascii="Arial" w:eastAsia="Times New Roman" w:hAnsi="Arial" w:cs="Arial"/>
          <w:color w:val="000000"/>
          <w:sz w:val="24"/>
          <w:szCs w:val="24"/>
          <w:lang w:eastAsia="pl-PL"/>
        </w:rPr>
        <w:t>zgodnie z art. 307</w:t>
      </w:r>
      <w:r w:rsidR="002018C6" w:rsidRPr="00A134E1">
        <w:rPr>
          <w:rFonts w:ascii="Arial" w:eastAsia="Times New Roman" w:hAnsi="Arial" w:cs="Arial"/>
          <w:b/>
          <w:bCs/>
          <w:color w:val="000000"/>
          <w:sz w:val="24"/>
          <w:szCs w:val="24"/>
          <w:lang w:eastAsia="pl-PL"/>
        </w:rPr>
        <w:t xml:space="preserve"> </w:t>
      </w:r>
    </w:p>
    <w:p w14:paraId="65D12005" w14:textId="373D31FF"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3B5A793C"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2AF0CEB3" w:rsidR="00D063C5" w:rsidRPr="00A134E1" w:rsidRDefault="00D063C5" w:rsidP="00D063C5">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7BDECD75" w:rsidR="002065FA" w:rsidRDefault="006923C3"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XVI</w:t>
      </w:r>
      <w:r w:rsidR="00FC2DD8" w:rsidRPr="00AB6EE0">
        <w:rPr>
          <w:rFonts w:ascii="Arial" w:hAnsi="Arial" w:cs="Arial"/>
          <w:b/>
          <w:bCs/>
          <w:color w:val="auto"/>
          <w:sz w:val="24"/>
          <w:szCs w:val="24"/>
        </w:rPr>
        <w:t>. OPIS SPOSOBU PRZYGOTOWYWANIA OFERT</w:t>
      </w:r>
    </w:p>
    <w:p w14:paraId="2D7CF784" w14:textId="77777777" w:rsidR="007D1443" w:rsidRPr="00AB6EE0" w:rsidRDefault="007D1443" w:rsidP="00E02EFB">
      <w:pPr>
        <w:pStyle w:val="Tekstpodstawowy"/>
        <w:overflowPunct w:val="0"/>
        <w:spacing w:before="20" w:after="20" w:line="276" w:lineRule="auto"/>
        <w:ind w:left="1287" w:right="567" w:hanging="1287"/>
        <w:rPr>
          <w:rFonts w:ascii="Arial" w:hAnsi="Arial" w:cs="Arial"/>
          <w:b/>
          <w:bCs/>
          <w:color w:val="auto"/>
          <w:sz w:val="24"/>
          <w:szCs w:val="24"/>
        </w:rPr>
      </w:pPr>
    </w:p>
    <w:p w14:paraId="6EFD8F3B" w14:textId="2E306017" w:rsidR="000D1EED"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 Wykonawca może złożyć tylko jedną ofertę.</w:t>
      </w:r>
    </w:p>
    <w:p w14:paraId="5DAD196E" w14:textId="19370668"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54B57A89"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12AB0FC"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4. Koszty związane z przygotowaniem oferty ponosi składający ofertę.</w:t>
      </w:r>
    </w:p>
    <w:p w14:paraId="6DD49DDE"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10B94430"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6. Oferta podpisana przez upoważnionego przedstawiciela Wykonawcy wymaga załączenia właściwego pełnomocnictwa lub umocowania prawnego.</w:t>
      </w:r>
    </w:p>
    <w:p w14:paraId="2E79A6B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0BFD02E3"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04647A7D"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9. Następnie system rozpoczyna proces walidacji składanych plików, ich automatyczne szyfrowanie, pakowanie i składanie na platformie.</w:t>
      </w:r>
    </w:p>
    <w:p w14:paraId="1DBBAD7B"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10. Ofertę należy sporządzić w języku polskim.</w:t>
      </w:r>
    </w:p>
    <w:p w14:paraId="43FB17A2"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2C6746D"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12. Sposób złożenia oferty, w tym zaszyfrowania oferty opisany został w „Instrukcji interaktywnej”, dostępnej na stronie:</w:t>
      </w:r>
    </w:p>
    <w:p w14:paraId="626D338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https://epzpygmggrsicd.blob.core.windows.net/pod/2021/10/Oferty-3.2_20211016.pdf</w:t>
      </w:r>
    </w:p>
    <w:p w14:paraId="125E3875"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43A88A6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33D1E669"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168119F2"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16. Oferta może być złożona tylko do upływu terminu składania ofert.</w:t>
      </w:r>
    </w:p>
    <w:p w14:paraId="71CD1D8C"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54B345EE" w:rsidR="00FC2DD8"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18. Wykonawca po upływie terminu do składania ofert nie może skutecznie dokonać zmiany ani wycofać złożonej oferty.</w:t>
      </w:r>
    </w:p>
    <w:p w14:paraId="2D4D62EB" w14:textId="77777777" w:rsidR="005C69E5" w:rsidRDefault="005C69E5" w:rsidP="00FE3B3F">
      <w:pPr>
        <w:pStyle w:val="Tekstpodstawowy"/>
        <w:overflowPunct w:val="0"/>
        <w:spacing w:before="20" w:after="20" w:line="276" w:lineRule="auto"/>
        <w:ind w:right="57"/>
        <w:rPr>
          <w:rFonts w:ascii="Arial" w:hAnsi="Arial" w:cs="Arial"/>
          <w:b/>
          <w:bCs/>
          <w:color w:val="auto"/>
          <w:sz w:val="24"/>
          <w:szCs w:val="24"/>
        </w:rPr>
      </w:pPr>
    </w:p>
    <w:p w14:paraId="6C64C469" w14:textId="52F57319" w:rsidR="00FC2DD8" w:rsidRDefault="006F053E"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1C7CF0DD"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F053E">
        <w:rPr>
          <w:rFonts w:ascii="Arial" w:hAnsi="Arial" w:cs="Arial"/>
          <w:bCs/>
          <w:sz w:val="24"/>
          <w:szCs w:val="24"/>
        </w:rPr>
        <w:t>.</w:t>
      </w:r>
      <w:r w:rsidR="006923C3">
        <w:rPr>
          <w:rFonts w:ascii="Arial" w:hAnsi="Arial" w:cs="Arial"/>
          <w:bCs/>
          <w:sz w:val="24"/>
          <w:szCs w:val="24"/>
        </w:rPr>
        <w:t xml:space="preserve"> </w:t>
      </w:r>
      <w:r w:rsidR="006923C3" w:rsidRPr="006923C3">
        <w:rPr>
          <w:rFonts w:ascii="Arial" w:hAnsi="Arial" w:cs="Arial"/>
          <w:bCs/>
          <w:sz w:val="24"/>
          <w:szCs w:val="24"/>
        </w:rPr>
        <w:t>Oferty należy składać, za pośrednictwem Platformy e-Zamówienia</w:t>
      </w:r>
    </w:p>
    <w:p w14:paraId="52C96E64" w14:textId="77777777" w:rsidR="00F21D36" w:rsidRDefault="00F21D36" w:rsidP="00F22539">
      <w:pPr>
        <w:widowControl w:val="0"/>
        <w:tabs>
          <w:tab w:val="left" w:pos="426"/>
        </w:tabs>
        <w:overflowPunct w:val="0"/>
        <w:autoSpaceDE w:val="0"/>
        <w:spacing w:before="20" w:after="20"/>
        <w:rPr>
          <w:rFonts w:ascii="Arial" w:hAnsi="Arial" w:cs="Arial"/>
          <w:sz w:val="24"/>
          <w:szCs w:val="24"/>
        </w:rPr>
      </w:pPr>
    </w:p>
    <w:p w14:paraId="0D39C230" w14:textId="1F5F8779" w:rsidR="00693945" w:rsidRPr="00CB29D1" w:rsidRDefault="00F22539" w:rsidP="00F22539">
      <w:pPr>
        <w:widowControl w:val="0"/>
        <w:tabs>
          <w:tab w:val="left" w:pos="426"/>
        </w:tabs>
        <w:overflowPunct w:val="0"/>
        <w:autoSpaceDE w:val="0"/>
        <w:spacing w:before="20" w:after="20"/>
        <w:rPr>
          <w:rFonts w:ascii="Arial" w:hAnsi="Arial" w:cs="Arial"/>
          <w:color w:val="FF0000"/>
          <w:sz w:val="24"/>
          <w:szCs w:val="24"/>
        </w:rPr>
      </w:pPr>
      <w:r w:rsidRPr="00C550DB">
        <w:rPr>
          <w:rFonts w:ascii="Arial" w:hAnsi="Arial" w:cs="Arial"/>
          <w:sz w:val="24"/>
          <w:szCs w:val="24"/>
        </w:rPr>
        <w:t>2</w:t>
      </w:r>
      <w:r w:rsidR="006F053E">
        <w:rPr>
          <w:rFonts w:ascii="Arial" w:hAnsi="Arial" w:cs="Arial"/>
          <w:sz w:val="24"/>
          <w:szCs w:val="24"/>
        </w:rPr>
        <w:t>.</w:t>
      </w:r>
      <w:r w:rsidRPr="00C550DB">
        <w:rPr>
          <w:rFonts w:ascii="Arial" w:hAnsi="Arial" w:cs="Arial"/>
          <w:sz w:val="24"/>
          <w:szCs w:val="24"/>
        </w:rPr>
        <w:t xml:space="preserve"> </w:t>
      </w:r>
      <w:r w:rsidR="00693945" w:rsidRPr="00C550DB">
        <w:rPr>
          <w:rFonts w:ascii="Arial" w:hAnsi="Arial" w:cs="Arial"/>
          <w:sz w:val="24"/>
          <w:szCs w:val="24"/>
        </w:rPr>
        <w:t xml:space="preserve">Termin składania ofert: </w:t>
      </w:r>
      <w:r w:rsidR="00693945" w:rsidRPr="00E02EFB">
        <w:rPr>
          <w:rFonts w:ascii="Arial" w:hAnsi="Arial" w:cs="Arial"/>
          <w:sz w:val="24"/>
          <w:szCs w:val="24"/>
        </w:rPr>
        <w:t xml:space="preserve">do dnia </w:t>
      </w:r>
      <w:r w:rsidR="00443955">
        <w:rPr>
          <w:rFonts w:ascii="Arial" w:hAnsi="Arial" w:cs="Arial"/>
          <w:b/>
          <w:bCs/>
          <w:sz w:val="24"/>
          <w:szCs w:val="24"/>
        </w:rPr>
        <w:t>8</w:t>
      </w:r>
      <w:r w:rsidR="0006307D" w:rsidRPr="00E02EFB">
        <w:rPr>
          <w:rFonts w:ascii="Arial" w:hAnsi="Arial" w:cs="Arial"/>
          <w:b/>
          <w:bCs/>
          <w:sz w:val="24"/>
          <w:szCs w:val="24"/>
        </w:rPr>
        <w:t xml:space="preserve"> </w:t>
      </w:r>
      <w:r w:rsidR="0062235C">
        <w:rPr>
          <w:rFonts w:ascii="Arial" w:hAnsi="Arial" w:cs="Arial"/>
          <w:b/>
          <w:bCs/>
          <w:sz w:val="24"/>
          <w:szCs w:val="24"/>
        </w:rPr>
        <w:t>marca</w:t>
      </w:r>
      <w:r w:rsidR="00C550DB" w:rsidRPr="00E02EFB">
        <w:rPr>
          <w:rFonts w:ascii="Arial" w:hAnsi="Arial" w:cs="Arial"/>
          <w:b/>
          <w:bCs/>
          <w:sz w:val="24"/>
          <w:szCs w:val="24"/>
        </w:rPr>
        <w:t xml:space="preserve"> </w:t>
      </w:r>
      <w:r w:rsidR="00E06CE3" w:rsidRPr="00E02EFB">
        <w:rPr>
          <w:rFonts w:ascii="Arial" w:hAnsi="Arial" w:cs="Arial"/>
          <w:b/>
          <w:bCs/>
          <w:sz w:val="24"/>
          <w:szCs w:val="24"/>
        </w:rPr>
        <w:t>202</w:t>
      </w:r>
      <w:r w:rsidR="00FC32C9">
        <w:rPr>
          <w:rFonts w:ascii="Arial" w:hAnsi="Arial" w:cs="Arial"/>
          <w:b/>
          <w:bCs/>
          <w:sz w:val="24"/>
          <w:szCs w:val="24"/>
        </w:rPr>
        <w:t>3</w:t>
      </w:r>
      <w:r w:rsidR="0006307D" w:rsidRPr="00E02EFB">
        <w:rPr>
          <w:rFonts w:ascii="Arial" w:hAnsi="Arial" w:cs="Arial"/>
          <w:b/>
          <w:bCs/>
          <w:sz w:val="24"/>
          <w:szCs w:val="24"/>
        </w:rPr>
        <w:t xml:space="preserve"> </w:t>
      </w:r>
      <w:r w:rsidR="00693945" w:rsidRPr="00E02EFB">
        <w:rPr>
          <w:rFonts w:ascii="Arial" w:hAnsi="Arial" w:cs="Arial"/>
          <w:b/>
          <w:bCs/>
          <w:sz w:val="24"/>
          <w:szCs w:val="24"/>
        </w:rPr>
        <w:t>r.</w:t>
      </w:r>
      <w:r w:rsidR="00F656BA" w:rsidRPr="00E02EFB">
        <w:rPr>
          <w:rFonts w:ascii="Arial" w:hAnsi="Arial" w:cs="Arial"/>
          <w:sz w:val="24"/>
          <w:szCs w:val="24"/>
        </w:rPr>
        <w:t>(</w:t>
      </w:r>
      <w:r w:rsidR="00443955">
        <w:rPr>
          <w:rFonts w:ascii="Arial" w:hAnsi="Arial" w:cs="Arial"/>
          <w:sz w:val="24"/>
          <w:szCs w:val="24"/>
        </w:rPr>
        <w:t>środa</w:t>
      </w:r>
      <w:r w:rsidR="00F656BA" w:rsidRPr="00E02EFB">
        <w:rPr>
          <w:rFonts w:ascii="Arial" w:hAnsi="Arial" w:cs="Arial"/>
          <w:sz w:val="24"/>
          <w:szCs w:val="24"/>
        </w:rPr>
        <w:t>)</w:t>
      </w:r>
      <w:r w:rsidR="00693945" w:rsidRPr="00E02EFB">
        <w:rPr>
          <w:rFonts w:ascii="Arial" w:hAnsi="Arial" w:cs="Arial"/>
          <w:sz w:val="24"/>
          <w:szCs w:val="24"/>
        </w:rPr>
        <w:t xml:space="preserve">  do godziny </w:t>
      </w:r>
      <w:r w:rsidR="00693945" w:rsidRPr="00E02EFB">
        <w:rPr>
          <w:rFonts w:ascii="Arial" w:hAnsi="Arial" w:cs="Arial"/>
          <w:b/>
          <w:bCs/>
          <w:sz w:val="24"/>
          <w:szCs w:val="24"/>
        </w:rPr>
        <w:t>1</w:t>
      </w:r>
      <w:r w:rsidR="00DA758A" w:rsidRPr="00E02EFB">
        <w:rPr>
          <w:rFonts w:ascii="Arial" w:hAnsi="Arial" w:cs="Arial"/>
          <w:b/>
          <w:bCs/>
          <w:sz w:val="24"/>
          <w:szCs w:val="24"/>
        </w:rPr>
        <w:t>2</w:t>
      </w:r>
      <w:r w:rsidR="00122C05" w:rsidRPr="00E02EFB">
        <w:rPr>
          <w:rFonts w:ascii="Arial" w:hAnsi="Arial" w:cs="Arial"/>
          <w:b/>
          <w:bCs/>
          <w:sz w:val="24"/>
          <w:szCs w:val="24"/>
        </w:rPr>
        <w:t>:</w:t>
      </w:r>
      <w:r w:rsidR="00693945" w:rsidRPr="00E02EFB">
        <w:rPr>
          <w:rFonts w:ascii="Arial" w:hAnsi="Arial" w:cs="Arial"/>
          <w:b/>
          <w:bCs/>
          <w:sz w:val="24"/>
          <w:szCs w:val="24"/>
        </w:rPr>
        <w:t>00.</w:t>
      </w:r>
    </w:p>
    <w:p w14:paraId="4AD1FEC7" w14:textId="6CD6DA42"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sidRPr="00C550DB">
        <w:rPr>
          <w:rFonts w:ascii="Arial" w:hAnsi="Arial" w:cs="Arial"/>
          <w:sz w:val="24"/>
          <w:szCs w:val="24"/>
        </w:rPr>
        <w:t>3</w:t>
      </w:r>
      <w:r w:rsidR="006F053E">
        <w:rPr>
          <w:rFonts w:ascii="Arial" w:hAnsi="Arial" w:cs="Arial"/>
          <w:sz w:val="24"/>
          <w:szCs w:val="24"/>
        </w:rPr>
        <w:t>.</w:t>
      </w:r>
      <w:r w:rsidRPr="00C550DB">
        <w:rPr>
          <w:rFonts w:ascii="Arial" w:hAnsi="Arial" w:cs="Arial"/>
          <w:sz w:val="24"/>
          <w:szCs w:val="24"/>
        </w:rPr>
        <w:t xml:space="preserve"> </w:t>
      </w:r>
      <w:r w:rsidR="00693945" w:rsidRPr="00C550DB">
        <w:rPr>
          <w:rFonts w:ascii="Arial" w:hAnsi="Arial" w:cs="Arial"/>
          <w:sz w:val="24"/>
          <w:szCs w:val="24"/>
        </w:rPr>
        <w:t xml:space="preserve">Otwarcie ofert nastąpi </w:t>
      </w:r>
      <w:r w:rsidR="00693945" w:rsidRPr="00E02EFB">
        <w:rPr>
          <w:rFonts w:ascii="Arial" w:hAnsi="Arial" w:cs="Arial"/>
          <w:sz w:val="24"/>
          <w:szCs w:val="24"/>
        </w:rPr>
        <w:t xml:space="preserve">w dniu </w:t>
      </w:r>
      <w:r w:rsidR="00443955">
        <w:rPr>
          <w:rFonts w:ascii="Arial" w:hAnsi="Arial" w:cs="Arial"/>
          <w:b/>
          <w:bCs/>
          <w:sz w:val="24"/>
          <w:szCs w:val="24"/>
        </w:rPr>
        <w:t>8</w:t>
      </w:r>
      <w:r w:rsidR="0062235C">
        <w:rPr>
          <w:rFonts w:ascii="Arial" w:hAnsi="Arial" w:cs="Arial"/>
          <w:b/>
          <w:bCs/>
          <w:sz w:val="24"/>
          <w:szCs w:val="24"/>
        </w:rPr>
        <w:t xml:space="preserve"> marca</w:t>
      </w:r>
      <w:r w:rsidR="00C92FBF" w:rsidRPr="00E02EFB">
        <w:rPr>
          <w:rFonts w:ascii="Arial" w:hAnsi="Arial" w:cs="Arial"/>
          <w:b/>
          <w:bCs/>
          <w:sz w:val="24"/>
          <w:szCs w:val="24"/>
        </w:rPr>
        <w:t xml:space="preserve"> </w:t>
      </w:r>
      <w:r w:rsidR="00693945" w:rsidRPr="00E02EFB">
        <w:rPr>
          <w:rFonts w:ascii="Arial" w:hAnsi="Arial" w:cs="Arial"/>
          <w:b/>
          <w:bCs/>
          <w:sz w:val="24"/>
          <w:szCs w:val="24"/>
        </w:rPr>
        <w:t>202</w:t>
      </w:r>
      <w:r w:rsidR="00FC32C9">
        <w:rPr>
          <w:rFonts w:ascii="Arial" w:hAnsi="Arial" w:cs="Arial"/>
          <w:b/>
          <w:bCs/>
          <w:sz w:val="24"/>
          <w:szCs w:val="24"/>
        </w:rPr>
        <w:t>3</w:t>
      </w:r>
      <w:r w:rsidR="0006307D" w:rsidRPr="00E02EFB">
        <w:rPr>
          <w:rFonts w:ascii="Arial" w:hAnsi="Arial" w:cs="Arial"/>
          <w:b/>
          <w:bCs/>
          <w:sz w:val="24"/>
          <w:szCs w:val="24"/>
        </w:rPr>
        <w:t xml:space="preserve"> </w:t>
      </w:r>
      <w:r w:rsidR="00693945" w:rsidRPr="00E02EFB">
        <w:rPr>
          <w:rFonts w:ascii="Arial" w:hAnsi="Arial" w:cs="Arial"/>
          <w:b/>
          <w:bCs/>
          <w:sz w:val="24"/>
          <w:szCs w:val="24"/>
        </w:rPr>
        <w:t xml:space="preserve">r. </w:t>
      </w:r>
      <w:r w:rsidR="00693945" w:rsidRPr="00E02EFB">
        <w:rPr>
          <w:rFonts w:ascii="Arial" w:hAnsi="Arial" w:cs="Arial"/>
          <w:sz w:val="24"/>
          <w:szCs w:val="24"/>
        </w:rPr>
        <w:t>o godz.</w:t>
      </w:r>
      <w:r w:rsidR="003824A1" w:rsidRPr="00E02EFB">
        <w:rPr>
          <w:rFonts w:ascii="Arial" w:hAnsi="Arial" w:cs="Arial"/>
          <w:b/>
          <w:bCs/>
          <w:sz w:val="24"/>
          <w:szCs w:val="24"/>
        </w:rPr>
        <w:t>1</w:t>
      </w:r>
      <w:r w:rsidR="00DA758A" w:rsidRPr="00E02EFB">
        <w:rPr>
          <w:rFonts w:ascii="Arial" w:hAnsi="Arial" w:cs="Arial"/>
          <w:b/>
          <w:bCs/>
          <w:sz w:val="24"/>
          <w:szCs w:val="24"/>
        </w:rPr>
        <w:t>2</w:t>
      </w:r>
      <w:r w:rsidR="00AE3C39" w:rsidRPr="00E02EFB">
        <w:rPr>
          <w:rFonts w:ascii="Arial" w:hAnsi="Arial" w:cs="Arial"/>
          <w:b/>
          <w:bCs/>
          <w:sz w:val="24"/>
          <w:szCs w:val="24"/>
        </w:rPr>
        <w:t>:</w:t>
      </w:r>
      <w:r w:rsidR="00F922D3" w:rsidRPr="00E02EFB">
        <w:rPr>
          <w:rFonts w:ascii="Arial" w:hAnsi="Arial" w:cs="Arial"/>
          <w:b/>
          <w:bCs/>
          <w:sz w:val="24"/>
          <w:szCs w:val="24"/>
        </w:rPr>
        <w:t>30</w:t>
      </w:r>
      <w:r w:rsidR="007D3881" w:rsidRPr="00E02EFB">
        <w:rPr>
          <w:rFonts w:ascii="Arial" w:hAnsi="Arial" w:cs="Arial"/>
          <w:b/>
          <w:bCs/>
          <w:sz w:val="24"/>
          <w:szCs w:val="24"/>
        </w:rPr>
        <w:t>,</w:t>
      </w:r>
      <w:r w:rsidR="00AE3C39" w:rsidRPr="00E02EFB">
        <w:rPr>
          <w:rFonts w:ascii="Arial" w:hAnsi="Arial" w:cs="Arial"/>
          <w:b/>
          <w:bCs/>
          <w:sz w:val="24"/>
          <w:szCs w:val="24"/>
        </w:rPr>
        <w:t xml:space="preserve"> </w:t>
      </w:r>
      <w:r w:rsidR="00AE3C39" w:rsidRPr="00C92FBF">
        <w:rPr>
          <w:rFonts w:ascii="Arial" w:hAnsi="Arial" w:cs="Arial"/>
          <w:sz w:val="24"/>
          <w:szCs w:val="24"/>
        </w:rPr>
        <w:t>zgodnie z</w:t>
      </w:r>
      <w:r w:rsidR="00AE3C39" w:rsidRPr="00C92FBF">
        <w:rPr>
          <w:rFonts w:ascii="Arial" w:hAnsi="Arial" w:cs="Arial"/>
          <w:b/>
          <w:bCs/>
          <w:sz w:val="24"/>
          <w:szCs w:val="24"/>
        </w:rPr>
        <w:t xml:space="preserve"> </w:t>
      </w:r>
      <w:r w:rsidR="00AE3C39" w:rsidRPr="00C92FBF">
        <w:rPr>
          <w:rFonts w:ascii="Arial" w:hAnsi="Arial" w:cs="Arial"/>
          <w:sz w:val="24"/>
          <w:szCs w:val="24"/>
        </w:rPr>
        <w:t>art.</w:t>
      </w:r>
      <w:r w:rsidR="00AE3C39" w:rsidRPr="00C92FBF">
        <w:rPr>
          <w:rFonts w:ascii="Arial" w:hAnsi="Arial" w:cs="Arial"/>
          <w:bCs/>
          <w:sz w:val="24"/>
          <w:szCs w:val="24"/>
        </w:rPr>
        <w:t xml:space="preserve"> </w:t>
      </w:r>
      <w:r w:rsidR="00AE3C39" w:rsidRPr="00CE5D2D">
        <w:rPr>
          <w:rFonts w:ascii="Arial" w:hAnsi="Arial" w:cs="Arial"/>
          <w:bCs/>
          <w:sz w:val="24"/>
          <w:szCs w:val="24"/>
        </w:rPr>
        <w:t xml:space="preserve">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D9D7D2B"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3A21A75D"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1A7BBBC8"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6</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7DFB0FA"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7</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46B62F53"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49CCA39" w:rsidR="00FC2DD8" w:rsidRDefault="006F053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5E06A2A7" w14:textId="77777777" w:rsidR="00F21D36" w:rsidRDefault="00F21D36" w:rsidP="00755B9F">
      <w:pPr>
        <w:pStyle w:val="Tekstpodstawowy"/>
        <w:overflowPunct w:val="0"/>
        <w:spacing w:before="20" w:after="20" w:line="276" w:lineRule="auto"/>
        <w:ind w:right="567"/>
        <w:rPr>
          <w:rFonts w:ascii="Arial" w:hAnsi="Arial" w:cs="Arial"/>
          <w:b/>
          <w:bCs/>
          <w:color w:val="auto"/>
          <w:sz w:val="24"/>
          <w:szCs w:val="24"/>
        </w:rPr>
      </w:pPr>
    </w:p>
    <w:p w14:paraId="2EAD2F21" w14:textId="77777777" w:rsidR="00A134E1" w:rsidRPr="00A134E1" w:rsidRDefault="00A134E1" w:rsidP="00F21D36">
      <w:pPr>
        <w:pStyle w:val="Tekstpodstawowy"/>
        <w:overflowPunct w:val="0"/>
        <w:spacing w:after="20"/>
        <w:ind w:right="567"/>
        <w:rPr>
          <w:rFonts w:ascii="Arial" w:hAnsi="Arial" w:cs="Arial"/>
          <w:color w:val="auto"/>
          <w:sz w:val="24"/>
          <w:szCs w:val="24"/>
        </w:rPr>
      </w:pPr>
      <w:r w:rsidRPr="00A134E1">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44F5D131" w14:textId="77777777" w:rsidR="00A134E1" w:rsidRPr="00A134E1" w:rsidRDefault="00A134E1" w:rsidP="00F21D36">
      <w:pPr>
        <w:pStyle w:val="Tekstpodstawowy"/>
        <w:overflowPunct w:val="0"/>
        <w:spacing w:after="20"/>
        <w:ind w:right="567"/>
        <w:rPr>
          <w:rFonts w:ascii="Arial" w:hAnsi="Arial" w:cs="Arial"/>
          <w:color w:val="auto"/>
          <w:sz w:val="24"/>
          <w:szCs w:val="24"/>
        </w:rPr>
      </w:pPr>
      <w:r w:rsidRPr="00A134E1">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2567143A" w:rsidR="00161303" w:rsidRPr="00AB6EE0" w:rsidRDefault="00A134E1" w:rsidP="00F21D36">
      <w:pPr>
        <w:pStyle w:val="Tekstpodstawowy"/>
        <w:overflowPunct w:val="0"/>
        <w:spacing w:after="20" w:line="276" w:lineRule="auto"/>
        <w:ind w:right="567"/>
        <w:rPr>
          <w:rFonts w:ascii="Arial" w:hAnsi="Arial" w:cs="Arial"/>
          <w:color w:val="auto"/>
          <w:sz w:val="24"/>
          <w:szCs w:val="24"/>
        </w:rPr>
      </w:pPr>
      <w:r w:rsidRPr="00A134E1">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A134E1">
        <w:rPr>
          <w:rFonts w:ascii="Arial" w:hAnsi="Arial" w:cs="Arial"/>
          <w:color w:val="auto"/>
          <w:sz w:val="24"/>
          <w:szCs w:val="24"/>
        </w:rPr>
        <w:t>późn</w:t>
      </w:r>
      <w:proofErr w:type="spellEnd"/>
      <w:r w:rsidRPr="00A134E1">
        <w:rPr>
          <w:rFonts w:ascii="Arial" w:hAnsi="Arial" w:cs="Arial"/>
          <w:color w:val="auto"/>
          <w:sz w:val="24"/>
          <w:szCs w:val="24"/>
        </w:rPr>
        <w:t xml:space="preserve">. </w:t>
      </w:r>
      <w:proofErr w:type="spellStart"/>
      <w:r w:rsidRPr="00A134E1">
        <w:rPr>
          <w:rFonts w:ascii="Arial" w:hAnsi="Arial" w:cs="Arial"/>
          <w:color w:val="auto"/>
          <w:sz w:val="24"/>
          <w:szCs w:val="24"/>
        </w:rPr>
        <w:t>zm</w:t>
      </w:r>
      <w:proofErr w:type="spellEnd"/>
      <w:r w:rsidRPr="00A134E1">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0432E351"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254AEC">
        <w:rPr>
          <w:rFonts w:ascii="Arial" w:hAnsi="Arial" w:cs="Arial"/>
          <w:b/>
          <w:bCs/>
          <w:color w:val="auto"/>
          <w:sz w:val="24"/>
          <w:szCs w:val="24"/>
        </w:rPr>
        <w:t>XIX</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205568A6" w14:textId="77777777" w:rsidR="00F21D36" w:rsidRDefault="00F21D36" w:rsidP="008045B4">
      <w:pPr>
        <w:spacing w:after="0" w:line="240" w:lineRule="auto"/>
        <w:rPr>
          <w:rFonts w:ascii="Arial" w:hAnsi="Arial" w:cs="Arial"/>
          <w:bCs/>
          <w:sz w:val="24"/>
          <w:szCs w:val="24"/>
        </w:rPr>
      </w:pPr>
    </w:p>
    <w:p w14:paraId="3CB979F9" w14:textId="7A296004" w:rsidR="00490009" w:rsidRDefault="00DE753D" w:rsidP="008045B4">
      <w:pPr>
        <w:spacing w:after="0" w:line="240" w:lineRule="auto"/>
        <w:rPr>
          <w:rFonts w:ascii="Arial" w:hAnsi="Arial" w:cs="Arial"/>
          <w:bCs/>
          <w:sz w:val="24"/>
          <w:szCs w:val="24"/>
        </w:rPr>
      </w:pPr>
      <w:r>
        <w:rPr>
          <w:rFonts w:ascii="Arial" w:hAnsi="Arial" w:cs="Arial"/>
          <w:bCs/>
          <w:sz w:val="24"/>
          <w:szCs w:val="24"/>
        </w:rPr>
        <w:t>1</w:t>
      </w:r>
      <w:r w:rsidR="00F21D36">
        <w:rPr>
          <w:rFonts w:ascii="Arial" w:hAnsi="Arial" w:cs="Arial"/>
          <w:bCs/>
          <w:sz w:val="24"/>
          <w:szCs w:val="24"/>
        </w:rPr>
        <w:t>.</w:t>
      </w:r>
      <w:r>
        <w:rPr>
          <w:rFonts w:ascii="Arial" w:hAnsi="Arial" w:cs="Arial"/>
          <w:bCs/>
          <w:sz w:val="24"/>
          <w:szCs w:val="24"/>
        </w:rPr>
        <w:t xml:space="preserve">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X="-5" w:tblpY="248"/>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268"/>
        <w:gridCol w:w="2410"/>
        <w:gridCol w:w="7"/>
      </w:tblGrid>
      <w:tr w:rsidR="00EA26F4" w:rsidRPr="00135EFC" w14:paraId="527A7696" w14:textId="77777777" w:rsidTr="00A134E1">
        <w:trPr>
          <w:gridAfter w:val="1"/>
          <w:wAfter w:w="7" w:type="dxa"/>
          <w:trHeight w:val="841"/>
        </w:trPr>
        <w:tc>
          <w:tcPr>
            <w:tcW w:w="709" w:type="dxa"/>
            <w:shd w:val="clear" w:color="auto" w:fill="EAF1DD"/>
          </w:tcPr>
          <w:p w14:paraId="22463329" w14:textId="77777777" w:rsidR="00EA26F4" w:rsidRPr="00CA38F2" w:rsidRDefault="00EA26F4" w:rsidP="00A134E1">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A134E1">
        <w:trPr>
          <w:gridAfter w:val="1"/>
          <w:wAfter w:w="7" w:type="dxa"/>
          <w:trHeight w:val="865"/>
        </w:trPr>
        <w:tc>
          <w:tcPr>
            <w:tcW w:w="709" w:type="dxa"/>
          </w:tcPr>
          <w:p w14:paraId="3F244630" w14:textId="77777777" w:rsidR="00EA26F4" w:rsidRPr="00CA38F2" w:rsidRDefault="00EA26F4" w:rsidP="00A134E1">
            <w:pPr>
              <w:pStyle w:val="Default"/>
              <w:rPr>
                <w:rFonts w:asciiTheme="majorHAnsi" w:hAnsiTheme="majorHAnsi" w:cstheme="majorHAnsi"/>
                <w:color w:val="auto"/>
              </w:rPr>
            </w:pPr>
          </w:p>
          <w:p w14:paraId="6DA57647" w14:textId="77777777" w:rsidR="00EA26F4" w:rsidRPr="004D7E56" w:rsidRDefault="00EA26F4" w:rsidP="00A134E1">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A134E1">
            <w:pPr>
              <w:pStyle w:val="Default"/>
              <w:rPr>
                <w:rFonts w:asciiTheme="majorHAnsi" w:hAnsiTheme="majorHAnsi" w:cstheme="majorHAnsi"/>
                <w:b/>
                <w:color w:val="auto"/>
              </w:rPr>
            </w:pPr>
          </w:p>
          <w:p w14:paraId="3B42A525" w14:textId="2B772B5E" w:rsidR="00EA26F4" w:rsidRDefault="00EA26F4" w:rsidP="00A134E1">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A134E1">
            <w:pPr>
              <w:pStyle w:val="Default"/>
              <w:rPr>
                <w:rFonts w:asciiTheme="majorHAnsi" w:hAnsiTheme="majorHAnsi" w:cstheme="majorHAnsi"/>
                <w:b/>
                <w:color w:val="auto"/>
              </w:rPr>
            </w:pPr>
          </w:p>
        </w:tc>
        <w:tc>
          <w:tcPr>
            <w:tcW w:w="2268" w:type="dxa"/>
          </w:tcPr>
          <w:p w14:paraId="0005EF8F" w14:textId="77777777" w:rsidR="00EA26F4" w:rsidRPr="00CA38F2" w:rsidRDefault="00EA26F4" w:rsidP="00A134E1">
            <w:pPr>
              <w:pStyle w:val="Default"/>
              <w:jc w:val="center"/>
              <w:rPr>
                <w:rFonts w:asciiTheme="majorHAnsi" w:hAnsiTheme="majorHAnsi" w:cstheme="majorHAnsi"/>
                <w:color w:val="auto"/>
              </w:rPr>
            </w:pPr>
          </w:p>
          <w:p w14:paraId="7EC3F5C5" w14:textId="77777777" w:rsidR="00EA26F4" w:rsidRPr="00CA38F2" w:rsidRDefault="00EA26F4" w:rsidP="00A134E1">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A134E1">
            <w:pPr>
              <w:pStyle w:val="Default"/>
              <w:jc w:val="center"/>
              <w:rPr>
                <w:rFonts w:asciiTheme="majorHAnsi" w:hAnsiTheme="majorHAnsi" w:cstheme="majorHAnsi"/>
                <w:color w:val="auto"/>
              </w:rPr>
            </w:pPr>
          </w:p>
          <w:p w14:paraId="486A6F6D" w14:textId="77777777" w:rsidR="00EA26F4" w:rsidRPr="00CA38F2" w:rsidRDefault="00EA26F4" w:rsidP="00A134E1">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A134E1">
        <w:trPr>
          <w:gridAfter w:val="1"/>
          <w:wAfter w:w="7" w:type="dxa"/>
          <w:trHeight w:val="161"/>
        </w:trPr>
        <w:tc>
          <w:tcPr>
            <w:tcW w:w="709" w:type="dxa"/>
          </w:tcPr>
          <w:p w14:paraId="6BFE43F1" w14:textId="77777777" w:rsidR="00EA26F4" w:rsidRPr="004D7E56" w:rsidRDefault="00EA26F4" w:rsidP="00A134E1">
            <w:pPr>
              <w:pStyle w:val="Default"/>
              <w:rPr>
                <w:rFonts w:ascii="Arial" w:hAnsi="Arial" w:cs="Arial"/>
                <w:bCs/>
                <w:color w:val="auto"/>
              </w:rPr>
            </w:pPr>
          </w:p>
          <w:p w14:paraId="1481744E" w14:textId="77777777" w:rsidR="00EA26F4" w:rsidRPr="00115093" w:rsidRDefault="00EA26F4" w:rsidP="00A134E1">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A134E1">
            <w:pPr>
              <w:pStyle w:val="Default"/>
              <w:rPr>
                <w:rFonts w:ascii="Arial" w:eastAsia="Calibri" w:hAnsi="Arial" w:cs="Arial"/>
                <w:b/>
                <w:lang w:eastAsia="en-US"/>
              </w:rPr>
            </w:pPr>
          </w:p>
          <w:p w14:paraId="2321F9CB" w14:textId="77777777" w:rsidR="00EA26F4" w:rsidRDefault="0062235C" w:rsidP="00A134E1">
            <w:pPr>
              <w:pStyle w:val="Default"/>
              <w:rPr>
                <w:rFonts w:ascii="Arial" w:eastAsia="Calibri" w:hAnsi="Arial" w:cs="Arial"/>
                <w:b/>
                <w:color w:val="auto"/>
                <w:lang w:eastAsia="en-US"/>
              </w:rPr>
            </w:pPr>
            <w:r>
              <w:rPr>
                <w:rFonts w:ascii="Arial" w:eastAsia="Calibri" w:hAnsi="Arial" w:cs="Arial"/>
                <w:b/>
                <w:color w:val="auto"/>
                <w:lang w:eastAsia="en-US"/>
              </w:rPr>
              <w:t>Skrócenie terminu wykonania zamówienia</w:t>
            </w:r>
          </w:p>
          <w:p w14:paraId="017AD40C" w14:textId="3E24C18C" w:rsidR="0062235C" w:rsidRPr="00C550DB" w:rsidRDefault="0062235C" w:rsidP="00A134E1">
            <w:pPr>
              <w:pStyle w:val="Default"/>
              <w:rPr>
                <w:rFonts w:ascii="Arial" w:hAnsi="Arial" w:cs="Arial"/>
                <w:b/>
                <w:color w:val="auto"/>
              </w:rPr>
            </w:pPr>
          </w:p>
        </w:tc>
        <w:tc>
          <w:tcPr>
            <w:tcW w:w="2268" w:type="dxa"/>
          </w:tcPr>
          <w:p w14:paraId="1B5C0D9D" w14:textId="77777777" w:rsidR="00EA26F4" w:rsidRPr="00115093" w:rsidRDefault="00EA26F4" w:rsidP="00A134E1">
            <w:pPr>
              <w:pStyle w:val="Default"/>
              <w:rPr>
                <w:rFonts w:ascii="Arial" w:hAnsi="Arial" w:cs="Arial"/>
                <w:color w:val="auto"/>
              </w:rPr>
            </w:pPr>
          </w:p>
          <w:p w14:paraId="35830C8A" w14:textId="10560DB7" w:rsidR="00EA26F4" w:rsidRPr="00115093" w:rsidRDefault="008B407C" w:rsidP="00A134E1">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w:t>
            </w:r>
          </w:p>
          <w:p w14:paraId="7F84CF10" w14:textId="77777777" w:rsidR="00EA26F4" w:rsidRPr="00115093" w:rsidRDefault="00EA26F4" w:rsidP="00A134E1">
            <w:pPr>
              <w:pStyle w:val="Default"/>
              <w:jc w:val="center"/>
              <w:rPr>
                <w:rFonts w:ascii="Arial" w:hAnsi="Arial" w:cs="Arial"/>
                <w:color w:val="auto"/>
              </w:rPr>
            </w:pPr>
          </w:p>
        </w:tc>
        <w:tc>
          <w:tcPr>
            <w:tcW w:w="2410" w:type="dxa"/>
          </w:tcPr>
          <w:p w14:paraId="5683F8F5" w14:textId="77777777" w:rsidR="00EA26F4" w:rsidRPr="00115093" w:rsidRDefault="00EA26F4" w:rsidP="00A134E1">
            <w:pPr>
              <w:pStyle w:val="Default"/>
              <w:rPr>
                <w:rFonts w:ascii="Arial" w:hAnsi="Arial" w:cs="Arial"/>
                <w:color w:val="auto"/>
              </w:rPr>
            </w:pPr>
          </w:p>
          <w:p w14:paraId="1FF2AEC4" w14:textId="15A988DD" w:rsidR="00EA26F4" w:rsidRPr="00115093" w:rsidRDefault="00C550DB" w:rsidP="00A134E1">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 punktów</w:t>
            </w:r>
          </w:p>
        </w:tc>
      </w:tr>
      <w:tr w:rsidR="00EA26F4" w:rsidRPr="00A77963" w14:paraId="617741D7" w14:textId="77777777" w:rsidTr="00A134E1">
        <w:tblPrEx>
          <w:tblLook w:val="04A0" w:firstRow="1" w:lastRow="0" w:firstColumn="1" w:lastColumn="0" w:noHBand="0" w:noVBand="1"/>
        </w:tblPrEx>
        <w:tc>
          <w:tcPr>
            <w:tcW w:w="9783" w:type="dxa"/>
            <w:gridSpan w:val="5"/>
            <w:tcBorders>
              <w:top w:val="nil"/>
              <w:left w:val="nil"/>
              <w:bottom w:val="nil"/>
              <w:right w:val="nil"/>
            </w:tcBorders>
          </w:tcPr>
          <w:p w14:paraId="37E60697" w14:textId="77777777" w:rsidR="00F21D36" w:rsidRDefault="00EA26F4" w:rsidP="00F21D36">
            <w:pPr>
              <w:pStyle w:val="Default"/>
              <w:spacing w:after="200" w:line="276" w:lineRule="auto"/>
              <w:rPr>
                <w:rFonts w:eastAsia="SimSun"/>
                <w:b/>
                <w:bCs/>
                <w:color w:val="auto"/>
              </w:rPr>
            </w:pPr>
            <w:r w:rsidRPr="00A77963">
              <w:rPr>
                <w:rFonts w:eastAsia="SimSun"/>
                <w:b/>
                <w:bCs/>
                <w:color w:val="auto"/>
              </w:rPr>
              <w:t xml:space="preserve">     </w:t>
            </w:r>
          </w:p>
          <w:p w14:paraId="586807D6" w14:textId="0E97AAA5" w:rsidR="00EA26F4" w:rsidRPr="00F21D36" w:rsidRDefault="00EA26F4" w:rsidP="00F21D36">
            <w:pPr>
              <w:pStyle w:val="Default"/>
              <w:spacing w:after="200" w:line="276" w:lineRule="auto"/>
              <w:rPr>
                <w:rFonts w:eastAsia="SimSun"/>
                <w:b/>
                <w:bCs/>
                <w:color w:val="auto"/>
              </w:rPr>
            </w:pPr>
            <w:r>
              <w:rPr>
                <w:rFonts w:ascii="Arial" w:hAnsi="Arial" w:cs="Arial"/>
              </w:rPr>
              <w:t>2</w:t>
            </w:r>
            <w:r w:rsidR="00F21D36">
              <w:rPr>
                <w:rFonts w:ascii="Arial" w:hAnsi="Arial" w:cs="Arial"/>
              </w:rPr>
              <w:t>.</w:t>
            </w:r>
            <w:r>
              <w:rPr>
                <w:rFonts w:ascii="Arial" w:hAnsi="Arial" w:cs="Arial"/>
              </w:rPr>
              <w:t xml:space="preserve"> </w:t>
            </w:r>
            <w:r w:rsidRPr="00CA38F2">
              <w:rPr>
                <w:rFonts w:ascii="Arial" w:hAnsi="Arial" w:cs="Arial"/>
              </w:rPr>
              <w:t>Ocena ofert w zakresie przedstawionego kryterium zostanie dokonana według następujących zasad:</w:t>
            </w:r>
          </w:p>
          <w:p w14:paraId="2A018532" w14:textId="77777777" w:rsidR="00EA26F4" w:rsidRPr="00755383" w:rsidRDefault="00EA26F4" w:rsidP="00A134E1">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0C70DFBF" w14:textId="0D834F1F" w:rsidR="00C550DB" w:rsidRDefault="00EA26F4" w:rsidP="00A134E1">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329E581D" w:rsidR="00EA26F4" w:rsidRPr="00CA38F2" w:rsidRDefault="00EA26F4" w:rsidP="00A134E1">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A134E1">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A134E1">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A134E1">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2C418FAD" w:rsidR="00EA26F4" w:rsidRPr="00755383" w:rsidRDefault="00EA26F4" w:rsidP="00A134E1">
            <w:pPr>
              <w:jc w:val="both"/>
              <w:rPr>
                <w:rFonts w:ascii="Arial" w:hAnsi="Arial" w:cs="Arial"/>
                <w:b/>
                <w:bCs/>
                <w:sz w:val="24"/>
                <w:szCs w:val="24"/>
              </w:rPr>
            </w:pPr>
            <w:r w:rsidRPr="00755383">
              <w:rPr>
                <w:rFonts w:ascii="Arial" w:hAnsi="Arial" w:cs="Arial"/>
                <w:b/>
                <w:bCs/>
                <w:sz w:val="24"/>
                <w:szCs w:val="24"/>
              </w:rPr>
              <w:t>2) W zakresie kryterium „</w:t>
            </w:r>
            <w:r w:rsidR="0062235C">
              <w:rPr>
                <w:rFonts w:ascii="Arial" w:hAnsi="Arial" w:cs="Arial"/>
                <w:b/>
                <w:bCs/>
                <w:sz w:val="24"/>
                <w:szCs w:val="24"/>
              </w:rPr>
              <w:t>s</w:t>
            </w:r>
            <w:r w:rsidR="0062235C" w:rsidRPr="0062235C">
              <w:rPr>
                <w:rFonts w:ascii="Arial" w:hAnsi="Arial" w:cs="Arial"/>
                <w:b/>
                <w:bCs/>
                <w:sz w:val="24"/>
                <w:szCs w:val="24"/>
              </w:rPr>
              <w:t>krócenie terminu wykonania zamówienia</w:t>
            </w:r>
            <w:r w:rsidRPr="00755383">
              <w:rPr>
                <w:rFonts w:ascii="Arial" w:hAnsi="Arial" w:cs="Arial"/>
                <w:b/>
                <w:bCs/>
                <w:sz w:val="24"/>
                <w:szCs w:val="24"/>
              </w:rPr>
              <w:t>”</w:t>
            </w:r>
          </w:p>
          <w:p w14:paraId="14179AA3" w14:textId="1ED0F15A" w:rsidR="00EA26F4" w:rsidRPr="00AE2E9A" w:rsidRDefault="00EA26F4" w:rsidP="00A134E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 xml:space="preserve">Sposób przyznania punktów w kryterium </w:t>
            </w:r>
            <w:r w:rsidRPr="0092094F">
              <w:rPr>
                <w:rFonts w:asciiTheme="majorHAnsi" w:eastAsia="Calibri" w:hAnsiTheme="majorHAnsi" w:cstheme="majorHAnsi"/>
                <w:b/>
                <w:bCs/>
                <w:sz w:val="24"/>
                <w:szCs w:val="24"/>
                <w:lang w:eastAsia="en-US"/>
              </w:rPr>
              <w:t>„</w:t>
            </w:r>
            <w:r w:rsidR="0062235C" w:rsidRPr="0092094F">
              <w:rPr>
                <w:b/>
                <w:bCs/>
              </w:rPr>
              <w:t xml:space="preserve"> </w:t>
            </w:r>
            <w:r w:rsidR="0062235C" w:rsidRPr="0092094F">
              <w:rPr>
                <w:rFonts w:asciiTheme="majorHAnsi" w:eastAsia="Calibri" w:hAnsiTheme="majorHAnsi" w:cstheme="majorHAnsi"/>
                <w:b/>
                <w:bCs/>
                <w:sz w:val="24"/>
                <w:szCs w:val="24"/>
                <w:lang w:eastAsia="en-US"/>
              </w:rPr>
              <w:t>skrócenie terminu wykonania zamówienia</w:t>
            </w:r>
            <w:r w:rsidRPr="0092094F">
              <w:rPr>
                <w:rFonts w:asciiTheme="majorHAnsi" w:eastAsia="Calibri" w:hAnsiTheme="majorHAnsi" w:cstheme="majorHAnsi"/>
                <w:b/>
                <w:bCs/>
                <w:sz w:val="24"/>
                <w:szCs w:val="24"/>
                <w:lang w:eastAsia="en-US"/>
              </w:rPr>
              <w:t>”:</w:t>
            </w:r>
          </w:p>
          <w:p w14:paraId="68941AB5" w14:textId="6475C084" w:rsidR="00EA26F4" w:rsidRPr="00AE2E9A" w:rsidRDefault="00EA26F4" w:rsidP="00A134E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CD224D">
              <w:t xml:space="preserve"> </w:t>
            </w:r>
            <w:r w:rsidR="00CD224D" w:rsidRPr="00CD224D">
              <w:rPr>
                <w:rFonts w:asciiTheme="majorHAnsi" w:eastAsia="Calibri" w:hAnsiTheme="majorHAnsi" w:cstheme="majorHAnsi"/>
                <w:sz w:val="24"/>
                <w:szCs w:val="24"/>
                <w:lang w:eastAsia="en-US"/>
              </w:rPr>
              <w:t>skrócenie terminu wykonania zamówienia</w:t>
            </w:r>
            <w:r w:rsidRPr="00AE2E9A">
              <w:rPr>
                <w:rFonts w:asciiTheme="majorHAnsi" w:eastAsia="Calibri" w:hAnsiTheme="majorHAnsi" w:cstheme="majorHAnsi"/>
                <w:sz w:val="24"/>
                <w:szCs w:val="24"/>
                <w:lang w:eastAsia="en-US"/>
              </w:rPr>
              <w:t>” przyznawane będą wg następującego założenia :</w:t>
            </w:r>
          </w:p>
          <w:p w14:paraId="14D17423" w14:textId="26EBFFE0" w:rsidR="00EA26F4" w:rsidRPr="0092094F" w:rsidRDefault="0092094F" w:rsidP="00A134E1">
            <w:pPr>
              <w:autoSpaceDE w:val="0"/>
              <w:autoSpaceDN w:val="0"/>
              <w:adjustRightInd w:val="0"/>
              <w:spacing w:before="120" w:after="120"/>
              <w:rPr>
                <w:rFonts w:asciiTheme="majorHAnsi" w:eastAsia="Calibri" w:hAnsiTheme="majorHAnsi" w:cstheme="majorHAnsi"/>
                <w:b/>
                <w:sz w:val="24"/>
                <w:szCs w:val="24"/>
                <w:lang w:eastAsia="en-US"/>
              </w:rPr>
            </w:pPr>
            <w:r w:rsidRPr="0092094F">
              <w:rPr>
                <w:rFonts w:asciiTheme="majorHAnsi" w:eastAsia="Calibri" w:hAnsiTheme="majorHAnsi" w:cstheme="majorHAnsi"/>
                <w:b/>
                <w:sz w:val="24"/>
                <w:szCs w:val="24"/>
                <w:lang w:eastAsia="en-US"/>
              </w:rPr>
              <w:t xml:space="preserve">Skrócenie terminu wykonania zamówienia o </w:t>
            </w:r>
            <w:r w:rsidR="00DE3E23">
              <w:rPr>
                <w:rFonts w:asciiTheme="majorHAnsi" w:eastAsia="Calibri" w:hAnsiTheme="majorHAnsi" w:cstheme="majorHAnsi"/>
                <w:b/>
                <w:sz w:val="24"/>
                <w:szCs w:val="24"/>
                <w:lang w:eastAsia="en-US"/>
              </w:rPr>
              <w:t>7 dni</w:t>
            </w:r>
            <w:r w:rsidRPr="0092094F">
              <w:rPr>
                <w:rFonts w:asciiTheme="majorHAnsi" w:eastAsia="Calibri" w:hAnsiTheme="majorHAnsi" w:cstheme="majorHAnsi"/>
                <w:b/>
                <w:sz w:val="24"/>
                <w:szCs w:val="24"/>
                <w:lang w:eastAsia="en-US"/>
              </w:rPr>
              <w:t xml:space="preserve"> – 20 pkt</w:t>
            </w:r>
          </w:p>
          <w:p w14:paraId="583F8CE0" w14:textId="748DD8AE" w:rsidR="0092094F" w:rsidRPr="0092094F" w:rsidRDefault="0092094F" w:rsidP="00A134E1">
            <w:pPr>
              <w:autoSpaceDE w:val="0"/>
              <w:autoSpaceDN w:val="0"/>
              <w:adjustRightInd w:val="0"/>
              <w:spacing w:before="120" w:after="120"/>
              <w:rPr>
                <w:rFonts w:asciiTheme="majorHAnsi" w:eastAsia="Calibri" w:hAnsiTheme="majorHAnsi" w:cstheme="majorHAnsi"/>
                <w:b/>
                <w:sz w:val="24"/>
                <w:szCs w:val="24"/>
                <w:lang w:eastAsia="en-US"/>
              </w:rPr>
            </w:pPr>
            <w:r w:rsidRPr="0092094F">
              <w:rPr>
                <w:rFonts w:asciiTheme="majorHAnsi" w:eastAsia="Calibri" w:hAnsiTheme="majorHAnsi" w:cstheme="majorHAnsi"/>
                <w:b/>
                <w:sz w:val="24"/>
                <w:szCs w:val="24"/>
                <w:lang w:eastAsia="en-US"/>
              </w:rPr>
              <w:t xml:space="preserve">Skrócenie terminu wykonania zamówienia o </w:t>
            </w:r>
            <w:r w:rsidR="00DE3E23">
              <w:rPr>
                <w:rFonts w:asciiTheme="majorHAnsi" w:eastAsia="Calibri" w:hAnsiTheme="majorHAnsi" w:cstheme="majorHAnsi"/>
                <w:b/>
                <w:sz w:val="24"/>
                <w:szCs w:val="24"/>
                <w:lang w:eastAsia="en-US"/>
              </w:rPr>
              <w:t>14 dni</w:t>
            </w:r>
            <w:r w:rsidRPr="0092094F">
              <w:rPr>
                <w:rFonts w:asciiTheme="majorHAnsi" w:eastAsia="Calibri" w:hAnsiTheme="majorHAnsi" w:cstheme="majorHAnsi"/>
                <w:b/>
                <w:sz w:val="24"/>
                <w:szCs w:val="24"/>
                <w:lang w:eastAsia="en-US"/>
              </w:rPr>
              <w:t xml:space="preserve"> – 40 pkt</w:t>
            </w:r>
          </w:p>
          <w:p w14:paraId="6519FC0E" w14:textId="420DD684" w:rsidR="00EA26F4" w:rsidRPr="00A97AB6" w:rsidRDefault="00B35865" w:rsidP="00A134E1">
            <w:pPr>
              <w:jc w:val="both"/>
              <w:rPr>
                <w:rFonts w:asciiTheme="majorHAnsi" w:hAnsiTheme="majorHAnsi" w:cstheme="majorHAnsi"/>
                <w:bCs/>
                <w:sz w:val="24"/>
                <w:szCs w:val="24"/>
              </w:rPr>
            </w:pPr>
            <w:r>
              <w:rPr>
                <w:rFonts w:asciiTheme="majorHAnsi" w:hAnsiTheme="majorHAnsi" w:cstheme="majorHAnsi"/>
                <w:bCs/>
                <w:sz w:val="24"/>
                <w:szCs w:val="24"/>
              </w:rPr>
              <w:t>3</w:t>
            </w:r>
            <w:r w:rsidR="0062235C">
              <w:rPr>
                <w:rFonts w:asciiTheme="majorHAnsi" w:hAnsiTheme="majorHAnsi" w:cstheme="majorHAnsi"/>
                <w:bCs/>
                <w:sz w:val="24"/>
                <w:szCs w:val="24"/>
              </w:rPr>
              <w:t>.</w:t>
            </w:r>
            <w:r w:rsidR="00EA26F4">
              <w:rPr>
                <w:rFonts w:asciiTheme="majorHAnsi" w:hAnsiTheme="majorHAnsi" w:cstheme="majorHAnsi"/>
                <w:bCs/>
                <w:sz w:val="24"/>
                <w:szCs w:val="24"/>
              </w:rPr>
              <w:t xml:space="preserve"> </w:t>
            </w:r>
            <w:r w:rsidR="00EA26F4"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F6D1F95" w:rsidR="00EA26F4" w:rsidRPr="00C838B6" w:rsidRDefault="00EA26F4" w:rsidP="00A134E1">
            <w:pPr>
              <w:tabs>
                <w:tab w:val="left" w:pos="0"/>
              </w:tabs>
              <w:jc w:val="both"/>
              <w:rPr>
                <w:rFonts w:asciiTheme="majorHAnsi" w:hAnsiTheme="majorHAnsi" w:cstheme="majorHAnsi"/>
                <w:b/>
                <w:bCs/>
                <w:sz w:val="24"/>
                <w:szCs w:val="24"/>
              </w:rPr>
            </w:pPr>
            <w:r w:rsidRPr="00C838B6">
              <w:rPr>
                <w:rFonts w:asciiTheme="majorHAnsi" w:hAnsiTheme="majorHAnsi" w:cstheme="majorHAnsi"/>
                <w:b/>
                <w:bCs/>
                <w:sz w:val="24"/>
                <w:szCs w:val="24"/>
              </w:rPr>
              <w:t xml:space="preserve">P = C + </w:t>
            </w:r>
            <w:r w:rsidR="0092094F">
              <w:rPr>
                <w:rFonts w:asciiTheme="majorHAnsi" w:hAnsiTheme="majorHAnsi" w:cstheme="majorHAnsi"/>
                <w:b/>
                <w:bCs/>
                <w:sz w:val="24"/>
                <w:szCs w:val="24"/>
              </w:rPr>
              <w:t>T</w:t>
            </w:r>
          </w:p>
          <w:p w14:paraId="404CEA1C"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5D913EA5" w:rsidR="00AD703C" w:rsidRDefault="0062235C" w:rsidP="00A134E1">
            <w:pPr>
              <w:tabs>
                <w:tab w:val="left" w:pos="0"/>
              </w:tabs>
              <w:jc w:val="both"/>
              <w:rPr>
                <w:rFonts w:asciiTheme="majorHAnsi" w:hAnsiTheme="majorHAnsi" w:cstheme="majorHAnsi"/>
                <w:b/>
                <w:sz w:val="24"/>
                <w:szCs w:val="24"/>
              </w:rPr>
            </w:pPr>
            <w:r>
              <w:rPr>
                <w:rFonts w:asciiTheme="majorHAnsi" w:hAnsiTheme="majorHAnsi" w:cstheme="majorHAnsi"/>
                <w:sz w:val="24"/>
                <w:szCs w:val="24"/>
              </w:rPr>
              <w:t>T</w:t>
            </w:r>
            <w:r w:rsidR="00EA26F4" w:rsidRPr="00AE2E9A">
              <w:rPr>
                <w:rFonts w:asciiTheme="majorHAnsi" w:hAnsiTheme="majorHAnsi" w:cstheme="majorHAnsi"/>
                <w:sz w:val="24"/>
                <w:szCs w:val="24"/>
              </w:rPr>
              <w:t xml:space="preserve"> - punkty przyznane za </w:t>
            </w:r>
            <w:r>
              <w:rPr>
                <w:rFonts w:asciiTheme="majorHAnsi" w:hAnsiTheme="majorHAnsi" w:cstheme="majorHAnsi"/>
                <w:sz w:val="24"/>
                <w:szCs w:val="24"/>
              </w:rPr>
              <w:t>skrócenie terminu wykonania zamówienia</w:t>
            </w:r>
            <w:r w:rsidR="0092094F">
              <w:rPr>
                <w:rFonts w:asciiTheme="majorHAnsi" w:hAnsiTheme="majorHAnsi" w:cstheme="majorHAnsi"/>
                <w:sz w:val="24"/>
                <w:szCs w:val="24"/>
              </w:rPr>
              <w:t>,</w:t>
            </w:r>
            <w:r w:rsidR="00EA26F4" w:rsidRPr="00AE2E9A">
              <w:rPr>
                <w:rFonts w:asciiTheme="majorHAnsi" w:hAnsiTheme="majorHAnsi" w:cstheme="majorHAnsi"/>
                <w:b/>
                <w:sz w:val="24"/>
                <w:szCs w:val="24"/>
              </w:rPr>
              <w:t xml:space="preserve">  </w:t>
            </w:r>
          </w:p>
          <w:p w14:paraId="501C1C51" w14:textId="74225C2C" w:rsidR="00EA26F4" w:rsidRPr="005D3CBE" w:rsidRDefault="0092094F" w:rsidP="00A134E1">
            <w:pPr>
              <w:tabs>
                <w:tab w:val="left" w:pos="284"/>
              </w:tabs>
              <w:jc w:val="both"/>
              <w:rPr>
                <w:rFonts w:asciiTheme="majorHAnsi" w:hAnsiTheme="majorHAnsi" w:cstheme="majorHAnsi"/>
                <w:sz w:val="24"/>
                <w:szCs w:val="24"/>
              </w:rPr>
            </w:pPr>
            <w:r>
              <w:rPr>
                <w:rFonts w:asciiTheme="majorHAnsi" w:hAnsiTheme="majorHAnsi" w:cstheme="majorHAnsi"/>
                <w:sz w:val="24"/>
                <w:szCs w:val="24"/>
              </w:rPr>
              <w:t>4</w:t>
            </w:r>
            <w:r w:rsidR="00F21D36">
              <w:rPr>
                <w:rFonts w:asciiTheme="majorHAnsi" w:hAnsiTheme="majorHAnsi" w:cstheme="majorHAnsi"/>
                <w:sz w:val="24"/>
                <w:szCs w:val="24"/>
              </w:rPr>
              <w:t>.</w:t>
            </w:r>
            <w:r w:rsidR="00EA26F4">
              <w:rPr>
                <w:rFonts w:asciiTheme="majorHAnsi" w:hAnsiTheme="majorHAnsi" w:cstheme="majorHAnsi"/>
                <w:sz w:val="24"/>
                <w:szCs w:val="24"/>
              </w:rPr>
              <w:t xml:space="preserve"> </w:t>
            </w:r>
            <w:r w:rsidR="00EA26F4"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2101F320" w:rsidR="00CE5054" w:rsidRDefault="00F21D36"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615667D4"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ADA2008"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2D0BC1F4"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4C8B450F"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E5725B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7B2F5A" w:rsidRPr="00687097">
        <w:rPr>
          <w:rFonts w:asciiTheme="majorHAnsi" w:eastAsia="Times New Roman" w:hAnsiTheme="majorHAnsi" w:cstheme="majorHAnsi"/>
          <w:sz w:val="24"/>
          <w:szCs w:val="24"/>
          <w:lang w:eastAsia="pl-PL"/>
        </w:rPr>
        <w:t>3</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3A3C9955"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365D7C7" w:rsidR="00624C71" w:rsidRPr="00FA7127" w:rsidRDefault="007B2F5A"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F21D36">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BD74A36" w:rsidR="00624C71" w:rsidRPr="00FA7127" w:rsidRDefault="007B2F5A"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9F4312">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1959DED8" w:rsidR="004F3038" w:rsidRPr="00AB6EE0" w:rsidRDefault="009F431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XXI</w:t>
      </w:r>
      <w:r w:rsidR="00FC2DD8" w:rsidRPr="00AB6EE0">
        <w:rPr>
          <w:rFonts w:ascii="Arial" w:hAnsi="Arial" w:cs="Arial"/>
          <w:b/>
          <w:bCs/>
          <w:color w:val="auto"/>
          <w:sz w:val="24"/>
          <w:szCs w:val="24"/>
        </w:rPr>
        <w:t xml:space="preserve">. WYMAGANIA DOTYCZĄCE ZABEZPIECZENIA NALEŻYTEGO WYKONANIA UMOWY </w:t>
      </w:r>
    </w:p>
    <w:p w14:paraId="7AE5118A" w14:textId="0B57172A"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13546AE0"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1B1305E"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71532FB" w:rsidR="009B56D4" w:rsidRDefault="009F431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735E52">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C058C13"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Pr="008B407C">
        <w:rPr>
          <w:rFonts w:ascii="Arial" w:eastAsia="Times New Roman" w:hAnsi="Arial" w:cs="Arial"/>
          <w:sz w:val="24"/>
          <w:szCs w:val="24"/>
          <w:lang w:eastAsia="pl-PL"/>
        </w:rPr>
        <w:t xml:space="preserve"> P</w:t>
      </w:r>
      <w:r w:rsidR="00B045BE" w:rsidRPr="008B407C">
        <w:rPr>
          <w:rFonts w:ascii="Arial" w:eastAsia="Times New Roman" w:hAnsi="Arial" w:cs="Arial"/>
          <w:sz w:val="24"/>
          <w:szCs w:val="24"/>
          <w:lang w:eastAsia="pl-PL"/>
        </w:rPr>
        <w:t xml:space="preserve">ieniężnej, </w:t>
      </w:r>
      <w:r w:rsidR="00E0148C" w:rsidRPr="008B407C">
        <w:rPr>
          <w:rFonts w:ascii="Arial" w:eastAsia="Times New Roman" w:hAnsi="Arial" w:cs="Arial"/>
          <w:sz w:val="24"/>
          <w:szCs w:val="24"/>
          <w:lang w:eastAsia="pl-PL"/>
        </w:rPr>
        <w:t>należy</w:t>
      </w:r>
      <w:r w:rsidR="00EA47CC" w:rsidRPr="008B407C">
        <w:rPr>
          <w:rFonts w:ascii="Arial" w:eastAsia="Times New Roman" w:hAnsi="Arial" w:cs="Arial"/>
          <w:sz w:val="24"/>
          <w:szCs w:val="24"/>
          <w:lang w:eastAsia="pl-PL"/>
        </w:rPr>
        <w:t xml:space="preserve"> wnieść na konto Zamawiającego: </w:t>
      </w:r>
      <w:r w:rsidR="00E0148C" w:rsidRPr="008B407C">
        <w:rPr>
          <w:rFonts w:ascii="Arial" w:eastAsia="Times New Roman" w:hAnsi="Arial" w:cs="Arial"/>
          <w:sz w:val="24"/>
          <w:szCs w:val="24"/>
          <w:lang w:eastAsia="pl-PL"/>
        </w:rPr>
        <w:t xml:space="preserve">Bank Spółdzielczy Sławno Oddział Polanów </w:t>
      </w:r>
      <w:r w:rsidR="008B407C" w:rsidRPr="008B407C">
        <w:rPr>
          <w:rFonts w:ascii="Arial" w:hAnsi="Arial" w:cs="Arial"/>
          <w:sz w:val="24"/>
          <w:szCs w:val="24"/>
        </w:rPr>
        <w:t xml:space="preserve">nr </w:t>
      </w:r>
      <w:r w:rsidR="000A7D5F" w:rsidRPr="000A7D5F">
        <w:rPr>
          <w:rFonts w:ascii="Arial" w:hAnsi="Arial" w:cs="Arial"/>
          <w:b/>
          <w:bCs/>
          <w:sz w:val="24"/>
          <w:szCs w:val="24"/>
        </w:rPr>
        <w:t>19 9317 1038 3900 0996 2000 0039</w:t>
      </w:r>
      <w:r w:rsidR="000A7D5F" w:rsidRPr="000A7D5F">
        <w:rPr>
          <w:rFonts w:ascii="Arial" w:hAnsi="Arial" w:cs="Arial"/>
          <w:sz w:val="24"/>
          <w:szCs w:val="24"/>
        </w:rPr>
        <w:t xml:space="preserve"> </w:t>
      </w:r>
      <w:r w:rsidR="00E0148C" w:rsidRPr="008B407C">
        <w:rPr>
          <w:rFonts w:ascii="Arial" w:eastAsia="Times New Roman" w:hAnsi="Arial" w:cs="Arial"/>
          <w:sz w:val="24"/>
          <w:szCs w:val="24"/>
          <w:lang w:eastAsia="pl-PL"/>
        </w:rPr>
        <w:t xml:space="preserve">z dopiskiem </w:t>
      </w:r>
      <w:r w:rsidR="00FE58FB" w:rsidRPr="008B407C">
        <w:rPr>
          <w:rFonts w:ascii="Arial" w:eastAsia="Times New Roman" w:hAnsi="Arial" w:cs="Arial"/>
          <w:b/>
          <w:sz w:val="24"/>
          <w:szCs w:val="24"/>
          <w:lang w:eastAsia="pl-PL"/>
        </w:rPr>
        <w:t>„</w:t>
      </w:r>
      <w:r w:rsidR="008B407C" w:rsidRPr="008B407C">
        <w:rPr>
          <w:rFonts w:ascii="Arial" w:eastAsia="Times New Roman" w:hAnsi="Arial" w:cs="Arial"/>
          <w:b/>
          <w:sz w:val="24"/>
          <w:szCs w:val="24"/>
          <w:lang w:eastAsia="pl-PL"/>
        </w:rPr>
        <w:t xml:space="preserve">Wyposażenie świetlicy w </w:t>
      </w:r>
      <w:r w:rsidR="00CB29D1">
        <w:rPr>
          <w:rFonts w:ascii="Arial" w:eastAsia="Times New Roman" w:hAnsi="Arial" w:cs="Arial"/>
          <w:b/>
          <w:sz w:val="24"/>
          <w:szCs w:val="24"/>
          <w:lang w:eastAsia="pl-PL"/>
        </w:rPr>
        <w:t>Domachowie, gmina Polanów”</w:t>
      </w:r>
      <w:r w:rsidR="008B407C" w:rsidRPr="008B407C">
        <w:rPr>
          <w:rFonts w:ascii="Arial" w:eastAsia="Times New Roman" w:hAnsi="Arial" w:cs="Arial"/>
          <w:b/>
          <w:sz w:val="24"/>
          <w:szCs w:val="24"/>
          <w:lang w:eastAsia="pl-PL"/>
        </w:rPr>
        <w:t xml:space="preserve"> </w:t>
      </w:r>
      <w:r w:rsidR="006300AE">
        <w:rPr>
          <w:rFonts w:ascii="Arial" w:eastAsia="Times New Roman" w:hAnsi="Arial" w:cs="Arial"/>
          <w:b/>
          <w:sz w:val="24"/>
          <w:szCs w:val="24"/>
          <w:lang w:eastAsia="pl-PL"/>
        </w:rPr>
        <w:t xml:space="preserve">– część </w:t>
      </w:r>
      <w:r w:rsidR="009F4312">
        <w:rPr>
          <w:rFonts w:ascii="Arial" w:eastAsia="Times New Roman" w:hAnsi="Arial" w:cs="Arial"/>
          <w:b/>
          <w:sz w:val="24"/>
          <w:szCs w:val="24"/>
          <w:lang w:eastAsia="pl-PL"/>
        </w:rPr>
        <w:t>1</w:t>
      </w:r>
      <w:r w:rsidR="00FE58FB" w:rsidRPr="008B407C">
        <w:rPr>
          <w:rFonts w:ascii="Arial" w:eastAsia="Times New Roman" w:hAnsi="Arial" w:cs="Arial"/>
          <w:b/>
          <w:sz w:val="24"/>
          <w:szCs w:val="24"/>
          <w:lang w:eastAsia="pl-PL"/>
        </w:rPr>
        <w:t>”</w:t>
      </w:r>
    </w:p>
    <w:p w14:paraId="441AE129" w14:textId="23D85A7C"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E01191F"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FAAB975"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A04E5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0389C6C3"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075A9275"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629B608B"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26D28C6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1458122C"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2041C346"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sidR="00130295">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2D343838"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6630AB83"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1FB0D20D" w14:textId="77777777" w:rsidR="009F4312"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9</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5D76F930"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10</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4C57E19D"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2E15E471"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5CE996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8E25A2F"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46C0D2E"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53BFE24"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5D6AA1C3"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28180CA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00850A69">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599173C2"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009F4312">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99BB80D"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9F4312">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58957E6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.1</w:t>
      </w:r>
      <w:r w:rsidR="009F4312">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6283F22C" w:rsidR="00DA758A" w:rsidRPr="0012017C" w:rsidRDefault="00B045BE" w:rsidP="0012017C">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.2</w:t>
      </w:r>
      <w:r w:rsidR="009F4312">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5E12C11" w14:textId="7AEE7BE4" w:rsidR="004F3038" w:rsidRDefault="004F3038" w:rsidP="008E18E6">
      <w:pPr>
        <w:pStyle w:val="Tekstpodstawowy"/>
        <w:overflowPunct w:val="0"/>
        <w:spacing w:before="20" w:after="20" w:line="276" w:lineRule="auto"/>
        <w:rPr>
          <w:rFonts w:ascii="Arial" w:hAnsi="Arial" w:cs="Arial"/>
          <w:b/>
          <w:bCs/>
          <w:color w:val="auto"/>
          <w:sz w:val="24"/>
          <w:szCs w:val="24"/>
        </w:rPr>
      </w:pPr>
    </w:p>
    <w:p w14:paraId="2A13C7F9" w14:textId="53EB75E5" w:rsidR="009F4312" w:rsidRDefault="009F4312" w:rsidP="008E18E6">
      <w:pPr>
        <w:pStyle w:val="Tekstpodstawowy"/>
        <w:overflowPunct w:val="0"/>
        <w:spacing w:before="20" w:after="20" w:line="276" w:lineRule="auto"/>
        <w:rPr>
          <w:rFonts w:ascii="Arial" w:hAnsi="Arial" w:cs="Arial"/>
          <w:b/>
          <w:bCs/>
          <w:color w:val="auto"/>
          <w:sz w:val="24"/>
          <w:szCs w:val="24"/>
        </w:rPr>
      </w:pPr>
    </w:p>
    <w:p w14:paraId="0B16B540" w14:textId="013410AD" w:rsidR="009F4312" w:rsidRDefault="009F4312" w:rsidP="008E18E6">
      <w:pPr>
        <w:pStyle w:val="Tekstpodstawowy"/>
        <w:overflowPunct w:val="0"/>
        <w:spacing w:before="20" w:after="20" w:line="276" w:lineRule="auto"/>
        <w:rPr>
          <w:rFonts w:ascii="Arial" w:hAnsi="Arial" w:cs="Arial"/>
          <w:b/>
          <w:bCs/>
          <w:color w:val="auto"/>
          <w:sz w:val="24"/>
          <w:szCs w:val="24"/>
        </w:rPr>
      </w:pPr>
    </w:p>
    <w:p w14:paraId="457067B5" w14:textId="77777777" w:rsidR="009F4312" w:rsidRDefault="009F4312" w:rsidP="008E18E6">
      <w:pPr>
        <w:pStyle w:val="Tekstpodstawowy"/>
        <w:overflowPunct w:val="0"/>
        <w:spacing w:before="20" w:after="20" w:line="276" w:lineRule="auto"/>
        <w:rPr>
          <w:rFonts w:ascii="Arial" w:hAnsi="Arial" w:cs="Arial"/>
          <w:b/>
          <w:bCs/>
          <w:color w:val="auto"/>
          <w:sz w:val="24"/>
          <w:szCs w:val="24"/>
        </w:rPr>
      </w:pPr>
    </w:p>
    <w:p w14:paraId="18EA7243" w14:textId="79FED60B" w:rsidR="00FC2DD8" w:rsidRPr="00AB6EE0" w:rsidRDefault="009F4312"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8A9550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1</w:t>
      </w:r>
      <w:r w:rsidR="009F4312">
        <w:rPr>
          <w:rFonts w:ascii="Arial" w:hAnsi="Arial" w:cs="Arial"/>
          <w:spacing w:val="-2"/>
        </w:rPr>
        <w:t>.</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w:t>
      </w:r>
      <w:r w:rsidR="002D6083" w:rsidRPr="008A5B5C">
        <w:rPr>
          <w:rFonts w:ascii="Arial" w:hAnsi="Arial" w:cs="Arial"/>
          <w:spacing w:val="-2"/>
        </w:rPr>
        <w:t>Załącznik nr</w:t>
      </w:r>
      <w:r w:rsidR="00024E4E" w:rsidRPr="008A5B5C">
        <w:rPr>
          <w:rFonts w:ascii="Arial" w:hAnsi="Arial" w:cs="Arial"/>
          <w:spacing w:val="-2"/>
        </w:rPr>
        <w:t xml:space="preserve"> 3</w:t>
      </w:r>
      <w:r w:rsidR="005E08A7" w:rsidRPr="008A5B5C">
        <w:rPr>
          <w:rFonts w:ascii="Arial" w:hAnsi="Arial" w:cs="Arial"/>
          <w:spacing w:val="-2"/>
        </w:rPr>
        <w:t xml:space="preserve"> </w:t>
      </w:r>
      <w:r w:rsidR="002D6083" w:rsidRPr="008A5B5C">
        <w:rPr>
          <w:rFonts w:ascii="Arial" w:hAnsi="Arial" w:cs="Arial"/>
          <w:spacing w:val="-2"/>
        </w:rPr>
        <w:t>do</w:t>
      </w:r>
      <w:r w:rsidR="007D25B1" w:rsidRPr="008A5B5C">
        <w:rPr>
          <w:rFonts w:ascii="Arial" w:hAnsi="Arial" w:cs="Arial"/>
          <w:spacing w:val="-2"/>
        </w:rPr>
        <w:t> </w:t>
      </w:r>
      <w:r w:rsidR="006121AA" w:rsidRPr="008A5B5C">
        <w:rPr>
          <w:rFonts w:ascii="Arial" w:hAnsi="Arial" w:cs="Arial"/>
          <w:spacing w:val="-2"/>
        </w:rPr>
        <w:t>S</w:t>
      </w:r>
      <w:r w:rsidR="002D6083" w:rsidRPr="008A5B5C">
        <w:rPr>
          <w:rFonts w:ascii="Arial" w:hAnsi="Arial" w:cs="Arial"/>
          <w:spacing w:val="-2"/>
        </w:rPr>
        <w:t>WZ.</w:t>
      </w:r>
    </w:p>
    <w:p w14:paraId="6E84B340" w14:textId="162E07E9" w:rsidR="008E18E6" w:rsidRPr="00A669F2" w:rsidRDefault="00FC5ECF" w:rsidP="008E18E6">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2</w:t>
      </w:r>
      <w:r w:rsidR="008E18E6">
        <w:rPr>
          <w:rFonts w:ascii="Arial" w:hAnsi="Arial" w:cs="Arial"/>
          <w:sz w:val="24"/>
          <w:szCs w:val="24"/>
        </w:rPr>
        <w:t>.</w:t>
      </w:r>
      <w:r w:rsidR="008E18E6" w:rsidRPr="00B52C28">
        <w:rPr>
          <w:rFonts w:ascii="Arial" w:hAnsi="Arial" w:cs="Arial"/>
          <w:sz w:val="24"/>
          <w:szCs w:val="24"/>
        </w:rPr>
        <w:t xml:space="preserve">Dopuszczalne zmiany postanowień umowy w stosunku do treści oferty, na podstawie której dokonano wyboru Wykonawcy, określa § </w:t>
      </w:r>
      <w:r w:rsidR="00CD32D7" w:rsidRPr="00B52C28">
        <w:rPr>
          <w:rFonts w:ascii="Arial" w:hAnsi="Arial" w:cs="Arial"/>
          <w:sz w:val="24"/>
          <w:szCs w:val="24"/>
        </w:rPr>
        <w:t xml:space="preserve">8 </w:t>
      </w:r>
      <w:r w:rsidR="008E18E6" w:rsidRPr="00B52C28">
        <w:rPr>
          <w:rFonts w:ascii="Arial" w:hAnsi="Arial" w:cs="Arial"/>
          <w:sz w:val="24"/>
          <w:szCs w:val="24"/>
        </w:rPr>
        <w:t xml:space="preserve">wzoru umowy, stanowiącego załącznik nr </w:t>
      </w:r>
      <w:r w:rsidR="00B52C28" w:rsidRPr="00B52C28">
        <w:rPr>
          <w:rFonts w:ascii="Arial" w:hAnsi="Arial" w:cs="Arial"/>
          <w:sz w:val="24"/>
          <w:szCs w:val="24"/>
        </w:rPr>
        <w:t>7</w:t>
      </w:r>
      <w:r w:rsidR="008E18E6" w:rsidRPr="00B52C28">
        <w:rPr>
          <w:rFonts w:ascii="Arial" w:hAnsi="Arial" w:cs="Arial"/>
          <w:sz w:val="24"/>
          <w:szCs w:val="24"/>
        </w:rPr>
        <w:t xml:space="preserve">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450B81FE" w:rsidR="00FC2DD8" w:rsidRDefault="009F4312"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XXIV</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CE5F96B"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3BBAA48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454CEDE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367D082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Pr="0009519C" w:rsidRDefault="007B2F5A" w:rsidP="003E7A08">
      <w:pPr>
        <w:spacing w:before="20" w:after="20"/>
        <w:rPr>
          <w:rFonts w:ascii="Arial" w:hAnsi="Arial" w:cs="Arial"/>
          <w:bCs/>
          <w:color w:val="FF0000"/>
          <w:sz w:val="24"/>
          <w:szCs w:val="24"/>
        </w:rPr>
      </w:pPr>
    </w:p>
    <w:p w14:paraId="5885388E" w14:textId="2CD1F31E" w:rsidR="00330835" w:rsidRPr="008A5B5C" w:rsidRDefault="003E7A08" w:rsidP="003E7A08">
      <w:pPr>
        <w:spacing w:before="20" w:after="20"/>
        <w:rPr>
          <w:rFonts w:ascii="Arial" w:hAnsi="Arial" w:cs="Arial"/>
          <w:bCs/>
          <w:sz w:val="24"/>
          <w:szCs w:val="24"/>
        </w:rPr>
      </w:pPr>
      <w:r w:rsidRPr="008A5B5C">
        <w:rPr>
          <w:rFonts w:ascii="Arial" w:hAnsi="Arial" w:cs="Arial"/>
          <w:bCs/>
          <w:sz w:val="24"/>
          <w:szCs w:val="24"/>
        </w:rPr>
        <w:t>1</w:t>
      </w:r>
      <w:r w:rsidR="00A77C7B">
        <w:rPr>
          <w:rFonts w:ascii="Arial" w:hAnsi="Arial" w:cs="Arial"/>
          <w:bCs/>
          <w:sz w:val="24"/>
          <w:szCs w:val="24"/>
        </w:rPr>
        <w:t xml:space="preserve">. </w:t>
      </w:r>
      <w:r w:rsidR="00330835" w:rsidRPr="008A5B5C">
        <w:rPr>
          <w:rFonts w:ascii="Arial" w:hAnsi="Arial" w:cs="Arial"/>
          <w:bCs/>
          <w:sz w:val="24"/>
          <w:szCs w:val="24"/>
        </w:rPr>
        <w:t>Formularz ofertowy</w:t>
      </w:r>
      <w:r w:rsidR="00B01040" w:rsidRPr="008A5B5C">
        <w:rPr>
          <w:rFonts w:ascii="Arial" w:hAnsi="Arial" w:cs="Arial"/>
          <w:bCs/>
          <w:sz w:val="24"/>
          <w:szCs w:val="24"/>
        </w:rPr>
        <w:t xml:space="preserve"> </w:t>
      </w:r>
      <w:r w:rsidR="00FA7000" w:rsidRPr="008A5B5C">
        <w:rPr>
          <w:rFonts w:ascii="Arial" w:hAnsi="Arial" w:cs="Arial"/>
          <w:bCs/>
          <w:sz w:val="24"/>
          <w:szCs w:val="24"/>
        </w:rPr>
        <w:t xml:space="preserve">- </w:t>
      </w:r>
      <w:r w:rsidR="007B2F5A" w:rsidRPr="008A5B5C">
        <w:rPr>
          <w:rFonts w:ascii="Arial" w:hAnsi="Arial" w:cs="Arial"/>
          <w:bCs/>
          <w:sz w:val="24"/>
          <w:szCs w:val="24"/>
        </w:rPr>
        <w:t>z</w:t>
      </w:r>
      <w:r w:rsidR="00330835" w:rsidRPr="008A5B5C">
        <w:rPr>
          <w:rFonts w:ascii="Arial" w:hAnsi="Arial" w:cs="Arial"/>
          <w:bCs/>
          <w:sz w:val="24"/>
          <w:szCs w:val="24"/>
        </w:rPr>
        <w:t xml:space="preserve">ałącznik nr </w:t>
      </w:r>
      <w:r w:rsidR="00C55F3C" w:rsidRPr="008A5B5C">
        <w:rPr>
          <w:rFonts w:ascii="Arial" w:hAnsi="Arial" w:cs="Arial"/>
          <w:bCs/>
          <w:sz w:val="24"/>
          <w:szCs w:val="24"/>
        </w:rPr>
        <w:t>1</w:t>
      </w:r>
      <w:r w:rsidR="00A77C7B">
        <w:rPr>
          <w:rFonts w:ascii="Arial" w:hAnsi="Arial" w:cs="Arial"/>
          <w:bCs/>
          <w:sz w:val="24"/>
          <w:szCs w:val="24"/>
        </w:rPr>
        <w:t>.</w:t>
      </w:r>
    </w:p>
    <w:p w14:paraId="483B1E20" w14:textId="07ED11D6" w:rsidR="002875C7" w:rsidRPr="008A5B5C" w:rsidRDefault="002875C7" w:rsidP="003E7A08">
      <w:pPr>
        <w:spacing w:before="20" w:after="20"/>
        <w:rPr>
          <w:rFonts w:ascii="Arial" w:hAnsi="Arial" w:cs="Arial"/>
          <w:bCs/>
          <w:sz w:val="24"/>
          <w:szCs w:val="24"/>
        </w:rPr>
      </w:pPr>
      <w:r w:rsidRPr="008A5B5C">
        <w:rPr>
          <w:rFonts w:ascii="Arial" w:hAnsi="Arial" w:cs="Arial"/>
          <w:bCs/>
          <w:sz w:val="24"/>
          <w:szCs w:val="24"/>
        </w:rPr>
        <w:t>2</w:t>
      </w:r>
      <w:r w:rsidR="00A77C7B">
        <w:rPr>
          <w:rFonts w:ascii="Arial" w:hAnsi="Arial" w:cs="Arial"/>
          <w:bCs/>
          <w:sz w:val="24"/>
          <w:szCs w:val="24"/>
        </w:rPr>
        <w:t>.</w:t>
      </w:r>
      <w:r w:rsidRPr="008A5B5C">
        <w:rPr>
          <w:rFonts w:ascii="Arial" w:hAnsi="Arial" w:cs="Arial"/>
          <w:bCs/>
          <w:sz w:val="24"/>
          <w:szCs w:val="24"/>
        </w:rPr>
        <w:t xml:space="preserve"> Oświadczenie o spełnianiu warunków udziału w postępowaniu oraz nie podleganiu wykluczeniu z postępowania – załącznik nr 2.</w:t>
      </w:r>
    </w:p>
    <w:p w14:paraId="5D53E0AE" w14:textId="273E7921" w:rsidR="005E08A7" w:rsidRDefault="002875C7" w:rsidP="00A658C3">
      <w:pPr>
        <w:spacing w:before="20" w:after="20"/>
        <w:rPr>
          <w:rFonts w:ascii="Arial" w:hAnsi="Arial" w:cs="Arial"/>
          <w:bCs/>
          <w:sz w:val="24"/>
          <w:szCs w:val="24"/>
        </w:rPr>
      </w:pPr>
      <w:r w:rsidRPr="008A5B5C">
        <w:rPr>
          <w:rFonts w:ascii="Arial" w:hAnsi="Arial" w:cs="Arial"/>
          <w:bCs/>
          <w:sz w:val="24"/>
          <w:szCs w:val="24"/>
        </w:rPr>
        <w:t>3</w:t>
      </w:r>
      <w:r w:rsidR="00A77C7B">
        <w:rPr>
          <w:rFonts w:ascii="Arial" w:hAnsi="Arial" w:cs="Arial"/>
          <w:bCs/>
          <w:sz w:val="24"/>
          <w:szCs w:val="24"/>
        </w:rPr>
        <w:t>. Oświadczenie</w:t>
      </w:r>
      <w:r w:rsidR="00B52C28" w:rsidRPr="00B52C28">
        <w:t xml:space="preserve"> </w:t>
      </w:r>
      <w:r w:rsidR="00B52C28" w:rsidRPr="00B52C28">
        <w:rPr>
          <w:rFonts w:ascii="Arial" w:hAnsi="Arial" w:cs="Arial"/>
          <w:bCs/>
          <w:sz w:val="24"/>
          <w:szCs w:val="24"/>
        </w:rPr>
        <w:t xml:space="preserve">o aktualności informacji zawartych w oświadczeniu, o którym mowa w art. 125 ust. 1 </w:t>
      </w:r>
      <w:r w:rsidRPr="008A5B5C">
        <w:rPr>
          <w:rFonts w:ascii="Arial" w:hAnsi="Arial" w:cs="Arial"/>
          <w:bCs/>
          <w:sz w:val="24"/>
          <w:szCs w:val="24"/>
        </w:rPr>
        <w:t>– załącznik nr 3.</w:t>
      </w:r>
    </w:p>
    <w:p w14:paraId="084EFEF0" w14:textId="08DCED56" w:rsidR="00CB13EF" w:rsidRDefault="00CB13EF" w:rsidP="00A658C3">
      <w:pPr>
        <w:spacing w:before="20" w:after="20"/>
        <w:rPr>
          <w:rFonts w:ascii="Arial" w:hAnsi="Arial" w:cs="Arial"/>
          <w:bCs/>
          <w:sz w:val="24"/>
          <w:szCs w:val="24"/>
        </w:rPr>
      </w:pPr>
      <w:r>
        <w:rPr>
          <w:rFonts w:ascii="Arial" w:hAnsi="Arial" w:cs="Arial"/>
          <w:bCs/>
          <w:sz w:val="24"/>
          <w:szCs w:val="24"/>
        </w:rPr>
        <w:t>4</w:t>
      </w:r>
      <w:r w:rsidR="00A77C7B">
        <w:rPr>
          <w:rFonts w:ascii="Arial" w:hAnsi="Arial" w:cs="Arial"/>
          <w:bCs/>
          <w:sz w:val="24"/>
          <w:szCs w:val="24"/>
        </w:rPr>
        <w:t>.</w:t>
      </w:r>
      <w:r>
        <w:rPr>
          <w:rFonts w:ascii="Arial" w:hAnsi="Arial" w:cs="Arial"/>
          <w:bCs/>
          <w:sz w:val="24"/>
          <w:szCs w:val="24"/>
        </w:rPr>
        <w:t xml:space="preserve"> Opis przedmiotu zamówienia – załącznik nr 4.</w:t>
      </w:r>
    </w:p>
    <w:p w14:paraId="09329AAE" w14:textId="624A3E1E" w:rsidR="00CB13EF" w:rsidRDefault="00CB13EF" w:rsidP="00A658C3">
      <w:pPr>
        <w:spacing w:before="20" w:after="20"/>
        <w:rPr>
          <w:rFonts w:ascii="Arial" w:hAnsi="Arial" w:cs="Arial"/>
          <w:bCs/>
          <w:sz w:val="24"/>
          <w:szCs w:val="24"/>
        </w:rPr>
      </w:pPr>
      <w:r>
        <w:rPr>
          <w:rFonts w:ascii="Arial" w:hAnsi="Arial" w:cs="Arial"/>
          <w:bCs/>
          <w:sz w:val="24"/>
          <w:szCs w:val="24"/>
        </w:rPr>
        <w:t>5</w:t>
      </w:r>
      <w:r w:rsidR="00A77C7B">
        <w:rPr>
          <w:rFonts w:ascii="Arial" w:hAnsi="Arial" w:cs="Arial"/>
          <w:bCs/>
          <w:sz w:val="24"/>
          <w:szCs w:val="24"/>
        </w:rPr>
        <w:t>.</w:t>
      </w:r>
      <w:r>
        <w:rPr>
          <w:rFonts w:ascii="Arial" w:hAnsi="Arial" w:cs="Arial"/>
          <w:bCs/>
          <w:sz w:val="24"/>
          <w:szCs w:val="24"/>
        </w:rPr>
        <w:t xml:space="preserve"> Rysunek poglądowy – załącznik nr 5. </w:t>
      </w:r>
    </w:p>
    <w:p w14:paraId="553DF0A5" w14:textId="38D1AF64" w:rsidR="00A77C7B" w:rsidRDefault="00A77C7B" w:rsidP="00A658C3">
      <w:pPr>
        <w:spacing w:before="20" w:after="20"/>
        <w:rPr>
          <w:rFonts w:ascii="Arial" w:hAnsi="Arial" w:cs="Arial"/>
          <w:bCs/>
          <w:sz w:val="24"/>
          <w:szCs w:val="24"/>
        </w:rPr>
      </w:pPr>
      <w:r>
        <w:rPr>
          <w:rFonts w:ascii="Arial" w:hAnsi="Arial" w:cs="Arial"/>
          <w:bCs/>
          <w:sz w:val="24"/>
          <w:szCs w:val="24"/>
        </w:rPr>
        <w:t>6. Wykaz dostaw.</w:t>
      </w:r>
    </w:p>
    <w:p w14:paraId="3FAE714C" w14:textId="041FE092" w:rsidR="00A77C7B" w:rsidRDefault="00A77C7B" w:rsidP="00A77C7B">
      <w:pPr>
        <w:spacing w:before="20" w:after="20"/>
        <w:rPr>
          <w:rFonts w:ascii="Arial" w:hAnsi="Arial" w:cs="Arial"/>
          <w:bCs/>
          <w:sz w:val="24"/>
          <w:szCs w:val="24"/>
        </w:rPr>
      </w:pPr>
      <w:r>
        <w:rPr>
          <w:rFonts w:ascii="Arial" w:hAnsi="Arial" w:cs="Arial"/>
          <w:bCs/>
          <w:sz w:val="24"/>
          <w:szCs w:val="24"/>
        </w:rPr>
        <w:t>7.</w:t>
      </w:r>
      <w:r w:rsidRPr="00A77C7B">
        <w:rPr>
          <w:rFonts w:ascii="Arial" w:hAnsi="Arial" w:cs="Arial"/>
          <w:bCs/>
          <w:sz w:val="24"/>
          <w:szCs w:val="24"/>
        </w:rPr>
        <w:t>Projekt umowy</w:t>
      </w:r>
    </w:p>
    <w:p w14:paraId="3836AF82" w14:textId="77777777" w:rsidR="00A77C7B" w:rsidRPr="00A77C7B" w:rsidRDefault="00A77C7B" w:rsidP="00A77C7B">
      <w:pPr>
        <w:spacing w:before="20" w:after="20"/>
        <w:rPr>
          <w:rFonts w:ascii="Arial" w:hAnsi="Arial" w:cs="Arial"/>
          <w:bCs/>
          <w:sz w:val="24"/>
          <w:szCs w:val="24"/>
        </w:rPr>
      </w:pPr>
      <w:r w:rsidRPr="00A77C7B">
        <w:rPr>
          <w:rFonts w:ascii="Arial" w:hAnsi="Arial" w:cs="Arial"/>
          <w:bCs/>
          <w:sz w:val="24"/>
          <w:szCs w:val="24"/>
        </w:rPr>
        <w:t>8.Oświadczenie wykonawców wspólnie ubiegających się o zamówienie.</w:t>
      </w:r>
    </w:p>
    <w:p w14:paraId="73EC143C" w14:textId="77777777" w:rsidR="00A77C7B" w:rsidRDefault="00A77C7B" w:rsidP="00A77C7B">
      <w:pPr>
        <w:spacing w:before="20" w:after="20"/>
        <w:rPr>
          <w:rFonts w:ascii="Arial" w:hAnsi="Arial" w:cs="Arial"/>
          <w:bCs/>
          <w:sz w:val="24"/>
          <w:szCs w:val="24"/>
        </w:rPr>
      </w:pPr>
      <w:r w:rsidRPr="00A77C7B">
        <w:rPr>
          <w:rFonts w:ascii="Arial" w:hAnsi="Arial" w:cs="Arial"/>
          <w:bCs/>
          <w:sz w:val="24"/>
          <w:szCs w:val="24"/>
        </w:rPr>
        <w:t>9.Oświadczenie podmiotu udostępniającego zasoby.</w:t>
      </w:r>
    </w:p>
    <w:p w14:paraId="223D5012" w14:textId="35896B74" w:rsidR="00A77C7B" w:rsidRPr="00A77C7B" w:rsidRDefault="00A77C7B" w:rsidP="00A77C7B">
      <w:pPr>
        <w:spacing w:before="20" w:after="20"/>
        <w:rPr>
          <w:rFonts w:ascii="Arial" w:hAnsi="Arial" w:cs="Arial"/>
          <w:bCs/>
          <w:sz w:val="24"/>
          <w:szCs w:val="24"/>
        </w:rPr>
      </w:pPr>
      <w:r>
        <w:rPr>
          <w:rFonts w:ascii="Arial" w:hAnsi="Arial" w:cs="Arial"/>
          <w:bCs/>
          <w:sz w:val="24"/>
          <w:szCs w:val="24"/>
        </w:rPr>
        <w:t>10</w:t>
      </w:r>
      <w:r w:rsidRPr="00A77C7B">
        <w:rPr>
          <w:rFonts w:ascii="Arial" w:hAnsi="Arial" w:cs="Arial"/>
          <w:bCs/>
          <w:sz w:val="24"/>
          <w:szCs w:val="24"/>
        </w:rPr>
        <w:t>.</w:t>
      </w:r>
      <w:r>
        <w:rPr>
          <w:rFonts w:ascii="Arial" w:hAnsi="Arial" w:cs="Arial"/>
          <w:bCs/>
          <w:sz w:val="24"/>
          <w:szCs w:val="24"/>
        </w:rPr>
        <w:t xml:space="preserve"> </w:t>
      </w:r>
      <w:r w:rsidRPr="00A77C7B">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3D6598C0" w14:textId="7777777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7DA1D500" w14:textId="060F7053"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a)administratorem Pani/Pana danych osobowych jest Gmina Polanów z siedzibą – Urząd Miejski w Polanowie, ul. Wolności 4, 76 – 010 Polanów,</w:t>
      </w:r>
    </w:p>
    <w:p w14:paraId="44756207" w14:textId="1954C99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b)inspektorem ochrony danych osobowych w Gminie Polanów jest Jerzy </w:t>
      </w:r>
      <w:proofErr w:type="spellStart"/>
      <w:r w:rsidRPr="00A77C7B">
        <w:rPr>
          <w:rStyle w:val="CharStyle52"/>
          <w:rFonts w:ascii="Arial" w:hAnsi="Arial" w:cs="Arial"/>
          <w:bCs/>
          <w:color w:val="auto"/>
          <w:sz w:val="24"/>
          <w:szCs w:val="24"/>
        </w:rPr>
        <w:t>Hirowicz</w:t>
      </w:r>
      <w:proofErr w:type="spellEnd"/>
      <w:r w:rsidRPr="00A77C7B">
        <w:rPr>
          <w:rStyle w:val="CharStyle52"/>
          <w:rFonts w:ascii="Arial" w:hAnsi="Arial" w:cs="Arial"/>
          <w:bCs/>
          <w:color w:val="auto"/>
          <w:sz w:val="24"/>
          <w:szCs w:val="24"/>
        </w:rPr>
        <w:t>, e-mail: j.hirowicz@polanow.eu,</w:t>
      </w:r>
    </w:p>
    <w:p w14:paraId="663E784A" w14:textId="64C66A7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c)Pani/Pana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5998F3F" w14:textId="2AF025F0"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d)odbiorcami Pani/Pana danych osobowych będą osoby lub podmioty, którym udostępniona zostanie dokumentacja postępowania w oparciu o art. 8 oraz art. 96 ust. 3ustawy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w:t>
      </w:r>
    </w:p>
    <w:p w14:paraId="6F1907A0" w14:textId="59EC2A93"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e)Pani/Pana dane osobowe będą przechowywane, zgodnie z art. 97 ust. 1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przez okres 4 lat od dnia zakończenia postępowania o udzielenie zamówienia, a jeżeli czas trwania umowy przekracza 4 lata, okres przechowywania obejmuje cały czas trwania umowy,</w:t>
      </w:r>
    </w:p>
    <w:p w14:paraId="2E46779E" w14:textId="542A20B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f)obowiązek podania przez Panią/Pana danych osobowych bezpośrednio Pani/Pana dotyczących jest wymogiem ustawowym określonym w przepisach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xml:space="preserve">, związanym z udziałem w postępowaniu o udzielenie zamówienia publicznego; konsekwencje niepodania określonych danych wynikają z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w:t>
      </w:r>
    </w:p>
    <w:p w14:paraId="6067B0DA" w14:textId="6F35179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g)w odniesieniu do Pani/Pana danych osobowych decyzje nie będą podejmowane w sposób zautomatyzowany, stosowanie do art. 22RODO,</w:t>
      </w:r>
    </w:p>
    <w:p w14:paraId="04F88DD7" w14:textId="62D6EE45"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h)posiada Pani/Pan:</w:t>
      </w:r>
    </w:p>
    <w:p w14:paraId="4E662122" w14:textId="6A7FB4F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art.15 RODO prawo dostępu do danych osobowych Pani/Pana dotyczących;</w:t>
      </w:r>
    </w:p>
    <w:p w14:paraId="3F11FFC0" w14:textId="404F4BA4"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art.16 RODO prawo do sprostowania Pani/Pana danych osobowych*;</w:t>
      </w:r>
    </w:p>
    <w:p w14:paraId="38E4FC33" w14:textId="77777777" w:rsid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−na podstawie art.18 RODO prawo żądania od administratora  ograniczenia  </w:t>
      </w:r>
    </w:p>
    <w:p w14:paraId="39DFEC47" w14:textId="77777777" w:rsid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p>
    <w:p w14:paraId="308D3FE5" w14:textId="43AC08F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przetwarzania danych osobowych z zastrzeżeniem przypadków, o których mowa w art. 18 ust. 2 RODO**;</w:t>
      </w:r>
    </w:p>
    <w:p w14:paraId="35D8F12F" w14:textId="0253A44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−prawo do wniesienia skargi do Prezesa Urzędu Ochrony Danych Osobowych, gdy uzna Pani/Pan, że przetwarzanie danych osobowych Pani/Pana dotyczących narusza przepisy RODO.</w:t>
      </w:r>
    </w:p>
    <w:p w14:paraId="5EA96C5E" w14:textId="5E783AC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i)nie przysługuje Pani/Panu:</w:t>
      </w:r>
    </w:p>
    <w:p w14:paraId="24AF3940" w14:textId="4572EB95"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−w związku z art. 17 ust. 3 lit. b, d lub e RODO prawo do usunięcia danych osobowych;</w:t>
      </w:r>
    </w:p>
    <w:p w14:paraId="713423B0" w14:textId="64C49B6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−prawo do przenoszenia danych osobowych, o którym mowa w art. 20RODO;</w:t>
      </w:r>
    </w:p>
    <w:p w14:paraId="784A162A" w14:textId="658B9ECE"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 21 RODO prawo sprzeciwu, wobec przetwarzania danych osobowych, gdyż podstawą prawną przetwarzania Pani/Pana danych osobowych jest art. 6 ust. 1 lit. c RODO.</w:t>
      </w:r>
    </w:p>
    <w:p w14:paraId="4D413395" w14:textId="7777777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xml:space="preserve"> oraz nie może naruszać integralności protokołu oraz jego załączników.</w:t>
      </w:r>
    </w:p>
    <w:p w14:paraId="607C0DFF" w14:textId="5964AB60" w:rsidR="005A2844" w:rsidRPr="00A77C7B" w:rsidRDefault="00A77C7B" w:rsidP="00A77C7B">
      <w:pPr>
        <w:pStyle w:val="Tekstpodstawowy"/>
        <w:overflowPunct w:val="0"/>
        <w:spacing w:before="20" w:after="20" w:line="276" w:lineRule="auto"/>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5A2844" w:rsidRPr="00A77C7B" w:rsidSect="00EF3897">
      <w:headerReference w:type="default" r:id="rId10"/>
      <w:footerReference w:type="default" r:id="rId11"/>
      <w:pgSz w:w="11906" w:h="16838"/>
      <w:pgMar w:top="2044"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73A87" w14:textId="77777777" w:rsidR="000C5741" w:rsidRDefault="000C5741">
      <w:pPr>
        <w:spacing w:after="0" w:line="240" w:lineRule="auto"/>
      </w:pPr>
      <w:r>
        <w:separator/>
      </w:r>
    </w:p>
  </w:endnote>
  <w:endnote w:type="continuationSeparator" w:id="0">
    <w:p w14:paraId="70A5FC2A" w14:textId="77777777" w:rsidR="000C5741" w:rsidRDefault="000C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38CF2F8" w14:textId="0D72DFCE" w:rsidR="00044BA8" w:rsidRPr="00D40962" w:rsidRDefault="00044BA8" w:rsidP="00D40962">
        <w:pPr>
          <w:pStyle w:val="Stopka"/>
          <w:jc w:val="center"/>
          <w:rPr>
            <w:color w:val="FF0000"/>
            <w:sz w:val="16"/>
            <w:szCs w:val="18"/>
          </w:rPr>
        </w:pP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FE4A6" w14:textId="77777777" w:rsidR="000C5741" w:rsidRDefault="000C5741">
      <w:pPr>
        <w:spacing w:after="0" w:line="240" w:lineRule="auto"/>
      </w:pPr>
      <w:r>
        <w:separator/>
      </w:r>
    </w:p>
  </w:footnote>
  <w:footnote w:type="continuationSeparator" w:id="0">
    <w:p w14:paraId="0F83D2FD" w14:textId="77777777" w:rsidR="000C5741" w:rsidRDefault="000C5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FE9EBDC" w:rsidR="00044BA8" w:rsidRDefault="00044BA8" w:rsidP="00F06466">
    <w:pPr>
      <w:pStyle w:val="Nagwek"/>
      <w:tabs>
        <w:tab w:val="clear" w:pos="4536"/>
        <w:tab w:val="clear" w:pos="9072"/>
        <w:tab w:val="right" w:pos="8647"/>
      </w:tabs>
    </w:pPr>
    <w:bookmarkStart w:id="12" w:name="_Hlk107485857"/>
    <w:bookmarkStart w:id="13" w:name="_Hlk107485858"/>
    <w:bookmarkStart w:id="14" w:name="_Hlk107485859"/>
    <w:bookmarkStart w:id="15" w:name="_Hlk107485860"/>
    <w:bookmarkStart w:id="16" w:name="_Hlk107391502"/>
    <w:r>
      <w:t xml:space="preserve">                                                                              </w:t>
    </w:r>
    <w:bookmarkEnd w:id="12"/>
    <w:bookmarkEnd w:id="13"/>
    <w:bookmarkEnd w:id="14"/>
    <w:bookmarkEnd w:id="15"/>
    <w:bookmarkEnd w:id="16"/>
    <w:r w:rsidRPr="00044BA8">
      <w:rPr>
        <w:noProof/>
        <w:lang w:eastAsia="pl-PL"/>
      </w:rPr>
      <w:drawing>
        <wp:inline distT="0" distB="0" distL="0" distR="0" wp14:anchorId="767DE486" wp14:editId="558193A2">
          <wp:extent cx="5760720" cy="1404176"/>
          <wp:effectExtent l="0" t="0" r="0" b="5715"/>
          <wp:docPr id="2" name="Obraz 2" descr="C:\Users\j.siwiecka\Desktop\KOPIA\MARTA\LOGO\LOGO PROW 2014 2020\Logo P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iwiecka\Desktop\KOPIA\MARTA\LOGO\LOGO PROW 2014 2020\Logo PR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4041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33E526D6"/>
    <w:multiLevelType w:val="hybridMultilevel"/>
    <w:tmpl w:val="17E4CC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5"/>
  </w:num>
  <w:num w:numId="3" w16cid:durableId="256599373">
    <w:abstractNumId w:val="33"/>
  </w:num>
  <w:num w:numId="4" w16cid:durableId="1830439084">
    <w:abstractNumId w:val="31"/>
  </w:num>
  <w:num w:numId="5" w16cid:durableId="668099442">
    <w:abstractNumId w:val="36"/>
  </w:num>
  <w:num w:numId="6" w16cid:durableId="2087728974">
    <w:abstractNumId w:val="32"/>
  </w:num>
  <w:num w:numId="7" w16cid:durableId="1075395671">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ACB"/>
    <w:rsid w:val="00044BA8"/>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19C"/>
    <w:rsid w:val="000A3472"/>
    <w:rsid w:val="000A7D5F"/>
    <w:rsid w:val="000A7FC6"/>
    <w:rsid w:val="000A7FC9"/>
    <w:rsid w:val="000B2088"/>
    <w:rsid w:val="000B391C"/>
    <w:rsid w:val="000B409B"/>
    <w:rsid w:val="000B4AD2"/>
    <w:rsid w:val="000B5B6D"/>
    <w:rsid w:val="000B63F5"/>
    <w:rsid w:val="000B6E6E"/>
    <w:rsid w:val="000C14F9"/>
    <w:rsid w:val="000C29BF"/>
    <w:rsid w:val="000C4792"/>
    <w:rsid w:val="000C5741"/>
    <w:rsid w:val="000C5EC3"/>
    <w:rsid w:val="000C6278"/>
    <w:rsid w:val="000C70E1"/>
    <w:rsid w:val="000C7457"/>
    <w:rsid w:val="000D1EED"/>
    <w:rsid w:val="000D265C"/>
    <w:rsid w:val="000D2D29"/>
    <w:rsid w:val="000D4E0F"/>
    <w:rsid w:val="000D634F"/>
    <w:rsid w:val="000D661F"/>
    <w:rsid w:val="000D6637"/>
    <w:rsid w:val="000D72E1"/>
    <w:rsid w:val="000E1580"/>
    <w:rsid w:val="000E194E"/>
    <w:rsid w:val="000E1B82"/>
    <w:rsid w:val="000E25E1"/>
    <w:rsid w:val="000E7ABE"/>
    <w:rsid w:val="000E7DD1"/>
    <w:rsid w:val="000F2A81"/>
    <w:rsid w:val="000F3077"/>
    <w:rsid w:val="000F3E18"/>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40A80"/>
    <w:rsid w:val="00140CAF"/>
    <w:rsid w:val="001441A2"/>
    <w:rsid w:val="00144BDB"/>
    <w:rsid w:val="00144FAA"/>
    <w:rsid w:val="00150F7D"/>
    <w:rsid w:val="00152859"/>
    <w:rsid w:val="0015506B"/>
    <w:rsid w:val="001604C2"/>
    <w:rsid w:val="00161303"/>
    <w:rsid w:val="00162682"/>
    <w:rsid w:val="00162BB5"/>
    <w:rsid w:val="00163662"/>
    <w:rsid w:val="00163E35"/>
    <w:rsid w:val="001657AE"/>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AA5"/>
    <w:rsid w:val="001C5BE7"/>
    <w:rsid w:val="001D0692"/>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45"/>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AEC"/>
    <w:rsid w:val="00254DA3"/>
    <w:rsid w:val="00257987"/>
    <w:rsid w:val="00260509"/>
    <w:rsid w:val="00260D18"/>
    <w:rsid w:val="00260E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FF3"/>
    <w:rsid w:val="0029389B"/>
    <w:rsid w:val="0029490D"/>
    <w:rsid w:val="00294990"/>
    <w:rsid w:val="002949B3"/>
    <w:rsid w:val="00297C65"/>
    <w:rsid w:val="002A1388"/>
    <w:rsid w:val="002A2E69"/>
    <w:rsid w:val="002A3F4F"/>
    <w:rsid w:val="002A48F1"/>
    <w:rsid w:val="002A7C50"/>
    <w:rsid w:val="002A7E07"/>
    <w:rsid w:val="002B1B78"/>
    <w:rsid w:val="002B1EFB"/>
    <w:rsid w:val="002B4309"/>
    <w:rsid w:val="002B59AC"/>
    <w:rsid w:val="002B71BA"/>
    <w:rsid w:val="002C048F"/>
    <w:rsid w:val="002C0595"/>
    <w:rsid w:val="002C1A1B"/>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628E0"/>
    <w:rsid w:val="003637A1"/>
    <w:rsid w:val="0036623F"/>
    <w:rsid w:val="00366607"/>
    <w:rsid w:val="00366CAC"/>
    <w:rsid w:val="00367A2C"/>
    <w:rsid w:val="00367E39"/>
    <w:rsid w:val="00370091"/>
    <w:rsid w:val="00370487"/>
    <w:rsid w:val="00371E07"/>
    <w:rsid w:val="0037395A"/>
    <w:rsid w:val="0037416C"/>
    <w:rsid w:val="00374762"/>
    <w:rsid w:val="00374A63"/>
    <w:rsid w:val="003772D9"/>
    <w:rsid w:val="00377663"/>
    <w:rsid w:val="003778DD"/>
    <w:rsid w:val="00380816"/>
    <w:rsid w:val="003824A1"/>
    <w:rsid w:val="00382F18"/>
    <w:rsid w:val="00385188"/>
    <w:rsid w:val="00385576"/>
    <w:rsid w:val="00386637"/>
    <w:rsid w:val="00391C87"/>
    <w:rsid w:val="0039204B"/>
    <w:rsid w:val="00393FBA"/>
    <w:rsid w:val="003953D8"/>
    <w:rsid w:val="00397B1F"/>
    <w:rsid w:val="003A0F35"/>
    <w:rsid w:val="003A3DE6"/>
    <w:rsid w:val="003A424D"/>
    <w:rsid w:val="003A5D7B"/>
    <w:rsid w:val="003A6DF0"/>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3C5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3955"/>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2E25"/>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4BB"/>
    <w:rsid w:val="004C6621"/>
    <w:rsid w:val="004C7F31"/>
    <w:rsid w:val="004D099D"/>
    <w:rsid w:val="004D269E"/>
    <w:rsid w:val="004D378C"/>
    <w:rsid w:val="004D4286"/>
    <w:rsid w:val="004D5B5D"/>
    <w:rsid w:val="004D6B90"/>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34"/>
    <w:rsid w:val="00502452"/>
    <w:rsid w:val="00503F49"/>
    <w:rsid w:val="005046F6"/>
    <w:rsid w:val="00504CCC"/>
    <w:rsid w:val="0050573D"/>
    <w:rsid w:val="00505B08"/>
    <w:rsid w:val="00507207"/>
    <w:rsid w:val="00507DA9"/>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477B"/>
    <w:rsid w:val="0052595E"/>
    <w:rsid w:val="005306CC"/>
    <w:rsid w:val="0053099D"/>
    <w:rsid w:val="0053154F"/>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657F3"/>
    <w:rsid w:val="00570279"/>
    <w:rsid w:val="00574146"/>
    <w:rsid w:val="0058040E"/>
    <w:rsid w:val="005807B3"/>
    <w:rsid w:val="00580B5E"/>
    <w:rsid w:val="00581953"/>
    <w:rsid w:val="005821F9"/>
    <w:rsid w:val="005831D6"/>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35"/>
    <w:rsid w:val="005A4641"/>
    <w:rsid w:val="005A4901"/>
    <w:rsid w:val="005A6244"/>
    <w:rsid w:val="005A69B7"/>
    <w:rsid w:val="005B11B9"/>
    <w:rsid w:val="005B1734"/>
    <w:rsid w:val="005B451D"/>
    <w:rsid w:val="005B4D0B"/>
    <w:rsid w:val="005C00CE"/>
    <w:rsid w:val="005C114F"/>
    <w:rsid w:val="005C4D9F"/>
    <w:rsid w:val="005C69E5"/>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404"/>
    <w:rsid w:val="005E6EE3"/>
    <w:rsid w:val="005F1C5D"/>
    <w:rsid w:val="005F4CAF"/>
    <w:rsid w:val="005F6889"/>
    <w:rsid w:val="005F781A"/>
    <w:rsid w:val="00600501"/>
    <w:rsid w:val="00601C19"/>
    <w:rsid w:val="0060246C"/>
    <w:rsid w:val="00604F04"/>
    <w:rsid w:val="00606FFC"/>
    <w:rsid w:val="00610DA0"/>
    <w:rsid w:val="00610EB2"/>
    <w:rsid w:val="00611DA4"/>
    <w:rsid w:val="006121AA"/>
    <w:rsid w:val="00613C6C"/>
    <w:rsid w:val="0061464A"/>
    <w:rsid w:val="006152F7"/>
    <w:rsid w:val="00615B4A"/>
    <w:rsid w:val="00615DF2"/>
    <w:rsid w:val="006168EF"/>
    <w:rsid w:val="00616C18"/>
    <w:rsid w:val="00620316"/>
    <w:rsid w:val="006221A7"/>
    <w:rsid w:val="0062235C"/>
    <w:rsid w:val="00624C21"/>
    <w:rsid w:val="00624C71"/>
    <w:rsid w:val="00624DEC"/>
    <w:rsid w:val="00624E97"/>
    <w:rsid w:val="00627702"/>
    <w:rsid w:val="006300AE"/>
    <w:rsid w:val="00630C9F"/>
    <w:rsid w:val="006315C3"/>
    <w:rsid w:val="00631806"/>
    <w:rsid w:val="00633674"/>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55A"/>
    <w:rsid w:val="00666D68"/>
    <w:rsid w:val="00667F18"/>
    <w:rsid w:val="0067016E"/>
    <w:rsid w:val="00670CDE"/>
    <w:rsid w:val="00672E9A"/>
    <w:rsid w:val="0067513C"/>
    <w:rsid w:val="00683E31"/>
    <w:rsid w:val="00686142"/>
    <w:rsid w:val="00687097"/>
    <w:rsid w:val="00687642"/>
    <w:rsid w:val="006923C3"/>
    <w:rsid w:val="006934D7"/>
    <w:rsid w:val="00693945"/>
    <w:rsid w:val="00695791"/>
    <w:rsid w:val="006957E7"/>
    <w:rsid w:val="0069756B"/>
    <w:rsid w:val="00697EBD"/>
    <w:rsid w:val="006A0787"/>
    <w:rsid w:val="006A1510"/>
    <w:rsid w:val="006A30B7"/>
    <w:rsid w:val="006A51F7"/>
    <w:rsid w:val="006A5674"/>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D4D6D"/>
    <w:rsid w:val="006E1765"/>
    <w:rsid w:val="006E1E8D"/>
    <w:rsid w:val="006E2112"/>
    <w:rsid w:val="006E22E8"/>
    <w:rsid w:val="006E2E5F"/>
    <w:rsid w:val="006E37E7"/>
    <w:rsid w:val="006E3FEA"/>
    <w:rsid w:val="006E68EA"/>
    <w:rsid w:val="006E7FDF"/>
    <w:rsid w:val="006F053E"/>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4561"/>
    <w:rsid w:val="00735E52"/>
    <w:rsid w:val="00735ED0"/>
    <w:rsid w:val="00737AAF"/>
    <w:rsid w:val="00743359"/>
    <w:rsid w:val="00743D27"/>
    <w:rsid w:val="007440C1"/>
    <w:rsid w:val="00744FA4"/>
    <w:rsid w:val="00744FCA"/>
    <w:rsid w:val="007464BC"/>
    <w:rsid w:val="00747D0A"/>
    <w:rsid w:val="00752780"/>
    <w:rsid w:val="00753735"/>
    <w:rsid w:val="00753EC3"/>
    <w:rsid w:val="00754534"/>
    <w:rsid w:val="00755383"/>
    <w:rsid w:val="00755B9F"/>
    <w:rsid w:val="00755F9F"/>
    <w:rsid w:val="007569DE"/>
    <w:rsid w:val="007603CD"/>
    <w:rsid w:val="00763B1F"/>
    <w:rsid w:val="0076414F"/>
    <w:rsid w:val="0076605C"/>
    <w:rsid w:val="00766681"/>
    <w:rsid w:val="007668FE"/>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A71DE"/>
    <w:rsid w:val="007B0386"/>
    <w:rsid w:val="007B2F5A"/>
    <w:rsid w:val="007B30F6"/>
    <w:rsid w:val="007B56BC"/>
    <w:rsid w:val="007B621C"/>
    <w:rsid w:val="007B6FAC"/>
    <w:rsid w:val="007C1099"/>
    <w:rsid w:val="007C1292"/>
    <w:rsid w:val="007C1DFD"/>
    <w:rsid w:val="007C2982"/>
    <w:rsid w:val="007C499A"/>
    <w:rsid w:val="007C5D0E"/>
    <w:rsid w:val="007C6A12"/>
    <w:rsid w:val="007D1443"/>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990"/>
    <w:rsid w:val="00814D3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21AC"/>
    <w:rsid w:val="008421CA"/>
    <w:rsid w:val="0084229A"/>
    <w:rsid w:val="00845714"/>
    <w:rsid w:val="008473CD"/>
    <w:rsid w:val="0084779F"/>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0BAC"/>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49E3"/>
    <w:rsid w:val="00915846"/>
    <w:rsid w:val="00916E6D"/>
    <w:rsid w:val="00917149"/>
    <w:rsid w:val="009174C1"/>
    <w:rsid w:val="0092094F"/>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34BE"/>
    <w:rsid w:val="009E3CAC"/>
    <w:rsid w:val="009E40C3"/>
    <w:rsid w:val="009E466A"/>
    <w:rsid w:val="009E7EE7"/>
    <w:rsid w:val="009E7FC2"/>
    <w:rsid w:val="009F22CF"/>
    <w:rsid w:val="009F264D"/>
    <w:rsid w:val="009F2DBE"/>
    <w:rsid w:val="009F4312"/>
    <w:rsid w:val="009F4475"/>
    <w:rsid w:val="009F518D"/>
    <w:rsid w:val="009F66DA"/>
    <w:rsid w:val="00A00B4E"/>
    <w:rsid w:val="00A00E08"/>
    <w:rsid w:val="00A033BC"/>
    <w:rsid w:val="00A04110"/>
    <w:rsid w:val="00A06766"/>
    <w:rsid w:val="00A10B43"/>
    <w:rsid w:val="00A11814"/>
    <w:rsid w:val="00A124E9"/>
    <w:rsid w:val="00A127CB"/>
    <w:rsid w:val="00A134E1"/>
    <w:rsid w:val="00A14B5D"/>
    <w:rsid w:val="00A14F33"/>
    <w:rsid w:val="00A150A1"/>
    <w:rsid w:val="00A177B9"/>
    <w:rsid w:val="00A22C8D"/>
    <w:rsid w:val="00A24368"/>
    <w:rsid w:val="00A2592A"/>
    <w:rsid w:val="00A26579"/>
    <w:rsid w:val="00A275E1"/>
    <w:rsid w:val="00A276F0"/>
    <w:rsid w:val="00A2770A"/>
    <w:rsid w:val="00A30ABE"/>
    <w:rsid w:val="00A34892"/>
    <w:rsid w:val="00A34AC6"/>
    <w:rsid w:val="00A36C79"/>
    <w:rsid w:val="00A41724"/>
    <w:rsid w:val="00A41DDF"/>
    <w:rsid w:val="00A42C41"/>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7963"/>
    <w:rsid w:val="00A77C7B"/>
    <w:rsid w:val="00A82438"/>
    <w:rsid w:val="00A834C2"/>
    <w:rsid w:val="00A855C0"/>
    <w:rsid w:val="00A85BA1"/>
    <w:rsid w:val="00A8647B"/>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2C28"/>
    <w:rsid w:val="00B53D38"/>
    <w:rsid w:val="00B53E28"/>
    <w:rsid w:val="00B572D2"/>
    <w:rsid w:val="00B578EB"/>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6F6F"/>
    <w:rsid w:val="00C77B58"/>
    <w:rsid w:val="00C80638"/>
    <w:rsid w:val="00C82F45"/>
    <w:rsid w:val="00C830EA"/>
    <w:rsid w:val="00C835C5"/>
    <w:rsid w:val="00C838B6"/>
    <w:rsid w:val="00C858EC"/>
    <w:rsid w:val="00C8658C"/>
    <w:rsid w:val="00C86954"/>
    <w:rsid w:val="00C87ACF"/>
    <w:rsid w:val="00C900B9"/>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13EF"/>
    <w:rsid w:val="00CB29D1"/>
    <w:rsid w:val="00CB3270"/>
    <w:rsid w:val="00CB4B86"/>
    <w:rsid w:val="00CB6970"/>
    <w:rsid w:val="00CC0DC1"/>
    <w:rsid w:val="00CC1230"/>
    <w:rsid w:val="00CC3807"/>
    <w:rsid w:val="00CC3862"/>
    <w:rsid w:val="00CC53A2"/>
    <w:rsid w:val="00CC59B6"/>
    <w:rsid w:val="00CC75BA"/>
    <w:rsid w:val="00CD1044"/>
    <w:rsid w:val="00CD173A"/>
    <w:rsid w:val="00CD224D"/>
    <w:rsid w:val="00CD32D7"/>
    <w:rsid w:val="00CD6193"/>
    <w:rsid w:val="00CD62FD"/>
    <w:rsid w:val="00CD6F17"/>
    <w:rsid w:val="00CD6FE1"/>
    <w:rsid w:val="00CE04AA"/>
    <w:rsid w:val="00CE14A9"/>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5D19"/>
    <w:rsid w:val="00D16762"/>
    <w:rsid w:val="00D17ED6"/>
    <w:rsid w:val="00D20C99"/>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299C"/>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DE5"/>
    <w:rsid w:val="00D72EBB"/>
    <w:rsid w:val="00D73329"/>
    <w:rsid w:val="00D73981"/>
    <w:rsid w:val="00D739BE"/>
    <w:rsid w:val="00D75366"/>
    <w:rsid w:val="00D764C0"/>
    <w:rsid w:val="00D800D4"/>
    <w:rsid w:val="00D80D84"/>
    <w:rsid w:val="00D8302B"/>
    <w:rsid w:val="00D83822"/>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721"/>
    <w:rsid w:val="00DB79C5"/>
    <w:rsid w:val="00DC0516"/>
    <w:rsid w:val="00DC1B36"/>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3E23"/>
    <w:rsid w:val="00DE4026"/>
    <w:rsid w:val="00DE4079"/>
    <w:rsid w:val="00DE49AC"/>
    <w:rsid w:val="00DE538A"/>
    <w:rsid w:val="00DE6A31"/>
    <w:rsid w:val="00DE753D"/>
    <w:rsid w:val="00DF088A"/>
    <w:rsid w:val="00DF22AD"/>
    <w:rsid w:val="00DF26CB"/>
    <w:rsid w:val="00DF31BD"/>
    <w:rsid w:val="00DF5660"/>
    <w:rsid w:val="00DF5C04"/>
    <w:rsid w:val="00DF64B0"/>
    <w:rsid w:val="00DF6EDA"/>
    <w:rsid w:val="00DF798F"/>
    <w:rsid w:val="00E00564"/>
    <w:rsid w:val="00E00DC3"/>
    <w:rsid w:val="00E0110E"/>
    <w:rsid w:val="00E0148C"/>
    <w:rsid w:val="00E02691"/>
    <w:rsid w:val="00E02BEE"/>
    <w:rsid w:val="00E02EFB"/>
    <w:rsid w:val="00E031F1"/>
    <w:rsid w:val="00E03227"/>
    <w:rsid w:val="00E03F2C"/>
    <w:rsid w:val="00E05D6F"/>
    <w:rsid w:val="00E06CE3"/>
    <w:rsid w:val="00E07541"/>
    <w:rsid w:val="00E108B4"/>
    <w:rsid w:val="00E109FB"/>
    <w:rsid w:val="00E10BCC"/>
    <w:rsid w:val="00E11179"/>
    <w:rsid w:val="00E11C87"/>
    <w:rsid w:val="00E12429"/>
    <w:rsid w:val="00E1386D"/>
    <w:rsid w:val="00E16322"/>
    <w:rsid w:val="00E173AD"/>
    <w:rsid w:val="00E17BCC"/>
    <w:rsid w:val="00E20C77"/>
    <w:rsid w:val="00E22DD7"/>
    <w:rsid w:val="00E262AC"/>
    <w:rsid w:val="00E266AA"/>
    <w:rsid w:val="00E26BE7"/>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EBF"/>
    <w:rsid w:val="00E80F09"/>
    <w:rsid w:val="00E8367E"/>
    <w:rsid w:val="00E84F0B"/>
    <w:rsid w:val="00E86EC0"/>
    <w:rsid w:val="00E87DDE"/>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07"/>
    <w:rsid w:val="00EE3A10"/>
    <w:rsid w:val="00EE40D9"/>
    <w:rsid w:val="00EE6247"/>
    <w:rsid w:val="00EE6CF0"/>
    <w:rsid w:val="00EE6F49"/>
    <w:rsid w:val="00EE718C"/>
    <w:rsid w:val="00EE7851"/>
    <w:rsid w:val="00EE7ED2"/>
    <w:rsid w:val="00EF080E"/>
    <w:rsid w:val="00EF2BAF"/>
    <w:rsid w:val="00EF3897"/>
    <w:rsid w:val="00EF39CE"/>
    <w:rsid w:val="00EF3C48"/>
    <w:rsid w:val="00EF4CB9"/>
    <w:rsid w:val="00F00994"/>
    <w:rsid w:val="00F0101D"/>
    <w:rsid w:val="00F01813"/>
    <w:rsid w:val="00F058F8"/>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1D36"/>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53A19"/>
    <w:rsid w:val="00F60BF6"/>
    <w:rsid w:val="00F656BA"/>
    <w:rsid w:val="00F72F58"/>
    <w:rsid w:val="00F73354"/>
    <w:rsid w:val="00F7478D"/>
    <w:rsid w:val="00F74D49"/>
    <w:rsid w:val="00F7663F"/>
    <w:rsid w:val="00F771AA"/>
    <w:rsid w:val="00F81153"/>
    <w:rsid w:val="00F815A8"/>
    <w:rsid w:val="00F81AB1"/>
    <w:rsid w:val="00F82A92"/>
    <w:rsid w:val="00F83E35"/>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73E"/>
    <w:rsid w:val="00FC2DD8"/>
    <w:rsid w:val="00FC32C9"/>
    <w:rsid w:val="00FC44F2"/>
    <w:rsid w:val="00FC5088"/>
    <w:rsid w:val="00FC5ECF"/>
    <w:rsid w:val="00FC6281"/>
    <w:rsid w:val="00FC7620"/>
    <w:rsid w:val="00FD02A2"/>
    <w:rsid w:val="00FD095D"/>
    <w:rsid w:val="00FD20D3"/>
    <w:rsid w:val="00FD26DD"/>
    <w:rsid w:val="00FD52D4"/>
    <w:rsid w:val="00FD596A"/>
    <w:rsid w:val="00FD5EEB"/>
    <w:rsid w:val="00FD619C"/>
    <w:rsid w:val="00FD6252"/>
    <w:rsid w:val="00FD6CA3"/>
    <w:rsid w:val="00FD7340"/>
    <w:rsid w:val="00FE0331"/>
    <w:rsid w:val="00FE0E25"/>
    <w:rsid w:val="00FE10DB"/>
    <w:rsid w:val="00FE382D"/>
    <w:rsid w:val="00FE3B3F"/>
    <w:rsid w:val="00FE58FB"/>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9454</Words>
  <Characters>56729</Characters>
  <Application>Microsoft Office Word</Application>
  <DocSecurity>0</DocSecurity>
  <Lines>472</Lines>
  <Paragraphs>132</Paragraphs>
  <ScaleCrop>false</ScaleCrop>
  <HeadingPairs>
    <vt:vector size="2" baseType="variant">
      <vt:variant>
        <vt:lpstr>Tytuł</vt:lpstr>
      </vt:variant>
      <vt:variant>
        <vt:i4>1</vt:i4>
      </vt:variant>
    </vt:vector>
  </HeadingPairs>
  <TitlesOfParts>
    <vt:vector size="1" baseType="lpstr">
      <vt:lpstr>„Wyposażenie świetlicy w Domachowie, gmina Polanów – część 1” </vt:lpstr>
    </vt:vector>
  </TitlesOfParts>
  <Company>Microsoft</Company>
  <LinksUpToDate>false</LinksUpToDate>
  <CharactersWithSpaces>66051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„Wyposażenie świetlicy w Domachowie, gmina Polanów – część 1” </dc:title>
  <dc:subject/>
  <dc:creator>Małgorzata Dworakowska</dc:creator>
  <cp:keywords>„Wyposażenie świetlicy w Domachowie, gmina Polanów – część 1”</cp:keywords>
  <dc:description/>
  <cp:lastModifiedBy>m.dworakowska</cp:lastModifiedBy>
  <cp:revision>11</cp:revision>
  <cp:lastPrinted>2022-10-14T07:51:00Z</cp:lastPrinted>
  <dcterms:created xsi:type="dcterms:W3CDTF">2023-02-01T12:47:00Z</dcterms:created>
  <dcterms:modified xsi:type="dcterms:W3CDTF">2023-02-28T11:52:00Z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