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BACF8" w14:textId="38539CAB" w:rsidR="005B6DA8" w:rsidRPr="005B6DA8" w:rsidRDefault="005B6DA8" w:rsidP="005B6DA8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eastAsia="pl-PL"/>
          <w14:ligatures w14:val="none"/>
        </w:rPr>
      </w:pPr>
      <w:r w:rsidRPr="005B6DA8">
        <w:rPr>
          <w:rFonts w:ascii="Arial" w:eastAsia="Times New Roman" w:hAnsi="Arial" w:cs="Arial"/>
          <w:noProof/>
          <w:kern w:val="0"/>
          <w:sz w:val="24"/>
          <w:szCs w:val="20"/>
          <w:lang w:eastAsia="pl-PL"/>
          <w14:ligatures w14:val="none"/>
        </w:rPr>
        <w:t>Polanów, dnia 2</w:t>
      </w:r>
      <w:r w:rsidR="00316E06">
        <w:rPr>
          <w:rFonts w:ascii="Arial" w:eastAsia="Times New Roman" w:hAnsi="Arial" w:cs="Arial"/>
          <w:noProof/>
          <w:kern w:val="0"/>
          <w:sz w:val="24"/>
          <w:szCs w:val="20"/>
          <w:lang w:eastAsia="pl-PL"/>
          <w14:ligatures w14:val="none"/>
        </w:rPr>
        <w:t>7</w:t>
      </w:r>
      <w:r w:rsidRPr="005B6DA8">
        <w:rPr>
          <w:rFonts w:ascii="Arial" w:eastAsia="Times New Roman" w:hAnsi="Arial" w:cs="Arial"/>
          <w:noProof/>
          <w:kern w:val="0"/>
          <w:sz w:val="24"/>
          <w:szCs w:val="20"/>
          <w:lang w:eastAsia="pl-PL"/>
          <w14:ligatures w14:val="none"/>
        </w:rPr>
        <w:t xml:space="preserve"> listopada 2024 r.</w:t>
      </w:r>
    </w:p>
    <w:p w14:paraId="180783E8" w14:textId="77777777" w:rsidR="005B6DA8" w:rsidRPr="005B6DA8" w:rsidRDefault="005B6DA8" w:rsidP="005B6DA8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eastAsia="pl-PL"/>
          <w14:ligatures w14:val="none"/>
        </w:rPr>
      </w:pPr>
      <w:r w:rsidRPr="005B6DA8"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eastAsia="pl-PL"/>
          <w14:ligatures w14:val="none"/>
        </w:rPr>
        <w:t>Gmina Polanów</w:t>
      </w:r>
    </w:p>
    <w:p w14:paraId="735C1EA4" w14:textId="77777777" w:rsidR="005B6DA8" w:rsidRPr="005B6DA8" w:rsidRDefault="005B6DA8" w:rsidP="005B6DA8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eastAsia="pl-PL"/>
          <w14:ligatures w14:val="none"/>
        </w:rPr>
      </w:pPr>
      <w:r w:rsidRPr="005B6DA8"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eastAsia="pl-PL"/>
          <w14:ligatures w14:val="none"/>
        </w:rPr>
        <w:t>ul. Wolności 4</w:t>
      </w:r>
    </w:p>
    <w:p w14:paraId="30105EBC" w14:textId="77777777" w:rsidR="005B6DA8" w:rsidRPr="005B6DA8" w:rsidRDefault="005B6DA8" w:rsidP="005B6DA8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eastAsia="pl-PL"/>
          <w14:ligatures w14:val="none"/>
        </w:rPr>
      </w:pPr>
      <w:r w:rsidRPr="005B6DA8"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eastAsia="pl-PL"/>
          <w14:ligatures w14:val="none"/>
        </w:rPr>
        <w:t>76-010 Polanów</w:t>
      </w:r>
    </w:p>
    <w:p w14:paraId="703CC537" w14:textId="3AE12542" w:rsidR="005B6DA8" w:rsidRPr="007C419F" w:rsidRDefault="005B6DA8" w:rsidP="007C419F">
      <w:pPr>
        <w:widowControl w:val="0"/>
        <w:suppressAutoHyphens/>
        <w:spacing w:after="24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0"/>
          <w:lang w:eastAsia="pl-PL"/>
          <w14:ligatures w14:val="none"/>
        </w:rPr>
      </w:pPr>
      <w:bookmarkStart w:id="0" w:name="_Hlk79995475"/>
      <w:r w:rsidRPr="005B6DA8">
        <w:rPr>
          <w:rFonts w:ascii="Arial" w:eastAsia="Times New Roman" w:hAnsi="Arial" w:cs="Arial"/>
          <w:b/>
          <w:bCs/>
          <w:kern w:val="0"/>
          <w:sz w:val="24"/>
          <w:szCs w:val="20"/>
          <w:lang w:eastAsia="pl-PL"/>
          <w14:ligatures w14:val="none"/>
        </w:rPr>
        <w:t>GM.II.271.23.202</w:t>
      </w:r>
      <w:bookmarkEnd w:id="0"/>
      <w:r w:rsidRPr="005B6DA8">
        <w:rPr>
          <w:rFonts w:ascii="Arial" w:eastAsia="Times New Roman" w:hAnsi="Arial" w:cs="Arial"/>
          <w:b/>
          <w:bCs/>
          <w:kern w:val="0"/>
          <w:sz w:val="24"/>
          <w:szCs w:val="20"/>
          <w:lang w:eastAsia="pl-PL"/>
          <w14:ligatures w14:val="none"/>
        </w:rPr>
        <w:t>4</w:t>
      </w:r>
    </w:p>
    <w:p w14:paraId="6666C298" w14:textId="77777777" w:rsidR="005B6DA8" w:rsidRPr="005B6DA8" w:rsidRDefault="005B6DA8" w:rsidP="005B6DA8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noProof/>
          <w:kern w:val="0"/>
          <w:sz w:val="24"/>
          <w:szCs w:val="20"/>
          <w:lang w:eastAsia="pl-PL"/>
          <w14:ligatures w14:val="none"/>
        </w:rPr>
      </w:pPr>
      <w:r w:rsidRPr="005B6DA8">
        <w:rPr>
          <w:rFonts w:ascii="Arial" w:eastAsia="Times New Roman" w:hAnsi="Arial" w:cs="Arial"/>
          <w:noProof/>
          <w:kern w:val="0"/>
          <w:sz w:val="24"/>
          <w:szCs w:val="20"/>
          <w:lang w:eastAsia="pl-PL"/>
          <w14:ligatures w14:val="none"/>
        </w:rPr>
        <w:t>Dotyczy postępowania pod nazwą:</w:t>
      </w:r>
      <w:bookmarkStart w:id="1" w:name="_Hlk175045223"/>
      <w:r w:rsidRPr="005B6DA8">
        <w:rPr>
          <w:rFonts w:ascii="Arial" w:eastAsia="Times New Roman" w:hAnsi="Arial" w:cs="Arial"/>
          <w:b/>
          <w:kern w:val="0"/>
          <w:sz w:val="24"/>
          <w:szCs w:val="24"/>
          <w:lang w:eastAsia="uk-UA"/>
          <w14:ligatures w14:val="none"/>
        </w:rPr>
        <w:t xml:space="preserve"> </w:t>
      </w:r>
      <w:bookmarkEnd w:id="1"/>
      <w:r w:rsidRPr="005B6DA8">
        <w:rPr>
          <w:rFonts w:ascii="Arial" w:eastAsia="Times New Roman" w:hAnsi="Arial" w:cs="Arial"/>
          <w:b/>
          <w:kern w:val="0"/>
          <w:sz w:val="24"/>
          <w:szCs w:val="24"/>
          <w:lang w:eastAsia="uk-UA"/>
          <w14:ligatures w14:val="none"/>
        </w:rPr>
        <w:t>„Remont dróg gminnych w Polanowie”</w:t>
      </w:r>
    </w:p>
    <w:p w14:paraId="19C95E11" w14:textId="32161698" w:rsidR="005B6DA8" w:rsidRPr="007C419F" w:rsidRDefault="005B6DA8" w:rsidP="007C419F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eastAsia="pl-PL"/>
          <w14:ligatures w14:val="none"/>
        </w:rPr>
      </w:pPr>
      <w:r w:rsidRPr="005B6DA8">
        <w:rPr>
          <w:rFonts w:ascii="Arial" w:eastAsia="Times New Roman" w:hAnsi="Arial" w:cs="Arial"/>
          <w:noProof/>
          <w:kern w:val="0"/>
          <w:sz w:val="24"/>
          <w:szCs w:val="20"/>
          <w:lang w:eastAsia="pl-PL"/>
          <w14:ligatures w14:val="none"/>
        </w:rPr>
        <w:t>Ogłoszenie o zamówieniu zostało opublikowane w Biuletynie Zamówień Publicznych pod numerem:</w:t>
      </w:r>
      <w:r w:rsidRPr="005B6DA8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 2024/BZP 00564396/01 z dnia 2024-10-25</w:t>
      </w:r>
    </w:p>
    <w:p w14:paraId="60DF6886" w14:textId="146DA534" w:rsidR="00316E06" w:rsidRPr="00316E06" w:rsidRDefault="005B6DA8" w:rsidP="007C419F">
      <w:pPr>
        <w:spacing w:before="240" w:after="240"/>
        <w:jc w:val="center"/>
        <w:rPr>
          <w:rFonts w:ascii="Arial" w:hAnsi="Arial" w:cs="Arial"/>
          <w:b/>
          <w:bCs/>
          <w:color w:val="00000A"/>
          <w:kern w:val="0"/>
          <w:sz w:val="28"/>
          <w:szCs w:val="28"/>
        </w:rPr>
      </w:pPr>
      <w:r w:rsidRPr="00316E06">
        <w:rPr>
          <w:rFonts w:ascii="Arial" w:hAnsi="Arial" w:cs="Arial"/>
          <w:b/>
          <w:bCs/>
          <w:color w:val="00000A"/>
          <w:kern w:val="0"/>
          <w:sz w:val="28"/>
          <w:szCs w:val="28"/>
        </w:rPr>
        <w:t>Informacja o ponownym wyborze najkorzystniejszej oferty</w:t>
      </w:r>
    </w:p>
    <w:p w14:paraId="0ED89253" w14:textId="050D2A64" w:rsidR="005B6DA8" w:rsidRPr="005B6DA8" w:rsidRDefault="005B6DA8" w:rsidP="00316E0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hAnsi="Arial" w:cs="Arial"/>
          <w:kern w:val="0"/>
          <w:sz w:val="24"/>
          <w:szCs w:val="24"/>
        </w:rPr>
      </w:pPr>
      <w:r w:rsidRPr="005B6DA8">
        <w:rPr>
          <w:rFonts w:ascii="Arial" w:hAnsi="Arial" w:cs="Arial"/>
          <w:kern w:val="0"/>
          <w:sz w:val="24"/>
          <w:szCs w:val="24"/>
        </w:rPr>
        <w:t>Na podstawie art. 263 ustawy z dnia 11 września 2019 r. Prawo zamówień publicznych (tj. Dz. U. z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 w:rsidRPr="005B6DA8">
        <w:rPr>
          <w:rFonts w:ascii="Arial" w:hAnsi="Arial" w:cs="Arial"/>
          <w:kern w:val="0"/>
          <w:sz w:val="24"/>
          <w:szCs w:val="24"/>
        </w:rPr>
        <w:t>202</w:t>
      </w:r>
      <w:r>
        <w:rPr>
          <w:rFonts w:ascii="Arial" w:hAnsi="Arial" w:cs="Arial"/>
          <w:kern w:val="0"/>
          <w:sz w:val="24"/>
          <w:szCs w:val="24"/>
        </w:rPr>
        <w:t>4</w:t>
      </w:r>
      <w:r w:rsidRPr="005B6DA8">
        <w:rPr>
          <w:rFonts w:ascii="Arial" w:hAnsi="Arial" w:cs="Arial"/>
          <w:kern w:val="0"/>
          <w:sz w:val="24"/>
          <w:szCs w:val="24"/>
        </w:rPr>
        <w:t xml:space="preserve"> r., poz. 1</w:t>
      </w:r>
      <w:r>
        <w:rPr>
          <w:rFonts w:ascii="Arial" w:hAnsi="Arial" w:cs="Arial"/>
          <w:kern w:val="0"/>
          <w:sz w:val="24"/>
          <w:szCs w:val="24"/>
        </w:rPr>
        <w:t>320</w:t>
      </w:r>
      <w:r w:rsidRPr="005B6DA8">
        <w:rPr>
          <w:rFonts w:ascii="Arial" w:hAnsi="Arial" w:cs="Arial"/>
          <w:kern w:val="0"/>
          <w:sz w:val="24"/>
          <w:szCs w:val="24"/>
        </w:rPr>
        <w:t xml:space="preserve"> z</w:t>
      </w:r>
      <w:r>
        <w:rPr>
          <w:rFonts w:ascii="Arial" w:hAnsi="Arial" w:cs="Arial"/>
          <w:kern w:val="0"/>
          <w:sz w:val="24"/>
          <w:szCs w:val="24"/>
        </w:rPr>
        <w:t>e zm.</w:t>
      </w:r>
      <w:r w:rsidRPr="005B6DA8">
        <w:rPr>
          <w:rFonts w:ascii="Arial" w:hAnsi="Arial" w:cs="Arial"/>
          <w:kern w:val="0"/>
          <w:sz w:val="24"/>
          <w:szCs w:val="24"/>
        </w:rPr>
        <w:t>)</w:t>
      </w:r>
      <w:r>
        <w:rPr>
          <w:rFonts w:ascii="Arial" w:hAnsi="Arial" w:cs="Arial"/>
          <w:kern w:val="0"/>
          <w:sz w:val="24"/>
          <w:szCs w:val="24"/>
        </w:rPr>
        <w:t>, dalej „</w:t>
      </w:r>
      <w:proofErr w:type="spellStart"/>
      <w:r>
        <w:rPr>
          <w:rFonts w:ascii="Arial" w:hAnsi="Arial" w:cs="Arial"/>
          <w:kern w:val="0"/>
          <w:sz w:val="24"/>
          <w:szCs w:val="24"/>
        </w:rPr>
        <w:t>pzp</w:t>
      </w:r>
      <w:proofErr w:type="spellEnd"/>
      <w:r>
        <w:rPr>
          <w:rFonts w:ascii="Arial" w:hAnsi="Arial" w:cs="Arial"/>
          <w:kern w:val="0"/>
          <w:sz w:val="24"/>
          <w:szCs w:val="24"/>
        </w:rPr>
        <w:t>”,</w:t>
      </w:r>
      <w:r w:rsidRPr="005B6DA8">
        <w:rPr>
          <w:rFonts w:ascii="Arial" w:hAnsi="Arial" w:cs="Arial"/>
          <w:kern w:val="0"/>
          <w:sz w:val="24"/>
          <w:szCs w:val="24"/>
        </w:rPr>
        <w:t xml:space="preserve"> Zamawiający dokonuje ponownego wybor</w:t>
      </w:r>
      <w:r w:rsidR="00316E06">
        <w:rPr>
          <w:rFonts w:ascii="Arial" w:hAnsi="Arial" w:cs="Arial"/>
          <w:kern w:val="0"/>
          <w:sz w:val="24"/>
          <w:szCs w:val="24"/>
        </w:rPr>
        <w:t>u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 w:rsidRPr="005B6DA8">
        <w:rPr>
          <w:rFonts w:ascii="Arial" w:hAnsi="Arial" w:cs="Arial"/>
          <w:kern w:val="0"/>
          <w:sz w:val="24"/>
          <w:szCs w:val="24"/>
        </w:rPr>
        <w:t>najkorzystniejszej oferty w postępowani</w:t>
      </w:r>
      <w:r>
        <w:rPr>
          <w:rFonts w:ascii="Arial" w:hAnsi="Arial" w:cs="Arial"/>
          <w:kern w:val="0"/>
          <w:sz w:val="24"/>
          <w:szCs w:val="24"/>
        </w:rPr>
        <w:t>u</w:t>
      </w:r>
      <w:r w:rsidRPr="005B6DA8">
        <w:rPr>
          <w:rFonts w:ascii="Arial" w:hAnsi="Arial" w:cs="Arial"/>
          <w:kern w:val="0"/>
          <w:sz w:val="24"/>
          <w:szCs w:val="24"/>
        </w:rPr>
        <w:t xml:space="preserve"> o udzielenie zamówienia publicznego, przeprowadzonego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 w:rsidRPr="005B6DA8">
        <w:rPr>
          <w:rFonts w:ascii="Arial" w:hAnsi="Arial" w:cs="Arial"/>
          <w:kern w:val="0"/>
          <w:sz w:val="24"/>
          <w:szCs w:val="24"/>
        </w:rPr>
        <w:t>w trybie przetargu podstawowego bez negocjacji, którego przedmiotem jest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 w:rsidRPr="005B6DA8">
        <w:rPr>
          <w:rFonts w:ascii="Arial" w:eastAsia="Times New Roman" w:hAnsi="Arial" w:cs="Arial"/>
          <w:b/>
          <w:kern w:val="0"/>
          <w:sz w:val="24"/>
          <w:szCs w:val="24"/>
          <w:lang w:eastAsia="uk-UA"/>
          <w14:ligatures w14:val="none"/>
        </w:rPr>
        <w:t>„Remont dróg gminnych w Polanowie”</w:t>
      </w:r>
    </w:p>
    <w:p w14:paraId="4262DE55" w14:textId="777392B1" w:rsidR="005B6DA8" w:rsidRPr="005B6DA8" w:rsidRDefault="005B6DA8" w:rsidP="00316E0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kern w:val="0"/>
          <w:sz w:val="24"/>
          <w:szCs w:val="24"/>
        </w:rPr>
      </w:pPr>
      <w:r w:rsidRPr="005B6DA8">
        <w:rPr>
          <w:rFonts w:ascii="Arial" w:hAnsi="Arial" w:cs="Arial"/>
          <w:kern w:val="0"/>
          <w:sz w:val="24"/>
          <w:szCs w:val="24"/>
        </w:rPr>
        <w:t>Po ponownym badaniu ofert Zamawiający dokonał wyboru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 w:rsidRPr="005B6DA8">
        <w:rPr>
          <w:rFonts w:ascii="Arial" w:hAnsi="Arial" w:cs="Arial"/>
          <w:kern w:val="0"/>
          <w:sz w:val="24"/>
          <w:szCs w:val="24"/>
        </w:rPr>
        <w:t xml:space="preserve">Wykonawcy: </w:t>
      </w:r>
      <w:r w:rsidRPr="005B6DA8"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val="en-US" w:eastAsia="pl-PL"/>
          <w14:ligatures w14:val="none"/>
        </w:rPr>
        <w:t xml:space="preserve">PETALBUD </w:t>
      </w:r>
    </w:p>
    <w:p w14:paraId="63FAC758" w14:textId="63CEB0ED" w:rsidR="005B6DA8" w:rsidRPr="007C419F" w:rsidRDefault="005B6DA8" w:rsidP="007C419F">
      <w:pPr>
        <w:widowControl w:val="0"/>
        <w:suppressAutoHyphens/>
        <w:spacing w:after="120" w:line="276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val="en-US" w:eastAsia="pl-PL"/>
          <w14:ligatures w14:val="none"/>
        </w:rPr>
      </w:pPr>
      <w:r w:rsidRPr="005B6DA8"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val="en-US" w:eastAsia="pl-PL"/>
          <w14:ligatures w14:val="none"/>
        </w:rPr>
        <w:t>ROBERT PŁATEK</w:t>
      </w:r>
      <w:r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val="en-US" w:eastAsia="pl-PL"/>
          <w14:ligatures w14:val="none"/>
        </w:rPr>
        <w:t xml:space="preserve">, </w:t>
      </w:r>
      <w:r w:rsidRPr="005B6DA8"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val="en-US" w:eastAsia="pl-PL"/>
          <w14:ligatures w14:val="none"/>
        </w:rPr>
        <w:t>Maszkowo 16F</w:t>
      </w:r>
      <w:r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val="en-US" w:eastAsia="pl-PL"/>
          <w14:ligatures w14:val="none"/>
        </w:rPr>
        <w:t xml:space="preserve">, </w:t>
      </w:r>
      <w:r w:rsidRPr="005B6DA8"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val="en-US" w:eastAsia="pl-PL"/>
          <w14:ligatures w14:val="none"/>
        </w:rPr>
        <w:t>75-640 Koszalin</w:t>
      </w:r>
    </w:p>
    <w:p w14:paraId="20A5CCDF" w14:textId="246D2B9E" w:rsidR="005B6DA8" w:rsidRPr="007C419F" w:rsidRDefault="005B6DA8" w:rsidP="007C419F">
      <w:pPr>
        <w:autoSpaceDE w:val="0"/>
        <w:autoSpaceDN w:val="0"/>
        <w:adjustRightInd w:val="0"/>
        <w:spacing w:after="120" w:line="276" w:lineRule="auto"/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val="en-US" w:eastAsia="pl-PL"/>
          <w14:ligatures w14:val="none"/>
        </w:rPr>
      </w:pPr>
      <w:r w:rsidRPr="005B6DA8">
        <w:rPr>
          <w:rFonts w:ascii="Arial" w:hAnsi="Arial" w:cs="Arial"/>
          <w:b/>
          <w:bCs/>
          <w:kern w:val="0"/>
          <w:sz w:val="24"/>
          <w:szCs w:val="24"/>
        </w:rPr>
        <w:t xml:space="preserve">Uzasadnienie faktyczne: </w:t>
      </w:r>
      <w:r w:rsidRPr="005B6DA8">
        <w:rPr>
          <w:rFonts w:ascii="Arial" w:hAnsi="Arial" w:cs="Arial"/>
          <w:kern w:val="0"/>
          <w:sz w:val="24"/>
          <w:szCs w:val="24"/>
        </w:rPr>
        <w:t>W związku z tym, iż Wykonawca, którego oferta została wybrana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 w:rsidRPr="005B6DA8">
        <w:rPr>
          <w:rFonts w:ascii="Arial" w:hAnsi="Arial" w:cs="Arial"/>
          <w:kern w:val="0"/>
          <w:sz w:val="24"/>
          <w:szCs w:val="24"/>
        </w:rPr>
        <w:t xml:space="preserve">pierwotnie jako najkorzystniejsza odstąpił od podpisania umowy, w oparciu o art. 263 ustawy </w:t>
      </w:r>
      <w:proofErr w:type="spellStart"/>
      <w:r w:rsidRPr="005B6DA8">
        <w:rPr>
          <w:rFonts w:ascii="Arial" w:hAnsi="Arial" w:cs="Arial"/>
          <w:kern w:val="0"/>
          <w:sz w:val="24"/>
          <w:szCs w:val="24"/>
        </w:rPr>
        <w:t>Pzp</w:t>
      </w:r>
      <w:proofErr w:type="spellEnd"/>
      <w:r>
        <w:rPr>
          <w:rFonts w:ascii="Arial" w:hAnsi="Arial" w:cs="Arial"/>
          <w:kern w:val="0"/>
          <w:sz w:val="24"/>
          <w:szCs w:val="24"/>
        </w:rPr>
        <w:t xml:space="preserve">, </w:t>
      </w:r>
      <w:r w:rsidRPr="005B6DA8">
        <w:rPr>
          <w:rFonts w:ascii="Arial" w:hAnsi="Arial" w:cs="Arial"/>
          <w:kern w:val="0"/>
          <w:sz w:val="24"/>
          <w:szCs w:val="24"/>
        </w:rPr>
        <w:t>Zamawiający dokonuje ponownego badania i oceny ofert spośród pozostałych w postępowaniu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 w:rsidRPr="005B6DA8">
        <w:rPr>
          <w:rFonts w:ascii="Arial" w:hAnsi="Arial" w:cs="Arial"/>
          <w:kern w:val="0"/>
          <w:sz w:val="24"/>
          <w:szCs w:val="24"/>
        </w:rPr>
        <w:t>wykonawców. Najkorzystniejszą ofertę spośród pozostałych wykonawców złożyła firma</w:t>
      </w:r>
      <w:r>
        <w:rPr>
          <w:rFonts w:ascii="Arial" w:hAnsi="Arial" w:cs="Arial"/>
          <w:kern w:val="0"/>
          <w:sz w:val="24"/>
          <w:szCs w:val="24"/>
        </w:rPr>
        <w:t>:</w:t>
      </w:r>
      <w:r w:rsidRPr="005B6DA8"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val="en-US" w:eastAsia="pl-PL"/>
          <w14:ligatures w14:val="none"/>
        </w:rPr>
        <w:t xml:space="preserve"> PETALBUD ROBERT PŁATEK</w:t>
      </w:r>
      <w:r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val="en-US" w:eastAsia="pl-PL"/>
          <w14:ligatures w14:val="none"/>
        </w:rPr>
        <w:t xml:space="preserve">, </w:t>
      </w:r>
      <w:r w:rsidRPr="005B6DA8"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val="en-US" w:eastAsia="pl-PL"/>
          <w14:ligatures w14:val="none"/>
        </w:rPr>
        <w:t>Maszkowo 16F</w:t>
      </w:r>
      <w:r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val="en-US" w:eastAsia="pl-PL"/>
          <w14:ligatures w14:val="none"/>
        </w:rPr>
        <w:t xml:space="preserve">, </w:t>
      </w:r>
      <w:r w:rsidRPr="005B6DA8"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val="en-US" w:eastAsia="pl-PL"/>
          <w14:ligatures w14:val="none"/>
        </w:rPr>
        <w:t>75-640 Koszalin</w:t>
      </w:r>
      <w:r w:rsidR="00AC21F1"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val="en-US" w:eastAsia="pl-PL"/>
          <w14:ligatures w14:val="none"/>
        </w:rPr>
        <w:t>.</w:t>
      </w:r>
    </w:p>
    <w:p w14:paraId="362D736E" w14:textId="77777777" w:rsidR="00316E06" w:rsidRDefault="005B6DA8" w:rsidP="005B6DA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kern w:val="0"/>
          <w:sz w:val="24"/>
          <w:szCs w:val="24"/>
        </w:rPr>
      </w:pPr>
      <w:r w:rsidRPr="005B6DA8">
        <w:rPr>
          <w:rFonts w:ascii="Arial" w:hAnsi="Arial" w:cs="Arial"/>
          <w:b/>
          <w:bCs/>
          <w:kern w:val="0"/>
          <w:sz w:val="24"/>
          <w:szCs w:val="24"/>
        </w:rPr>
        <w:t xml:space="preserve">Uzasadnienie prawne wyboru najkorzystniejszej oferty: </w:t>
      </w:r>
    </w:p>
    <w:p w14:paraId="35AFFEE7" w14:textId="0F1A2026" w:rsidR="00316E06" w:rsidRDefault="005B6DA8" w:rsidP="00AC21F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5B6DA8">
        <w:rPr>
          <w:rFonts w:ascii="Arial" w:hAnsi="Arial" w:cs="Arial"/>
          <w:kern w:val="0"/>
          <w:sz w:val="24"/>
          <w:szCs w:val="24"/>
        </w:rPr>
        <w:t xml:space="preserve">Art. 239 ust. 1 ustawy </w:t>
      </w:r>
      <w:proofErr w:type="spellStart"/>
      <w:r w:rsidRPr="005B6DA8">
        <w:rPr>
          <w:rFonts w:ascii="Arial" w:hAnsi="Arial" w:cs="Arial"/>
          <w:kern w:val="0"/>
          <w:sz w:val="24"/>
          <w:szCs w:val="24"/>
        </w:rPr>
        <w:t>Pzp</w:t>
      </w:r>
      <w:proofErr w:type="spellEnd"/>
      <w:r w:rsidR="00316E06">
        <w:rPr>
          <w:rFonts w:ascii="Arial" w:hAnsi="Arial" w:cs="Arial"/>
          <w:kern w:val="0"/>
          <w:sz w:val="24"/>
          <w:szCs w:val="24"/>
        </w:rPr>
        <w:t xml:space="preserve"> - </w:t>
      </w:r>
      <w:r w:rsidRPr="005B6DA8">
        <w:rPr>
          <w:rFonts w:ascii="Arial" w:hAnsi="Arial" w:cs="Arial"/>
          <w:kern w:val="0"/>
          <w:sz w:val="24"/>
          <w:szCs w:val="24"/>
        </w:rPr>
        <w:t>zamawiający wybiera ofertę najkorzystniejszą na podstawie kryteriów oceny ofert określonych</w:t>
      </w:r>
      <w:r w:rsidR="00AC21F1">
        <w:rPr>
          <w:rFonts w:ascii="Arial" w:hAnsi="Arial" w:cs="Arial"/>
          <w:kern w:val="0"/>
          <w:sz w:val="24"/>
          <w:szCs w:val="24"/>
        </w:rPr>
        <w:t xml:space="preserve"> </w:t>
      </w:r>
      <w:r w:rsidRPr="005B6DA8">
        <w:rPr>
          <w:rFonts w:ascii="Arial" w:hAnsi="Arial" w:cs="Arial"/>
          <w:kern w:val="0"/>
          <w:sz w:val="24"/>
          <w:szCs w:val="24"/>
        </w:rPr>
        <w:t>w dokumentach zamówienia.</w:t>
      </w:r>
      <w:r w:rsidR="00316E06">
        <w:rPr>
          <w:rFonts w:ascii="Arial" w:hAnsi="Arial" w:cs="Arial"/>
          <w:sz w:val="41"/>
          <w:szCs w:val="41"/>
        </w:rPr>
        <w:t xml:space="preserve"> </w:t>
      </w:r>
      <w:r w:rsidR="00AC21F1" w:rsidRPr="00AC21F1">
        <w:rPr>
          <w:rFonts w:ascii="Arial" w:hAnsi="Arial" w:cs="Arial"/>
          <w:kern w:val="0"/>
          <w:sz w:val="24"/>
          <w:szCs w:val="24"/>
        </w:rPr>
        <w:t>Wobec Wykonawcy brak jest podstaw wykluczenia, Wykonawca spełnia warunki udziału w postępowaniu, oferta jest ważna oraz spełnia wymagania Zamawiającego.</w:t>
      </w:r>
    </w:p>
    <w:p w14:paraId="4CFDFFD2" w14:textId="3BD2B6F0" w:rsidR="00316E06" w:rsidRDefault="00316E06" w:rsidP="00AC21F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316E06">
        <w:rPr>
          <w:rFonts w:ascii="Arial" w:hAnsi="Arial" w:cs="Arial"/>
          <w:kern w:val="0"/>
          <w:sz w:val="24"/>
          <w:szCs w:val="24"/>
        </w:rPr>
        <w:t>Art. 263</w:t>
      </w:r>
      <w:r w:rsidR="00AC21F1" w:rsidRPr="00AC21F1">
        <w:rPr>
          <w:rFonts w:ascii="Arial" w:hAnsi="Arial" w:cs="Arial"/>
          <w:kern w:val="0"/>
          <w:sz w:val="24"/>
          <w:szCs w:val="24"/>
        </w:rPr>
        <w:t xml:space="preserve"> </w:t>
      </w:r>
      <w:r w:rsidRPr="005B6DA8">
        <w:rPr>
          <w:rFonts w:ascii="Arial" w:hAnsi="Arial" w:cs="Arial"/>
          <w:kern w:val="0"/>
          <w:sz w:val="24"/>
          <w:szCs w:val="24"/>
        </w:rPr>
        <w:t>Jeżeli wykonawca, którego oferta została wybrana jako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 w:rsidRPr="005B6DA8">
        <w:rPr>
          <w:rFonts w:ascii="Arial" w:hAnsi="Arial" w:cs="Arial"/>
          <w:kern w:val="0"/>
          <w:sz w:val="24"/>
          <w:szCs w:val="24"/>
        </w:rPr>
        <w:t>najkorzystniejsza, uchyla się od zawarcia umowy w sprawie zamówienia publicznego lub nie wnosi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 w:rsidRPr="005B6DA8">
        <w:rPr>
          <w:rFonts w:ascii="Arial" w:hAnsi="Arial" w:cs="Arial"/>
          <w:kern w:val="0"/>
          <w:sz w:val="24"/>
          <w:szCs w:val="24"/>
        </w:rPr>
        <w:t>wymaganego zabezpieczenia należytego wykonania umowy, zamawiający może dokonać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 w:rsidRPr="005B6DA8">
        <w:rPr>
          <w:rFonts w:ascii="Arial" w:hAnsi="Arial" w:cs="Arial"/>
          <w:kern w:val="0"/>
          <w:sz w:val="24"/>
          <w:szCs w:val="24"/>
        </w:rPr>
        <w:t>ponownego badania i oceny ofert spośród ofert pozostałych w postępowaniu wykonawców oraz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 w:rsidRPr="005B6DA8">
        <w:rPr>
          <w:rFonts w:ascii="Arial" w:hAnsi="Arial" w:cs="Arial"/>
          <w:kern w:val="0"/>
          <w:sz w:val="24"/>
          <w:szCs w:val="24"/>
        </w:rPr>
        <w:t>wybrać najkorzystniejszą ofertę albo unieważnić postępowanie.</w:t>
      </w:r>
    </w:p>
    <w:p w14:paraId="45DCFD9F" w14:textId="77777777" w:rsidR="00316E06" w:rsidRDefault="00316E06" w:rsidP="00AC21F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kern w:val="0"/>
          <w:sz w:val="24"/>
          <w:szCs w:val="24"/>
        </w:rPr>
      </w:pPr>
    </w:p>
    <w:p w14:paraId="3372490C" w14:textId="371F54BD" w:rsidR="007C419F" w:rsidRDefault="00AC21F1" w:rsidP="00316E0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C21F1">
        <w:rPr>
          <w:rFonts w:ascii="Arial" w:hAnsi="Arial" w:cs="Arial"/>
          <w:sz w:val="24"/>
          <w:szCs w:val="24"/>
        </w:rPr>
        <w:t>Nazwy / imiona i nazwiska, siedziby / miejsca zamieszkania, jeżeli są miejscami wykonywania</w:t>
      </w:r>
      <w:r>
        <w:rPr>
          <w:rFonts w:ascii="Arial" w:hAnsi="Arial" w:cs="Arial"/>
          <w:sz w:val="24"/>
          <w:szCs w:val="24"/>
        </w:rPr>
        <w:t xml:space="preserve"> </w:t>
      </w:r>
      <w:r w:rsidRPr="00AC21F1">
        <w:rPr>
          <w:rFonts w:ascii="Arial" w:hAnsi="Arial" w:cs="Arial"/>
          <w:sz w:val="24"/>
          <w:szCs w:val="24"/>
        </w:rPr>
        <w:t>działalności wykonawców, którzy złożyli oferty, a także punktacja przyznana ofertom w</w:t>
      </w:r>
      <w:r>
        <w:rPr>
          <w:rFonts w:ascii="Arial" w:hAnsi="Arial" w:cs="Arial"/>
          <w:sz w:val="24"/>
          <w:szCs w:val="24"/>
        </w:rPr>
        <w:t xml:space="preserve"> </w:t>
      </w:r>
      <w:r w:rsidRPr="00AC21F1">
        <w:rPr>
          <w:rFonts w:ascii="Arial" w:hAnsi="Arial" w:cs="Arial"/>
          <w:sz w:val="24"/>
          <w:szCs w:val="24"/>
        </w:rPr>
        <w:t>każdym kryterium oceny ofert i łączna punktacja:</w:t>
      </w:r>
    </w:p>
    <w:p w14:paraId="4802A5B6" w14:textId="77777777" w:rsidR="007C419F" w:rsidRDefault="007C41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W w:w="920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2268"/>
        <w:gridCol w:w="2126"/>
        <w:gridCol w:w="1134"/>
        <w:gridCol w:w="1134"/>
        <w:gridCol w:w="1134"/>
        <w:gridCol w:w="992"/>
      </w:tblGrid>
      <w:tr w:rsidR="00AC21F1" w:rsidRPr="00AC21F1" w14:paraId="745247C8" w14:textId="77777777" w:rsidTr="00EA36FE">
        <w:trPr>
          <w:trHeight w:val="803"/>
        </w:trPr>
        <w:tc>
          <w:tcPr>
            <w:tcW w:w="412" w:type="dxa"/>
            <w:vMerge w:val="restart"/>
          </w:tcPr>
          <w:p w14:paraId="4606A375" w14:textId="77777777" w:rsidR="00AC21F1" w:rsidRPr="00AC21F1" w:rsidRDefault="00AC21F1" w:rsidP="00AC21F1">
            <w:pPr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lastRenderedPageBreak/>
              <w:t>Lp.</w:t>
            </w:r>
          </w:p>
        </w:tc>
        <w:tc>
          <w:tcPr>
            <w:tcW w:w="2268" w:type="dxa"/>
            <w:vMerge w:val="restart"/>
          </w:tcPr>
          <w:p w14:paraId="07B9A52F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</w:p>
          <w:p w14:paraId="7802C234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Nazwa</w:t>
            </w:r>
          </w:p>
          <w:p w14:paraId="1CE145B2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albo imię i nazwisko</w:t>
            </w:r>
          </w:p>
          <w:p w14:paraId="093B7A6F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wykonawcy</w:t>
            </w:r>
          </w:p>
        </w:tc>
        <w:tc>
          <w:tcPr>
            <w:tcW w:w="2126" w:type="dxa"/>
            <w:vMerge w:val="restart"/>
          </w:tcPr>
          <w:p w14:paraId="49D4B3B7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</w:p>
          <w:p w14:paraId="7FFF4094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Siedziba albo miejsce zamieszkania lub miejsce wykonywania działalności wykonawcy</w:t>
            </w:r>
          </w:p>
        </w:tc>
        <w:tc>
          <w:tcPr>
            <w:tcW w:w="2268" w:type="dxa"/>
            <w:gridSpan w:val="2"/>
          </w:tcPr>
          <w:p w14:paraId="7E5D6A71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Punktacja przyznana ofertom w każdym kryterium oceny ofert</w:t>
            </w:r>
          </w:p>
        </w:tc>
        <w:tc>
          <w:tcPr>
            <w:tcW w:w="1134" w:type="dxa"/>
          </w:tcPr>
          <w:p w14:paraId="60C97AD8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Łączna punktacja</w:t>
            </w:r>
          </w:p>
        </w:tc>
        <w:tc>
          <w:tcPr>
            <w:tcW w:w="992" w:type="dxa"/>
          </w:tcPr>
          <w:p w14:paraId="2C7A8BCF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Uwagi</w:t>
            </w:r>
          </w:p>
        </w:tc>
      </w:tr>
      <w:tr w:rsidR="00AC21F1" w:rsidRPr="00AC21F1" w14:paraId="5EDC7635" w14:textId="77777777" w:rsidTr="00EA36FE">
        <w:trPr>
          <w:trHeight w:val="802"/>
        </w:trPr>
        <w:tc>
          <w:tcPr>
            <w:tcW w:w="412" w:type="dxa"/>
            <w:vMerge/>
          </w:tcPr>
          <w:p w14:paraId="1398BDB8" w14:textId="77777777" w:rsidR="00AC21F1" w:rsidRPr="00AC21F1" w:rsidRDefault="00AC21F1" w:rsidP="00AC21F1">
            <w:pPr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vMerge/>
          </w:tcPr>
          <w:p w14:paraId="65B2EB45" w14:textId="77777777" w:rsidR="00AC21F1" w:rsidRPr="00AC21F1" w:rsidRDefault="00AC21F1" w:rsidP="00AC21F1">
            <w:pPr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26" w:type="dxa"/>
            <w:vMerge/>
          </w:tcPr>
          <w:p w14:paraId="1BF8B572" w14:textId="77777777" w:rsidR="00AC21F1" w:rsidRPr="00AC21F1" w:rsidRDefault="00AC21F1" w:rsidP="00AC21F1">
            <w:pPr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</w:tcPr>
          <w:p w14:paraId="2F55A82A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kryterium 1</w:t>
            </w:r>
          </w:p>
          <w:p w14:paraId="04210D42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cena</w:t>
            </w:r>
          </w:p>
        </w:tc>
        <w:tc>
          <w:tcPr>
            <w:tcW w:w="1134" w:type="dxa"/>
          </w:tcPr>
          <w:p w14:paraId="030640B9" w14:textId="77777777" w:rsidR="00AC21F1" w:rsidRPr="00AC21F1" w:rsidRDefault="00AC21F1" w:rsidP="00AC21F1">
            <w:pPr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kryterium 2</w:t>
            </w:r>
          </w:p>
          <w:p w14:paraId="21ED9EF9" w14:textId="77777777" w:rsidR="00AC21F1" w:rsidRPr="00AC21F1" w:rsidRDefault="00AC21F1" w:rsidP="00AC21F1">
            <w:pPr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  <w:t>okres gwarancji i rękojmi</w:t>
            </w:r>
          </w:p>
        </w:tc>
        <w:tc>
          <w:tcPr>
            <w:tcW w:w="1134" w:type="dxa"/>
          </w:tcPr>
          <w:p w14:paraId="33F87EEB" w14:textId="77777777" w:rsidR="00AC21F1" w:rsidRPr="00AC21F1" w:rsidRDefault="00AC21F1" w:rsidP="00AC21F1">
            <w:pPr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</w:tcPr>
          <w:p w14:paraId="5F29BA49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miejsce w rankingu</w:t>
            </w:r>
          </w:p>
        </w:tc>
      </w:tr>
      <w:tr w:rsidR="00AC21F1" w:rsidRPr="00AC21F1" w14:paraId="62B89D9D" w14:textId="77777777" w:rsidTr="00EA36FE">
        <w:trPr>
          <w:trHeight w:val="751"/>
        </w:trPr>
        <w:tc>
          <w:tcPr>
            <w:tcW w:w="412" w:type="dxa"/>
          </w:tcPr>
          <w:p w14:paraId="4AAFBA7A" w14:textId="77777777" w:rsidR="00AC21F1" w:rsidRPr="00AC21F1" w:rsidRDefault="00AC21F1" w:rsidP="00AC21F1">
            <w:pPr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bookmarkStart w:id="2" w:name="_Hlk137818359"/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2268" w:type="dxa"/>
          </w:tcPr>
          <w:p w14:paraId="5291B163" w14:textId="77777777" w:rsidR="00AC21F1" w:rsidRPr="00AC21F1" w:rsidRDefault="00AC21F1" w:rsidP="00AC21F1">
            <w:pPr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eastAsia="ArialMT" w:hAnsi="Arial" w:cs="Arial"/>
                <w:kern w:val="0"/>
                <w:sz w:val="20"/>
                <w:szCs w:val="20"/>
                <w14:ligatures w14:val="none"/>
              </w:rPr>
              <w:t>AROBUD Arkadiusz Maśnik</w:t>
            </w:r>
          </w:p>
        </w:tc>
        <w:tc>
          <w:tcPr>
            <w:tcW w:w="2126" w:type="dxa"/>
          </w:tcPr>
          <w:p w14:paraId="3A4EFF5A" w14:textId="77777777" w:rsidR="00AC21F1" w:rsidRPr="00AC21F1" w:rsidRDefault="00AC21F1" w:rsidP="00AC21F1">
            <w:pPr>
              <w:spacing w:after="0" w:line="240" w:lineRule="auto"/>
              <w:rPr>
                <w:rFonts w:ascii="Arial" w:eastAsia="ArialMT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eastAsia="ArialMT" w:hAnsi="Arial" w:cs="Arial"/>
                <w:kern w:val="0"/>
                <w:sz w:val="20"/>
                <w:szCs w:val="20"/>
                <w14:ligatures w14:val="none"/>
              </w:rPr>
              <w:t xml:space="preserve">ul. Kolejowa 4B, </w:t>
            </w:r>
          </w:p>
          <w:p w14:paraId="03A6F81D" w14:textId="77777777" w:rsidR="00AC21F1" w:rsidRPr="00AC21F1" w:rsidRDefault="00AC21F1" w:rsidP="00AC21F1">
            <w:pPr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eastAsia="ArialMT" w:hAnsi="Arial" w:cs="Arial"/>
                <w:kern w:val="0"/>
                <w:sz w:val="20"/>
                <w:szCs w:val="20"/>
                <w14:ligatures w14:val="none"/>
              </w:rPr>
              <w:t>76-010 Polanów</w:t>
            </w:r>
          </w:p>
        </w:tc>
        <w:tc>
          <w:tcPr>
            <w:tcW w:w="1134" w:type="dxa"/>
          </w:tcPr>
          <w:p w14:paraId="378930E6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42,02</w:t>
            </w:r>
          </w:p>
        </w:tc>
        <w:tc>
          <w:tcPr>
            <w:tcW w:w="1134" w:type="dxa"/>
          </w:tcPr>
          <w:p w14:paraId="2525C285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40,00</w:t>
            </w:r>
          </w:p>
        </w:tc>
        <w:tc>
          <w:tcPr>
            <w:tcW w:w="1134" w:type="dxa"/>
          </w:tcPr>
          <w:p w14:paraId="34A42F6D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82,02</w:t>
            </w:r>
          </w:p>
        </w:tc>
        <w:tc>
          <w:tcPr>
            <w:tcW w:w="992" w:type="dxa"/>
          </w:tcPr>
          <w:p w14:paraId="19BC2A8A" w14:textId="17FCC056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14:ligatures w14:val="none"/>
              </w:rPr>
              <w:t>II</w:t>
            </w:r>
          </w:p>
        </w:tc>
      </w:tr>
      <w:bookmarkEnd w:id="2"/>
      <w:tr w:rsidR="00AC21F1" w:rsidRPr="00AC21F1" w14:paraId="063FA97C" w14:textId="77777777" w:rsidTr="00EA36FE">
        <w:trPr>
          <w:trHeight w:val="705"/>
        </w:trPr>
        <w:tc>
          <w:tcPr>
            <w:tcW w:w="412" w:type="dxa"/>
          </w:tcPr>
          <w:p w14:paraId="5F8373B0" w14:textId="77777777" w:rsidR="00AC21F1" w:rsidRPr="00AC21F1" w:rsidRDefault="00AC21F1" w:rsidP="00AC21F1">
            <w:pPr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2268" w:type="dxa"/>
          </w:tcPr>
          <w:p w14:paraId="50FA171B" w14:textId="77777777" w:rsidR="00AC21F1" w:rsidRPr="00AC21F1" w:rsidRDefault="00AC21F1" w:rsidP="00AC21F1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PETALBUD </w:t>
            </w:r>
          </w:p>
          <w:p w14:paraId="25553D6D" w14:textId="77777777" w:rsidR="00AC21F1" w:rsidRPr="00AC21F1" w:rsidRDefault="00AC21F1" w:rsidP="00AC21F1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ROBERT PŁATEK</w:t>
            </w:r>
          </w:p>
        </w:tc>
        <w:tc>
          <w:tcPr>
            <w:tcW w:w="2126" w:type="dxa"/>
          </w:tcPr>
          <w:p w14:paraId="52225789" w14:textId="77777777" w:rsidR="00AC21F1" w:rsidRPr="00AC21F1" w:rsidRDefault="00AC21F1" w:rsidP="00AC21F1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Maszkowo 16F, </w:t>
            </w:r>
          </w:p>
          <w:p w14:paraId="0A8513EA" w14:textId="77777777" w:rsidR="00AC21F1" w:rsidRPr="00AC21F1" w:rsidRDefault="00AC21F1" w:rsidP="00AC21F1">
            <w:pPr>
              <w:spacing w:after="0" w:line="276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  <w:t>75-640 Koszalin</w:t>
            </w:r>
          </w:p>
        </w:tc>
        <w:tc>
          <w:tcPr>
            <w:tcW w:w="1134" w:type="dxa"/>
          </w:tcPr>
          <w:p w14:paraId="2E59B620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  <w:t>51,29</w:t>
            </w:r>
          </w:p>
        </w:tc>
        <w:tc>
          <w:tcPr>
            <w:tcW w:w="1134" w:type="dxa"/>
          </w:tcPr>
          <w:p w14:paraId="42ACB35B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  <w:t>40,00</w:t>
            </w:r>
          </w:p>
        </w:tc>
        <w:tc>
          <w:tcPr>
            <w:tcW w:w="1134" w:type="dxa"/>
          </w:tcPr>
          <w:p w14:paraId="766979B4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  <w:t>91,29</w:t>
            </w:r>
          </w:p>
        </w:tc>
        <w:tc>
          <w:tcPr>
            <w:tcW w:w="992" w:type="dxa"/>
          </w:tcPr>
          <w:p w14:paraId="476EF1D1" w14:textId="1CD7A5B5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14:ligatures w14:val="none"/>
              </w:rPr>
            </w:pPr>
            <w:r w:rsidRPr="00AC21F1">
              <w:rPr>
                <w:rFonts w:ascii="Arial" w:hAnsi="Arial" w:cs="Arial"/>
                <w:b/>
                <w:bCs/>
                <w:kern w:val="0"/>
                <w14:ligatures w14:val="none"/>
              </w:rPr>
              <w:t>I</w:t>
            </w:r>
          </w:p>
        </w:tc>
      </w:tr>
      <w:tr w:rsidR="00AC21F1" w:rsidRPr="00AC21F1" w14:paraId="0AAD0CB8" w14:textId="77777777" w:rsidTr="00EA36FE">
        <w:trPr>
          <w:trHeight w:val="705"/>
        </w:trPr>
        <w:tc>
          <w:tcPr>
            <w:tcW w:w="412" w:type="dxa"/>
          </w:tcPr>
          <w:p w14:paraId="5355A342" w14:textId="77777777" w:rsidR="00AC21F1" w:rsidRPr="00AC21F1" w:rsidRDefault="00AC21F1" w:rsidP="00AC21F1">
            <w:pPr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3. </w:t>
            </w:r>
          </w:p>
        </w:tc>
        <w:tc>
          <w:tcPr>
            <w:tcW w:w="2268" w:type="dxa"/>
          </w:tcPr>
          <w:p w14:paraId="1764F112" w14:textId="77777777" w:rsidR="00AC21F1" w:rsidRPr="00AC21F1" w:rsidRDefault="00AC21F1" w:rsidP="00AC21F1">
            <w:pPr>
              <w:spacing w:after="0" w:line="276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eastAsia="CIDFont+F2" w:hAnsi="Arial" w:cs="Arial"/>
                <w:kern w:val="0"/>
                <w:sz w:val="20"/>
                <w:szCs w:val="20"/>
                <w14:ligatures w14:val="none"/>
              </w:rPr>
              <w:t xml:space="preserve">HARAT Spółka z ograniczoną odpowiedzialnością Sp. K., </w:t>
            </w:r>
          </w:p>
        </w:tc>
        <w:tc>
          <w:tcPr>
            <w:tcW w:w="2126" w:type="dxa"/>
          </w:tcPr>
          <w:p w14:paraId="16810E11" w14:textId="77777777" w:rsidR="00AC21F1" w:rsidRPr="00AC21F1" w:rsidRDefault="00AC21F1" w:rsidP="00AC21F1">
            <w:pPr>
              <w:spacing w:after="0" w:line="276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eastAsia="CIDFont+F2" w:hAnsi="Arial" w:cs="Arial"/>
                <w:kern w:val="0"/>
                <w:sz w:val="20"/>
                <w:szCs w:val="20"/>
                <w14:ligatures w14:val="none"/>
              </w:rPr>
              <w:t xml:space="preserve">ul. Dworcowa </w:t>
            </w:r>
            <w:proofErr w:type="gramStart"/>
            <w:r w:rsidRPr="00AC21F1">
              <w:rPr>
                <w:rFonts w:ascii="Arial" w:eastAsia="CIDFont+F2" w:hAnsi="Arial" w:cs="Arial"/>
                <w:kern w:val="0"/>
                <w:sz w:val="20"/>
                <w:szCs w:val="20"/>
                <w14:ligatures w14:val="none"/>
              </w:rPr>
              <w:t xml:space="preserve">16, </w:t>
            </w: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AC21F1">
              <w:rPr>
                <w:rFonts w:ascii="Arial" w:eastAsia="CIDFont+F2" w:hAnsi="Arial" w:cs="Arial"/>
                <w:kern w:val="0"/>
                <w:sz w:val="20"/>
                <w:szCs w:val="20"/>
                <w14:ligatures w14:val="none"/>
              </w:rPr>
              <w:t>77</w:t>
            </w:r>
            <w:proofErr w:type="gramEnd"/>
            <w:r w:rsidRPr="00AC21F1">
              <w:rPr>
                <w:rFonts w:ascii="Arial" w:eastAsia="CIDFont+F2" w:hAnsi="Arial" w:cs="Arial"/>
                <w:kern w:val="0"/>
                <w:sz w:val="20"/>
                <w:szCs w:val="20"/>
                <w14:ligatures w14:val="none"/>
              </w:rPr>
              <w:t>-200 Miastko</w:t>
            </w:r>
          </w:p>
        </w:tc>
        <w:tc>
          <w:tcPr>
            <w:tcW w:w="1134" w:type="dxa"/>
          </w:tcPr>
          <w:p w14:paraId="70056370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36,15</w:t>
            </w:r>
          </w:p>
        </w:tc>
        <w:tc>
          <w:tcPr>
            <w:tcW w:w="1134" w:type="dxa"/>
          </w:tcPr>
          <w:p w14:paraId="19C4A18C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40,00</w:t>
            </w:r>
          </w:p>
        </w:tc>
        <w:tc>
          <w:tcPr>
            <w:tcW w:w="1134" w:type="dxa"/>
          </w:tcPr>
          <w:p w14:paraId="27763407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76,15</w:t>
            </w:r>
          </w:p>
        </w:tc>
        <w:tc>
          <w:tcPr>
            <w:tcW w:w="992" w:type="dxa"/>
          </w:tcPr>
          <w:p w14:paraId="7CB6C4E9" w14:textId="596219F9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14:ligatures w14:val="none"/>
              </w:rPr>
            </w:pPr>
            <w:r>
              <w:rPr>
                <w:rFonts w:ascii="Arial" w:hAnsi="Arial" w:cs="Arial"/>
                <w:kern w:val="0"/>
                <w14:ligatures w14:val="none"/>
              </w:rPr>
              <w:t>I</w:t>
            </w:r>
            <w:r w:rsidRPr="00AC21F1">
              <w:rPr>
                <w:rFonts w:ascii="Arial" w:hAnsi="Arial" w:cs="Arial"/>
                <w:kern w:val="0"/>
                <w14:ligatures w14:val="none"/>
              </w:rPr>
              <w:t>V</w:t>
            </w:r>
          </w:p>
        </w:tc>
      </w:tr>
      <w:tr w:rsidR="00AC21F1" w:rsidRPr="00AC21F1" w14:paraId="289FD762" w14:textId="77777777" w:rsidTr="00EA36FE">
        <w:trPr>
          <w:trHeight w:val="705"/>
        </w:trPr>
        <w:tc>
          <w:tcPr>
            <w:tcW w:w="412" w:type="dxa"/>
          </w:tcPr>
          <w:p w14:paraId="2BCD9BE1" w14:textId="77777777" w:rsidR="00AC21F1" w:rsidRPr="00AC21F1" w:rsidRDefault="00AC21F1" w:rsidP="00AC21F1">
            <w:pPr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2268" w:type="dxa"/>
          </w:tcPr>
          <w:p w14:paraId="09E1C096" w14:textId="77777777" w:rsidR="00AC21F1" w:rsidRPr="00AC21F1" w:rsidRDefault="00AC21F1" w:rsidP="00AC21F1">
            <w:pPr>
              <w:spacing w:after="0" w:line="276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:lang w:val="en-US"/>
                <w14:ligatures w14:val="none"/>
              </w:rPr>
              <w:t>ZIMAR Ryszard Ziegert</w:t>
            </w:r>
          </w:p>
        </w:tc>
        <w:tc>
          <w:tcPr>
            <w:tcW w:w="2126" w:type="dxa"/>
          </w:tcPr>
          <w:p w14:paraId="34A5F6A9" w14:textId="77777777" w:rsidR="00AC21F1" w:rsidRPr="00AC21F1" w:rsidRDefault="00AC21F1" w:rsidP="00AC21F1">
            <w:pPr>
              <w:spacing w:after="0" w:line="276" w:lineRule="auto"/>
              <w:rPr>
                <w:rFonts w:ascii="Arial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AC21F1">
              <w:rPr>
                <w:rFonts w:ascii="Arial" w:hAnsi="Arial" w:cs="Arial"/>
                <w:kern w:val="0"/>
                <w:sz w:val="20"/>
                <w:szCs w:val="20"/>
                <w:lang w:val="en-US"/>
                <w14:ligatures w14:val="none"/>
              </w:rPr>
              <w:t>ul</w:t>
            </w:r>
            <w:proofErr w:type="spellEnd"/>
            <w:r w:rsidRPr="00AC21F1">
              <w:rPr>
                <w:rFonts w:ascii="Arial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. </w:t>
            </w:r>
            <w:proofErr w:type="spellStart"/>
            <w:r w:rsidRPr="00AC21F1">
              <w:rPr>
                <w:rFonts w:ascii="Arial" w:hAnsi="Arial" w:cs="Arial"/>
                <w:kern w:val="0"/>
                <w:sz w:val="20"/>
                <w:szCs w:val="20"/>
                <w:lang w:val="en-US"/>
                <w14:ligatures w14:val="none"/>
              </w:rPr>
              <w:t>Stanisława</w:t>
            </w:r>
            <w:proofErr w:type="spellEnd"/>
            <w:r w:rsidRPr="00AC21F1">
              <w:rPr>
                <w:rFonts w:ascii="Arial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AC21F1">
              <w:rPr>
                <w:rFonts w:ascii="Arial" w:hAnsi="Arial" w:cs="Arial"/>
                <w:kern w:val="0"/>
                <w:sz w:val="20"/>
                <w:szCs w:val="20"/>
                <w:lang w:val="en-US"/>
                <w14:ligatures w14:val="none"/>
              </w:rPr>
              <w:t>Konarskiego</w:t>
            </w:r>
            <w:proofErr w:type="spellEnd"/>
            <w:r w:rsidRPr="00AC21F1">
              <w:rPr>
                <w:rFonts w:ascii="Arial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 4 </w:t>
            </w:r>
          </w:p>
          <w:p w14:paraId="5DF485C3" w14:textId="77777777" w:rsidR="00AC21F1" w:rsidRPr="00AC21F1" w:rsidRDefault="00AC21F1" w:rsidP="00AC21F1">
            <w:pPr>
              <w:spacing w:after="0" w:line="276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77-100 </w:t>
            </w:r>
            <w:proofErr w:type="spellStart"/>
            <w:r w:rsidRPr="00AC21F1">
              <w:rPr>
                <w:rFonts w:ascii="Arial" w:hAnsi="Arial" w:cs="Arial"/>
                <w:kern w:val="0"/>
                <w:sz w:val="20"/>
                <w:szCs w:val="20"/>
                <w:lang w:val="en-US"/>
                <w14:ligatures w14:val="none"/>
              </w:rPr>
              <w:t>Bytów</w:t>
            </w:r>
            <w:proofErr w:type="spellEnd"/>
          </w:p>
        </w:tc>
        <w:tc>
          <w:tcPr>
            <w:tcW w:w="1134" w:type="dxa"/>
          </w:tcPr>
          <w:p w14:paraId="08BC77EA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41,30</w:t>
            </w:r>
          </w:p>
        </w:tc>
        <w:tc>
          <w:tcPr>
            <w:tcW w:w="1134" w:type="dxa"/>
          </w:tcPr>
          <w:p w14:paraId="4150F8F7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40,00</w:t>
            </w:r>
          </w:p>
        </w:tc>
        <w:tc>
          <w:tcPr>
            <w:tcW w:w="1134" w:type="dxa"/>
          </w:tcPr>
          <w:p w14:paraId="5A6BF4F8" w14:textId="77777777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81,30</w:t>
            </w:r>
          </w:p>
        </w:tc>
        <w:tc>
          <w:tcPr>
            <w:tcW w:w="992" w:type="dxa"/>
          </w:tcPr>
          <w:p w14:paraId="7AA1B4BE" w14:textId="1C8BDE36" w:rsidR="00AC21F1" w:rsidRP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14:ligatures w14:val="none"/>
              </w:rPr>
              <w:t>I</w:t>
            </w:r>
            <w:r>
              <w:rPr>
                <w:rFonts w:ascii="Arial" w:hAnsi="Arial" w:cs="Arial"/>
                <w:kern w:val="0"/>
                <w14:ligatures w14:val="none"/>
              </w:rPr>
              <w:t>II</w:t>
            </w:r>
          </w:p>
        </w:tc>
      </w:tr>
      <w:tr w:rsidR="00AC21F1" w:rsidRPr="00AC21F1" w14:paraId="54B7DAB9" w14:textId="77777777" w:rsidTr="00921044">
        <w:trPr>
          <w:trHeight w:val="705"/>
        </w:trPr>
        <w:tc>
          <w:tcPr>
            <w:tcW w:w="412" w:type="dxa"/>
          </w:tcPr>
          <w:p w14:paraId="171695E8" w14:textId="77777777" w:rsidR="00AC21F1" w:rsidRPr="00AC21F1" w:rsidRDefault="00AC21F1" w:rsidP="00AC21F1">
            <w:pPr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5.</w:t>
            </w:r>
          </w:p>
        </w:tc>
        <w:tc>
          <w:tcPr>
            <w:tcW w:w="2268" w:type="dxa"/>
          </w:tcPr>
          <w:p w14:paraId="5881ADD0" w14:textId="77777777" w:rsidR="00AC21F1" w:rsidRPr="00AC21F1" w:rsidRDefault="00AC21F1" w:rsidP="00AC21F1">
            <w:pPr>
              <w:spacing w:after="0" w:line="276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Przedsiębiorstwo Usługowo-Handlowe „DAREX” Dariusz Szram</w:t>
            </w:r>
          </w:p>
        </w:tc>
        <w:tc>
          <w:tcPr>
            <w:tcW w:w="2126" w:type="dxa"/>
          </w:tcPr>
          <w:p w14:paraId="01F5D7D0" w14:textId="77777777" w:rsidR="00AC21F1" w:rsidRPr="00AC21F1" w:rsidRDefault="00AC21F1" w:rsidP="00AC21F1">
            <w:pPr>
              <w:spacing w:after="0" w:line="276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ul. Kolonia 17, </w:t>
            </w:r>
          </w:p>
          <w:p w14:paraId="4F64F278" w14:textId="77777777" w:rsidR="00AC21F1" w:rsidRPr="00AC21F1" w:rsidRDefault="00AC21F1" w:rsidP="00AC21F1">
            <w:pPr>
              <w:spacing w:after="0" w:line="276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AC21F1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76-100 Warszkowo</w:t>
            </w:r>
          </w:p>
        </w:tc>
        <w:tc>
          <w:tcPr>
            <w:tcW w:w="4394" w:type="dxa"/>
            <w:gridSpan w:val="4"/>
          </w:tcPr>
          <w:p w14:paraId="10FA165F" w14:textId="77777777" w:rsidR="00AC21F1" w:rsidRDefault="00AC21F1" w:rsidP="00AC21F1">
            <w:pPr>
              <w:spacing w:after="0" w:line="240" w:lineRule="auto"/>
              <w:jc w:val="center"/>
              <w:rPr>
                <w:rFonts w:ascii="Arial" w:hAnsi="Arial" w:cs="Arial"/>
                <w:kern w:val="0"/>
                <w14:ligatures w14:val="none"/>
              </w:rPr>
            </w:pPr>
          </w:p>
          <w:p w14:paraId="699D5AF8" w14:textId="71A688B6" w:rsidR="00AC21F1" w:rsidRPr="00AC21F1" w:rsidRDefault="00AC21F1" w:rsidP="00AC21F1">
            <w:pPr>
              <w:spacing w:after="0" w:line="240" w:lineRule="auto"/>
              <w:rPr>
                <w:rFonts w:ascii="Arial" w:hAnsi="Arial" w:cs="Arial"/>
                <w:kern w:val="0"/>
                <w14:ligatures w14:val="none"/>
              </w:rPr>
            </w:pPr>
            <w:r>
              <w:rPr>
                <w:rFonts w:ascii="Arial" w:hAnsi="Arial" w:cs="Arial"/>
                <w:kern w:val="0"/>
                <w14:ligatures w14:val="none"/>
              </w:rPr>
              <w:t>Wykonawca odstąpił od podpisania umowy</w:t>
            </w:r>
          </w:p>
        </w:tc>
      </w:tr>
    </w:tbl>
    <w:p w14:paraId="6109AA08" w14:textId="77777777" w:rsidR="00AC21F1" w:rsidRPr="00AC21F1" w:rsidRDefault="00AC21F1" w:rsidP="007C419F">
      <w:pPr>
        <w:spacing w:after="240"/>
        <w:rPr>
          <w:rFonts w:ascii="Arial" w:hAnsi="Arial" w:cs="Arial"/>
          <w:sz w:val="24"/>
          <w:szCs w:val="24"/>
        </w:rPr>
      </w:pPr>
    </w:p>
    <w:p w14:paraId="410A5FC5" w14:textId="06DB7D91" w:rsidR="00AC21F1" w:rsidRPr="007C419F" w:rsidRDefault="00316E06" w:rsidP="007C419F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hAnsi="Arial" w:cs="Arial"/>
          <w:kern w:val="0"/>
          <w:sz w:val="24"/>
          <w:szCs w:val="24"/>
        </w:rPr>
      </w:pPr>
      <w:r w:rsidRPr="00AC21F1">
        <w:rPr>
          <w:rFonts w:ascii="Arial" w:hAnsi="Arial" w:cs="Arial"/>
          <w:kern w:val="0"/>
          <w:sz w:val="24"/>
          <w:szCs w:val="24"/>
        </w:rPr>
        <w:t xml:space="preserve">Zamawiający zawrze umowę z Wykonawcą zgodnie z art. 308 ust. 2 ustawy </w:t>
      </w:r>
      <w:proofErr w:type="spellStart"/>
      <w:r w:rsidRPr="00AC21F1">
        <w:rPr>
          <w:rFonts w:ascii="Arial" w:hAnsi="Arial" w:cs="Arial"/>
          <w:kern w:val="0"/>
          <w:sz w:val="24"/>
          <w:szCs w:val="24"/>
        </w:rPr>
        <w:t>Pzp</w:t>
      </w:r>
      <w:proofErr w:type="spellEnd"/>
      <w:r w:rsidRPr="00AC21F1">
        <w:rPr>
          <w:rFonts w:ascii="Arial" w:hAnsi="Arial" w:cs="Arial"/>
          <w:kern w:val="0"/>
          <w:sz w:val="24"/>
          <w:szCs w:val="24"/>
        </w:rPr>
        <w:t>, po przekazaniu zawiadomienia o wyborze najkorzystniejszej oferty. O dokładnym terminie zawarcia umowy Wykonawca zostanie poinformowany w odrębnym piśmie.</w:t>
      </w:r>
    </w:p>
    <w:sectPr w:rsidR="00AC21F1" w:rsidRPr="007C41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Klee One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IDFont+F2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DA8"/>
    <w:rsid w:val="00316E06"/>
    <w:rsid w:val="005B6DA8"/>
    <w:rsid w:val="007C419F"/>
    <w:rsid w:val="00AC21F1"/>
    <w:rsid w:val="00BF22FA"/>
    <w:rsid w:val="00F6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7FD3A"/>
  <w15:chartTrackingRefBased/>
  <w15:docId w15:val="{0880FE8F-EA28-4E69-ACFC-AA5DD3B2B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464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cp:keywords/>
  <dc:description/>
  <cp:lastModifiedBy>Krzysztof Szypulski</cp:lastModifiedBy>
  <cp:revision>4</cp:revision>
  <cp:lastPrinted>2024-11-27T08:43:00Z</cp:lastPrinted>
  <dcterms:created xsi:type="dcterms:W3CDTF">2024-11-27T08:15:00Z</dcterms:created>
  <dcterms:modified xsi:type="dcterms:W3CDTF">2024-11-27T14:00:00Z</dcterms:modified>
</cp:coreProperties>
</file>