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745A6" w14:textId="1C3496EB" w:rsidR="00620190" w:rsidRDefault="00620190" w:rsidP="00620190">
      <w:pPr>
        <w:tabs>
          <w:tab w:val="left" w:pos="517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Polanów, dnia </w:t>
      </w:r>
      <w:r w:rsidR="00D23F40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maja 2021 r.</w:t>
      </w:r>
    </w:p>
    <w:p w14:paraId="10D8F101" w14:textId="2159712B" w:rsidR="00351879" w:rsidRDefault="00CB5F08" w:rsidP="00CB5F08">
      <w:pPr>
        <w:tabs>
          <w:tab w:val="left" w:pos="517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B5F08">
        <w:rPr>
          <w:rFonts w:ascii="Arial" w:hAnsi="Arial" w:cs="Arial"/>
          <w:sz w:val="24"/>
          <w:szCs w:val="24"/>
        </w:rPr>
        <w:t>Gmina Polanów</w:t>
      </w:r>
    </w:p>
    <w:p w14:paraId="6DA26ACF" w14:textId="77777777" w:rsidR="00CB5F08" w:rsidRDefault="00CB5F08" w:rsidP="00CB5F0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Wolności 4</w:t>
      </w:r>
    </w:p>
    <w:p w14:paraId="60B5B06A" w14:textId="038E4176" w:rsidR="00D1532E" w:rsidRDefault="00CB5F08" w:rsidP="00620190">
      <w:p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76-010 Polanów</w:t>
      </w:r>
    </w:p>
    <w:p w14:paraId="1DD5384B" w14:textId="568CCB6B" w:rsidR="00D1532E" w:rsidRDefault="00AD07BC" w:rsidP="00620190">
      <w:p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GM.II.271.</w:t>
      </w:r>
      <w:r w:rsidR="00D23F40">
        <w:rPr>
          <w:rFonts w:ascii="Arial" w:hAnsi="Arial" w:cs="Arial"/>
          <w:sz w:val="24"/>
          <w:szCs w:val="24"/>
        </w:rPr>
        <w:t>7</w:t>
      </w:r>
      <w:r w:rsidR="00D1532E">
        <w:rPr>
          <w:rFonts w:ascii="Arial" w:hAnsi="Arial" w:cs="Arial"/>
          <w:sz w:val="24"/>
          <w:szCs w:val="24"/>
        </w:rPr>
        <w:t>.2021</w:t>
      </w:r>
    </w:p>
    <w:p w14:paraId="38022D14" w14:textId="35C82B55" w:rsidR="00981442" w:rsidRDefault="00981442" w:rsidP="00620190">
      <w:pPr>
        <w:spacing w:after="36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81442">
        <w:rPr>
          <w:rFonts w:ascii="Arial" w:hAnsi="Arial" w:cs="Arial"/>
          <w:b/>
          <w:sz w:val="24"/>
          <w:szCs w:val="24"/>
        </w:rPr>
        <w:t>INFORMACJA Z OTWARCIA OFERT</w:t>
      </w:r>
    </w:p>
    <w:p w14:paraId="7283E124" w14:textId="764A0F4B" w:rsidR="00751172" w:rsidRDefault="00981442" w:rsidP="00620190">
      <w:pPr>
        <w:spacing w:after="240"/>
        <w:ind w:firstLine="709"/>
        <w:rPr>
          <w:rFonts w:ascii="Arial" w:eastAsia="Calibri" w:hAnsi="Arial" w:cs="Arial"/>
          <w:b/>
          <w:sz w:val="24"/>
          <w:szCs w:val="24"/>
        </w:rPr>
      </w:pPr>
      <w:r w:rsidRPr="00334EFA">
        <w:rPr>
          <w:rFonts w:ascii="Arial" w:hAnsi="Arial" w:cs="Arial"/>
          <w:sz w:val="24"/>
          <w:szCs w:val="24"/>
        </w:rPr>
        <w:t>Na podstawie art. 222 ust. 5 ustawy</w:t>
      </w:r>
      <w:r w:rsidRPr="00334EFA">
        <w:rPr>
          <w:rFonts w:ascii="Arial" w:hAnsi="Arial" w:cs="Arial"/>
          <w:b/>
          <w:sz w:val="24"/>
          <w:szCs w:val="24"/>
        </w:rPr>
        <w:t xml:space="preserve"> </w:t>
      </w:r>
      <w:r w:rsidR="005E3F25" w:rsidRPr="00334EFA">
        <w:rPr>
          <w:rFonts w:ascii="Arial" w:hAnsi="Arial" w:cs="Arial"/>
          <w:sz w:val="24"/>
          <w:szCs w:val="24"/>
        </w:rPr>
        <w:t xml:space="preserve">z dnia 11 września 2019 r. – Prawo zamówień publicznych (Dz. U. z 2019, poz. 2019 z </w:t>
      </w:r>
      <w:proofErr w:type="spellStart"/>
      <w:r w:rsidR="005E3F25" w:rsidRPr="00334EFA">
        <w:rPr>
          <w:rFonts w:ascii="Arial" w:hAnsi="Arial" w:cs="Arial"/>
          <w:sz w:val="24"/>
          <w:szCs w:val="24"/>
        </w:rPr>
        <w:t>późn</w:t>
      </w:r>
      <w:proofErr w:type="spellEnd"/>
      <w:r w:rsidR="005E3F25" w:rsidRPr="00334EFA">
        <w:rPr>
          <w:rFonts w:ascii="Arial" w:hAnsi="Arial" w:cs="Arial"/>
          <w:sz w:val="24"/>
          <w:szCs w:val="24"/>
        </w:rPr>
        <w:t>. zm.</w:t>
      </w:r>
      <w:r w:rsidR="002174B7" w:rsidRPr="00334EFA">
        <w:rPr>
          <w:rFonts w:ascii="Arial" w:hAnsi="Arial" w:cs="Arial"/>
          <w:sz w:val="24"/>
          <w:szCs w:val="24"/>
        </w:rPr>
        <w:t>)</w:t>
      </w:r>
      <w:r w:rsidR="005E3F25" w:rsidRPr="00334EFA">
        <w:rPr>
          <w:rFonts w:ascii="Arial" w:hAnsi="Arial" w:cs="Arial"/>
          <w:sz w:val="24"/>
          <w:szCs w:val="24"/>
        </w:rPr>
        <w:t xml:space="preserve">, Zamawiający informuje, że do upływu terminu </w:t>
      </w:r>
      <w:r w:rsidR="002865C8" w:rsidRPr="00334EFA">
        <w:rPr>
          <w:rFonts w:ascii="Arial" w:hAnsi="Arial" w:cs="Arial"/>
          <w:sz w:val="24"/>
          <w:szCs w:val="24"/>
        </w:rPr>
        <w:t>składania ofert, w postępowaniu o udzielenie zamówienia</w:t>
      </w:r>
      <w:r w:rsidR="00A82685">
        <w:rPr>
          <w:rFonts w:ascii="Arial" w:hAnsi="Arial" w:cs="Arial"/>
          <w:sz w:val="24"/>
          <w:szCs w:val="24"/>
        </w:rPr>
        <w:t>,</w:t>
      </w:r>
      <w:r w:rsidR="002865C8" w:rsidRPr="00334EFA">
        <w:rPr>
          <w:rFonts w:ascii="Arial" w:hAnsi="Arial" w:cs="Arial"/>
          <w:sz w:val="24"/>
          <w:szCs w:val="24"/>
        </w:rPr>
        <w:t xml:space="preserve"> </w:t>
      </w:r>
      <w:r w:rsidR="002174B7" w:rsidRPr="00334EFA">
        <w:rPr>
          <w:rFonts w:ascii="Arial" w:hAnsi="Arial" w:cs="Arial"/>
          <w:sz w:val="24"/>
          <w:szCs w:val="24"/>
        </w:rPr>
        <w:t>którego przedmiotem jest</w:t>
      </w:r>
      <w:r w:rsidR="00A82685">
        <w:rPr>
          <w:rFonts w:ascii="Arial" w:hAnsi="Arial" w:cs="Arial"/>
          <w:sz w:val="24"/>
          <w:szCs w:val="24"/>
        </w:rPr>
        <w:t xml:space="preserve"> </w:t>
      </w:r>
      <w:r w:rsidR="00A82685" w:rsidRPr="00A82685">
        <w:rPr>
          <w:rFonts w:ascii="Arial" w:eastAsia="Times New Roman" w:hAnsi="Arial" w:cs="Arial"/>
          <w:b/>
          <w:sz w:val="24"/>
          <w:szCs w:val="24"/>
          <w:lang w:eastAsia="pl-PL"/>
        </w:rPr>
        <w:t>„</w:t>
      </w:r>
      <w:r w:rsidR="00D23F40" w:rsidRPr="00D23F40">
        <w:rPr>
          <w:rFonts w:ascii="Arial" w:eastAsia="Times New Roman" w:hAnsi="Arial" w:cs="Arial"/>
          <w:b/>
          <w:sz w:val="24"/>
          <w:szCs w:val="24"/>
          <w:lang w:eastAsia="pl-PL"/>
        </w:rPr>
        <w:t>Budowa instalacji gazowej wraz z podłączeniem kotła gazowego w obudowie o mocy 250 kW przy budynku Szkoły Podstawowej przy ul. Wolności w Polanowie</w:t>
      </w:r>
      <w:r w:rsidR="008A6D52">
        <w:rPr>
          <w:rFonts w:ascii="Arial" w:eastAsia="Calibri" w:hAnsi="Arial" w:cs="Arial"/>
          <w:b/>
          <w:sz w:val="24"/>
          <w:szCs w:val="24"/>
        </w:rPr>
        <w:t>”</w:t>
      </w:r>
      <w:r w:rsidR="00751172" w:rsidRPr="008A6D52">
        <w:rPr>
          <w:rFonts w:ascii="Arial" w:eastAsia="Calibri" w:hAnsi="Arial" w:cs="Arial"/>
          <w:sz w:val="24"/>
          <w:szCs w:val="24"/>
        </w:rPr>
        <w:t xml:space="preserve">, </w:t>
      </w:r>
      <w:r w:rsidR="00D23F40">
        <w:rPr>
          <w:rFonts w:ascii="Arial" w:eastAsia="Calibri" w:hAnsi="Arial" w:cs="Arial"/>
          <w:sz w:val="24"/>
          <w:szCs w:val="24"/>
        </w:rPr>
        <w:t>złożone</w:t>
      </w:r>
      <w:r w:rsidR="00751172" w:rsidRPr="00751172">
        <w:rPr>
          <w:rFonts w:ascii="Arial" w:eastAsia="Calibri" w:hAnsi="Arial" w:cs="Arial"/>
          <w:sz w:val="24"/>
          <w:szCs w:val="24"/>
        </w:rPr>
        <w:t xml:space="preserve"> zost</w:t>
      </w:r>
      <w:r w:rsidR="00D23F40">
        <w:rPr>
          <w:rFonts w:ascii="Arial" w:eastAsia="Calibri" w:hAnsi="Arial" w:cs="Arial"/>
          <w:sz w:val="24"/>
          <w:szCs w:val="24"/>
        </w:rPr>
        <w:t>ały następujące oferty</w:t>
      </w:r>
      <w:r w:rsidR="00751172" w:rsidRPr="00751172">
        <w:rPr>
          <w:rFonts w:ascii="Arial" w:eastAsia="Calibri" w:hAnsi="Arial" w:cs="Arial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90"/>
        <w:gridCol w:w="4472"/>
        <w:gridCol w:w="3150"/>
      </w:tblGrid>
      <w:tr w:rsidR="001A7880" w14:paraId="1F5D0C91" w14:textId="77777777" w:rsidTr="00C21404">
        <w:tc>
          <w:tcPr>
            <w:tcW w:w="1590" w:type="dxa"/>
          </w:tcPr>
          <w:p w14:paraId="486117B7" w14:textId="77777777" w:rsidR="001A7880" w:rsidRPr="00C21404" w:rsidRDefault="001A7880" w:rsidP="00C21404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C21404">
              <w:rPr>
                <w:rFonts w:ascii="Arial" w:eastAsia="Times New Roman" w:hAnsi="Arial" w:cs="Arial"/>
                <w:b/>
                <w:lang w:eastAsia="pl-PL"/>
              </w:rPr>
              <w:t>Numer oferty</w:t>
            </w:r>
          </w:p>
        </w:tc>
        <w:tc>
          <w:tcPr>
            <w:tcW w:w="4472" w:type="dxa"/>
          </w:tcPr>
          <w:p w14:paraId="3DABA822" w14:textId="01D2C213" w:rsidR="001A7880" w:rsidRPr="00C21404" w:rsidRDefault="008266DB" w:rsidP="00C21404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1404">
              <w:rPr>
                <w:rFonts w:ascii="Arial" w:eastAsia="Times New Roman" w:hAnsi="Arial" w:cs="Arial"/>
                <w:b/>
                <w:lang w:eastAsia="pl-PL"/>
              </w:rPr>
              <w:t>Nazwa i adres Wykonawcy</w:t>
            </w:r>
          </w:p>
        </w:tc>
        <w:tc>
          <w:tcPr>
            <w:tcW w:w="3150" w:type="dxa"/>
          </w:tcPr>
          <w:p w14:paraId="4FD7A836" w14:textId="52571CC1" w:rsidR="001A7880" w:rsidRPr="00C21404" w:rsidRDefault="008266DB" w:rsidP="00C21404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21404">
              <w:rPr>
                <w:rFonts w:ascii="Arial" w:eastAsia="Times New Roman" w:hAnsi="Arial" w:cs="Arial"/>
                <w:b/>
                <w:lang w:eastAsia="pl-PL"/>
              </w:rPr>
              <w:t>Cena oferty brutto</w:t>
            </w:r>
          </w:p>
        </w:tc>
      </w:tr>
      <w:tr w:rsidR="001A7880" w14:paraId="0E03779E" w14:textId="77777777" w:rsidTr="00C21404">
        <w:tc>
          <w:tcPr>
            <w:tcW w:w="1590" w:type="dxa"/>
          </w:tcPr>
          <w:p w14:paraId="4FB7CE32" w14:textId="27083EF6" w:rsidR="001A7880" w:rsidRDefault="00C21404" w:rsidP="00A82685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</w:t>
            </w:r>
            <w:r w:rsidR="001B10D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472" w:type="dxa"/>
          </w:tcPr>
          <w:p w14:paraId="4605DB48" w14:textId="77777777" w:rsidR="001A7880" w:rsidRDefault="00920C2F" w:rsidP="00013C30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AQUA- SERWIS Paweł Walaszek</w:t>
            </w:r>
          </w:p>
          <w:p w14:paraId="289CB067" w14:textId="77777777" w:rsidR="00920C2F" w:rsidRDefault="00920C2F" w:rsidP="00013C30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ul. Koszalińska 10</w:t>
            </w:r>
          </w:p>
          <w:p w14:paraId="2C6527FD" w14:textId="77777777" w:rsidR="00920C2F" w:rsidRDefault="00920C2F" w:rsidP="00013C30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75-900 Kretomino</w:t>
            </w:r>
          </w:p>
          <w:p w14:paraId="702272F3" w14:textId="02B46981" w:rsidR="00A756BC" w:rsidRPr="009971A7" w:rsidRDefault="00A756BC" w:rsidP="00013C30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50" w:type="dxa"/>
          </w:tcPr>
          <w:p w14:paraId="1EF09150" w14:textId="22738722" w:rsidR="001A7880" w:rsidRPr="009971A7" w:rsidRDefault="001B10D0" w:rsidP="00013C30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340 000,00 zł. </w:t>
            </w:r>
          </w:p>
        </w:tc>
      </w:tr>
      <w:tr w:rsidR="001A7880" w14:paraId="49CCE5DC" w14:textId="77777777" w:rsidTr="00C21404">
        <w:tc>
          <w:tcPr>
            <w:tcW w:w="1590" w:type="dxa"/>
          </w:tcPr>
          <w:p w14:paraId="36109BCD" w14:textId="02643AF6" w:rsidR="001A7880" w:rsidRDefault="001B10D0" w:rsidP="00A82685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472" w:type="dxa"/>
          </w:tcPr>
          <w:p w14:paraId="5A36AFCE" w14:textId="77777777" w:rsidR="001A7880" w:rsidRDefault="001B10D0" w:rsidP="0005126C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EKO-TECH</w:t>
            </w:r>
          </w:p>
          <w:p w14:paraId="3DB1868E" w14:textId="77777777" w:rsidR="001B10D0" w:rsidRDefault="001B10D0" w:rsidP="0005126C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Karol Słomski</w:t>
            </w:r>
          </w:p>
          <w:p w14:paraId="2B0EBB3F" w14:textId="77777777" w:rsidR="001B10D0" w:rsidRDefault="001B10D0" w:rsidP="0005126C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ul. Konopnickiej </w:t>
            </w:r>
            <w:r w:rsidR="00AC5DD6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16</w:t>
            </w:r>
          </w:p>
          <w:p w14:paraId="27899003" w14:textId="77777777" w:rsidR="00AC5DD6" w:rsidRDefault="00AC5DD6" w:rsidP="0005126C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83-140 Gniew</w:t>
            </w:r>
          </w:p>
          <w:p w14:paraId="7F94F7B5" w14:textId="7222E5AA" w:rsidR="00A756BC" w:rsidRPr="00013C30" w:rsidRDefault="00A756BC" w:rsidP="0005126C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50" w:type="dxa"/>
          </w:tcPr>
          <w:p w14:paraId="3635D22D" w14:textId="602D3607" w:rsidR="001A7880" w:rsidRPr="00013C30" w:rsidRDefault="00AC5DD6" w:rsidP="0005126C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280 787,82 zł.</w:t>
            </w:r>
          </w:p>
        </w:tc>
      </w:tr>
      <w:tr w:rsidR="00C21404" w14:paraId="0A776D56" w14:textId="77777777" w:rsidTr="00C21404">
        <w:tc>
          <w:tcPr>
            <w:tcW w:w="1590" w:type="dxa"/>
          </w:tcPr>
          <w:p w14:paraId="5F35DF0D" w14:textId="417E8D73" w:rsidR="00C21404" w:rsidRDefault="00AC5DD6" w:rsidP="00A82685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472" w:type="dxa"/>
          </w:tcPr>
          <w:p w14:paraId="2F0545A0" w14:textId="77777777" w:rsidR="00C21404" w:rsidRDefault="00AC5DD6" w:rsidP="0005126C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Hydratec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Sp. z o.o.</w:t>
            </w:r>
          </w:p>
          <w:p w14:paraId="35A465F7" w14:textId="77777777" w:rsidR="00AC5DD6" w:rsidRDefault="00A756BC" w:rsidP="0005126C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ul. por. Anatola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Radziownika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12</w:t>
            </w:r>
          </w:p>
          <w:p w14:paraId="31A52D7E" w14:textId="77777777" w:rsidR="00A756BC" w:rsidRDefault="00A756BC" w:rsidP="0005126C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15-166 Białystok</w:t>
            </w:r>
          </w:p>
          <w:p w14:paraId="30BADBA0" w14:textId="39989563" w:rsidR="00A756BC" w:rsidRPr="00013C30" w:rsidRDefault="00A756BC" w:rsidP="0005126C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50" w:type="dxa"/>
          </w:tcPr>
          <w:p w14:paraId="0B88642B" w14:textId="65718D56" w:rsidR="00C21404" w:rsidRPr="00013C30" w:rsidRDefault="00A756BC" w:rsidP="0005126C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413 280,00 zł. </w:t>
            </w:r>
          </w:p>
        </w:tc>
      </w:tr>
    </w:tbl>
    <w:p w14:paraId="57F9D934" w14:textId="7EE88739" w:rsidR="00981442" w:rsidRPr="00334EFA" w:rsidRDefault="00981442" w:rsidP="005E3F25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81442" w:rsidRPr="00334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5F08"/>
    <w:rsid w:val="00013C30"/>
    <w:rsid w:val="0005126C"/>
    <w:rsid w:val="000C4E94"/>
    <w:rsid w:val="001A0F59"/>
    <w:rsid w:val="001A7880"/>
    <w:rsid w:val="001B10D0"/>
    <w:rsid w:val="001C2165"/>
    <w:rsid w:val="002174B7"/>
    <w:rsid w:val="002865C8"/>
    <w:rsid w:val="002C001C"/>
    <w:rsid w:val="00334EFA"/>
    <w:rsid w:val="004A32F4"/>
    <w:rsid w:val="005E3F25"/>
    <w:rsid w:val="00620190"/>
    <w:rsid w:val="0064598C"/>
    <w:rsid w:val="00751172"/>
    <w:rsid w:val="00785458"/>
    <w:rsid w:val="008266DB"/>
    <w:rsid w:val="008415D6"/>
    <w:rsid w:val="008A6D52"/>
    <w:rsid w:val="008B095B"/>
    <w:rsid w:val="008E7FE8"/>
    <w:rsid w:val="00920C2F"/>
    <w:rsid w:val="00981442"/>
    <w:rsid w:val="009971A7"/>
    <w:rsid w:val="00A27EFA"/>
    <w:rsid w:val="00A756BC"/>
    <w:rsid w:val="00A82685"/>
    <w:rsid w:val="00AC5DD6"/>
    <w:rsid w:val="00AD07BC"/>
    <w:rsid w:val="00C21404"/>
    <w:rsid w:val="00CB5F08"/>
    <w:rsid w:val="00D1532E"/>
    <w:rsid w:val="00D23F40"/>
    <w:rsid w:val="00D25375"/>
    <w:rsid w:val="00DE458F"/>
    <w:rsid w:val="00E826A7"/>
    <w:rsid w:val="00EC7624"/>
    <w:rsid w:val="00ED1A1D"/>
    <w:rsid w:val="00EE3E7F"/>
    <w:rsid w:val="00EF5939"/>
    <w:rsid w:val="00F15587"/>
    <w:rsid w:val="00F43F4F"/>
    <w:rsid w:val="00F637FC"/>
    <w:rsid w:val="00F9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380F7"/>
  <w15:docId w15:val="{DA546C69-872E-044B-823B-DAE48E58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7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15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9DBC5-DE3A-4F0E-B00B-D7B76AC01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Krzysztof Szypulski</cp:lastModifiedBy>
  <cp:revision>4</cp:revision>
  <cp:lastPrinted>2021-04-23T10:39:00Z</cp:lastPrinted>
  <dcterms:created xsi:type="dcterms:W3CDTF">2021-05-24T11:07:00Z</dcterms:created>
  <dcterms:modified xsi:type="dcterms:W3CDTF">2021-05-24T11:42:00Z</dcterms:modified>
</cp:coreProperties>
</file>