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7DFC" w14:textId="09088A38" w:rsidR="00416900" w:rsidRPr="00803F84" w:rsidRDefault="00416900" w:rsidP="00803F84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08EF3F74" w14:textId="7976CCE8" w:rsidR="00416900" w:rsidRPr="00B607E1" w:rsidRDefault="00416900" w:rsidP="00803F84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>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</w:t>
      </w:r>
      <w:proofErr w:type="spellStart"/>
      <w:r w:rsidR="00932147">
        <w:rPr>
          <w:rFonts w:ascii="Arial" w:hAnsi="Arial" w:cs="Arial"/>
        </w:rPr>
        <w:t>późn</w:t>
      </w:r>
      <w:proofErr w:type="spellEnd"/>
      <w:r w:rsidR="00932147">
        <w:rPr>
          <w:rFonts w:ascii="Arial" w:hAnsi="Arial" w:cs="Arial"/>
        </w:rPr>
        <w:t xml:space="preserve">. zm.) pod nazwą: </w:t>
      </w:r>
      <w:r w:rsidR="00A65113" w:rsidRPr="000B241F">
        <w:rPr>
          <w:rFonts w:ascii="Arial" w:hAnsi="Arial" w:cs="Arial"/>
          <w:b/>
          <w:lang w:eastAsia="pl-PL"/>
        </w:rPr>
        <w:t>„</w:t>
      </w:r>
      <w:r w:rsidR="007573F6" w:rsidRPr="00E66628">
        <w:rPr>
          <w:rFonts w:ascii="Arial" w:hAnsi="Arial" w:cs="Arial"/>
          <w:b/>
        </w:rPr>
        <w:t>Rewitalizacja rynku miejskiego i jego otoczenia w celu przywrócenia i nadania im nowych funkcji min. społecznych, gospodarczych, edukacyjnych, kulturowych, rekreacyjnych</w:t>
      </w:r>
      <w:r w:rsidR="007573F6" w:rsidRPr="00E66628">
        <w:rPr>
          <w:rFonts w:ascii="Arial" w:hAnsi="Arial" w:cs="Arial"/>
          <w:lang w:eastAsia="pl-PL"/>
        </w:rPr>
        <w:t xml:space="preserve"> - </w:t>
      </w:r>
      <w:r w:rsidR="007573F6" w:rsidRPr="00E66628">
        <w:rPr>
          <w:rFonts w:ascii="Arial" w:hAnsi="Arial" w:cs="Arial"/>
          <w:b/>
          <w:lang w:eastAsia="pl-PL"/>
        </w:rPr>
        <w:t xml:space="preserve">część </w:t>
      </w:r>
      <w:r w:rsidR="003B5154">
        <w:rPr>
          <w:rFonts w:ascii="Arial" w:hAnsi="Arial" w:cs="Arial"/>
          <w:b/>
          <w:lang w:eastAsia="pl-PL"/>
        </w:rPr>
        <w:t>1</w:t>
      </w:r>
      <w:r w:rsidR="007573F6">
        <w:rPr>
          <w:rFonts w:ascii="Arial" w:hAnsi="Arial" w:cs="Arial"/>
          <w:lang w:eastAsia="pl-PL"/>
        </w:rPr>
        <w:t>”</w:t>
      </w:r>
    </w:p>
    <w:p w14:paraId="5D61F7DE" w14:textId="65153AA3" w:rsidR="00351879" w:rsidRPr="007573F6" w:rsidRDefault="000B241F" w:rsidP="00803F8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FC5CCC">
        <w:rPr>
          <w:rFonts w:ascii="Arial" w:hAnsi="Arial" w:cs="Arial"/>
          <w:b/>
          <w:sz w:val="24"/>
          <w:szCs w:val="24"/>
        </w:rPr>
        <w:t xml:space="preserve">4 582 347,23 zł. </w:t>
      </w:r>
      <w:r w:rsidR="00FC5CCC" w:rsidRPr="00B607E1">
        <w:rPr>
          <w:rFonts w:ascii="Arial" w:hAnsi="Arial" w:cs="Arial"/>
          <w:b/>
          <w:sz w:val="24"/>
          <w:szCs w:val="24"/>
        </w:rPr>
        <w:t>brutto</w:t>
      </w:r>
      <w:r w:rsidR="00FC5CCC">
        <w:rPr>
          <w:rFonts w:ascii="Arial" w:hAnsi="Arial" w:cs="Arial"/>
          <w:sz w:val="24"/>
          <w:szCs w:val="24"/>
        </w:rPr>
        <w:t xml:space="preserve"> (słownie: cztery miliony pięćset osiemdziesiąt dwa tysiące trzysta czterdzieści siedem złotych 23/00</w:t>
      </w:r>
      <w:r w:rsidR="00FC5CCC" w:rsidRPr="00B607E1">
        <w:rPr>
          <w:rFonts w:ascii="Arial" w:hAnsi="Arial" w:cs="Arial"/>
          <w:sz w:val="24"/>
          <w:szCs w:val="24"/>
        </w:rPr>
        <w:t>)</w:t>
      </w:r>
      <w:r w:rsidR="00FC5CCC">
        <w:rPr>
          <w:rFonts w:ascii="Arial" w:hAnsi="Arial" w:cs="Arial"/>
          <w:sz w:val="24"/>
          <w:szCs w:val="24"/>
        </w:rPr>
        <w:t>.</w:t>
      </w:r>
    </w:p>
    <w:sectPr w:rsidR="00351879" w:rsidRPr="007573F6" w:rsidSect="00803F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3B5154"/>
    <w:rsid w:val="00416900"/>
    <w:rsid w:val="004F12D5"/>
    <w:rsid w:val="006F520F"/>
    <w:rsid w:val="007012D3"/>
    <w:rsid w:val="007573F6"/>
    <w:rsid w:val="00803F84"/>
    <w:rsid w:val="00932147"/>
    <w:rsid w:val="00932564"/>
    <w:rsid w:val="009C4834"/>
    <w:rsid w:val="00A65113"/>
    <w:rsid w:val="00A75288"/>
    <w:rsid w:val="00B607E1"/>
    <w:rsid w:val="00D45D21"/>
    <w:rsid w:val="00DB5342"/>
    <w:rsid w:val="00EE3E7F"/>
    <w:rsid w:val="00F637FC"/>
    <w:rsid w:val="00FC5CCC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4406"/>
  <w15:docId w15:val="{D4B5353B-7101-7743-9BA3-C8D11CC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3</cp:revision>
  <cp:lastPrinted>2021-04-23T07:41:00Z</cp:lastPrinted>
  <dcterms:created xsi:type="dcterms:W3CDTF">2021-04-28T10:08:00Z</dcterms:created>
  <dcterms:modified xsi:type="dcterms:W3CDTF">2021-04-28T11:01:00Z</dcterms:modified>
</cp:coreProperties>
</file>