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018B9" w14:textId="2FCF6E52" w:rsidR="003D54E1" w:rsidRPr="00B413F7" w:rsidRDefault="003D54E1" w:rsidP="006A678B">
      <w:pPr>
        <w:autoSpaceDE w:val="0"/>
        <w:autoSpaceDN w:val="0"/>
        <w:adjustRightInd w:val="0"/>
        <w:spacing w:after="240"/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B413F7">
        <w:rPr>
          <w:rFonts w:ascii="Arial" w:hAnsi="Arial" w:cs="Arial"/>
          <w:b/>
          <w:bCs/>
          <w:sz w:val="28"/>
          <w:szCs w:val="28"/>
          <w:lang w:eastAsia="en-US"/>
        </w:rPr>
        <w:t>INFORMACJA O WYNIKU PRZETARGU</w:t>
      </w:r>
    </w:p>
    <w:p w14:paraId="2A7126DB" w14:textId="610249A0" w:rsidR="003D54E1" w:rsidRPr="00B413F7" w:rsidRDefault="003D54E1" w:rsidP="003D54E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en-US"/>
        </w:rPr>
      </w:pPr>
      <w:r w:rsidRPr="00B413F7">
        <w:rPr>
          <w:rFonts w:ascii="Arial" w:hAnsi="Arial" w:cs="Arial"/>
          <w:lang w:eastAsia="en-US"/>
        </w:rPr>
        <w:t xml:space="preserve">Burmistrz Polanowa informuje, że w dniu </w:t>
      </w:r>
      <w:r>
        <w:rPr>
          <w:rFonts w:ascii="Arial" w:hAnsi="Arial" w:cs="Arial"/>
          <w:b/>
          <w:lang w:eastAsia="en-US"/>
        </w:rPr>
        <w:t>11</w:t>
      </w:r>
      <w:r w:rsidRPr="00B413F7">
        <w:rPr>
          <w:rFonts w:ascii="Arial" w:hAnsi="Arial" w:cs="Arial"/>
          <w:b/>
          <w:lang w:eastAsia="en-US"/>
        </w:rPr>
        <w:t>.03.2022 r</w:t>
      </w:r>
      <w:r w:rsidRPr="00B413F7">
        <w:rPr>
          <w:rFonts w:ascii="Arial" w:hAnsi="Arial" w:cs="Arial"/>
          <w:lang w:eastAsia="en-US"/>
        </w:rPr>
        <w:t>. w</w:t>
      </w:r>
      <w:r>
        <w:rPr>
          <w:rFonts w:ascii="Arial" w:hAnsi="Arial" w:cs="Arial"/>
          <w:lang w:eastAsia="en-US"/>
        </w:rPr>
        <w:t xml:space="preserve"> </w:t>
      </w:r>
      <w:r w:rsidRPr="00B413F7">
        <w:rPr>
          <w:rFonts w:ascii="Arial" w:hAnsi="Arial" w:cs="Arial"/>
          <w:lang w:eastAsia="en-US"/>
        </w:rPr>
        <w:t>budynku Urzędu Miejskiego w Polanowie – sala posiedzeń pokój nr 11 o godz. 1</w:t>
      </w:r>
      <w:r>
        <w:rPr>
          <w:rFonts w:ascii="Arial" w:hAnsi="Arial" w:cs="Arial"/>
          <w:lang w:eastAsia="en-US"/>
        </w:rPr>
        <w:t>0</w:t>
      </w:r>
      <w:r w:rsidRPr="00B413F7">
        <w:rPr>
          <w:rFonts w:ascii="Arial" w:hAnsi="Arial" w:cs="Arial"/>
          <w:lang w:eastAsia="en-US"/>
        </w:rPr>
        <w:t>.</w:t>
      </w:r>
      <w:r>
        <w:rPr>
          <w:rFonts w:ascii="Arial" w:hAnsi="Arial" w:cs="Arial"/>
          <w:lang w:eastAsia="en-US"/>
        </w:rPr>
        <w:t>45</w:t>
      </w:r>
      <w:r w:rsidRPr="00B413F7">
        <w:rPr>
          <w:rFonts w:ascii="Arial" w:hAnsi="Arial" w:cs="Arial"/>
          <w:lang w:eastAsia="en-US"/>
        </w:rPr>
        <w:t xml:space="preserve"> odbył się </w:t>
      </w:r>
      <w:r>
        <w:rPr>
          <w:rFonts w:ascii="Arial" w:hAnsi="Arial" w:cs="Arial"/>
          <w:lang w:eastAsia="en-US"/>
        </w:rPr>
        <w:t>pierwszy</w:t>
      </w:r>
      <w:r w:rsidRPr="00B413F7">
        <w:rPr>
          <w:rFonts w:ascii="Arial" w:hAnsi="Arial" w:cs="Arial"/>
          <w:lang w:eastAsia="en-US"/>
        </w:rPr>
        <w:t xml:space="preserve"> przetarg ustny nieograniczony na </w:t>
      </w:r>
      <w:r>
        <w:rPr>
          <w:rFonts w:ascii="Arial" w:hAnsi="Arial" w:cs="Arial"/>
          <w:lang w:eastAsia="en-US"/>
        </w:rPr>
        <w:t xml:space="preserve">dzierżawę </w:t>
      </w:r>
      <w:r w:rsidRPr="00B413F7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na cele rolne części działki</w:t>
      </w:r>
      <w:r w:rsidRPr="00B413F7">
        <w:rPr>
          <w:rFonts w:ascii="Arial" w:hAnsi="Arial" w:cs="Arial"/>
          <w:lang w:eastAsia="en-US"/>
        </w:rPr>
        <w:t xml:space="preserve"> oznaczonej  numerem ewidencyjnym </w:t>
      </w:r>
      <w:r>
        <w:rPr>
          <w:rFonts w:ascii="Arial" w:hAnsi="Arial" w:cs="Arial"/>
          <w:lang w:eastAsia="en-US"/>
        </w:rPr>
        <w:t>3/14</w:t>
      </w:r>
      <w:r w:rsidRPr="00B413F7">
        <w:rPr>
          <w:rFonts w:ascii="Arial" w:hAnsi="Arial" w:cs="Arial"/>
          <w:lang w:eastAsia="en-US"/>
        </w:rPr>
        <w:t xml:space="preserve"> o pow.0,</w:t>
      </w:r>
      <w:r>
        <w:rPr>
          <w:rFonts w:ascii="Arial" w:hAnsi="Arial" w:cs="Arial"/>
          <w:lang w:eastAsia="en-US"/>
        </w:rPr>
        <w:t>9200</w:t>
      </w:r>
      <w:r w:rsidRPr="00B413F7">
        <w:rPr>
          <w:rFonts w:ascii="Arial" w:hAnsi="Arial" w:cs="Arial"/>
          <w:lang w:eastAsia="en-US"/>
        </w:rPr>
        <w:t xml:space="preserve"> ha, położonej w obrębie ewidencyjnym </w:t>
      </w:r>
      <w:r>
        <w:rPr>
          <w:rFonts w:ascii="Arial" w:hAnsi="Arial" w:cs="Arial"/>
          <w:lang w:eastAsia="en-US"/>
        </w:rPr>
        <w:t>1 miasta Polanowa</w:t>
      </w:r>
      <w:r w:rsidRPr="00B413F7">
        <w:rPr>
          <w:rFonts w:ascii="Arial" w:hAnsi="Arial" w:cs="Arial"/>
          <w:lang w:eastAsia="en-US"/>
        </w:rPr>
        <w:t xml:space="preserve">. </w:t>
      </w:r>
    </w:p>
    <w:p w14:paraId="51EC7B7F" w14:textId="77777777" w:rsidR="003D54E1" w:rsidRPr="00B413F7" w:rsidRDefault="003D54E1" w:rsidP="003D54E1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 w:rsidRPr="00B413F7">
        <w:rPr>
          <w:rFonts w:ascii="Arial" w:hAnsi="Arial" w:cs="Arial"/>
          <w:lang w:eastAsia="en-US"/>
        </w:rPr>
        <w:t xml:space="preserve">Działka ma urządzoną księgę wieczystą </w:t>
      </w:r>
      <w:r>
        <w:rPr>
          <w:rFonts w:ascii="Arial" w:hAnsi="Arial" w:cs="Arial"/>
          <w:lang w:eastAsia="en-US"/>
        </w:rPr>
        <w:t>KW 30961</w:t>
      </w:r>
      <w:r w:rsidRPr="00B413F7">
        <w:rPr>
          <w:rFonts w:ascii="Arial" w:hAnsi="Arial" w:cs="Arial"/>
          <w:lang w:eastAsia="en-US"/>
        </w:rPr>
        <w:t>.</w:t>
      </w:r>
    </w:p>
    <w:p w14:paraId="784A8C1A" w14:textId="63D61135" w:rsidR="003D54E1" w:rsidRPr="00B52D6C" w:rsidRDefault="003D54E1" w:rsidP="003D54E1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 w:rsidRPr="00B413F7">
        <w:rPr>
          <w:rFonts w:ascii="Arial" w:hAnsi="Arial" w:cs="Arial"/>
          <w:bCs/>
          <w:lang w:eastAsia="en-US"/>
        </w:rPr>
        <w:t xml:space="preserve">Cena wywoławcza </w:t>
      </w:r>
      <w:r>
        <w:rPr>
          <w:rFonts w:ascii="Arial" w:hAnsi="Arial" w:cs="Arial"/>
          <w:bCs/>
          <w:lang w:eastAsia="en-US"/>
        </w:rPr>
        <w:t>czynszu dzierżawnego</w:t>
      </w:r>
      <w:r w:rsidRPr="00B413F7">
        <w:rPr>
          <w:rFonts w:ascii="Arial" w:hAnsi="Arial" w:cs="Arial"/>
          <w:bCs/>
          <w:lang w:eastAsia="en-US"/>
        </w:rPr>
        <w:t>:</w:t>
      </w:r>
      <w:r w:rsidRPr="00B413F7">
        <w:rPr>
          <w:rFonts w:ascii="Arial" w:hAnsi="Arial" w:cs="Arial"/>
          <w:b/>
          <w:bCs/>
          <w:lang w:eastAsia="en-US"/>
        </w:rPr>
        <w:t xml:space="preserve"> </w:t>
      </w:r>
      <w:r>
        <w:rPr>
          <w:rFonts w:ascii="Arial" w:hAnsi="Arial" w:cs="Arial"/>
          <w:b/>
          <w:bCs/>
          <w:lang w:eastAsia="en-US"/>
        </w:rPr>
        <w:t>460,00</w:t>
      </w:r>
      <w:r w:rsidRPr="00B413F7">
        <w:rPr>
          <w:rFonts w:ascii="Arial" w:hAnsi="Arial" w:cs="Arial"/>
          <w:b/>
          <w:bCs/>
          <w:lang w:eastAsia="en-US"/>
        </w:rPr>
        <w:t xml:space="preserve">zł </w:t>
      </w:r>
      <w:r w:rsidRPr="00B52D6C">
        <w:rPr>
          <w:rFonts w:ascii="Arial" w:hAnsi="Arial" w:cs="Arial"/>
          <w:lang w:eastAsia="en-US"/>
        </w:rPr>
        <w:t xml:space="preserve">( słownie: czterysta sześćdziesiąt złotych </w:t>
      </w:r>
      <w:r>
        <w:rPr>
          <w:rFonts w:ascii="Arial" w:hAnsi="Arial" w:cs="Arial"/>
          <w:lang w:eastAsia="en-US"/>
        </w:rPr>
        <w:t>00</w:t>
      </w:r>
      <w:r w:rsidRPr="00B52D6C">
        <w:rPr>
          <w:rFonts w:ascii="Arial" w:hAnsi="Arial" w:cs="Arial"/>
          <w:lang w:eastAsia="en-US"/>
        </w:rPr>
        <w:t>/100).</w:t>
      </w:r>
    </w:p>
    <w:p w14:paraId="5EEDC0E6" w14:textId="77777777" w:rsidR="003D54E1" w:rsidRPr="00B52D6C" w:rsidRDefault="003D54E1" w:rsidP="003D54E1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 w:rsidRPr="00B413F7">
        <w:rPr>
          <w:rFonts w:ascii="Arial" w:hAnsi="Arial" w:cs="Arial"/>
          <w:bCs/>
          <w:lang w:eastAsia="en-US"/>
        </w:rPr>
        <w:t>Najwyższa cena</w:t>
      </w:r>
      <w:r>
        <w:rPr>
          <w:rFonts w:ascii="Arial" w:hAnsi="Arial" w:cs="Arial"/>
          <w:bCs/>
          <w:lang w:eastAsia="en-US"/>
        </w:rPr>
        <w:t xml:space="preserve"> czynszu</w:t>
      </w:r>
      <w:r w:rsidRPr="00B413F7">
        <w:rPr>
          <w:rFonts w:ascii="Arial" w:hAnsi="Arial" w:cs="Arial"/>
          <w:bCs/>
          <w:lang w:eastAsia="en-US"/>
        </w:rPr>
        <w:t xml:space="preserve"> osiągnięta w przetargu: </w:t>
      </w:r>
      <w:r>
        <w:rPr>
          <w:rFonts w:ascii="Arial" w:hAnsi="Arial" w:cs="Arial"/>
          <w:b/>
          <w:bCs/>
          <w:lang w:eastAsia="en-US"/>
        </w:rPr>
        <w:t xml:space="preserve">710,00,00 zł </w:t>
      </w:r>
      <w:r w:rsidRPr="00B52D6C">
        <w:rPr>
          <w:rFonts w:ascii="Arial" w:hAnsi="Arial" w:cs="Arial"/>
          <w:lang w:eastAsia="en-US"/>
        </w:rPr>
        <w:t xml:space="preserve">( słownie: </w:t>
      </w:r>
      <w:r>
        <w:rPr>
          <w:rFonts w:ascii="Arial" w:hAnsi="Arial" w:cs="Arial"/>
          <w:lang w:eastAsia="en-US"/>
        </w:rPr>
        <w:t xml:space="preserve">siedemset dziesięć złotych </w:t>
      </w:r>
      <w:r w:rsidRPr="00B52D6C">
        <w:rPr>
          <w:rFonts w:ascii="Arial" w:hAnsi="Arial" w:cs="Arial"/>
          <w:lang w:eastAsia="en-US"/>
        </w:rPr>
        <w:t xml:space="preserve"> 00/100</w:t>
      </w:r>
      <w:r>
        <w:rPr>
          <w:rFonts w:ascii="Arial" w:hAnsi="Arial" w:cs="Arial"/>
          <w:lang w:eastAsia="en-US"/>
        </w:rPr>
        <w:t>)</w:t>
      </w:r>
      <w:r w:rsidRPr="00B52D6C">
        <w:rPr>
          <w:rFonts w:ascii="Arial" w:hAnsi="Arial" w:cs="Arial"/>
          <w:lang w:eastAsia="en-US"/>
        </w:rPr>
        <w:t>.</w:t>
      </w:r>
    </w:p>
    <w:p w14:paraId="620E1058" w14:textId="77777777" w:rsidR="003D54E1" w:rsidRPr="00B413F7" w:rsidRDefault="003D54E1" w:rsidP="003D54E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eastAsia="en-US"/>
        </w:rPr>
      </w:pPr>
      <w:r w:rsidRPr="00B413F7">
        <w:rPr>
          <w:rFonts w:ascii="Arial" w:hAnsi="Arial" w:cs="Arial"/>
          <w:bCs/>
          <w:lang w:eastAsia="en-US"/>
        </w:rPr>
        <w:t xml:space="preserve">Liczba osób dopuszczonych do uczestnictwa w przetargu: </w:t>
      </w:r>
      <w:r>
        <w:rPr>
          <w:rFonts w:ascii="Arial" w:hAnsi="Arial" w:cs="Arial"/>
          <w:b/>
          <w:bCs/>
          <w:lang w:eastAsia="en-US"/>
        </w:rPr>
        <w:t>2</w:t>
      </w:r>
    </w:p>
    <w:p w14:paraId="5095E32C" w14:textId="77777777" w:rsidR="003D54E1" w:rsidRPr="00B413F7" w:rsidRDefault="003D54E1" w:rsidP="003D54E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lang w:eastAsia="en-US"/>
        </w:rPr>
      </w:pPr>
      <w:r w:rsidRPr="00B413F7">
        <w:rPr>
          <w:rFonts w:ascii="Arial" w:hAnsi="Arial" w:cs="Arial"/>
          <w:bCs/>
          <w:lang w:eastAsia="en-US"/>
        </w:rPr>
        <w:t xml:space="preserve">Liczba osób niedopuszczonych do uczestnictwa w przetargu: </w:t>
      </w:r>
      <w:r w:rsidRPr="00B413F7">
        <w:rPr>
          <w:rFonts w:ascii="Arial" w:hAnsi="Arial" w:cs="Arial"/>
          <w:b/>
          <w:bCs/>
          <w:lang w:eastAsia="en-US"/>
        </w:rPr>
        <w:t>----</w:t>
      </w:r>
    </w:p>
    <w:p w14:paraId="2138FBB5" w14:textId="77777777" w:rsidR="003D54E1" w:rsidRPr="00B413F7" w:rsidRDefault="003D54E1" w:rsidP="003D54E1">
      <w:pPr>
        <w:tabs>
          <w:tab w:val="left" w:pos="6521"/>
        </w:tabs>
        <w:autoSpaceDE w:val="0"/>
        <w:autoSpaceDN w:val="0"/>
        <w:adjustRightInd w:val="0"/>
        <w:spacing w:after="480" w:line="360" w:lineRule="auto"/>
        <w:rPr>
          <w:rFonts w:ascii="Arial" w:hAnsi="Arial" w:cs="Arial"/>
          <w:b/>
          <w:bCs/>
          <w:lang w:eastAsia="en-US"/>
        </w:rPr>
      </w:pPr>
      <w:r>
        <w:rPr>
          <w:rFonts w:ascii="Arial" w:hAnsi="Arial" w:cs="Arial"/>
          <w:bCs/>
          <w:lang w:eastAsia="en-US"/>
        </w:rPr>
        <w:t>Dzierżawca</w:t>
      </w:r>
      <w:r w:rsidRPr="00B413F7">
        <w:rPr>
          <w:rFonts w:ascii="Arial" w:hAnsi="Arial" w:cs="Arial"/>
          <w:bCs/>
          <w:lang w:eastAsia="en-US"/>
        </w:rPr>
        <w:t xml:space="preserve"> działki:</w:t>
      </w:r>
      <w:r>
        <w:rPr>
          <w:rFonts w:ascii="Arial" w:hAnsi="Arial" w:cs="Arial"/>
          <w:bCs/>
          <w:lang w:eastAsia="en-US"/>
        </w:rPr>
        <w:t xml:space="preserve"> </w:t>
      </w:r>
      <w:r w:rsidRPr="00477E54">
        <w:rPr>
          <w:rFonts w:ascii="Arial" w:hAnsi="Arial" w:cs="Arial"/>
          <w:b/>
          <w:lang w:eastAsia="en-US"/>
        </w:rPr>
        <w:t>Pani</w:t>
      </w:r>
      <w:r w:rsidRPr="00B413F7">
        <w:rPr>
          <w:rFonts w:ascii="Arial" w:hAnsi="Arial" w:cs="Arial"/>
          <w:b/>
          <w:bCs/>
          <w:lang w:eastAsia="en-US"/>
        </w:rPr>
        <w:t xml:space="preserve"> </w:t>
      </w:r>
      <w:r>
        <w:rPr>
          <w:rFonts w:ascii="Arial" w:hAnsi="Arial" w:cs="Arial"/>
          <w:b/>
          <w:bCs/>
          <w:lang w:eastAsia="en-US"/>
        </w:rPr>
        <w:t>Kamila Stanisławska</w:t>
      </w:r>
      <w:r w:rsidRPr="00B413F7">
        <w:rPr>
          <w:rFonts w:ascii="Arial" w:hAnsi="Arial" w:cs="Arial"/>
          <w:b/>
          <w:bCs/>
          <w:lang w:eastAsia="en-US"/>
        </w:rPr>
        <w:t>.</w:t>
      </w:r>
    </w:p>
    <w:p w14:paraId="35EDAA30" w14:textId="7C765CE1" w:rsidR="006A678B" w:rsidRPr="006A678B" w:rsidRDefault="006A678B" w:rsidP="006A678B">
      <w:pPr>
        <w:widowControl w:val="0"/>
        <w:tabs>
          <w:tab w:val="center" w:pos="7938"/>
        </w:tabs>
        <w:suppressAutoHyphens/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</w:rPr>
      </w:pPr>
      <w:r>
        <w:rPr>
          <w:rFonts w:ascii="Arial" w:eastAsia="Lucida Sans Unicode" w:hAnsi="Arial" w:cs="Arial"/>
          <w:kern w:val="2"/>
          <w:sz w:val="24"/>
          <w:szCs w:val="24"/>
        </w:rPr>
        <w:tab/>
      </w:r>
      <w:r w:rsidRPr="006A678B">
        <w:rPr>
          <w:rFonts w:ascii="Arial" w:eastAsia="Lucida Sans Unicode" w:hAnsi="Arial" w:cs="Arial"/>
          <w:kern w:val="2"/>
          <w:sz w:val="24"/>
          <w:szCs w:val="24"/>
        </w:rPr>
        <w:t>Burmistrz Polanowa</w:t>
      </w:r>
    </w:p>
    <w:p w14:paraId="79A6CFD2" w14:textId="77777777" w:rsidR="006A678B" w:rsidRPr="006A678B" w:rsidRDefault="006A678B" w:rsidP="006A678B">
      <w:pPr>
        <w:widowControl w:val="0"/>
        <w:tabs>
          <w:tab w:val="center" w:pos="7938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Lucida Sans Unicode" w:hAnsi="Arial" w:cs="Arial"/>
          <w:kern w:val="2"/>
          <w:sz w:val="24"/>
          <w:szCs w:val="24"/>
        </w:rPr>
      </w:pPr>
      <w:r w:rsidRPr="006A678B">
        <w:rPr>
          <w:rFonts w:ascii="Arial" w:eastAsia="Lucida Sans Unicode" w:hAnsi="Arial" w:cs="Arial"/>
          <w:kern w:val="2"/>
          <w:sz w:val="24"/>
          <w:szCs w:val="24"/>
        </w:rPr>
        <w:tab/>
        <w:t>Grzegorz Lipski</w:t>
      </w:r>
    </w:p>
    <w:sectPr w:rsidR="006A678B" w:rsidRPr="006A6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DE7"/>
    <w:rsid w:val="003D54E1"/>
    <w:rsid w:val="006A678B"/>
    <w:rsid w:val="007A5EDF"/>
    <w:rsid w:val="0086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DA1B3"/>
  <w15:chartTrackingRefBased/>
  <w15:docId w15:val="{922FC7AA-872A-4740-BC39-C5DC6E8E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54E1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708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b.ryzinska</cp:lastModifiedBy>
  <cp:revision>3</cp:revision>
  <dcterms:created xsi:type="dcterms:W3CDTF">2022-03-18T13:58:00Z</dcterms:created>
  <dcterms:modified xsi:type="dcterms:W3CDTF">2022-03-18T14:13:00Z</dcterms:modified>
</cp:coreProperties>
</file>