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434A1" w14:textId="2C998711" w:rsidR="00551CE3" w:rsidRDefault="00551CE3" w:rsidP="00551CE3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Polanów, dnia </w:t>
      </w:r>
      <w:r w:rsidR="00D818BA">
        <w:rPr>
          <w:rFonts w:ascii="Arial" w:eastAsia="Times New Roman" w:hAnsi="Arial" w:cs="Arial"/>
          <w:sz w:val="24"/>
          <w:szCs w:val="20"/>
          <w:lang w:eastAsia="pl-PL"/>
        </w:rPr>
        <w:t>1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="00D818BA">
        <w:rPr>
          <w:rFonts w:ascii="Arial" w:eastAsia="Times New Roman" w:hAnsi="Arial" w:cs="Arial"/>
          <w:sz w:val="24"/>
          <w:szCs w:val="20"/>
          <w:lang w:eastAsia="pl-PL"/>
        </w:rPr>
        <w:t>grudnia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 2022</w:t>
      </w:r>
      <w:r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r.</w:t>
      </w:r>
    </w:p>
    <w:p w14:paraId="6705C424" w14:textId="476FA1EF" w:rsidR="002D22E3" w:rsidRPr="002D22E3" w:rsidRDefault="002D22E3" w:rsidP="002D22E3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>Gmina Polanów</w:t>
      </w:r>
    </w:p>
    <w:p w14:paraId="634291F0" w14:textId="77777777" w:rsidR="002D22E3" w:rsidRPr="002D22E3" w:rsidRDefault="002D22E3" w:rsidP="002D22E3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>ul. Wolności 4</w:t>
      </w:r>
    </w:p>
    <w:p w14:paraId="3CC4C522" w14:textId="71459D6B" w:rsidR="00EE7851" w:rsidRPr="002D22E3" w:rsidRDefault="002D22E3" w:rsidP="002D22E3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>76-010 Polanów</w:t>
      </w:r>
    </w:p>
    <w:p w14:paraId="11D39C35" w14:textId="16B4FF0B" w:rsidR="00EE7851" w:rsidRPr="002D22E3" w:rsidRDefault="00D8395F" w:rsidP="002D22E3">
      <w:pPr>
        <w:widowControl w:val="0"/>
        <w:suppressAutoHyphens/>
        <w:spacing w:before="240" w:after="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  <w:r w:rsidRPr="00D8395F">
        <w:rPr>
          <w:rFonts w:ascii="Arial" w:eastAsia="Times New Roman" w:hAnsi="Arial" w:cs="Arial"/>
          <w:sz w:val="24"/>
          <w:szCs w:val="20"/>
          <w:lang w:eastAsia="pl-PL"/>
        </w:rPr>
        <w:t>G</w:t>
      </w:r>
      <w:r w:rsidR="002D1EF5">
        <w:rPr>
          <w:rFonts w:ascii="Arial" w:eastAsia="Times New Roman" w:hAnsi="Arial" w:cs="Arial"/>
          <w:sz w:val="24"/>
          <w:szCs w:val="20"/>
          <w:lang w:eastAsia="pl-PL"/>
        </w:rPr>
        <w:t>M</w:t>
      </w:r>
      <w:r w:rsidRPr="00D8395F">
        <w:rPr>
          <w:rFonts w:ascii="Arial" w:eastAsia="Times New Roman" w:hAnsi="Arial" w:cs="Arial"/>
          <w:sz w:val="24"/>
          <w:szCs w:val="20"/>
          <w:lang w:eastAsia="pl-PL"/>
        </w:rPr>
        <w:t>.I</w:t>
      </w:r>
      <w:r w:rsidR="002D1EF5">
        <w:rPr>
          <w:rFonts w:ascii="Arial" w:eastAsia="Times New Roman" w:hAnsi="Arial" w:cs="Arial"/>
          <w:sz w:val="24"/>
          <w:szCs w:val="20"/>
          <w:lang w:eastAsia="pl-PL"/>
        </w:rPr>
        <w:t>I</w:t>
      </w:r>
      <w:r w:rsidRPr="00D8395F">
        <w:rPr>
          <w:rFonts w:ascii="Arial" w:eastAsia="Times New Roman" w:hAnsi="Arial" w:cs="Arial"/>
          <w:sz w:val="24"/>
          <w:szCs w:val="20"/>
          <w:lang w:eastAsia="pl-PL"/>
        </w:rPr>
        <w:t>.271.</w:t>
      </w:r>
      <w:r w:rsidR="002D1EF5">
        <w:rPr>
          <w:rFonts w:ascii="Arial" w:eastAsia="Times New Roman" w:hAnsi="Arial" w:cs="Arial"/>
          <w:sz w:val="24"/>
          <w:szCs w:val="20"/>
          <w:lang w:eastAsia="pl-PL"/>
        </w:rPr>
        <w:t>12</w:t>
      </w:r>
      <w:r w:rsidRPr="00D8395F">
        <w:rPr>
          <w:rFonts w:ascii="Arial" w:eastAsia="Times New Roman" w:hAnsi="Arial" w:cs="Arial"/>
          <w:sz w:val="24"/>
          <w:szCs w:val="20"/>
          <w:lang w:eastAsia="pl-PL"/>
        </w:rPr>
        <w:t>.2022</w:t>
      </w:r>
    </w:p>
    <w:p w14:paraId="6A64DF92" w14:textId="30BBFF6D" w:rsidR="002D22E3" w:rsidRPr="002D22E3" w:rsidRDefault="002D22E3" w:rsidP="002D22E3">
      <w:pPr>
        <w:widowControl w:val="0"/>
        <w:suppressAutoHyphens/>
        <w:spacing w:before="240" w:after="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Dotyczy postępowania pod nazwą </w:t>
      </w:r>
      <w:r w:rsidRPr="002D22E3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bookmarkStart w:id="0" w:name="_Hlk120007275"/>
      <w:r w:rsidR="002D1EF5">
        <w:rPr>
          <w:rFonts w:ascii="Arial" w:hAnsi="Arial" w:cs="Arial"/>
          <w:b/>
          <w:sz w:val="24"/>
          <w:szCs w:val="24"/>
        </w:rPr>
        <w:t>Wykonanie instalacji fotowoltaicznej na oczyszczalni ścieków w Polanowie i Żydowie</w:t>
      </w:r>
      <w:bookmarkEnd w:id="0"/>
      <w:r w:rsidRPr="002D22E3">
        <w:rPr>
          <w:rFonts w:ascii="Arial" w:eastAsia="Times New Roman" w:hAnsi="Arial" w:cs="Arial"/>
          <w:b/>
          <w:sz w:val="24"/>
          <w:szCs w:val="24"/>
          <w:lang w:eastAsia="pl-PL"/>
        </w:rPr>
        <w:t>"</w:t>
      </w:r>
    </w:p>
    <w:p w14:paraId="402AD2EC" w14:textId="38A91580" w:rsidR="002D1EF5" w:rsidRDefault="002D22E3" w:rsidP="002D1EF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Ogłoszenie o zamówieniu zostało opublikowane w </w:t>
      </w:r>
      <w:r w:rsidR="002D1EF5">
        <w:rPr>
          <w:rFonts w:ascii="Arial" w:eastAsia="Times New Roman" w:hAnsi="Arial" w:cs="Arial"/>
          <w:sz w:val="24"/>
          <w:szCs w:val="20"/>
          <w:lang w:eastAsia="pl-PL"/>
        </w:rPr>
        <w:t xml:space="preserve">Biuletynie Zamówień Publicznych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pod numerem:</w:t>
      </w:r>
      <w:r w:rsidR="002D1EF5" w:rsidRPr="002D1EF5">
        <w:rPr>
          <w:rFonts w:ascii="ArialMT" w:hAnsi="ArialMT" w:cs="ArialMT"/>
          <w:sz w:val="8"/>
          <w:szCs w:val="8"/>
        </w:rPr>
        <w:t xml:space="preserve"> </w:t>
      </w:r>
      <w:r w:rsidR="002D1EF5" w:rsidRPr="002D1EF5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2022/BZP 00452539/01</w:t>
      </w:r>
      <w:r w:rsidR="002D1EF5" w:rsidRPr="002D1EF5">
        <w:rPr>
          <w:rFonts w:ascii="Arial" w:eastAsia="Times New Roman" w:hAnsi="Arial" w:cs="Arial"/>
          <w:sz w:val="24"/>
          <w:szCs w:val="20"/>
          <w:lang w:eastAsia="pl-PL"/>
        </w:rPr>
        <w:t xml:space="preserve"> z dnia </w:t>
      </w:r>
      <w:r w:rsidR="002D1EF5" w:rsidRPr="002D1EF5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2022-11-22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</w:p>
    <w:p w14:paraId="4ED04937" w14:textId="77777777" w:rsidR="002D1EF5" w:rsidRDefault="002D1EF5" w:rsidP="002D1EF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</w:p>
    <w:p w14:paraId="02522600" w14:textId="2795987A" w:rsidR="002D22E3" w:rsidRDefault="002D22E3" w:rsidP="002D1EF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b/>
          <w:sz w:val="24"/>
          <w:szCs w:val="20"/>
          <w:lang w:eastAsia="pl-PL"/>
        </w:rPr>
        <w:t>Wyjaśnienie treści SWZ</w:t>
      </w:r>
    </w:p>
    <w:p w14:paraId="31073D77" w14:textId="77777777" w:rsidR="002D1EF5" w:rsidRPr="002D22E3" w:rsidRDefault="002D1EF5" w:rsidP="002D1EF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0"/>
          <w:lang w:eastAsia="pl-PL"/>
        </w:rPr>
      </w:pPr>
    </w:p>
    <w:p w14:paraId="2488750A" w14:textId="5C06914A" w:rsidR="002D22E3" w:rsidRPr="002D22E3" w:rsidRDefault="002D22E3" w:rsidP="002D22E3">
      <w:pPr>
        <w:widowControl w:val="0"/>
        <w:suppressAutoHyphens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Zgodnie z </w:t>
      </w:r>
      <w:r w:rsidRPr="002D22E3">
        <w:rPr>
          <w:rFonts w:ascii="Arial" w:eastAsia="Times New Roman" w:hAnsi="Arial" w:cs="Arial"/>
          <w:sz w:val="24"/>
          <w:szCs w:val="20"/>
          <w:u w:color="FF0000"/>
          <w:lang w:eastAsia="pl-PL"/>
        </w:rPr>
        <w:t xml:space="preserve">art. </w:t>
      </w:r>
      <w:r w:rsidR="002D1EF5">
        <w:rPr>
          <w:rFonts w:ascii="Arial" w:eastAsia="Times New Roman" w:hAnsi="Arial" w:cs="Arial"/>
          <w:sz w:val="24"/>
          <w:szCs w:val="20"/>
          <w:u w:color="FF0000"/>
          <w:lang w:eastAsia="pl-PL"/>
        </w:rPr>
        <w:t>284</w:t>
      </w:r>
      <w:r w:rsidRPr="002D22E3">
        <w:rPr>
          <w:rFonts w:ascii="Arial" w:eastAsia="Times New Roman" w:hAnsi="Arial" w:cs="Arial"/>
          <w:sz w:val="24"/>
          <w:szCs w:val="20"/>
          <w:u w:color="FF0000"/>
          <w:lang w:eastAsia="pl-PL"/>
        </w:rPr>
        <w:t xml:space="preserve"> ust. 2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 ustawy z dnia 11 września 2019 r. – Prawo zamówień publicznych</w:t>
      </w:r>
      <w:r w:rsidR="00551CE3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(tj. </w:t>
      </w:r>
      <w:r w:rsidRPr="002D22E3">
        <w:rPr>
          <w:rFonts w:ascii="Arial" w:eastAsia="Times New Roman" w:hAnsi="Arial" w:cs="Arial"/>
          <w:vanish/>
          <w:sz w:val="24"/>
          <w:szCs w:val="20"/>
          <w:lang w:eastAsia="pl-PL"/>
        </w:rPr>
        <w:t>(</w:t>
      </w:r>
      <w:proofErr w:type="gramStart"/>
      <w:r w:rsidRPr="002D22E3">
        <w:rPr>
          <w:rFonts w:ascii="Arial" w:eastAsia="Times New Roman" w:hAnsi="Arial" w:cs="Arial"/>
          <w:sz w:val="24"/>
          <w:szCs w:val="20"/>
          <w:lang w:eastAsia="pl-PL"/>
        </w:rPr>
        <w:t>Dz.U</w:t>
      </w:r>
      <w:proofErr w:type="gramEnd"/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 .z 2022r. poz. 1710), zwanej dalej „</w:t>
      </w:r>
      <w:proofErr w:type="spellStart"/>
      <w:r w:rsidRPr="002D22E3">
        <w:rPr>
          <w:rFonts w:ascii="Arial" w:eastAsia="Times New Roman" w:hAnsi="Arial" w:cs="Arial"/>
          <w:sz w:val="24"/>
          <w:szCs w:val="20"/>
          <w:lang w:eastAsia="pl-PL"/>
        </w:rPr>
        <w:t>p.z.p</w:t>
      </w:r>
      <w:proofErr w:type="spellEnd"/>
      <w:r w:rsidRPr="002D22E3">
        <w:rPr>
          <w:rFonts w:ascii="Arial" w:eastAsia="Times New Roman" w:hAnsi="Arial" w:cs="Arial"/>
          <w:sz w:val="24"/>
          <w:szCs w:val="20"/>
          <w:lang w:eastAsia="pl-PL"/>
        </w:rPr>
        <w:t>”, w odpowiedzi na wniosek o wyjaśnienie treści SWZ, zamawiający wyjaśnia co następuje:</w:t>
      </w:r>
    </w:p>
    <w:p w14:paraId="5F1722C4" w14:textId="77777777" w:rsidR="004F327E" w:rsidRPr="008146EF" w:rsidRDefault="004F327E" w:rsidP="00737730">
      <w:pPr>
        <w:spacing w:line="240" w:lineRule="auto"/>
        <w:jc w:val="both"/>
        <w:rPr>
          <w:rFonts w:ascii="Arial" w:hAnsi="Arial" w:cs="Arial"/>
          <w:b/>
          <w:szCs w:val="20"/>
        </w:rPr>
      </w:pPr>
    </w:p>
    <w:p w14:paraId="72860458" w14:textId="03009FE6" w:rsidR="008146EF" w:rsidRDefault="008146EF" w:rsidP="00737730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8395F">
        <w:rPr>
          <w:rFonts w:ascii="Arial" w:hAnsi="Arial" w:cs="Arial"/>
          <w:b/>
          <w:sz w:val="24"/>
          <w:szCs w:val="24"/>
        </w:rPr>
        <w:t>Pytanie nr 1:</w:t>
      </w:r>
    </w:p>
    <w:p w14:paraId="4A02F021" w14:textId="313EC8C8" w:rsidR="002D1EF5" w:rsidRPr="00EF32FE" w:rsidRDefault="002D1EF5" w:rsidP="00737730">
      <w:p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EF32FE">
        <w:rPr>
          <w:rFonts w:ascii="Arial" w:hAnsi="Arial" w:cs="Arial"/>
          <w:bCs/>
          <w:sz w:val="24"/>
          <w:szCs w:val="24"/>
        </w:rPr>
        <w:t>W Specyfikacji Warunków Zamówienia</w:t>
      </w:r>
      <w:r w:rsidR="00EF32FE" w:rsidRPr="00EF32FE">
        <w:rPr>
          <w:rFonts w:ascii="Arial" w:hAnsi="Arial" w:cs="Arial"/>
          <w:bCs/>
          <w:sz w:val="24"/>
          <w:szCs w:val="24"/>
        </w:rPr>
        <w:t xml:space="preserve">, Zamawiający wymaga wykonania przedmiotu postępowania w terminie do 23.12.2022r. Termin umowy winien podany być w dniach, liczony od podpisania umowy. Zwracam się zatem z prośbą o zmianę zapisów w tym zakresie, proponuję standardowe 30 dni od momentu podpisania umowy.  </w:t>
      </w:r>
    </w:p>
    <w:p w14:paraId="5B228B0C" w14:textId="0D735C8A" w:rsidR="00EF32FE" w:rsidRPr="00D8395F" w:rsidRDefault="008146EF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1:</w:t>
      </w:r>
      <w:r w:rsidR="00EF32FE">
        <w:rPr>
          <w:rFonts w:ascii="Arial" w:hAnsi="Arial" w:cs="Arial"/>
          <w:b/>
          <w:bCs/>
          <w:sz w:val="24"/>
          <w:szCs w:val="24"/>
        </w:rPr>
        <w:t xml:space="preserve"> Termin realizacji zamówienia pozostaje bez zmian.</w:t>
      </w:r>
    </w:p>
    <w:p w14:paraId="5FCCBD42" w14:textId="1DB1E12B" w:rsidR="007175B5" w:rsidRDefault="007175B5" w:rsidP="00737730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8395F">
        <w:rPr>
          <w:rFonts w:ascii="Arial" w:hAnsi="Arial" w:cs="Arial"/>
          <w:b/>
          <w:sz w:val="24"/>
          <w:szCs w:val="24"/>
        </w:rPr>
        <w:t>Pytanie nr 2:</w:t>
      </w:r>
    </w:p>
    <w:p w14:paraId="4C17E997" w14:textId="3B499066" w:rsidR="00EF32FE" w:rsidRPr="00AB356D" w:rsidRDefault="00EF32FE" w:rsidP="00737730">
      <w:p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AB356D">
        <w:rPr>
          <w:rFonts w:ascii="Arial" w:hAnsi="Arial" w:cs="Arial"/>
          <w:bCs/>
          <w:sz w:val="24"/>
          <w:szCs w:val="24"/>
        </w:rPr>
        <w:t>Zamawiający wymaga, jak to określił w SWZ, „modułów niepalnych (</w:t>
      </w:r>
      <w:proofErr w:type="spellStart"/>
      <w:r w:rsidRPr="00AB356D">
        <w:rPr>
          <w:rFonts w:ascii="Arial" w:hAnsi="Arial" w:cs="Arial"/>
          <w:bCs/>
          <w:sz w:val="24"/>
          <w:szCs w:val="24"/>
        </w:rPr>
        <w:t>glass-glass</w:t>
      </w:r>
      <w:proofErr w:type="spellEnd"/>
      <w:r w:rsidRPr="00AB356D">
        <w:rPr>
          <w:rFonts w:ascii="Arial" w:hAnsi="Arial" w:cs="Arial"/>
          <w:bCs/>
          <w:sz w:val="24"/>
          <w:szCs w:val="24"/>
        </w:rPr>
        <w:t>) o mocy min. 500W”. W jaki sposób</w:t>
      </w:r>
      <w:r w:rsidR="00AB356D" w:rsidRPr="00AB356D">
        <w:rPr>
          <w:rFonts w:ascii="Arial" w:hAnsi="Arial" w:cs="Arial"/>
          <w:bCs/>
          <w:sz w:val="24"/>
          <w:szCs w:val="24"/>
        </w:rPr>
        <w:t xml:space="preserve"> weryfikowana będzie wspomniana „niepalność” modułów PV? </w:t>
      </w:r>
    </w:p>
    <w:p w14:paraId="6C5D7A2E" w14:textId="78906986" w:rsidR="00AB356D" w:rsidRPr="00D8395F" w:rsidRDefault="007175B5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2:</w:t>
      </w:r>
      <w:r w:rsidR="000D2001">
        <w:rPr>
          <w:rFonts w:ascii="Arial" w:hAnsi="Arial" w:cs="Arial"/>
          <w:b/>
          <w:bCs/>
          <w:sz w:val="24"/>
          <w:szCs w:val="24"/>
        </w:rPr>
        <w:t xml:space="preserve"> na podstawie certyfikatu potwierdzającego niepalność.</w:t>
      </w:r>
    </w:p>
    <w:p w14:paraId="5399B00D" w14:textId="592538EF" w:rsidR="007175B5" w:rsidRDefault="007175B5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Pytanie nr 3:</w:t>
      </w:r>
    </w:p>
    <w:p w14:paraId="04061D57" w14:textId="596561D1" w:rsidR="00AB356D" w:rsidRPr="00AB356D" w:rsidRDefault="00AB356D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B356D">
        <w:rPr>
          <w:rFonts w:ascii="Arial" w:hAnsi="Arial" w:cs="Arial"/>
          <w:sz w:val="24"/>
          <w:szCs w:val="24"/>
        </w:rPr>
        <w:t>Z uwagi na wymaganą szybką realizację zadania, wnoszę o zmianę wymogu co do mocy pojedynczego modułu. Zmiana zapisów w tym zakresie</w:t>
      </w:r>
      <w:r w:rsidR="001E0DB7">
        <w:rPr>
          <w:rFonts w:ascii="Arial" w:hAnsi="Arial" w:cs="Arial"/>
          <w:sz w:val="24"/>
          <w:szCs w:val="24"/>
        </w:rPr>
        <w:t xml:space="preserve"> </w:t>
      </w:r>
      <w:r w:rsidRPr="00AB356D">
        <w:rPr>
          <w:rFonts w:ascii="Arial" w:hAnsi="Arial" w:cs="Arial"/>
          <w:sz w:val="24"/>
          <w:szCs w:val="24"/>
        </w:rPr>
        <w:t>(proponuję moc 400W) stanowczo zwiększy konkurencyjność prowadzonego postępowania.</w:t>
      </w:r>
    </w:p>
    <w:p w14:paraId="1D9B908E" w14:textId="65E012BC" w:rsidR="007175B5" w:rsidRDefault="007175B5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3:</w:t>
      </w:r>
    </w:p>
    <w:p w14:paraId="603BB274" w14:textId="00A13519" w:rsidR="00AB356D" w:rsidRPr="00AB356D" w:rsidRDefault="00AB356D" w:rsidP="00D96E03">
      <w:pPr>
        <w:spacing w:after="240" w:line="240" w:lineRule="auto"/>
        <w:jc w:val="both"/>
        <w:rPr>
          <w:rFonts w:ascii="Arial" w:hAnsi="Arial" w:cs="Arial"/>
          <w:sz w:val="24"/>
          <w:szCs w:val="24"/>
        </w:rPr>
      </w:pPr>
      <w:r w:rsidRPr="00AB356D">
        <w:rPr>
          <w:rFonts w:ascii="Arial" w:hAnsi="Arial" w:cs="Arial"/>
          <w:sz w:val="24"/>
          <w:szCs w:val="24"/>
        </w:rPr>
        <w:t>Zapis pozostaje bez zmian.</w:t>
      </w:r>
    </w:p>
    <w:p w14:paraId="5806435A" w14:textId="49AA946F" w:rsidR="005024B8" w:rsidRPr="00D8395F" w:rsidRDefault="008E127D" w:rsidP="008E127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E127D">
        <w:rPr>
          <w:noProof/>
        </w:rPr>
        <w:drawing>
          <wp:inline distT="0" distB="0" distL="0" distR="0" wp14:anchorId="4F28A8AC" wp14:editId="29387FD4">
            <wp:extent cx="5760720" cy="106616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6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024B8" w:rsidRPr="00D839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20B0604020202020204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65043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66011"/>
    <w:multiLevelType w:val="hybridMultilevel"/>
    <w:tmpl w:val="73782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02F11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8F6478"/>
    <w:multiLevelType w:val="hybridMultilevel"/>
    <w:tmpl w:val="2D3E0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C90A8D"/>
    <w:multiLevelType w:val="hybridMultilevel"/>
    <w:tmpl w:val="C3CCFC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3F441B"/>
    <w:multiLevelType w:val="hybridMultilevel"/>
    <w:tmpl w:val="E9A88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7016B4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178662">
    <w:abstractNumId w:val="5"/>
  </w:num>
  <w:num w:numId="2" w16cid:durableId="159664559">
    <w:abstractNumId w:val="4"/>
  </w:num>
  <w:num w:numId="3" w16cid:durableId="935751836">
    <w:abstractNumId w:val="3"/>
  </w:num>
  <w:num w:numId="4" w16cid:durableId="647512576">
    <w:abstractNumId w:val="1"/>
  </w:num>
  <w:num w:numId="5" w16cid:durableId="663044951">
    <w:abstractNumId w:val="6"/>
  </w:num>
  <w:num w:numId="6" w16cid:durableId="1127166853">
    <w:abstractNumId w:val="0"/>
  </w:num>
  <w:num w:numId="7" w16cid:durableId="3241622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0E8"/>
    <w:rsid w:val="000019E8"/>
    <w:rsid w:val="000425E7"/>
    <w:rsid w:val="000943ED"/>
    <w:rsid w:val="000A5C67"/>
    <w:rsid w:val="000A6B9E"/>
    <w:rsid w:val="000B1DD9"/>
    <w:rsid w:val="000D0437"/>
    <w:rsid w:val="000D2001"/>
    <w:rsid w:val="000E2A3C"/>
    <w:rsid w:val="000E7AD2"/>
    <w:rsid w:val="001421B6"/>
    <w:rsid w:val="00161979"/>
    <w:rsid w:val="0017293F"/>
    <w:rsid w:val="001812E3"/>
    <w:rsid w:val="001A7BE9"/>
    <w:rsid w:val="001B66D4"/>
    <w:rsid w:val="001D043E"/>
    <w:rsid w:val="001D28C6"/>
    <w:rsid w:val="001D35E9"/>
    <w:rsid w:val="001E0DB7"/>
    <w:rsid w:val="001F7518"/>
    <w:rsid w:val="00207716"/>
    <w:rsid w:val="00223699"/>
    <w:rsid w:val="00247E0E"/>
    <w:rsid w:val="00277E4D"/>
    <w:rsid w:val="002A0B4E"/>
    <w:rsid w:val="002D1EF5"/>
    <w:rsid w:val="002D22E3"/>
    <w:rsid w:val="002E55B2"/>
    <w:rsid w:val="0031418C"/>
    <w:rsid w:val="00315E50"/>
    <w:rsid w:val="003260E8"/>
    <w:rsid w:val="00331D65"/>
    <w:rsid w:val="00383E76"/>
    <w:rsid w:val="00395D4E"/>
    <w:rsid w:val="003A55F4"/>
    <w:rsid w:val="003B0764"/>
    <w:rsid w:val="003B49D9"/>
    <w:rsid w:val="003C1683"/>
    <w:rsid w:val="003E2570"/>
    <w:rsid w:val="00404E6A"/>
    <w:rsid w:val="00445244"/>
    <w:rsid w:val="004573DE"/>
    <w:rsid w:val="00460A6A"/>
    <w:rsid w:val="004714C4"/>
    <w:rsid w:val="00493ECF"/>
    <w:rsid w:val="004A66D1"/>
    <w:rsid w:val="004F327E"/>
    <w:rsid w:val="00500C63"/>
    <w:rsid w:val="005024B8"/>
    <w:rsid w:val="005253CC"/>
    <w:rsid w:val="00551CE3"/>
    <w:rsid w:val="00552DE5"/>
    <w:rsid w:val="00584F18"/>
    <w:rsid w:val="00591E7B"/>
    <w:rsid w:val="005B5604"/>
    <w:rsid w:val="005E1FCA"/>
    <w:rsid w:val="00605074"/>
    <w:rsid w:val="00633ABA"/>
    <w:rsid w:val="00651081"/>
    <w:rsid w:val="00674059"/>
    <w:rsid w:val="00683C4D"/>
    <w:rsid w:val="00696C64"/>
    <w:rsid w:val="006B1D14"/>
    <w:rsid w:val="006C2665"/>
    <w:rsid w:val="0071194D"/>
    <w:rsid w:val="00715D34"/>
    <w:rsid w:val="007175B5"/>
    <w:rsid w:val="00717FF6"/>
    <w:rsid w:val="00737730"/>
    <w:rsid w:val="007572BA"/>
    <w:rsid w:val="0077568B"/>
    <w:rsid w:val="00780F03"/>
    <w:rsid w:val="007B1483"/>
    <w:rsid w:val="007B65BE"/>
    <w:rsid w:val="007B66C0"/>
    <w:rsid w:val="007E2699"/>
    <w:rsid w:val="007E32E2"/>
    <w:rsid w:val="007F4A47"/>
    <w:rsid w:val="007F68C7"/>
    <w:rsid w:val="008064BC"/>
    <w:rsid w:val="008125C7"/>
    <w:rsid w:val="008146EF"/>
    <w:rsid w:val="0083246A"/>
    <w:rsid w:val="00846D25"/>
    <w:rsid w:val="00885D44"/>
    <w:rsid w:val="008A581B"/>
    <w:rsid w:val="008B4E9F"/>
    <w:rsid w:val="008C7365"/>
    <w:rsid w:val="008E127D"/>
    <w:rsid w:val="008E15C1"/>
    <w:rsid w:val="008E5E1E"/>
    <w:rsid w:val="00916476"/>
    <w:rsid w:val="009424E6"/>
    <w:rsid w:val="00943C1E"/>
    <w:rsid w:val="0099707B"/>
    <w:rsid w:val="009F1463"/>
    <w:rsid w:val="00A027DE"/>
    <w:rsid w:val="00A06D45"/>
    <w:rsid w:val="00A421A5"/>
    <w:rsid w:val="00A471C2"/>
    <w:rsid w:val="00A51ECE"/>
    <w:rsid w:val="00AA292B"/>
    <w:rsid w:val="00AB356D"/>
    <w:rsid w:val="00AB4008"/>
    <w:rsid w:val="00AC0677"/>
    <w:rsid w:val="00AC6390"/>
    <w:rsid w:val="00AF1DD4"/>
    <w:rsid w:val="00AF5607"/>
    <w:rsid w:val="00B4267E"/>
    <w:rsid w:val="00B70A70"/>
    <w:rsid w:val="00B876FF"/>
    <w:rsid w:val="00B96DCC"/>
    <w:rsid w:val="00BA1689"/>
    <w:rsid w:val="00C100E7"/>
    <w:rsid w:val="00C15CF0"/>
    <w:rsid w:val="00C23475"/>
    <w:rsid w:val="00C32DDC"/>
    <w:rsid w:val="00C851C3"/>
    <w:rsid w:val="00CA1AB5"/>
    <w:rsid w:val="00CB2D11"/>
    <w:rsid w:val="00CB70DF"/>
    <w:rsid w:val="00CC686B"/>
    <w:rsid w:val="00CD6E11"/>
    <w:rsid w:val="00D252F5"/>
    <w:rsid w:val="00D31E92"/>
    <w:rsid w:val="00D70468"/>
    <w:rsid w:val="00D818BA"/>
    <w:rsid w:val="00D8395F"/>
    <w:rsid w:val="00D94C03"/>
    <w:rsid w:val="00D96E03"/>
    <w:rsid w:val="00DC1DFB"/>
    <w:rsid w:val="00DD7E75"/>
    <w:rsid w:val="00DE6E45"/>
    <w:rsid w:val="00DE7188"/>
    <w:rsid w:val="00E25E3D"/>
    <w:rsid w:val="00E33A01"/>
    <w:rsid w:val="00EC2CDD"/>
    <w:rsid w:val="00ED6EE3"/>
    <w:rsid w:val="00EE7851"/>
    <w:rsid w:val="00EF32FE"/>
    <w:rsid w:val="00F31C91"/>
    <w:rsid w:val="00F953B6"/>
    <w:rsid w:val="00FA17B9"/>
    <w:rsid w:val="00FA7943"/>
    <w:rsid w:val="00FE0DDE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42A6"/>
  <w15:chartTrackingRefBased/>
  <w15:docId w15:val="{8B2872BA-2DFB-4E2A-A5A6-00D0E163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inorBidi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24B8"/>
    <w:pPr>
      <w:ind w:left="720"/>
      <w:contextualSpacing/>
    </w:pPr>
  </w:style>
  <w:style w:type="paragraph" w:customStyle="1" w:styleId="Nagwek1">
    <w:name w:val="Nagłówek1"/>
    <w:basedOn w:val="Normalny"/>
    <w:next w:val="Tekstpodstawowy"/>
    <w:rsid w:val="004F327E"/>
    <w:pPr>
      <w:suppressAutoHyphens/>
      <w:spacing w:after="0" w:line="240" w:lineRule="auto"/>
      <w:jc w:val="center"/>
    </w:pPr>
    <w:rPr>
      <w:rFonts w:ascii="Arial" w:eastAsia="Times New Roman" w:hAnsi="Arial" w:cs="Arial"/>
      <w:caps/>
      <w:sz w:val="36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F327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F327E"/>
  </w:style>
  <w:style w:type="character" w:customStyle="1" w:styleId="CharStyle8">
    <w:name w:val="Char Style 8"/>
    <w:basedOn w:val="Domylnaczcionkaakapitu"/>
    <w:link w:val="Style7"/>
    <w:uiPriority w:val="99"/>
    <w:rsid w:val="004F327E"/>
    <w:rPr>
      <w:b/>
      <w:bCs/>
      <w:sz w:val="42"/>
      <w:szCs w:val="42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4F327E"/>
    <w:pPr>
      <w:widowControl w:val="0"/>
      <w:shd w:val="clear" w:color="auto" w:fill="FFFFFF"/>
      <w:spacing w:before="1200" w:after="780" w:line="504" w:lineRule="exact"/>
      <w:jc w:val="center"/>
      <w:outlineLvl w:val="0"/>
    </w:pPr>
    <w:rPr>
      <w:b/>
      <w:bCs/>
      <w:sz w:val="42"/>
      <w:szCs w:val="4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1E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1E92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1E92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1E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1E92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A6EBC-B967-4D63-BE3E-090990D94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220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Kaźmierczak</dc:creator>
  <cp:keywords/>
  <dc:description/>
  <cp:lastModifiedBy>Krzysztof Szypulski</cp:lastModifiedBy>
  <cp:revision>6</cp:revision>
  <cp:lastPrinted>2022-12-01T13:13:00Z</cp:lastPrinted>
  <dcterms:created xsi:type="dcterms:W3CDTF">2022-12-01T08:18:00Z</dcterms:created>
  <dcterms:modified xsi:type="dcterms:W3CDTF">2022-12-01T13:14:00Z</dcterms:modified>
</cp:coreProperties>
</file>