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E8F6" w14:textId="1ADD64E2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80137C">
        <w:rPr>
          <w:rFonts w:ascii="Arial" w:hAnsi="Arial" w:cs="Arial"/>
          <w:sz w:val="24"/>
          <w:szCs w:val="24"/>
        </w:rPr>
        <w:t>Polanów</w:t>
      </w:r>
      <w:proofErr w:type="spellEnd"/>
      <w:r w:rsidRPr="0080137C">
        <w:rPr>
          <w:rFonts w:ascii="Arial" w:hAnsi="Arial" w:cs="Arial"/>
          <w:sz w:val="24"/>
          <w:szCs w:val="24"/>
        </w:rPr>
        <w:t>, dnia</w:t>
      </w:r>
      <w:r>
        <w:rPr>
          <w:rFonts w:ascii="Arial" w:hAnsi="Arial" w:cs="Arial"/>
          <w:sz w:val="24"/>
          <w:szCs w:val="24"/>
        </w:rPr>
        <w:t xml:space="preserve"> </w:t>
      </w:r>
      <w:r w:rsidR="00FC607D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grudnia </w:t>
      </w:r>
      <w:r w:rsidRPr="0080137C">
        <w:rPr>
          <w:rFonts w:ascii="Arial" w:hAnsi="Arial" w:cs="Arial"/>
          <w:sz w:val="24"/>
          <w:szCs w:val="24"/>
        </w:rPr>
        <w:t>2023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4A981C1A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3F141A">
        <w:rPr>
          <w:rFonts w:ascii="Arial" w:hAnsi="Arial" w:cs="Arial"/>
          <w:sz w:val="24"/>
          <w:szCs w:val="24"/>
        </w:rPr>
        <w:t>14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3DE22712" w14:textId="607CD705" w:rsidR="003F141A" w:rsidRDefault="003F141A" w:rsidP="003F141A">
      <w:pPr>
        <w:tabs>
          <w:tab w:val="left" w:pos="5820"/>
        </w:tabs>
        <w:spacing w:after="600"/>
        <w:rPr>
          <w:rFonts w:ascii="Arial" w:hAnsi="Arial" w:cs="Arial"/>
          <w:sz w:val="24"/>
          <w:szCs w:val="24"/>
        </w:rPr>
      </w:pPr>
      <w:r w:rsidRPr="003F141A">
        <w:rPr>
          <w:rFonts w:ascii="Arial" w:hAnsi="Arial" w:cs="Arial"/>
          <w:sz w:val="24"/>
          <w:szCs w:val="24"/>
        </w:rPr>
        <w:t>Dotyczy</w:t>
      </w:r>
      <w:r>
        <w:rPr>
          <w:rFonts w:ascii="Arial" w:hAnsi="Arial" w:cs="Arial"/>
          <w:sz w:val="24"/>
          <w:szCs w:val="24"/>
        </w:rPr>
        <w:t>:</w:t>
      </w:r>
      <w:r w:rsidRPr="003F141A">
        <w:rPr>
          <w:rFonts w:ascii="Arial" w:hAnsi="Arial" w:cs="Arial"/>
          <w:sz w:val="24"/>
          <w:szCs w:val="24"/>
        </w:rPr>
        <w:t xml:space="preserve"> postępowania pod nazwą </w:t>
      </w:r>
      <w:r w:rsidRPr="003F141A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52317619"/>
      <w:r w:rsidRPr="003F141A">
        <w:rPr>
          <w:rFonts w:ascii="Arial" w:hAnsi="Arial" w:cs="Arial"/>
          <w:b/>
          <w:bCs/>
          <w:sz w:val="24"/>
          <w:szCs w:val="24"/>
        </w:rPr>
        <w:t>Przebudowa dróg gminnych w miejscowościach Nacław i Żydowo</w:t>
      </w:r>
      <w:bookmarkEnd w:id="0"/>
      <w:r w:rsidRPr="003F141A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3F141A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numerem: </w:t>
      </w:r>
      <w:r w:rsidRPr="003F141A">
        <w:rPr>
          <w:rFonts w:ascii="Arial" w:hAnsi="Arial" w:cs="Arial"/>
          <w:b/>
          <w:bCs/>
          <w:sz w:val="24"/>
          <w:szCs w:val="24"/>
        </w:rPr>
        <w:t>2023/BZP 00472815/01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F141A">
        <w:rPr>
          <w:rFonts w:ascii="Arial" w:hAnsi="Arial" w:cs="Arial"/>
          <w:sz w:val="24"/>
          <w:szCs w:val="24"/>
        </w:rPr>
        <w:t xml:space="preserve">z dnia </w:t>
      </w:r>
      <w:r w:rsidRPr="003F141A">
        <w:rPr>
          <w:rFonts w:ascii="Arial" w:hAnsi="Arial" w:cs="Arial"/>
          <w:b/>
          <w:bCs/>
          <w:sz w:val="24"/>
          <w:szCs w:val="24"/>
        </w:rPr>
        <w:t>2023-11-02</w:t>
      </w:r>
    </w:p>
    <w:p w14:paraId="3432DAB9" w14:textId="1FE8D22D" w:rsidR="003F141A" w:rsidRPr="000954D9" w:rsidRDefault="00D01B43" w:rsidP="000954D9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34EB228" w14:textId="5AAE632B" w:rsidR="006E7AC6" w:rsidRPr="00C13A78" w:rsidRDefault="00D01B43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3F141A" w:rsidRPr="003F141A">
        <w:rPr>
          <w:rFonts w:ascii="Arial" w:hAnsi="Arial" w:cs="Arial"/>
          <w:b/>
          <w:bCs/>
          <w:sz w:val="24"/>
          <w:szCs w:val="24"/>
        </w:rPr>
        <w:t>Przebudowa dróg gminnych w miejscowościach Nacław i Żydowo</w:t>
      </w:r>
      <w:r w:rsidRPr="003F141A">
        <w:rPr>
          <w:rFonts w:ascii="Arial" w:hAnsi="Arial" w:cs="Arial"/>
          <w:b/>
          <w:bCs/>
          <w:sz w:val="24"/>
          <w:szCs w:val="24"/>
        </w:rPr>
        <w:t>”</w:t>
      </w:r>
      <w:r w:rsidRPr="00D649E8">
        <w:rPr>
          <w:rFonts w:ascii="Arial" w:hAnsi="Arial" w:cs="Arial"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6E7AC6" w:rsidRPr="006E7AC6">
        <w:t xml:space="preserve"> </w:t>
      </w:r>
      <w:r w:rsidR="00857AA7" w:rsidRPr="00857AA7">
        <w:rPr>
          <w:rFonts w:ascii="Arial" w:hAnsi="Arial" w:cs="Arial"/>
          <w:b/>
          <w:bCs/>
          <w:sz w:val="24"/>
          <w:szCs w:val="24"/>
        </w:rPr>
        <w:t>HARAT Spółka z ograniczoną odpowiedzialnością Sp. K, ul. Dworcowa 16, 77-200 Miastko.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891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117"/>
        <w:gridCol w:w="2126"/>
        <w:gridCol w:w="1134"/>
        <w:gridCol w:w="1134"/>
        <w:gridCol w:w="1134"/>
        <w:gridCol w:w="851"/>
      </w:tblGrid>
      <w:tr w:rsidR="00081DA4" w14:paraId="35D011AD" w14:textId="47114A29" w:rsidTr="00211A86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117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26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851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211A86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60531F2E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211A86">
        <w:trPr>
          <w:trHeight w:val="751"/>
        </w:trPr>
        <w:tc>
          <w:tcPr>
            <w:tcW w:w="421" w:type="dxa"/>
          </w:tcPr>
          <w:p w14:paraId="44AB42B2" w14:textId="40ED0E20" w:rsidR="00081DA4" w:rsidRPr="00857AA7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7818359"/>
            <w:r w:rsidRPr="00857A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17" w:type="dxa"/>
          </w:tcPr>
          <w:p w14:paraId="3F6D7FFC" w14:textId="444F186E" w:rsidR="00081DA4" w:rsidRPr="00857AA7" w:rsidRDefault="003F141A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7AA7">
              <w:rPr>
                <w:rFonts w:ascii="Arial" w:hAnsi="Arial" w:cs="Arial"/>
                <w:sz w:val="20"/>
                <w:szCs w:val="20"/>
              </w:rPr>
              <w:t>Domar</w:t>
            </w:r>
            <w:proofErr w:type="spellEnd"/>
            <w:r w:rsidRPr="00857AA7">
              <w:rPr>
                <w:rFonts w:ascii="Arial" w:hAnsi="Arial" w:cs="Arial"/>
                <w:sz w:val="20"/>
                <w:szCs w:val="20"/>
              </w:rPr>
              <w:t xml:space="preserve"> Kazimierz Domaracki</w:t>
            </w:r>
          </w:p>
        </w:tc>
        <w:tc>
          <w:tcPr>
            <w:tcW w:w="2126" w:type="dxa"/>
          </w:tcPr>
          <w:p w14:paraId="15643AC1" w14:textId="77777777" w:rsidR="003F141A" w:rsidRPr="00857AA7" w:rsidRDefault="003F141A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 xml:space="preserve">Tatów 3, </w:t>
            </w:r>
          </w:p>
          <w:p w14:paraId="58F5992F" w14:textId="78169522" w:rsidR="00081DA4" w:rsidRPr="00857AA7" w:rsidRDefault="003F141A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76-039 Biesiekierz</w:t>
            </w:r>
          </w:p>
        </w:tc>
        <w:tc>
          <w:tcPr>
            <w:tcW w:w="1134" w:type="dxa"/>
          </w:tcPr>
          <w:p w14:paraId="37B71C7D" w14:textId="167B4033" w:rsidR="00081DA4" w:rsidRPr="00857AA7" w:rsidRDefault="003F141A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35,34 pkt</w:t>
            </w:r>
          </w:p>
        </w:tc>
        <w:tc>
          <w:tcPr>
            <w:tcW w:w="1134" w:type="dxa"/>
          </w:tcPr>
          <w:p w14:paraId="5A0B9A1B" w14:textId="36F779E5" w:rsidR="00081DA4" w:rsidRPr="00857AA7" w:rsidRDefault="006D59EC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13026E90" w14:textId="15F3580B" w:rsidR="00081DA4" w:rsidRPr="00857AA7" w:rsidRDefault="003F141A" w:rsidP="009837BE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75,34 pkt</w:t>
            </w:r>
          </w:p>
        </w:tc>
        <w:tc>
          <w:tcPr>
            <w:tcW w:w="851" w:type="dxa"/>
          </w:tcPr>
          <w:p w14:paraId="0A4C49D6" w14:textId="50D52BB7" w:rsidR="00081DA4" w:rsidRPr="00857AA7" w:rsidRDefault="00211A86" w:rsidP="0090234C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bookmarkEnd w:id="1"/>
      <w:tr w:rsidR="00081DA4" w14:paraId="18A03BC6" w14:textId="77777777" w:rsidTr="00211A86">
        <w:trPr>
          <w:trHeight w:val="705"/>
        </w:trPr>
        <w:tc>
          <w:tcPr>
            <w:tcW w:w="421" w:type="dxa"/>
          </w:tcPr>
          <w:p w14:paraId="40B1CEEF" w14:textId="09DCD031" w:rsidR="008130A9" w:rsidRPr="00857AA7" w:rsidRDefault="00CA0A6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17" w:type="dxa"/>
          </w:tcPr>
          <w:p w14:paraId="005C88AF" w14:textId="014E2888" w:rsidR="00244E64" w:rsidRPr="00857AA7" w:rsidRDefault="003F141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  <w:lang w:val="en-US"/>
              </w:rPr>
              <w:t xml:space="preserve">AROBUD Arkadiusz </w:t>
            </w:r>
            <w:proofErr w:type="spellStart"/>
            <w:r w:rsidRPr="00857AA7">
              <w:rPr>
                <w:rFonts w:ascii="Arial" w:hAnsi="Arial" w:cs="Arial"/>
                <w:sz w:val="20"/>
                <w:szCs w:val="20"/>
                <w:lang w:val="en-US"/>
              </w:rPr>
              <w:t>Maśnik</w:t>
            </w:r>
            <w:proofErr w:type="spellEnd"/>
          </w:p>
        </w:tc>
        <w:tc>
          <w:tcPr>
            <w:tcW w:w="2126" w:type="dxa"/>
          </w:tcPr>
          <w:p w14:paraId="51B2ADEF" w14:textId="77777777" w:rsidR="003F141A" w:rsidRPr="00857AA7" w:rsidRDefault="003F141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 xml:space="preserve">ul. Kolejowa 4B, </w:t>
            </w:r>
          </w:p>
          <w:p w14:paraId="78F45D97" w14:textId="05420B28" w:rsidR="00244E64" w:rsidRPr="00857AA7" w:rsidRDefault="003F141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76-010 Polanów</w:t>
            </w:r>
          </w:p>
        </w:tc>
        <w:tc>
          <w:tcPr>
            <w:tcW w:w="1134" w:type="dxa"/>
          </w:tcPr>
          <w:p w14:paraId="51B756A7" w14:textId="7BCF928A" w:rsidR="004069A5" w:rsidRPr="00857AA7" w:rsidRDefault="00211A86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49,66 pkt</w:t>
            </w:r>
          </w:p>
        </w:tc>
        <w:tc>
          <w:tcPr>
            <w:tcW w:w="1134" w:type="dxa"/>
          </w:tcPr>
          <w:p w14:paraId="01842302" w14:textId="6E562271" w:rsidR="00582B8D" w:rsidRPr="00857AA7" w:rsidRDefault="006D59EC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53FAB24" w14:textId="7A7EBE8F" w:rsidR="00B6185B" w:rsidRPr="00857AA7" w:rsidRDefault="00211A86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89,66 pkt</w:t>
            </w:r>
          </w:p>
        </w:tc>
        <w:tc>
          <w:tcPr>
            <w:tcW w:w="851" w:type="dxa"/>
          </w:tcPr>
          <w:p w14:paraId="36954C63" w14:textId="6150400B" w:rsidR="00D97A61" w:rsidRPr="00857AA7" w:rsidRDefault="00211A86" w:rsidP="0090234C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081DA4" w14:paraId="7A485581" w14:textId="77777777" w:rsidTr="00211A86">
        <w:trPr>
          <w:trHeight w:val="700"/>
        </w:trPr>
        <w:tc>
          <w:tcPr>
            <w:tcW w:w="421" w:type="dxa"/>
          </w:tcPr>
          <w:p w14:paraId="1F2F1115" w14:textId="3449C992" w:rsidR="00D91806" w:rsidRPr="00857AA7" w:rsidRDefault="00CA0A6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129601777"/>
            <w:bookmarkStart w:id="3" w:name="_Hlk116383374"/>
            <w:r w:rsidRPr="00857AA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117" w:type="dxa"/>
          </w:tcPr>
          <w:p w14:paraId="6BAF1C0E" w14:textId="29D70613" w:rsidR="00244E64" w:rsidRPr="00857AA7" w:rsidRDefault="00211A8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>HARAT Spółka z ograniczoną odpowiedzialnością Sp. K</w:t>
            </w:r>
          </w:p>
        </w:tc>
        <w:tc>
          <w:tcPr>
            <w:tcW w:w="2126" w:type="dxa"/>
          </w:tcPr>
          <w:p w14:paraId="2A7BB0C1" w14:textId="77777777" w:rsidR="00211A86" w:rsidRPr="00857AA7" w:rsidRDefault="00211A8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Dworcowa 16, </w:t>
            </w:r>
          </w:p>
          <w:p w14:paraId="37D44597" w14:textId="75E9EED1" w:rsidR="0090228A" w:rsidRPr="00857AA7" w:rsidRDefault="00211A8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>77-200 Miastko</w:t>
            </w:r>
          </w:p>
        </w:tc>
        <w:tc>
          <w:tcPr>
            <w:tcW w:w="1134" w:type="dxa"/>
          </w:tcPr>
          <w:p w14:paraId="657E791C" w14:textId="5BB8590B" w:rsidR="004069A5" w:rsidRPr="00857AA7" w:rsidRDefault="00211A86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60,00 pkt </w:t>
            </w:r>
          </w:p>
        </w:tc>
        <w:tc>
          <w:tcPr>
            <w:tcW w:w="1134" w:type="dxa"/>
          </w:tcPr>
          <w:p w14:paraId="3FF91D69" w14:textId="2F7A2E90" w:rsidR="00D91806" w:rsidRPr="00857AA7" w:rsidRDefault="006D59EC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52EA10BF" w14:textId="63DAF662" w:rsidR="00D91806" w:rsidRPr="00857AA7" w:rsidRDefault="00211A86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851" w:type="dxa"/>
          </w:tcPr>
          <w:p w14:paraId="789153CA" w14:textId="5EB5D9C2" w:rsidR="00D27E5B" w:rsidRPr="00857AA7" w:rsidRDefault="00211A86" w:rsidP="009023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AA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</w:tbl>
    <w:p w14:paraId="631DC037" w14:textId="3647710B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4" w:name="_Hlk121736796"/>
      <w:bookmarkEnd w:id="2"/>
      <w:bookmarkEnd w:id="3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4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21CBDA5" w14:textId="77777777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1BA421" w14:textId="066A768E" w:rsid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CB5"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awrze umowę z Wykonawcą zgodnie z art. 308 ust. 2 ustawy </w:t>
      </w:r>
      <w:proofErr w:type="spellStart"/>
      <w:r w:rsidRPr="00463EB2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463EB2">
        <w:rPr>
          <w:rFonts w:ascii="Arial" w:eastAsia="Times New Roman" w:hAnsi="Arial" w:cs="Arial"/>
          <w:sz w:val="24"/>
          <w:szCs w:val="24"/>
          <w:lang w:eastAsia="pl-PL"/>
        </w:rPr>
        <w:t>, po przekazaniu zawiadomienia o wyborze najkorzystniejszej oferty. O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>dokładnym terminie zawarcia umowy Wykonawca zostanie poinformowany w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>odrębnym piśmie.</w:t>
      </w:r>
      <w:r w:rsidRPr="00463EB2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077DA279" w14:textId="0D744FDF" w:rsidR="00D946B4" w:rsidRP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FE1F59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9D90A" w14:textId="77777777" w:rsidR="008C1019" w:rsidRDefault="008C1019" w:rsidP="00911550">
      <w:r>
        <w:separator/>
      </w:r>
    </w:p>
  </w:endnote>
  <w:endnote w:type="continuationSeparator" w:id="0">
    <w:p w14:paraId="5A08E076" w14:textId="77777777" w:rsidR="008C1019" w:rsidRDefault="008C1019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67CA" w14:textId="77777777" w:rsidR="008C1019" w:rsidRDefault="008C1019" w:rsidP="00911550">
      <w:r>
        <w:separator/>
      </w:r>
    </w:p>
  </w:footnote>
  <w:footnote w:type="continuationSeparator" w:id="0">
    <w:p w14:paraId="3060129D" w14:textId="77777777" w:rsidR="008C1019" w:rsidRDefault="008C1019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54D9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11A86"/>
    <w:rsid w:val="00224205"/>
    <w:rsid w:val="00226507"/>
    <w:rsid w:val="00244E64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63EB2"/>
    <w:rsid w:val="004851E2"/>
    <w:rsid w:val="004A346A"/>
    <w:rsid w:val="004B75D5"/>
    <w:rsid w:val="004C1B0A"/>
    <w:rsid w:val="004D7964"/>
    <w:rsid w:val="004E082B"/>
    <w:rsid w:val="004E754C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80FC5"/>
    <w:rsid w:val="006914D4"/>
    <w:rsid w:val="006A23FE"/>
    <w:rsid w:val="006B3994"/>
    <w:rsid w:val="006B6B8F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296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>„Wyposażenie świetlicy w Domachowie, gmina Polanów – część 1”</vt:lpstr>
      <vt:lpstr>    Informacja o wyborze najkorzystniejszej oferty</vt:lpstr>
      <vt:lpstr>    Burmistrz Polanowa</vt:lpstr>
      <vt:lpstr>    Grzegorz Lipski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3</cp:revision>
  <cp:lastPrinted>2023-06-16T12:44:00Z</cp:lastPrinted>
  <dcterms:created xsi:type="dcterms:W3CDTF">2023-12-04T08:14:00Z</dcterms:created>
  <dcterms:modified xsi:type="dcterms:W3CDTF">2023-12-04T11:55:00Z</dcterms:modified>
</cp:coreProperties>
</file>