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391CE04" w14:textId="4A58CFDE" w:rsidR="00FC2DD8" w:rsidRPr="009865A4" w:rsidRDefault="006A30B7" w:rsidP="006A30B7">
      <w:pPr>
        <w:pStyle w:val="Nagwek10"/>
        <w:jc w:val="left"/>
        <w:rPr>
          <w:sz w:val="28"/>
          <w:szCs w:val="28"/>
        </w:rPr>
      </w:pPr>
      <w:r w:rsidRPr="009865A4">
        <w:rPr>
          <w:sz w:val="28"/>
          <w:szCs w:val="28"/>
        </w:rPr>
        <w:t>gnr.i.271.</w:t>
      </w:r>
      <w:r w:rsidR="001B489B">
        <w:rPr>
          <w:sz w:val="28"/>
          <w:szCs w:val="28"/>
        </w:rPr>
        <w:t>6</w:t>
      </w:r>
      <w:r w:rsidRPr="009865A4">
        <w:rPr>
          <w:sz w:val="28"/>
          <w:szCs w:val="28"/>
        </w:rPr>
        <w:t>.20</w:t>
      </w:r>
      <w:r w:rsidR="00262565" w:rsidRPr="009865A4">
        <w:rPr>
          <w:sz w:val="28"/>
          <w:szCs w:val="28"/>
        </w:rPr>
        <w:t>2</w:t>
      </w:r>
      <w:r w:rsidR="00587DFC">
        <w:rPr>
          <w:sz w:val="28"/>
          <w:szCs w:val="28"/>
        </w:rPr>
        <w:t>1</w:t>
      </w:r>
    </w:p>
    <w:p w14:paraId="4B993E94" w14:textId="77777777" w:rsidR="006A30B7" w:rsidRPr="009865A4" w:rsidRDefault="006A30B7" w:rsidP="006A30B7">
      <w:pPr>
        <w:pStyle w:val="Tekstpodstawowy"/>
        <w:rPr>
          <w:rFonts w:ascii="Arial" w:hAnsi="Arial" w:cs="Arial"/>
        </w:rPr>
      </w:pPr>
    </w:p>
    <w:p w14:paraId="51028669" w14:textId="77777777" w:rsidR="006A30B7" w:rsidRPr="009865A4" w:rsidRDefault="006A30B7" w:rsidP="006A30B7">
      <w:pPr>
        <w:pStyle w:val="Tekstpodstawowy"/>
        <w:rPr>
          <w:rFonts w:ascii="Arial" w:hAnsi="Arial" w:cs="Arial"/>
        </w:rPr>
      </w:pPr>
    </w:p>
    <w:p w14:paraId="68EB5165" w14:textId="501C0174"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FE042A" w14:textId="5621B46E" w:rsidR="004A0D8C" w:rsidRPr="009865A4" w:rsidRDefault="004A0D8C" w:rsidP="004A0D8C">
      <w:pPr>
        <w:pStyle w:val="Style7"/>
        <w:keepNext/>
        <w:keepLines/>
        <w:pBdr>
          <w:top w:val="single" w:sz="4" w:space="1" w:color="auto"/>
          <w:left w:val="single" w:sz="4" w:space="4" w:color="auto"/>
          <w:bottom w:val="single" w:sz="4" w:space="1" w:color="auto"/>
          <w:right w:val="single" w:sz="4" w:space="4" w:color="auto"/>
        </w:pBdr>
        <w:shd w:val="clear" w:color="auto" w:fill="auto"/>
        <w:spacing w:before="0" w:after="746"/>
        <w:ind w:right="80"/>
        <w:rPr>
          <w:rFonts w:ascii="Arial" w:hAnsi="Arial" w:cs="Arial"/>
          <w:b w:val="0"/>
          <w:shd w:val="clear" w:color="auto" w:fill="FFFFFF"/>
        </w:rPr>
      </w:pPr>
      <w:r w:rsidRPr="009865A4">
        <w:rPr>
          <w:rStyle w:val="CharStyle8"/>
          <w:rFonts w:ascii="Arial" w:hAnsi="Arial" w:cs="Arial"/>
          <w:b/>
        </w:rPr>
        <w:t xml:space="preserve">Odbiór i zagospodarowanie odpadów komunalnych </w:t>
      </w:r>
      <w:r w:rsidR="007B0386" w:rsidRPr="009865A4">
        <w:rPr>
          <w:rStyle w:val="CharStyle8"/>
          <w:rFonts w:ascii="Arial" w:hAnsi="Arial" w:cs="Arial"/>
          <w:b/>
        </w:rPr>
        <w:br/>
      </w:r>
      <w:r w:rsidRPr="009865A4">
        <w:rPr>
          <w:rStyle w:val="CharStyle8"/>
          <w:rFonts w:ascii="Arial" w:hAnsi="Arial" w:cs="Arial"/>
          <w:b/>
        </w:rPr>
        <w:t xml:space="preserve">z terenu </w:t>
      </w:r>
      <w:r w:rsidR="004953D1" w:rsidRPr="009865A4">
        <w:rPr>
          <w:rStyle w:val="CharStyle8"/>
          <w:rFonts w:ascii="Arial" w:hAnsi="Arial" w:cs="Arial"/>
          <w:b/>
        </w:rPr>
        <w:t xml:space="preserve">Gminy Polanów </w:t>
      </w:r>
      <w:r w:rsidR="001B489B">
        <w:rPr>
          <w:rStyle w:val="CharStyle8"/>
          <w:rFonts w:ascii="Arial" w:hAnsi="Arial" w:cs="Arial"/>
          <w:b/>
        </w:rPr>
        <w:t>w 2023 roku</w:t>
      </w:r>
    </w:p>
    <w:p w14:paraId="652D6E50" w14:textId="77777777" w:rsidR="004A0D8C" w:rsidRPr="009865A4" w:rsidRDefault="004A0D8C" w:rsidP="004A0D8C">
      <w:pPr>
        <w:pStyle w:val="Style9"/>
        <w:shd w:val="clear" w:color="auto" w:fill="auto"/>
        <w:spacing w:line="240" w:lineRule="auto"/>
        <w:ind w:right="80"/>
        <w:rPr>
          <w:rFonts w:ascii="Arial" w:hAnsi="Arial" w:cs="Arial"/>
          <w:sz w:val="24"/>
          <w:szCs w:val="24"/>
        </w:rPr>
      </w:pPr>
    </w:p>
    <w:p w14:paraId="1AEDD3B9" w14:textId="2BE6218B" w:rsidR="004A0D8C" w:rsidRPr="009865A4" w:rsidRDefault="004A0D8C" w:rsidP="004A0D8C">
      <w:pPr>
        <w:pStyle w:val="Style2"/>
        <w:shd w:val="clear" w:color="auto" w:fill="auto"/>
        <w:spacing w:after="0"/>
        <w:ind w:right="80"/>
        <w:jc w:val="center"/>
        <w:rPr>
          <w:rFonts w:ascii="Arial" w:hAnsi="Arial" w:cs="Arial"/>
          <w:sz w:val="24"/>
          <w:szCs w:val="24"/>
        </w:rPr>
      </w:pPr>
      <w:r w:rsidRPr="009865A4">
        <w:rPr>
          <w:rStyle w:val="CharStyle3"/>
          <w:rFonts w:ascii="Arial" w:hAnsi="Arial" w:cs="Arial"/>
          <w:sz w:val="24"/>
          <w:szCs w:val="24"/>
        </w:rPr>
        <w:t xml:space="preserve">Szacunkowa wartość zamówienia </w:t>
      </w:r>
      <w:r w:rsidR="00763B1F">
        <w:rPr>
          <w:rStyle w:val="CharStyle3"/>
          <w:rFonts w:ascii="Arial" w:hAnsi="Arial" w:cs="Arial"/>
          <w:sz w:val="24"/>
          <w:szCs w:val="24"/>
        </w:rPr>
        <w:t xml:space="preserve">przekracza progi unijne określone na podstawie art. 3 ustawy z dnia 11 września 2019r </w:t>
      </w:r>
      <w:r w:rsidRPr="009865A4">
        <w:rPr>
          <w:rStyle w:val="CharStyle3"/>
          <w:rFonts w:ascii="Arial" w:hAnsi="Arial" w:cs="Arial"/>
          <w:sz w:val="24"/>
          <w:szCs w:val="24"/>
        </w:rPr>
        <w:t>- Prawo Zamówień</w:t>
      </w:r>
      <w:r w:rsidRPr="009865A4">
        <w:rPr>
          <w:rFonts w:ascii="Arial" w:hAnsi="Arial" w:cs="Arial"/>
          <w:sz w:val="24"/>
          <w:szCs w:val="24"/>
        </w:rPr>
        <w:t xml:space="preserve"> </w:t>
      </w:r>
      <w:proofErr w:type="gramStart"/>
      <w:r w:rsidR="00F81153">
        <w:rPr>
          <w:rStyle w:val="CharStyle3"/>
          <w:rFonts w:ascii="Arial" w:hAnsi="Arial" w:cs="Arial"/>
          <w:sz w:val="24"/>
          <w:szCs w:val="24"/>
        </w:rPr>
        <w:t>Publicznych(</w:t>
      </w:r>
      <w:proofErr w:type="gramEnd"/>
      <w:r w:rsidR="001B489B">
        <w:rPr>
          <w:rStyle w:val="CharStyle3"/>
          <w:rFonts w:ascii="Arial" w:hAnsi="Arial" w:cs="Arial"/>
          <w:sz w:val="24"/>
          <w:szCs w:val="24"/>
        </w:rPr>
        <w:t>tj. 2021r,</w:t>
      </w:r>
      <w:r w:rsidR="00F81153">
        <w:rPr>
          <w:rStyle w:val="CharStyle3"/>
          <w:rFonts w:ascii="Arial" w:hAnsi="Arial" w:cs="Arial"/>
          <w:sz w:val="24"/>
          <w:szCs w:val="24"/>
        </w:rPr>
        <w:t xml:space="preserve"> poz. </w:t>
      </w:r>
      <w:r w:rsidR="001B489B">
        <w:rPr>
          <w:rStyle w:val="CharStyle3"/>
          <w:rFonts w:ascii="Arial" w:hAnsi="Arial" w:cs="Arial"/>
          <w:sz w:val="24"/>
          <w:szCs w:val="24"/>
        </w:rPr>
        <w:t>1129</w:t>
      </w:r>
      <w:r w:rsidR="00F81153">
        <w:rPr>
          <w:rStyle w:val="CharStyle3"/>
          <w:rFonts w:ascii="Arial" w:hAnsi="Arial" w:cs="Arial"/>
          <w:sz w:val="24"/>
          <w:szCs w:val="24"/>
        </w:rPr>
        <w:t xml:space="preserve"> ze zm.)</w:t>
      </w:r>
    </w:p>
    <w:p w14:paraId="30E01FD3" w14:textId="77777777" w:rsidR="004A0D8C" w:rsidRPr="009865A4" w:rsidRDefault="004A0D8C" w:rsidP="004A0D8C">
      <w:pPr>
        <w:rPr>
          <w:rFonts w:ascii="Arial" w:hAnsi="Arial" w:cs="Arial"/>
        </w:rPr>
      </w:pPr>
    </w:p>
    <w:p w14:paraId="21319D4C" w14:textId="77777777" w:rsidR="004A0D8C" w:rsidRPr="009865A4" w:rsidRDefault="004A0D8C" w:rsidP="004A0D8C">
      <w:pPr>
        <w:rPr>
          <w:rFonts w:ascii="Arial" w:hAnsi="Arial" w:cs="Arial"/>
        </w:rPr>
      </w:pPr>
    </w:p>
    <w:p w14:paraId="076C3691" w14:textId="687AA076" w:rsidR="004A0D8C" w:rsidRDefault="004A0D8C" w:rsidP="004A0D8C">
      <w:pPr>
        <w:rPr>
          <w:rFonts w:ascii="Arial" w:hAnsi="Arial" w:cs="Arial"/>
        </w:rPr>
      </w:pPr>
    </w:p>
    <w:p w14:paraId="436ABCC9" w14:textId="77777777" w:rsidR="00433B67" w:rsidRPr="009865A4" w:rsidRDefault="00433B67" w:rsidP="004A0D8C">
      <w:pPr>
        <w:rPr>
          <w:rFonts w:ascii="Arial" w:hAnsi="Arial" w:cs="Arial"/>
        </w:rPr>
      </w:pPr>
    </w:p>
    <w:p w14:paraId="12BFBD5C" w14:textId="44BC9E6E" w:rsidR="00B44799" w:rsidRPr="005129EC" w:rsidRDefault="00433B67" w:rsidP="005129EC">
      <w:pPr>
        <w:spacing w:line="240" w:lineRule="auto"/>
        <w:ind w:left="4236" w:firstLine="720"/>
        <w:rPr>
          <w:rFonts w:ascii="Arial" w:hAnsi="Arial" w:cs="Arial"/>
          <w:sz w:val="24"/>
          <w:szCs w:val="24"/>
        </w:rPr>
      </w:pPr>
      <w:r>
        <w:rPr>
          <w:rFonts w:ascii="Arial" w:hAnsi="Arial" w:cs="Arial"/>
          <w:noProof/>
        </w:rPr>
        <w:drawing>
          <wp:inline distT="0" distB="0" distL="0" distR="0" wp14:anchorId="1316B19D" wp14:editId="5544D8CA">
            <wp:extent cx="5760720" cy="93218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180"/>
                    </a:xfrm>
                    <a:prstGeom prst="rect">
                      <a:avLst/>
                    </a:prstGeom>
                    <a:noFill/>
                  </pic:spPr>
                </pic:pic>
              </a:graphicData>
            </a:graphic>
          </wp:inline>
        </w:drawing>
      </w:r>
    </w:p>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433FB386" w14:textId="77777777" w:rsidR="009C27CA" w:rsidRDefault="009C27CA" w:rsidP="00262565">
      <w:pPr>
        <w:spacing w:line="240" w:lineRule="auto"/>
        <w:rPr>
          <w:rFonts w:ascii="Arial" w:hAnsi="Arial" w:cs="Arial"/>
        </w:rPr>
      </w:pPr>
    </w:p>
    <w:p w14:paraId="7DD6F571" w14:textId="77777777" w:rsidR="009C27CA" w:rsidRPr="009865A4" w:rsidRDefault="009C27CA" w:rsidP="00262565">
      <w:pPr>
        <w:spacing w:line="240" w:lineRule="auto"/>
        <w:rPr>
          <w:rFonts w:ascii="Arial" w:hAnsi="Arial" w:cs="Arial"/>
        </w:rPr>
      </w:pPr>
    </w:p>
    <w:p w14:paraId="32A0CD9C" w14:textId="291ADD64" w:rsidR="00A50DA3" w:rsidRDefault="00A50DA3" w:rsidP="00262565">
      <w:pPr>
        <w:spacing w:line="240" w:lineRule="auto"/>
        <w:jc w:val="center"/>
        <w:rPr>
          <w:rFonts w:ascii="Arial" w:hAnsi="Arial" w:cs="Arial"/>
          <w:sz w:val="24"/>
          <w:szCs w:val="24"/>
        </w:rPr>
      </w:pPr>
      <w:r w:rsidRPr="009865A4">
        <w:rPr>
          <w:rFonts w:ascii="Arial" w:hAnsi="Arial" w:cs="Arial"/>
          <w:sz w:val="24"/>
          <w:szCs w:val="24"/>
        </w:rPr>
        <w:t xml:space="preserve">Polanów, dnia </w:t>
      </w:r>
      <w:r w:rsidR="001B489B">
        <w:rPr>
          <w:rFonts w:ascii="Arial" w:hAnsi="Arial" w:cs="Arial"/>
          <w:sz w:val="24"/>
          <w:szCs w:val="24"/>
        </w:rPr>
        <w:t>27</w:t>
      </w:r>
      <w:r w:rsidR="00587DFC">
        <w:rPr>
          <w:rFonts w:ascii="Arial" w:hAnsi="Arial" w:cs="Arial"/>
          <w:sz w:val="24"/>
          <w:szCs w:val="24"/>
        </w:rPr>
        <w:t xml:space="preserve"> </w:t>
      </w:r>
      <w:r w:rsidR="001B489B">
        <w:rPr>
          <w:rFonts w:ascii="Arial" w:hAnsi="Arial" w:cs="Arial"/>
          <w:sz w:val="24"/>
          <w:szCs w:val="24"/>
        </w:rPr>
        <w:t>lipca</w:t>
      </w:r>
      <w:r w:rsidR="00587DFC">
        <w:rPr>
          <w:rFonts w:ascii="Arial" w:hAnsi="Arial" w:cs="Arial"/>
          <w:sz w:val="24"/>
          <w:szCs w:val="24"/>
        </w:rPr>
        <w:t xml:space="preserve"> 202</w:t>
      </w:r>
      <w:r w:rsidR="00DE64D8">
        <w:rPr>
          <w:rFonts w:ascii="Arial" w:hAnsi="Arial" w:cs="Arial"/>
          <w:sz w:val="24"/>
          <w:szCs w:val="24"/>
        </w:rPr>
        <w:t>2</w:t>
      </w:r>
      <w:r w:rsidR="00262565" w:rsidRPr="009865A4">
        <w:rPr>
          <w:rFonts w:ascii="Arial" w:hAnsi="Arial" w:cs="Arial"/>
          <w:sz w:val="24"/>
          <w:szCs w:val="24"/>
        </w:rPr>
        <w:t xml:space="preserve"> r.</w:t>
      </w:r>
    </w:p>
    <w:p w14:paraId="0102608F" w14:textId="77777777" w:rsidR="00F81153" w:rsidRDefault="00F81153" w:rsidP="00262565">
      <w:pPr>
        <w:spacing w:line="240" w:lineRule="auto"/>
        <w:jc w:val="center"/>
        <w:rPr>
          <w:rFonts w:ascii="Arial" w:hAnsi="Arial" w:cs="Arial"/>
          <w:sz w:val="24"/>
          <w:szCs w:val="24"/>
        </w:rPr>
      </w:pPr>
    </w:p>
    <w:p w14:paraId="6A2FA584" w14:textId="6F823E97" w:rsidR="00F81153" w:rsidRDefault="00F81153" w:rsidP="009C27CA">
      <w:pPr>
        <w:spacing w:line="240" w:lineRule="auto"/>
        <w:rPr>
          <w:rFonts w:ascii="Arial" w:hAnsi="Arial" w:cs="Arial"/>
          <w:sz w:val="24"/>
          <w:szCs w:val="24"/>
        </w:rPr>
      </w:pPr>
    </w:p>
    <w:p w14:paraId="72A8117A" w14:textId="77777777" w:rsidR="001B489B" w:rsidRDefault="001B489B"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4537A9C4" w:rsidR="004A0D8C" w:rsidRPr="00217181" w:rsidRDefault="00DF26C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0" w:name="_Hlk109978498"/>
      <w:r w:rsidRPr="004A1EFF">
        <w:rPr>
          <w:rFonts w:ascii="Arial" w:hAnsi="Arial" w:cs="Arial"/>
          <w:sz w:val="24"/>
          <w:szCs w:val="24"/>
        </w:rPr>
        <w:t>https://bip.polanow.pl</w:t>
      </w:r>
      <w:r w:rsidRPr="00217181">
        <w:rPr>
          <w:rFonts w:ascii="Arial" w:hAnsi="Arial" w:cs="Arial"/>
          <w:sz w:val="24"/>
          <w:szCs w:val="24"/>
        </w:rPr>
        <w:t xml:space="preserve"> </w:t>
      </w:r>
      <w:bookmarkEnd w:id="0"/>
    </w:p>
    <w:p w14:paraId="4025EB1A" w14:textId="215D505C" w:rsidR="006C068B" w:rsidRPr="00217181" w:rsidRDefault="006C068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D856C1">
      <w:pPr>
        <w:pStyle w:val="Style9"/>
        <w:numPr>
          <w:ilvl w:val="0"/>
          <w:numId w:val="38"/>
        </w:numPr>
        <w:tabs>
          <w:tab w:val="left" w:pos="567"/>
          <w:tab w:val="left" w:pos="709"/>
        </w:tabs>
        <w:spacing w:after="333" w:line="240" w:lineRule="auto"/>
        <w:ind w:left="426" w:firstLine="0"/>
        <w:jc w:val="both"/>
        <w:rPr>
          <w:rFonts w:ascii="Arial" w:hAnsi="Arial" w:cs="Arial"/>
          <w:b/>
          <w:sz w:val="24"/>
          <w:szCs w:val="24"/>
        </w:rPr>
      </w:pPr>
      <w:r>
        <w:rPr>
          <w:rFonts w:ascii="Arial" w:hAnsi="Arial" w:cs="Arial"/>
          <w:b/>
          <w:sz w:val="24"/>
          <w:szCs w:val="24"/>
        </w:rPr>
        <w:t>TRYB UDZIELENIA ZAMÓWIENIA</w:t>
      </w:r>
    </w:p>
    <w:p w14:paraId="0829C95D" w14:textId="65C5C9EC" w:rsidR="00CF363F" w:rsidRDefault="00570279"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Tryb p</w:t>
      </w:r>
      <w:r w:rsidR="00CF363F">
        <w:rPr>
          <w:rFonts w:ascii="Arial" w:hAnsi="Arial" w:cs="Arial"/>
          <w:sz w:val="24"/>
          <w:szCs w:val="24"/>
        </w:rPr>
        <w:t>rzetarg</w:t>
      </w:r>
      <w:r>
        <w:rPr>
          <w:rFonts w:ascii="Arial" w:hAnsi="Arial" w:cs="Arial"/>
          <w:sz w:val="24"/>
          <w:szCs w:val="24"/>
        </w:rPr>
        <w:t>u nieograniczonego</w:t>
      </w:r>
      <w:r w:rsidR="00CF363F">
        <w:rPr>
          <w:rFonts w:ascii="Arial" w:hAnsi="Arial" w:cs="Arial"/>
          <w:sz w:val="24"/>
          <w:szCs w:val="24"/>
        </w:rPr>
        <w:t xml:space="preserve"> o wartości szacunkowej przekraczającej wyrażoną w</w:t>
      </w:r>
      <w:r w:rsidR="00587DFC">
        <w:rPr>
          <w:rFonts w:ascii="Arial" w:hAnsi="Arial" w:cs="Arial"/>
          <w:sz w:val="24"/>
          <w:szCs w:val="24"/>
        </w:rPr>
        <w:t> </w:t>
      </w:r>
      <w:r w:rsidR="00CF363F">
        <w:rPr>
          <w:rFonts w:ascii="Arial" w:hAnsi="Arial" w:cs="Arial"/>
          <w:sz w:val="24"/>
          <w:szCs w:val="24"/>
        </w:rPr>
        <w:t>złotych równowartość kwoty 214</w:t>
      </w:r>
      <w:r w:rsidR="004E11ED">
        <w:rPr>
          <w:rFonts w:ascii="Arial" w:hAnsi="Arial" w:cs="Arial"/>
          <w:sz w:val="24"/>
          <w:szCs w:val="24"/>
        </w:rPr>
        <w:t xml:space="preserve"> </w:t>
      </w:r>
      <w:r w:rsidR="00CF363F">
        <w:rPr>
          <w:rFonts w:ascii="Arial" w:hAnsi="Arial" w:cs="Arial"/>
          <w:sz w:val="24"/>
          <w:szCs w:val="24"/>
        </w:rPr>
        <w:t>000 euro, w</w:t>
      </w:r>
      <w:r w:rsidR="00587DFC">
        <w:rPr>
          <w:rFonts w:ascii="Arial" w:hAnsi="Arial" w:cs="Arial"/>
          <w:sz w:val="24"/>
          <w:szCs w:val="24"/>
        </w:rPr>
        <w:t> </w:t>
      </w:r>
      <w:r w:rsidR="00CF363F">
        <w:rPr>
          <w:rFonts w:ascii="Arial" w:hAnsi="Arial" w:cs="Arial"/>
          <w:sz w:val="24"/>
          <w:szCs w:val="24"/>
        </w:rPr>
        <w:t xml:space="preserve">procedurze odwróconej – art. </w:t>
      </w:r>
      <w:r w:rsidR="004E11ED">
        <w:rPr>
          <w:rFonts w:ascii="Arial" w:hAnsi="Arial" w:cs="Arial"/>
          <w:sz w:val="24"/>
          <w:szCs w:val="24"/>
        </w:rPr>
        <w:t xml:space="preserve">139 </w:t>
      </w:r>
      <w:r w:rsidR="00CF363F">
        <w:rPr>
          <w:rFonts w:ascii="Arial" w:hAnsi="Arial" w:cs="Arial"/>
          <w:sz w:val="24"/>
          <w:szCs w:val="24"/>
        </w:rPr>
        <w:t xml:space="preserve">ustawy </w:t>
      </w:r>
      <w:proofErr w:type="spellStart"/>
      <w:r w:rsidR="00CF363F">
        <w:rPr>
          <w:rFonts w:ascii="Arial" w:hAnsi="Arial" w:cs="Arial"/>
          <w:sz w:val="24"/>
          <w:szCs w:val="24"/>
        </w:rPr>
        <w:t>pzp</w:t>
      </w:r>
      <w:proofErr w:type="spellEnd"/>
      <w:r w:rsidR="00CF363F">
        <w:rPr>
          <w:rFonts w:ascii="Arial" w:hAnsi="Arial" w:cs="Arial"/>
          <w:sz w:val="24"/>
          <w:szCs w:val="24"/>
        </w:rPr>
        <w:t>.</w:t>
      </w:r>
    </w:p>
    <w:p w14:paraId="3C047B2A" w14:textId="2BE4DD3C" w:rsidR="00CF363F" w:rsidRDefault="00CF363F"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 xml:space="preserve">W sprawach </w:t>
      </w:r>
      <w:r w:rsidR="004C0C97">
        <w:rPr>
          <w:rFonts w:ascii="Arial" w:hAnsi="Arial" w:cs="Arial"/>
          <w:sz w:val="24"/>
          <w:szCs w:val="24"/>
        </w:rPr>
        <w:t>nieuregulowanych w niniejszej S</w:t>
      </w:r>
      <w:r>
        <w:rPr>
          <w:rFonts w:ascii="Arial" w:hAnsi="Arial" w:cs="Arial"/>
          <w:sz w:val="24"/>
          <w:szCs w:val="24"/>
        </w:rPr>
        <w:t xml:space="preserve">WZ mają zastosowanie przepisy ustawy </w:t>
      </w:r>
      <w:proofErr w:type="spellStart"/>
      <w:r>
        <w:rPr>
          <w:rFonts w:ascii="Arial" w:hAnsi="Arial" w:cs="Arial"/>
          <w:sz w:val="24"/>
          <w:szCs w:val="24"/>
        </w:rPr>
        <w:t>Pzp</w:t>
      </w:r>
      <w:proofErr w:type="spellEnd"/>
      <w:r>
        <w:rPr>
          <w:rFonts w:ascii="Arial" w:hAnsi="Arial" w:cs="Arial"/>
          <w:sz w:val="24"/>
          <w:szCs w:val="24"/>
        </w:rPr>
        <w:t>.</w:t>
      </w:r>
    </w:p>
    <w:p w14:paraId="1302DE20" w14:textId="2B0023D8" w:rsidR="004A0D8C" w:rsidRPr="00217181" w:rsidRDefault="004A0D8C" w:rsidP="00755B9F">
      <w:pPr>
        <w:widowControl w:val="0"/>
        <w:numPr>
          <w:ilvl w:val="0"/>
          <w:numId w:val="23"/>
        </w:numPr>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Do czynności podejmowanych przez Zamawiającego i Wykonawców stosować się będzie przepisy ustawy z dnia 23 kwietnia 1964 r. – Kodeks cywilny (Dz.U.</w:t>
      </w:r>
      <w:r w:rsidR="00CF363F">
        <w:rPr>
          <w:rFonts w:ascii="Arial" w:hAnsi="Arial" w:cs="Arial"/>
          <w:sz w:val="24"/>
          <w:szCs w:val="24"/>
        </w:rPr>
        <w:t xml:space="preserve"> z </w:t>
      </w:r>
      <w:r w:rsidR="003F4A55" w:rsidRPr="00217181">
        <w:rPr>
          <w:rFonts w:ascii="Arial" w:hAnsi="Arial" w:cs="Arial"/>
          <w:sz w:val="24"/>
          <w:szCs w:val="24"/>
        </w:rPr>
        <w:t>20</w:t>
      </w:r>
      <w:r w:rsidR="00587DFC">
        <w:rPr>
          <w:rFonts w:ascii="Arial" w:hAnsi="Arial" w:cs="Arial"/>
          <w:sz w:val="24"/>
          <w:szCs w:val="24"/>
        </w:rPr>
        <w:t>20</w:t>
      </w:r>
      <w:r w:rsidR="00CF363F">
        <w:rPr>
          <w:rFonts w:ascii="Arial" w:hAnsi="Arial" w:cs="Arial"/>
          <w:sz w:val="24"/>
          <w:szCs w:val="24"/>
        </w:rPr>
        <w:t>r</w:t>
      </w:r>
      <w:r w:rsidR="00262565" w:rsidRPr="00217181">
        <w:rPr>
          <w:rFonts w:ascii="Arial" w:hAnsi="Arial" w:cs="Arial"/>
          <w:sz w:val="24"/>
          <w:szCs w:val="24"/>
        </w:rPr>
        <w:t>.</w:t>
      </w:r>
      <w:r w:rsidR="00CF363F">
        <w:rPr>
          <w:rFonts w:ascii="Arial" w:hAnsi="Arial" w:cs="Arial"/>
          <w:sz w:val="24"/>
          <w:szCs w:val="24"/>
        </w:rPr>
        <w:t xml:space="preserve"> poz. </w:t>
      </w:r>
      <w:r w:rsidR="00262565" w:rsidRPr="00217181">
        <w:rPr>
          <w:rFonts w:ascii="Arial" w:hAnsi="Arial" w:cs="Arial"/>
          <w:sz w:val="24"/>
          <w:szCs w:val="24"/>
        </w:rPr>
        <w:t>1</w:t>
      </w:r>
      <w:r w:rsidR="00587DFC">
        <w:rPr>
          <w:rFonts w:ascii="Arial" w:hAnsi="Arial" w:cs="Arial"/>
          <w:sz w:val="24"/>
          <w:szCs w:val="24"/>
        </w:rPr>
        <w:t>740</w:t>
      </w:r>
      <w:r w:rsidR="00262565" w:rsidRPr="00217181">
        <w:rPr>
          <w:rFonts w:ascii="Arial" w:hAnsi="Arial" w:cs="Arial"/>
          <w:sz w:val="24"/>
          <w:szCs w:val="24"/>
        </w:rPr>
        <w:t>)</w:t>
      </w:r>
      <w:r w:rsidRPr="00217181">
        <w:rPr>
          <w:rFonts w:ascii="Arial" w:hAnsi="Arial" w:cs="Arial"/>
          <w:sz w:val="24"/>
          <w:szCs w:val="24"/>
        </w:rPr>
        <w:t xml:space="preserve">, jeżeli przepisy ustawy </w:t>
      </w:r>
      <w:proofErr w:type="spellStart"/>
      <w:r w:rsidRPr="00217181">
        <w:rPr>
          <w:rFonts w:ascii="Arial" w:hAnsi="Arial" w:cs="Arial"/>
          <w:sz w:val="24"/>
          <w:szCs w:val="24"/>
        </w:rPr>
        <w:t>Pzp</w:t>
      </w:r>
      <w:proofErr w:type="spellEnd"/>
      <w:r w:rsidRPr="00217181">
        <w:rPr>
          <w:rFonts w:ascii="Arial" w:hAnsi="Arial" w:cs="Arial"/>
          <w:sz w:val="24"/>
          <w:szCs w:val="24"/>
        </w:rPr>
        <w:t xml:space="preserve"> nie stanowią inaczej. </w:t>
      </w:r>
    </w:p>
    <w:p w14:paraId="758A194B" w14:textId="0CC3B53F" w:rsidR="004A0D8C" w:rsidRPr="00217181" w:rsidRDefault="00DF26CB" w:rsidP="00755B9F">
      <w:pPr>
        <w:widowControl w:val="0"/>
        <w:numPr>
          <w:ilvl w:val="0"/>
          <w:numId w:val="23"/>
        </w:numPr>
        <w:tabs>
          <w:tab w:val="clear" w:pos="720"/>
          <w:tab w:val="num" w:pos="284"/>
        </w:tabs>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3953D8">
        <w:rPr>
          <w:rFonts w:ascii="Arial" w:hAnsi="Arial" w:cs="Arial"/>
          <w:sz w:val="24"/>
          <w:szCs w:val="24"/>
        </w:rPr>
        <w:t xml:space="preserve">nie dokonuje podziału zamówienia na części. Tym samym zamawiający nie dopuszcza 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2E822E3"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proofErr w:type="gramStart"/>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w:t>
      </w:r>
      <w:proofErr w:type="gramEnd"/>
      <w:r w:rsidR="004A0D8C" w:rsidRPr="00217181">
        <w:rPr>
          <w:rFonts w:ascii="Arial" w:eastAsia="Times New Roman" w:hAnsi="Arial" w:cs="Arial"/>
          <w:sz w:val="24"/>
          <w:szCs w:val="24"/>
        </w:rPr>
        <w:t xml:space="preserve">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Zamawiający nie przewiduje zebrania Wykonawców</w:t>
      </w:r>
      <w:r w:rsidR="00262565" w:rsidRPr="00217181">
        <w:rPr>
          <w:rFonts w:ascii="Arial" w:hAnsi="Arial" w:cs="Arial"/>
          <w:sz w:val="24"/>
          <w:szCs w:val="24"/>
        </w:rPr>
        <w:t>.</w:t>
      </w:r>
    </w:p>
    <w:p w14:paraId="7F5DF4EF" w14:textId="64812354"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528A81FD" w14:textId="7AD1D5DF"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roofErr w:type="gramStart"/>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w:t>
      </w:r>
      <w:proofErr w:type="gramEnd"/>
      <w:r w:rsidRPr="00217181">
        <w:rPr>
          <w:rFonts w:ascii="Arial" w:hAnsi="Arial" w:cs="Arial"/>
          <w:sz w:val="24"/>
          <w:szCs w:val="24"/>
        </w:rPr>
        <w:t xml:space="preserve"> złotych (PLN). Nie przewiduje się rozliczeń w walutach obcych. </w:t>
      </w:r>
    </w:p>
    <w:p w14:paraId="26A9A8D8" w14:textId="0A8C74A6" w:rsidR="004A0D8C" w:rsidRPr="00217181" w:rsidRDefault="007013ED"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rsidP="00755B9F">
      <w:pPr>
        <w:widowControl w:val="0"/>
        <w:numPr>
          <w:ilvl w:val="0"/>
          <w:numId w:val="23"/>
        </w:numPr>
        <w:tabs>
          <w:tab w:val="left" w:pos="362"/>
        </w:tabs>
        <w:overflowPunct w:val="0"/>
        <w:autoSpaceDE w:val="0"/>
        <w:spacing w:before="20" w:after="20"/>
        <w:ind w:hanging="436"/>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2179F4">
      <w:pPr>
        <w:widowControl w:val="0"/>
        <w:numPr>
          <w:ilvl w:val="0"/>
          <w:numId w:val="23"/>
        </w:numPr>
        <w:tabs>
          <w:tab w:val="clear" w:pos="720"/>
          <w:tab w:val="num" w:pos="284"/>
          <w:tab w:val="left" w:pos="362"/>
        </w:tabs>
        <w:overflowPunct w:val="0"/>
        <w:autoSpaceDE w:val="0"/>
        <w:spacing w:before="20" w:after="20"/>
        <w:ind w:left="284" w:firstLine="0"/>
        <w:rPr>
          <w:rFonts w:ascii="Arial" w:hAnsi="Arial" w:cs="Arial"/>
          <w:sz w:val="24"/>
          <w:szCs w:val="24"/>
        </w:rPr>
      </w:pPr>
      <w:r>
        <w:rPr>
          <w:rFonts w:ascii="Arial" w:hAnsi="Arial" w:cs="Arial"/>
          <w:sz w:val="24"/>
          <w:szCs w:val="24"/>
        </w:rPr>
        <w:lastRenderedPageBreak/>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ału Wykonawców w </w:t>
      </w:r>
      <w:proofErr w:type="gramStart"/>
      <w:r w:rsidR="00217181">
        <w:rPr>
          <w:rFonts w:ascii="Arial" w:hAnsi="Arial" w:cs="Arial"/>
          <w:sz w:val="24"/>
          <w:szCs w:val="24"/>
        </w:rPr>
        <w:t xml:space="preserve">postępowaniu </w:t>
      </w:r>
      <w:r w:rsidR="00AC4AE6">
        <w:rPr>
          <w:rFonts w:ascii="Arial" w:hAnsi="Arial" w:cs="Arial"/>
          <w:sz w:val="24"/>
          <w:szCs w:val="24"/>
        </w:rPr>
        <w:t>.</w:t>
      </w:r>
      <w:proofErr w:type="gramEnd"/>
    </w:p>
    <w:p w14:paraId="481700BA" w14:textId="77777777"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217181" w:rsidRDefault="004A0D8C" w:rsidP="00755B9F">
      <w:pPr>
        <w:widowControl w:val="0"/>
        <w:numPr>
          <w:ilvl w:val="0"/>
          <w:numId w:val="23"/>
        </w:numPr>
        <w:tabs>
          <w:tab w:val="left" w:pos="1261"/>
        </w:tabs>
        <w:autoSpaceDE w:val="0"/>
        <w:spacing w:before="20" w:after="20"/>
        <w:ind w:left="284"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1758FABF" w14:textId="77777777" w:rsidR="004A0D8C" w:rsidRPr="009865A4" w:rsidRDefault="004A0D8C" w:rsidP="004A0D8C">
      <w:pPr>
        <w:pStyle w:val="Style9"/>
        <w:spacing w:line="240" w:lineRule="auto"/>
        <w:ind w:left="1701"/>
        <w:jc w:val="both"/>
        <w:rPr>
          <w:rFonts w:ascii="Arial" w:hAnsi="Arial" w:cs="Arial"/>
          <w:sz w:val="24"/>
          <w:szCs w:val="24"/>
        </w:rPr>
      </w:pPr>
    </w:p>
    <w:p w14:paraId="4B981F8B" w14:textId="03C8390C" w:rsidR="004A0D8C" w:rsidRDefault="004A0D8C" w:rsidP="00D856C1">
      <w:pPr>
        <w:pStyle w:val="Style9"/>
        <w:numPr>
          <w:ilvl w:val="0"/>
          <w:numId w:val="38"/>
        </w:numPr>
        <w:spacing w:line="240" w:lineRule="auto"/>
        <w:ind w:left="851" w:hanging="284"/>
        <w:jc w:val="both"/>
        <w:rPr>
          <w:rFonts w:ascii="Arial" w:hAnsi="Arial" w:cs="Arial"/>
          <w:b/>
          <w:sz w:val="24"/>
          <w:szCs w:val="24"/>
        </w:rPr>
      </w:pPr>
      <w:r w:rsidRPr="009865A4">
        <w:rPr>
          <w:rFonts w:ascii="Arial" w:hAnsi="Arial" w:cs="Arial"/>
          <w:b/>
          <w:sz w:val="24"/>
          <w:szCs w:val="24"/>
        </w:rPr>
        <w:t>PRZEDMIOT ZAMÓWIENIA</w:t>
      </w:r>
    </w:p>
    <w:p w14:paraId="37AB1F69" w14:textId="77777777" w:rsidR="00EE5942" w:rsidRPr="00EE5942" w:rsidRDefault="00EE5942" w:rsidP="00EE5942">
      <w:pPr>
        <w:widowControl w:val="0"/>
        <w:numPr>
          <w:ilvl w:val="0"/>
          <w:numId w:val="40"/>
        </w:numPr>
        <w:tabs>
          <w:tab w:val="left" w:pos="142"/>
        </w:tabs>
        <w:suppressAutoHyphens w:val="0"/>
        <w:spacing w:after="0" w:line="370" w:lineRule="exact"/>
        <w:ind w:left="426" w:right="-132" w:hanging="142"/>
        <w:jc w:val="both"/>
        <w:rPr>
          <w:rFonts w:ascii="Arial" w:eastAsia="Times New Roman" w:hAnsi="Arial" w:cs="Arial"/>
          <w:b/>
          <w:spacing w:val="1"/>
          <w:sz w:val="24"/>
          <w:szCs w:val="24"/>
          <w:shd w:val="clear" w:color="auto" w:fill="FFFFFF"/>
          <w:lang w:eastAsia="pl-PL"/>
        </w:rPr>
      </w:pPr>
      <w:r w:rsidRPr="00EE5942">
        <w:rPr>
          <w:rFonts w:ascii="Arial" w:eastAsia="Times New Roman" w:hAnsi="Arial" w:cs="Arial"/>
          <w:b/>
          <w:bCs/>
          <w:spacing w:val="1"/>
          <w:sz w:val="24"/>
          <w:szCs w:val="24"/>
          <w:shd w:val="clear" w:color="auto" w:fill="FFFFFF"/>
          <w:lang w:eastAsia="pl-PL"/>
        </w:rPr>
        <w:t xml:space="preserve">Usługi Kody CPV: </w:t>
      </w:r>
    </w:p>
    <w:p w14:paraId="3AE0D623" w14:textId="77777777" w:rsidR="00EE5942" w:rsidRPr="00EE5942" w:rsidRDefault="00EE5942" w:rsidP="00EE5942">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2"/>
          <w:sz w:val="24"/>
          <w:szCs w:val="24"/>
          <w:shd w:val="clear" w:color="auto" w:fill="FFFFFF"/>
          <w:lang w:eastAsia="pl-PL"/>
        </w:rPr>
        <w:t xml:space="preserve">90500000-2 </w:t>
      </w:r>
      <w:r w:rsidRPr="00EE5942">
        <w:rPr>
          <w:rFonts w:ascii="Arial" w:eastAsia="Times New Roman" w:hAnsi="Arial" w:cs="Arial"/>
          <w:sz w:val="24"/>
          <w:szCs w:val="24"/>
          <w:shd w:val="clear" w:color="auto" w:fill="FFFFFF"/>
          <w:lang w:eastAsia="pl-PL"/>
        </w:rPr>
        <w:t>Usługi związane z odpadami,</w:t>
      </w:r>
    </w:p>
    <w:p w14:paraId="5E83D222" w14:textId="77777777" w:rsidR="00EE5942" w:rsidRPr="00EE5942" w:rsidRDefault="00EE5942" w:rsidP="00EE5942">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1"/>
          <w:sz w:val="24"/>
          <w:szCs w:val="24"/>
          <w:shd w:val="clear" w:color="auto" w:fill="FFFFFF"/>
          <w:lang w:eastAsia="pl-PL"/>
        </w:rPr>
        <w:t xml:space="preserve">90511100-3 </w:t>
      </w:r>
      <w:r w:rsidRPr="00EE5942">
        <w:rPr>
          <w:rFonts w:ascii="Arial" w:eastAsia="Times New Roman" w:hAnsi="Arial" w:cs="Arial"/>
          <w:sz w:val="24"/>
          <w:szCs w:val="24"/>
          <w:shd w:val="clear" w:color="auto" w:fill="FFFFFF"/>
          <w:lang w:eastAsia="pl-PL"/>
        </w:rPr>
        <w:t>Usługi gromadzenia stałych odpadów miejskich,</w:t>
      </w:r>
    </w:p>
    <w:p w14:paraId="02213EE4" w14:textId="77777777" w:rsidR="00EE5942" w:rsidRPr="00EE5942" w:rsidRDefault="00EE5942" w:rsidP="00EE5942">
      <w:pPr>
        <w:keepNext/>
        <w:keepLines/>
        <w:widowControl w:val="0"/>
        <w:suppressAutoHyphens w:val="0"/>
        <w:spacing w:after="0" w:line="240" w:lineRule="auto"/>
        <w:ind w:left="284"/>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1"/>
          <w:sz w:val="24"/>
          <w:szCs w:val="24"/>
          <w:shd w:val="clear" w:color="auto" w:fill="FFFFFF"/>
          <w:lang w:eastAsia="pl-PL"/>
        </w:rPr>
        <w:t xml:space="preserve">90511200-4 </w:t>
      </w:r>
      <w:r w:rsidRPr="00EE5942">
        <w:rPr>
          <w:rFonts w:ascii="Arial" w:eastAsia="Times New Roman" w:hAnsi="Arial" w:cs="Arial"/>
          <w:sz w:val="24"/>
          <w:szCs w:val="24"/>
          <w:shd w:val="clear" w:color="auto" w:fill="FFFFFF"/>
          <w:lang w:eastAsia="pl-PL"/>
        </w:rPr>
        <w:t>Usługi gromadzenia odpadów pochodzących z gospodarstw domowych,</w:t>
      </w:r>
    </w:p>
    <w:p w14:paraId="507670D1" w14:textId="77777777" w:rsidR="00EE5942" w:rsidRPr="00EE5942" w:rsidRDefault="00EE5942" w:rsidP="00EE5942">
      <w:pPr>
        <w:keepNext/>
        <w:keepLines/>
        <w:widowControl w:val="0"/>
        <w:suppressAutoHyphens w:val="0"/>
        <w:spacing w:after="0" w:line="240" w:lineRule="auto"/>
        <w:ind w:left="142" w:firstLine="142"/>
        <w:outlineLvl w:val="0"/>
        <w:rPr>
          <w:rFonts w:ascii="Arial" w:eastAsia="Times New Roman" w:hAnsi="Arial" w:cs="Arial"/>
          <w:spacing w:val="1"/>
          <w:sz w:val="24"/>
          <w:szCs w:val="24"/>
          <w:shd w:val="clear" w:color="auto" w:fill="FFFFFF"/>
          <w:lang w:eastAsia="pl-PL"/>
        </w:rPr>
      </w:pPr>
      <w:r w:rsidRPr="00EE5942">
        <w:rPr>
          <w:rFonts w:ascii="Arial" w:eastAsia="Times New Roman" w:hAnsi="Arial" w:cs="Arial"/>
          <w:bCs/>
          <w:spacing w:val="1"/>
          <w:sz w:val="24"/>
          <w:szCs w:val="24"/>
          <w:shd w:val="clear" w:color="auto" w:fill="FFFFFF"/>
          <w:lang w:eastAsia="pl-PL"/>
        </w:rPr>
        <w:t>90512000-9 Usługi transportu odpadów,</w:t>
      </w:r>
    </w:p>
    <w:p w14:paraId="6AD2E069" w14:textId="77777777" w:rsidR="00EE5942" w:rsidRPr="00EE5942" w:rsidRDefault="00EE5942" w:rsidP="00EE5942">
      <w:pPr>
        <w:keepNext/>
        <w:keepLines/>
        <w:widowControl w:val="0"/>
        <w:suppressAutoHyphens w:val="0"/>
        <w:spacing w:after="0" w:line="240" w:lineRule="auto"/>
        <w:ind w:left="142" w:firstLine="142"/>
        <w:outlineLvl w:val="0"/>
        <w:rPr>
          <w:rFonts w:ascii="Arial" w:eastAsia="Times New Roman" w:hAnsi="Arial" w:cs="Arial"/>
          <w:bCs/>
          <w:spacing w:val="1"/>
          <w:sz w:val="24"/>
          <w:szCs w:val="24"/>
          <w:shd w:val="clear" w:color="auto" w:fill="FFFFFF"/>
          <w:lang w:eastAsia="pl-PL"/>
        </w:rPr>
      </w:pPr>
      <w:r w:rsidRPr="00EE5942">
        <w:rPr>
          <w:rFonts w:ascii="Arial" w:eastAsia="Times New Roman" w:hAnsi="Arial" w:cs="Arial"/>
          <w:bCs/>
          <w:spacing w:val="1"/>
          <w:sz w:val="24"/>
          <w:szCs w:val="24"/>
          <w:shd w:val="clear" w:color="auto" w:fill="FFFFFF"/>
          <w:lang w:eastAsia="pl-PL"/>
        </w:rPr>
        <w:t>90513100-7 Usługi wywozu odpadów pochodzących z gospodarstw domowych,</w:t>
      </w:r>
    </w:p>
    <w:p w14:paraId="36F80EDC" w14:textId="77777777" w:rsidR="00EE5942" w:rsidRPr="00D30D68" w:rsidRDefault="00EE5942" w:rsidP="00EE5942">
      <w:pPr>
        <w:widowControl w:val="0"/>
        <w:tabs>
          <w:tab w:val="left" w:pos="142"/>
        </w:tabs>
        <w:suppressAutoHyphens w:val="0"/>
        <w:spacing w:after="0" w:line="240" w:lineRule="auto"/>
        <w:ind w:left="142" w:right="-132" w:firstLine="142"/>
        <w:rPr>
          <w:rFonts w:ascii="Arial" w:eastAsia="Times New Roman" w:hAnsi="Arial" w:cs="Arial"/>
          <w:spacing w:val="1"/>
          <w:sz w:val="24"/>
          <w:szCs w:val="24"/>
          <w:shd w:val="clear" w:color="auto" w:fill="FFFFFF"/>
          <w:lang w:eastAsia="pl-PL"/>
        </w:rPr>
      </w:pPr>
      <w:r w:rsidRPr="00D30D68">
        <w:rPr>
          <w:rFonts w:ascii="Arial" w:eastAsia="Times New Roman" w:hAnsi="Arial" w:cs="Arial"/>
          <w:spacing w:val="1"/>
          <w:sz w:val="24"/>
          <w:szCs w:val="24"/>
          <w:shd w:val="clear" w:color="auto" w:fill="FFFFFF"/>
          <w:lang w:eastAsia="pl-PL"/>
        </w:rPr>
        <w:t xml:space="preserve">90513200-8 </w:t>
      </w:r>
      <w:r w:rsidRPr="00D30D68">
        <w:rPr>
          <w:rFonts w:ascii="Arial" w:eastAsia="Times New Roman" w:hAnsi="Arial" w:cs="Arial"/>
          <w:sz w:val="24"/>
          <w:szCs w:val="24"/>
          <w:shd w:val="clear" w:color="auto" w:fill="FFFFFF"/>
          <w:lang w:eastAsia="pl-PL"/>
        </w:rPr>
        <w:t>Usługi wywozu stałych odpadów miejskich,</w:t>
      </w:r>
    </w:p>
    <w:p w14:paraId="655EEB5B" w14:textId="77777777" w:rsidR="00EE5942" w:rsidRPr="00EE5942" w:rsidRDefault="00EE5942" w:rsidP="00EE5942">
      <w:pPr>
        <w:keepNext/>
        <w:keepLines/>
        <w:widowControl w:val="0"/>
        <w:suppressAutoHyphens w:val="0"/>
        <w:spacing w:after="0" w:line="240" w:lineRule="auto"/>
        <w:ind w:left="142" w:firstLine="142"/>
        <w:outlineLvl w:val="0"/>
        <w:rPr>
          <w:rFonts w:ascii="Arial" w:eastAsia="Times New Roman" w:hAnsi="Arial" w:cs="Arial"/>
          <w:bCs/>
          <w:sz w:val="24"/>
          <w:szCs w:val="24"/>
          <w:shd w:val="clear" w:color="auto" w:fill="FFFFFF"/>
          <w:lang w:eastAsia="pl-PL"/>
        </w:rPr>
      </w:pPr>
      <w:r w:rsidRPr="00EE5942">
        <w:rPr>
          <w:rFonts w:ascii="Arial" w:eastAsia="Times New Roman" w:hAnsi="Arial" w:cs="Arial"/>
          <w:bCs/>
          <w:sz w:val="24"/>
          <w:szCs w:val="24"/>
          <w:lang w:eastAsia="pl-PL"/>
        </w:rPr>
        <w:t xml:space="preserve">90514000-3 </w:t>
      </w:r>
      <w:r w:rsidRPr="00EE5942">
        <w:rPr>
          <w:rFonts w:ascii="Arial" w:eastAsia="Times New Roman" w:hAnsi="Arial" w:cs="Arial"/>
          <w:bCs/>
          <w:sz w:val="24"/>
          <w:szCs w:val="24"/>
          <w:shd w:val="clear" w:color="auto" w:fill="FFFFFF"/>
          <w:lang w:eastAsia="pl-PL"/>
        </w:rPr>
        <w:t>Usługi recyklingu odpadów,</w:t>
      </w:r>
    </w:p>
    <w:p w14:paraId="0577EF4F" w14:textId="77777777" w:rsidR="00EE5942" w:rsidRPr="00EE5942" w:rsidRDefault="00EE5942" w:rsidP="00EE5942">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r w:rsidRPr="00EE5942">
        <w:rPr>
          <w:rFonts w:ascii="Arial" w:eastAsia="Times New Roman" w:hAnsi="Arial" w:cs="Arial"/>
          <w:bCs/>
          <w:spacing w:val="1"/>
          <w:sz w:val="24"/>
          <w:szCs w:val="24"/>
          <w:shd w:val="clear" w:color="auto" w:fill="FFFFFF"/>
          <w:lang w:eastAsia="pl-PL"/>
        </w:rPr>
        <w:t xml:space="preserve">90533000-2 </w:t>
      </w:r>
      <w:r w:rsidRPr="00EE5942">
        <w:rPr>
          <w:rFonts w:ascii="Arial" w:eastAsia="Times New Roman" w:hAnsi="Arial" w:cs="Arial"/>
          <w:bCs/>
          <w:sz w:val="24"/>
          <w:szCs w:val="24"/>
          <w:lang w:eastAsia="pl-PL"/>
        </w:rPr>
        <w:t>Usługi gospodarki odpadami.</w:t>
      </w:r>
    </w:p>
    <w:p w14:paraId="652456BB" w14:textId="77777777" w:rsidR="00EE5942" w:rsidRPr="00EE5942" w:rsidRDefault="00EE5942" w:rsidP="00EE5942">
      <w:pPr>
        <w:widowControl w:val="0"/>
        <w:shd w:val="clear" w:color="auto" w:fill="FFFFFF"/>
        <w:suppressAutoHyphens w:val="0"/>
        <w:spacing w:after="0"/>
        <w:ind w:left="284"/>
        <w:rPr>
          <w:rFonts w:ascii="Arial" w:eastAsia="Times New Roman" w:hAnsi="Arial" w:cs="Arial"/>
          <w:sz w:val="24"/>
          <w:szCs w:val="24"/>
          <w:shd w:val="clear" w:color="auto" w:fill="FFFFFF"/>
          <w:lang w:eastAsia="pl-PL"/>
        </w:rPr>
      </w:pPr>
    </w:p>
    <w:p w14:paraId="3E202424" w14:textId="77777777" w:rsidR="00EE5942" w:rsidRPr="00EE5942" w:rsidRDefault="00EE5942" w:rsidP="00EE5942">
      <w:pPr>
        <w:widowControl w:val="0"/>
        <w:shd w:val="clear" w:color="auto" w:fill="FFFFFF"/>
        <w:suppressAutoHyphens w:val="0"/>
        <w:spacing w:after="0"/>
        <w:ind w:left="284"/>
        <w:rPr>
          <w:rFonts w:ascii="Arial" w:eastAsia="Times New Roman" w:hAnsi="Arial" w:cs="Arial"/>
          <w:sz w:val="24"/>
          <w:szCs w:val="24"/>
          <w:shd w:val="clear" w:color="auto" w:fill="FFFFFF"/>
          <w:lang w:eastAsia="pl-PL"/>
        </w:rPr>
      </w:pPr>
      <w:r w:rsidRPr="00EE5942">
        <w:rPr>
          <w:rFonts w:ascii="Arial" w:eastAsia="Times New Roman" w:hAnsi="Arial" w:cs="Arial"/>
          <w:b/>
          <w:sz w:val="24"/>
          <w:szCs w:val="24"/>
          <w:lang w:eastAsia="pl-PL"/>
        </w:rPr>
        <w:t>2.1.Przedmiot zamówienia:</w:t>
      </w:r>
    </w:p>
    <w:p w14:paraId="72175B9B" w14:textId="77777777" w:rsidR="00EE5942" w:rsidRPr="00EE5942" w:rsidRDefault="00EE5942" w:rsidP="00EE5942">
      <w:pPr>
        <w:widowControl w:val="0"/>
        <w:shd w:val="clear" w:color="auto" w:fill="FFFFFF"/>
        <w:suppressAutoHyphens w:val="0"/>
        <w:spacing w:after="0" w:line="240" w:lineRule="auto"/>
        <w:ind w:left="284"/>
        <w:rPr>
          <w:rFonts w:ascii="Arial" w:eastAsia="Times New Roman" w:hAnsi="Arial" w:cs="Arial"/>
          <w:sz w:val="32"/>
          <w:szCs w:val="32"/>
          <w:lang w:eastAsia="pl-PL"/>
        </w:rPr>
      </w:pPr>
      <w:bookmarkStart w:id="1" w:name="_Hlk53391788"/>
      <w:r w:rsidRPr="00EE5942">
        <w:rPr>
          <w:rFonts w:ascii="Arial" w:eastAsia="Calibri" w:hAnsi="Arial" w:cs="Arial"/>
          <w:bCs/>
          <w:sz w:val="24"/>
          <w:szCs w:val="24"/>
          <w:lang w:eastAsia="en-US"/>
        </w:rPr>
        <w:t>Przedmiotem zamówienia jest</w:t>
      </w:r>
      <w:r w:rsidRPr="00EE5942">
        <w:rPr>
          <w:rFonts w:ascii="Arial" w:eastAsia="Times New Roman" w:hAnsi="Arial" w:cs="Arial"/>
          <w:b/>
          <w:color w:val="0070C0"/>
          <w:sz w:val="24"/>
          <w:szCs w:val="24"/>
          <w:lang w:eastAsia="pl-PL"/>
        </w:rPr>
        <w:t xml:space="preserve"> </w:t>
      </w:r>
      <w:r w:rsidRPr="00EE5942">
        <w:rPr>
          <w:rFonts w:ascii="Arial" w:eastAsia="Calibri" w:hAnsi="Arial" w:cs="Arial"/>
          <w:bCs/>
          <w:sz w:val="24"/>
          <w:szCs w:val="24"/>
          <w:lang w:eastAsia="en-US"/>
        </w:rPr>
        <w:t xml:space="preserve">odbiór i zagospodarowanie odpadów komunalnych objętych systemem gospodarowania odpadami komunalnymi, powstających na terenie Gminy Polanów. Systemem gospodarowania odpadami komunalnymi Gminy Polanów objęte są wszystkie nieruchomości, na których zamieszkują mieszkańcy oraz wskazane w niniejszym OPZ nieruchomości, na których nie zamieszkują mieszkańcy, a powstają odpady komunalne oraz odbiór odpadów komunalnych dostarczanych do Punktu Selektywnej Zbiórki Odpadów Komunalnych w Polanowie.  </w:t>
      </w:r>
    </w:p>
    <w:bookmarkEnd w:id="1"/>
    <w:p w14:paraId="0522440C" w14:textId="77777777" w:rsidR="00EE5942" w:rsidRPr="00EE5942" w:rsidRDefault="00EE5942" w:rsidP="00EE5942">
      <w:pPr>
        <w:spacing w:line="240" w:lineRule="auto"/>
        <w:ind w:left="284"/>
        <w:rPr>
          <w:rFonts w:ascii="Arial" w:hAnsi="Arial" w:cs="Arial"/>
          <w:sz w:val="24"/>
          <w:szCs w:val="24"/>
        </w:rPr>
      </w:pPr>
    </w:p>
    <w:p w14:paraId="0E9921DB" w14:textId="77777777" w:rsidR="00EE5942" w:rsidRPr="00EE5942" w:rsidRDefault="00EE5942" w:rsidP="00EE5942">
      <w:pPr>
        <w:spacing w:line="240" w:lineRule="auto"/>
        <w:ind w:left="284"/>
        <w:rPr>
          <w:rFonts w:ascii="Arial" w:hAnsi="Arial" w:cs="Arial"/>
          <w:sz w:val="24"/>
          <w:szCs w:val="24"/>
        </w:rPr>
      </w:pPr>
      <w:r w:rsidRPr="00EE5942">
        <w:rPr>
          <w:rFonts w:ascii="Arial" w:hAnsi="Arial" w:cs="Arial"/>
          <w:sz w:val="24"/>
          <w:szCs w:val="24"/>
        </w:rPr>
        <w:t xml:space="preserve">Szczegółowy opis przedmiotu zamówienia zawarty jest w załączniku nr 1 do </w:t>
      </w:r>
      <w:proofErr w:type="spellStart"/>
      <w:r w:rsidRPr="00EE5942">
        <w:rPr>
          <w:rFonts w:ascii="Arial" w:hAnsi="Arial" w:cs="Arial"/>
          <w:sz w:val="24"/>
          <w:szCs w:val="24"/>
        </w:rPr>
        <w:t>swz</w:t>
      </w:r>
      <w:proofErr w:type="spellEnd"/>
      <w:r w:rsidRPr="00EE5942">
        <w:rPr>
          <w:rFonts w:ascii="Arial" w:hAnsi="Arial" w:cs="Arial"/>
          <w:sz w:val="24"/>
          <w:szCs w:val="24"/>
        </w:rPr>
        <w:t>.</w:t>
      </w:r>
    </w:p>
    <w:p w14:paraId="23B48974" w14:textId="77777777" w:rsidR="00EE5942" w:rsidRPr="00EE5942" w:rsidRDefault="00EE5942" w:rsidP="00EE5942">
      <w:pPr>
        <w:numPr>
          <w:ilvl w:val="1"/>
          <w:numId w:val="49"/>
        </w:numPr>
        <w:suppressAutoHyphens w:val="0"/>
        <w:spacing w:before="100" w:beforeAutospacing="1" w:after="119" w:line="240" w:lineRule="auto"/>
        <w:ind w:left="284" w:firstLine="0"/>
        <w:contextualSpacing/>
        <w:rPr>
          <w:rFonts w:ascii="Arial" w:eastAsia="Times New Roman" w:hAnsi="Arial" w:cs="Arial"/>
          <w:sz w:val="24"/>
          <w:szCs w:val="24"/>
          <w:lang w:eastAsia="pl-PL"/>
        </w:rPr>
      </w:pPr>
      <w:r w:rsidRPr="00EE5942">
        <w:rPr>
          <w:rFonts w:ascii="Arial" w:eastAsia="Times New Roman" w:hAnsi="Arial" w:cs="Arial"/>
          <w:bCs/>
          <w:sz w:val="24"/>
          <w:szCs w:val="24"/>
          <w:lang w:eastAsia="en-US"/>
        </w:rPr>
        <w:t>Zamawiający stosownie do art. 29 ust. 3a ustawy, wymaga zatrudnienia przez wykonawcę na podstawie umowy o pracę osób wykonujących wskazane przez Zamawiającego czynności w zakresie realizacji zamówienia, których wykonanie polega na wykonaniu pracy w sposób określony w art. 22 § 1 ustawy z dnia 26 czerwca 1974 r. - Kodeks Pracy (Dz.U.2022 r., poz. 1510):</w:t>
      </w:r>
    </w:p>
    <w:p w14:paraId="6009F823" w14:textId="77777777" w:rsidR="00EE5942" w:rsidRPr="00EE5942" w:rsidRDefault="00EE5942" w:rsidP="00EE5942">
      <w:pPr>
        <w:numPr>
          <w:ilvl w:val="0"/>
          <w:numId w:val="45"/>
        </w:numPr>
        <w:tabs>
          <w:tab w:val="left" w:pos="567"/>
        </w:tabs>
        <w:suppressAutoHyphens w:val="0"/>
        <w:spacing w:after="0" w:line="240" w:lineRule="auto"/>
        <w:ind w:left="284" w:firstLine="0"/>
        <w:rPr>
          <w:rFonts w:ascii="Arial" w:eastAsia="Times New Roman" w:hAnsi="Arial" w:cs="Arial"/>
          <w:bCs/>
          <w:sz w:val="24"/>
          <w:szCs w:val="24"/>
          <w:lang w:eastAsia="en-US"/>
        </w:rPr>
      </w:pPr>
      <w:r w:rsidRPr="00EE5942">
        <w:rPr>
          <w:rFonts w:ascii="Arial" w:eastAsia="Times New Roman" w:hAnsi="Arial" w:cs="Arial"/>
          <w:bCs/>
          <w:sz w:val="24"/>
          <w:szCs w:val="24"/>
          <w:lang w:eastAsia="en-US"/>
        </w:rPr>
        <w:t>czynności niezbędnych do realizacji zamówienia, których dotyczą wymagania zatrudnienia na podstawie umowy o pracę przez wykonawcę osób wykonujących czynności w trakcie realizacji zamówienia:</w:t>
      </w:r>
    </w:p>
    <w:p w14:paraId="79813E1D" w14:textId="77777777" w:rsidR="00EE5942" w:rsidRPr="00EE5942" w:rsidRDefault="00EE5942" w:rsidP="00EE5942">
      <w:pPr>
        <w:numPr>
          <w:ilvl w:val="0"/>
          <w:numId w:val="47"/>
        </w:numPr>
        <w:suppressAutoHyphens w:val="0"/>
        <w:spacing w:after="0" w:line="240" w:lineRule="auto"/>
        <w:ind w:left="567" w:hanging="283"/>
        <w:rPr>
          <w:rFonts w:ascii="Arial" w:eastAsia="Times New Roman" w:hAnsi="Arial" w:cs="Arial"/>
          <w:bCs/>
          <w:sz w:val="24"/>
          <w:szCs w:val="24"/>
          <w:lang w:eastAsia="en-US"/>
        </w:rPr>
      </w:pPr>
      <w:r w:rsidRPr="00EE5942">
        <w:rPr>
          <w:rFonts w:ascii="Arial" w:eastAsia="Times New Roman" w:hAnsi="Arial" w:cs="Arial"/>
          <w:bCs/>
          <w:sz w:val="24"/>
          <w:szCs w:val="24"/>
          <w:lang w:eastAsia="en-US"/>
        </w:rPr>
        <w:lastRenderedPageBreak/>
        <w:t>kierowcy i obsługa techniczna pojazdów wykorzystywanych do wykonania przedmiotu zamówienia,</w:t>
      </w:r>
    </w:p>
    <w:p w14:paraId="6E38D1D9" w14:textId="77777777" w:rsidR="00EE5942" w:rsidRPr="00EE5942" w:rsidRDefault="00EE5942" w:rsidP="00EE5942">
      <w:pPr>
        <w:numPr>
          <w:ilvl w:val="0"/>
          <w:numId w:val="47"/>
        </w:numPr>
        <w:suppressAutoHyphens w:val="0"/>
        <w:spacing w:after="0" w:line="240" w:lineRule="auto"/>
        <w:ind w:left="567" w:hanging="283"/>
        <w:rPr>
          <w:rFonts w:ascii="Arial" w:eastAsia="Times New Roman" w:hAnsi="Arial" w:cs="Arial"/>
          <w:bCs/>
          <w:sz w:val="24"/>
          <w:szCs w:val="24"/>
          <w:lang w:eastAsia="en-US"/>
        </w:rPr>
      </w:pPr>
      <w:r w:rsidRPr="00EE5942">
        <w:rPr>
          <w:rFonts w:ascii="Arial" w:hAnsi="Arial" w:cs="Arial"/>
          <w:sz w:val="24"/>
          <w:szCs w:val="24"/>
        </w:rPr>
        <w:t>prace fizyczne bezpośrednio związane z odbiorem odpadów komunalnych (w szczególności: opróżnianie pojemników, załadunek worków do pojazdów specjalistycznych przystosowanych do odbioru odpadów),</w:t>
      </w:r>
    </w:p>
    <w:p w14:paraId="14D760A7" w14:textId="77777777" w:rsidR="00EE5942" w:rsidRPr="00EE5942" w:rsidRDefault="00EE5942" w:rsidP="00EE5942">
      <w:pPr>
        <w:numPr>
          <w:ilvl w:val="0"/>
          <w:numId w:val="47"/>
        </w:numPr>
        <w:suppressAutoHyphens w:val="0"/>
        <w:spacing w:after="0" w:line="240" w:lineRule="auto"/>
        <w:ind w:left="567" w:hanging="283"/>
        <w:rPr>
          <w:rFonts w:ascii="Arial" w:eastAsia="Times New Roman" w:hAnsi="Arial" w:cs="Arial"/>
          <w:bCs/>
          <w:sz w:val="24"/>
          <w:szCs w:val="24"/>
          <w:lang w:eastAsia="en-US"/>
        </w:rPr>
      </w:pPr>
      <w:r w:rsidRPr="00EE5942">
        <w:rPr>
          <w:rFonts w:ascii="Arial" w:hAnsi="Arial" w:cs="Arial"/>
          <w:sz w:val="24"/>
          <w:szCs w:val="24"/>
        </w:rPr>
        <w:t>koordynowanie zadań Wykonawcy w zakresie realizacji zamówienia.</w:t>
      </w:r>
    </w:p>
    <w:p w14:paraId="25A3B306" w14:textId="77777777" w:rsidR="00EE5942" w:rsidRPr="00EE5942" w:rsidRDefault="00EE5942" w:rsidP="00EE5942">
      <w:pPr>
        <w:numPr>
          <w:ilvl w:val="0"/>
          <w:numId w:val="45"/>
        </w:numPr>
        <w:suppressAutoHyphens w:val="0"/>
        <w:spacing w:after="0" w:line="240" w:lineRule="auto"/>
        <w:ind w:left="567" w:hanging="283"/>
        <w:rPr>
          <w:rFonts w:ascii="Arial" w:eastAsia="Times New Roman" w:hAnsi="Arial" w:cs="Arial"/>
          <w:bCs/>
          <w:sz w:val="24"/>
          <w:szCs w:val="24"/>
          <w:lang w:eastAsia="en-US"/>
        </w:rPr>
      </w:pPr>
      <w:r w:rsidRPr="00EE5942">
        <w:rPr>
          <w:rFonts w:ascii="Arial" w:eastAsia="Times New Roman" w:hAnsi="Arial" w:cs="Arial"/>
          <w:bCs/>
          <w:sz w:val="24"/>
          <w:szCs w:val="24"/>
          <w:lang w:eastAsia="en-US"/>
        </w:rPr>
        <w:t xml:space="preserve">sposobu dokumentowania zatrudnienia osób oraz uprawnienia zamawiającego w zakresie kontroli spełniania przez wykonawcę wymagań, </w:t>
      </w:r>
      <w:r w:rsidRPr="00EE5942">
        <w:rPr>
          <w:rFonts w:ascii="Arial" w:eastAsia="Times New Roman" w:hAnsi="Arial" w:cs="Arial"/>
          <w:bCs/>
          <w:sz w:val="24"/>
          <w:szCs w:val="24"/>
          <w:lang w:eastAsia="en-US"/>
        </w:rPr>
        <w:br/>
        <w:t>o których mowa w art. 29 ust. 3a:</w:t>
      </w:r>
    </w:p>
    <w:p w14:paraId="1417A42E" w14:textId="57C90F85" w:rsidR="00EE5942" w:rsidRPr="00EE5942" w:rsidRDefault="00EE5942" w:rsidP="00EE5942">
      <w:pPr>
        <w:numPr>
          <w:ilvl w:val="0"/>
          <w:numId w:val="46"/>
        </w:numPr>
        <w:suppressAutoHyphens w:val="0"/>
        <w:spacing w:after="0" w:line="240" w:lineRule="auto"/>
        <w:ind w:left="567" w:hanging="283"/>
        <w:rPr>
          <w:rFonts w:ascii="Arial" w:eastAsia="Times New Roman" w:hAnsi="Arial" w:cs="Arial"/>
          <w:bCs/>
          <w:sz w:val="24"/>
          <w:szCs w:val="24"/>
          <w:lang w:eastAsia="en-US"/>
        </w:rPr>
      </w:pPr>
      <w:r w:rsidRPr="00EE5942">
        <w:rPr>
          <w:rFonts w:ascii="Arial" w:eastAsia="Times New Roman" w:hAnsi="Arial" w:cs="Arial"/>
          <w:bCs/>
          <w:sz w:val="24"/>
          <w:szCs w:val="24"/>
          <w:lang w:eastAsia="en-US"/>
        </w:rPr>
        <w:t xml:space="preserve">dane osób (imię i nazwisko oraz stanowisko pracy) wykonujących czynności wskazane w pkt a) zostaną ujęte w formie wykazu i przekazane Zamawiającemu w terminie 10 dni od podpisania umowy. Zamawiający zastrzega sobie prawo przeprowadzenia kontroli na miejscu wykonywania zamówienia w celu </w:t>
      </w:r>
      <w:r w:rsidR="009573A0" w:rsidRPr="00EE5942">
        <w:rPr>
          <w:rFonts w:ascii="Arial" w:eastAsia="Times New Roman" w:hAnsi="Arial" w:cs="Arial"/>
          <w:bCs/>
          <w:sz w:val="24"/>
          <w:szCs w:val="24"/>
          <w:lang w:eastAsia="en-US"/>
        </w:rPr>
        <w:t>weryfikacji</w:t>
      </w:r>
      <w:r w:rsidRPr="00EE5942">
        <w:rPr>
          <w:rFonts w:ascii="Arial" w:eastAsia="Times New Roman" w:hAnsi="Arial" w:cs="Arial"/>
          <w:bCs/>
          <w:sz w:val="24"/>
          <w:szCs w:val="24"/>
          <w:lang w:eastAsia="en-US"/>
        </w:rPr>
        <w:t xml:space="preserve"> czy osoby wykonujące czynności przy realizacji zamówienia są osobami wskazanymi przez wykonawcę;</w:t>
      </w:r>
    </w:p>
    <w:p w14:paraId="185C0D1D" w14:textId="5E6DE6FA" w:rsidR="00EE5942" w:rsidRDefault="00EE5942" w:rsidP="00EE5942">
      <w:pPr>
        <w:spacing w:before="20" w:after="20"/>
        <w:ind w:right="567"/>
        <w:rPr>
          <w:rFonts w:ascii="Arial" w:eastAsia="Times New Roman" w:hAnsi="Arial" w:cs="Arial"/>
          <w:bCs/>
          <w:sz w:val="24"/>
          <w:szCs w:val="24"/>
          <w:lang w:eastAsia="en-US"/>
        </w:rPr>
      </w:pPr>
      <w:r w:rsidRPr="00EE5942">
        <w:rPr>
          <w:rFonts w:ascii="Arial" w:eastAsia="Times New Roman" w:hAnsi="Arial" w:cs="Arial"/>
          <w:bCs/>
          <w:sz w:val="24"/>
          <w:szCs w:val="24"/>
          <w:lang w:eastAsia="en-US"/>
        </w:rPr>
        <w:t>sankcje z tytułu niespełnienia wymagań, o których mowa w art. 29 ust. 3a:</w:t>
      </w:r>
      <w:r w:rsidRPr="00EE5942">
        <w:rPr>
          <w:rFonts w:ascii="Arial" w:eastAsia="Times New Roman" w:hAnsi="Arial" w:cs="Arial"/>
          <w:bCs/>
          <w:sz w:val="24"/>
          <w:szCs w:val="24"/>
          <w:lang w:eastAsia="en-US"/>
        </w:rPr>
        <w:br/>
      </w:r>
      <w:r w:rsidRPr="00EE5942">
        <w:rPr>
          <w:rFonts w:ascii="Arial" w:hAnsi="Arial" w:cs="Arial"/>
          <w:sz w:val="24"/>
          <w:szCs w:val="24"/>
        </w:rPr>
        <w:t>W przypadku niewywiązania się z obowiązku, o którym mowa w pkt a) i b), Zamawiający będzie uprawniony do złożenia wniosku o przeprowadzenie kontroli przez Państwową Inspekcję Pracy</w:t>
      </w:r>
      <w:r w:rsidRPr="00EE5942">
        <w:rPr>
          <w:rFonts w:ascii="Arial" w:eastAsia="Times New Roman" w:hAnsi="Arial" w:cs="Arial"/>
          <w:bCs/>
          <w:sz w:val="24"/>
          <w:szCs w:val="24"/>
          <w:lang w:eastAsia="en-US"/>
        </w:rPr>
        <w:t>. </w:t>
      </w:r>
    </w:p>
    <w:p w14:paraId="6748EF8F" w14:textId="77777777" w:rsidR="00EE5942" w:rsidRDefault="00EE5942" w:rsidP="00EE5942">
      <w:pPr>
        <w:spacing w:before="20" w:after="20"/>
        <w:ind w:left="284" w:right="567" w:firstLine="284"/>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5C3E2E9B" w:rsidR="002A3F4F" w:rsidRPr="009865A4"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EE5942" w:rsidRPr="009865A4">
        <w:rPr>
          <w:rFonts w:ascii="Arial" w:eastAsia="Times New Roman" w:hAnsi="Arial" w:cs="Arial"/>
          <w:b/>
          <w:spacing w:val="-5"/>
          <w:sz w:val="24"/>
          <w:szCs w:val="24"/>
          <w:lang w:eastAsia="en-US"/>
        </w:rPr>
        <w:t xml:space="preserve">od dnia </w:t>
      </w:r>
      <w:r w:rsidR="00EE5942">
        <w:rPr>
          <w:rFonts w:ascii="Arial" w:eastAsia="Times New Roman" w:hAnsi="Arial" w:cs="Arial"/>
          <w:b/>
          <w:spacing w:val="-5"/>
          <w:sz w:val="24"/>
          <w:szCs w:val="24"/>
          <w:lang w:eastAsia="en-US"/>
        </w:rPr>
        <w:t>01</w:t>
      </w:r>
      <w:r w:rsidR="00EE5942" w:rsidRPr="009865A4">
        <w:rPr>
          <w:rFonts w:ascii="Arial" w:eastAsia="Times New Roman" w:hAnsi="Arial" w:cs="Arial"/>
          <w:b/>
          <w:spacing w:val="-5"/>
          <w:sz w:val="24"/>
          <w:szCs w:val="24"/>
          <w:lang w:eastAsia="en-US"/>
        </w:rPr>
        <w:t>.0</w:t>
      </w:r>
      <w:r w:rsidR="00EE5942">
        <w:rPr>
          <w:rFonts w:ascii="Arial" w:eastAsia="Times New Roman" w:hAnsi="Arial" w:cs="Arial"/>
          <w:b/>
          <w:spacing w:val="-5"/>
          <w:sz w:val="24"/>
          <w:szCs w:val="24"/>
          <w:lang w:eastAsia="en-US"/>
        </w:rPr>
        <w:t>1</w:t>
      </w:r>
      <w:r w:rsidR="00EE5942" w:rsidRPr="009865A4">
        <w:rPr>
          <w:rFonts w:ascii="Arial" w:eastAsia="Times New Roman" w:hAnsi="Arial" w:cs="Arial"/>
          <w:b/>
          <w:spacing w:val="-5"/>
          <w:sz w:val="24"/>
          <w:szCs w:val="24"/>
          <w:lang w:eastAsia="en-US"/>
        </w:rPr>
        <w:t>.202</w:t>
      </w:r>
      <w:r w:rsidR="00EE5942">
        <w:rPr>
          <w:rFonts w:ascii="Arial" w:eastAsia="Times New Roman" w:hAnsi="Arial" w:cs="Arial"/>
          <w:b/>
          <w:spacing w:val="-5"/>
          <w:sz w:val="24"/>
          <w:szCs w:val="24"/>
          <w:lang w:eastAsia="en-US"/>
        </w:rPr>
        <w:t>3 r.</w:t>
      </w:r>
      <w:r w:rsidR="00EE5942" w:rsidRPr="009865A4">
        <w:rPr>
          <w:rFonts w:ascii="Arial" w:eastAsia="Times New Roman" w:hAnsi="Arial" w:cs="Arial"/>
          <w:b/>
          <w:spacing w:val="-5"/>
          <w:sz w:val="24"/>
          <w:szCs w:val="24"/>
          <w:lang w:eastAsia="en-US"/>
        </w:rPr>
        <w:t xml:space="preserve"> do dnia 31.12.202</w:t>
      </w:r>
      <w:r w:rsidR="00EE5942">
        <w:rPr>
          <w:rFonts w:ascii="Arial" w:eastAsia="Times New Roman" w:hAnsi="Arial" w:cs="Arial"/>
          <w:b/>
          <w:spacing w:val="-5"/>
          <w:sz w:val="24"/>
          <w:szCs w:val="24"/>
          <w:lang w:eastAsia="en-US"/>
        </w:rPr>
        <w:t>3 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rsidP="005046F6">
      <w:pPr>
        <w:numPr>
          <w:ilvl w:val="0"/>
          <w:numId w:val="24"/>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 xml:space="preserve">121 </w:t>
      </w:r>
      <w:proofErr w:type="spellStart"/>
      <w:r w:rsidR="00BA3965">
        <w:rPr>
          <w:rFonts w:ascii="Arial" w:hAnsi="Arial" w:cs="Arial"/>
          <w:sz w:val="24"/>
          <w:szCs w:val="24"/>
        </w:rPr>
        <w:t>pzp</w:t>
      </w:r>
      <w:proofErr w:type="spellEnd"/>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rsidP="005046F6">
      <w:pPr>
        <w:numPr>
          <w:ilvl w:val="0"/>
          <w:numId w:val="24"/>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rsidP="005046F6">
      <w:pPr>
        <w:numPr>
          <w:ilvl w:val="0"/>
          <w:numId w:val="24"/>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 xml:space="preserve">formie JEDZ w celu wykazania braku podstaw </w:t>
      </w:r>
      <w:proofErr w:type="gramStart"/>
      <w:r w:rsidRPr="00F51A15">
        <w:rPr>
          <w:rFonts w:ascii="Arial" w:hAnsi="Arial" w:cs="Arial"/>
          <w:bCs/>
        </w:rPr>
        <w:t>wykluczenia</w:t>
      </w:r>
      <w:proofErr w:type="gramEnd"/>
      <w:r w:rsidRPr="00F51A15">
        <w:rPr>
          <w:rFonts w:ascii="Arial" w:hAnsi="Arial" w:cs="Arial"/>
          <w:bCs/>
        </w:rPr>
        <w:t xml:space="preserve"> wobec tego podwykonawcy.</w:t>
      </w:r>
    </w:p>
    <w:p w14:paraId="29EDD66C" w14:textId="5DCA11F9"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lastRenderedPageBreak/>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4D502552"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 xml:space="preserve">118-123 ustawy </w:t>
      </w:r>
      <w:proofErr w:type="spellStart"/>
      <w:r w:rsidR="00110199">
        <w:rPr>
          <w:rFonts w:ascii="Arial" w:hAnsi="Arial" w:cs="Arial"/>
          <w:sz w:val="24"/>
          <w:szCs w:val="24"/>
        </w:rPr>
        <w:t>pzp</w:t>
      </w:r>
      <w:proofErr w:type="spellEnd"/>
      <w:r w:rsidR="0076605C">
        <w:rPr>
          <w:rFonts w:ascii="Arial" w:hAnsi="Arial" w:cs="Arial"/>
          <w:sz w:val="24"/>
          <w:szCs w:val="24"/>
        </w:rPr>
        <w:t xml:space="preserve">. Podmiot trzeci na </w:t>
      </w:r>
      <w:proofErr w:type="gramStart"/>
      <w:r w:rsidR="0076605C">
        <w:rPr>
          <w:rFonts w:ascii="Arial" w:hAnsi="Arial" w:cs="Arial"/>
          <w:sz w:val="24"/>
          <w:szCs w:val="24"/>
        </w:rPr>
        <w:t>potencjał</w:t>
      </w:r>
      <w:proofErr w:type="gramEnd"/>
      <w:r w:rsidR="0076605C">
        <w:rPr>
          <w:rFonts w:ascii="Arial" w:hAnsi="Arial" w:cs="Arial"/>
          <w:sz w:val="24"/>
          <w:szCs w:val="24"/>
        </w:rPr>
        <w:t xml:space="preserve"> którego wykonawca powołuje się w celu wykazania spełnienia warunków udziału w postepowaniu, nie może podlegać wykluczeniu na podstawie art. 108 oraz 109 ust. 1 pkt 1 i 4 ustawy </w:t>
      </w:r>
      <w:proofErr w:type="spellStart"/>
      <w:r w:rsidR="0076605C">
        <w:rPr>
          <w:rFonts w:ascii="Arial" w:hAnsi="Arial" w:cs="Arial"/>
          <w:sz w:val="24"/>
          <w:szCs w:val="24"/>
        </w:rPr>
        <w:t>Ppz</w:t>
      </w:r>
      <w:proofErr w:type="spellEnd"/>
      <w:r w:rsidR="0076605C">
        <w:rPr>
          <w:rFonts w:ascii="Arial" w:hAnsi="Arial" w:cs="Arial"/>
          <w:sz w:val="24"/>
          <w:szCs w:val="24"/>
        </w:rPr>
        <w:t>.</w:t>
      </w:r>
    </w:p>
    <w:p w14:paraId="7D3D777C" w14:textId="3746BE7C" w:rsidR="00864097" w:rsidRPr="0082632A" w:rsidRDefault="00F51A15" w:rsidP="001A4A36">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A1DD1E6" w14:textId="77777777" w:rsidR="00FC2DD8" w:rsidRPr="009865A4" w:rsidRDefault="00FC2DD8" w:rsidP="00755B9F">
      <w:pPr>
        <w:spacing w:before="20" w:after="20"/>
        <w:rPr>
          <w:rFonts w:ascii="Arial" w:hAnsi="Arial" w:cs="Arial"/>
        </w:rPr>
      </w:pP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57653F46"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t>
      </w:r>
      <w:proofErr w:type="gramStart"/>
      <w:r w:rsidRPr="00AB6EE0">
        <w:rPr>
          <w:rFonts w:ascii="Arial" w:hAnsi="Arial" w:cs="Arial"/>
          <w:sz w:val="24"/>
          <w:szCs w:val="24"/>
        </w:rPr>
        <w:t>warunków</w:t>
      </w:r>
      <w:proofErr w:type="gramEnd"/>
      <w:r w:rsidRPr="00AB6EE0">
        <w:rPr>
          <w:rFonts w:ascii="Arial" w:hAnsi="Arial" w:cs="Arial"/>
          <w:sz w:val="24"/>
          <w:szCs w:val="24"/>
        </w:rPr>
        <w:t xml:space="preserve"> o których mowa w </w:t>
      </w:r>
      <w:r w:rsidR="005C114F">
        <w:rPr>
          <w:rFonts w:ascii="Arial" w:hAnsi="Arial" w:cs="Arial"/>
          <w:sz w:val="24"/>
          <w:szCs w:val="24"/>
        </w:rPr>
        <w:t xml:space="preserve">108 </w:t>
      </w:r>
      <w:r w:rsidR="00955048">
        <w:rPr>
          <w:rFonts w:ascii="Arial" w:hAnsi="Arial" w:cs="Arial"/>
          <w:sz w:val="24"/>
          <w:szCs w:val="24"/>
        </w:rPr>
        <w:t xml:space="preserve">oraz 109 ust. 1 pkt 1 i 4 ustawy </w:t>
      </w:r>
      <w:proofErr w:type="spellStart"/>
      <w:r w:rsidR="00955048">
        <w:rPr>
          <w:rFonts w:ascii="Arial" w:hAnsi="Arial" w:cs="Arial"/>
          <w:sz w:val="24"/>
          <w:szCs w:val="24"/>
        </w:rPr>
        <w:t>Pzp</w:t>
      </w:r>
      <w:proofErr w:type="spellEnd"/>
      <w:r w:rsidR="00955048">
        <w:rPr>
          <w:rFonts w:ascii="Arial" w:hAnsi="Arial" w:cs="Arial"/>
          <w:sz w:val="24"/>
          <w:szCs w:val="24"/>
        </w:rPr>
        <w:t>.</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619F9651"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9"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0" w:history="1">
        <w:r w:rsidRPr="003C3BB6">
          <w:rPr>
            <w:rStyle w:val="Hipercze"/>
            <w:rFonts w:ascii="Arial" w:hAnsi="Arial" w:cs="Arial"/>
            <w:color w:val="auto"/>
            <w:sz w:val="24"/>
            <w:szCs w:val="24"/>
          </w:rPr>
          <w:t>https://epuap.gov.pl/wps/portal</w:t>
        </w:r>
      </w:hyperlink>
      <w:r w:rsidR="00EE5942">
        <w:rPr>
          <w:rFonts w:ascii="Arial" w:hAnsi="Arial" w:cs="Arial"/>
          <w:sz w:val="24"/>
          <w:szCs w:val="24"/>
        </w:rPr>
        <w:t>,</w:t>
      </w:r>
      <w:r w:rsidRPr="003C3BB6">
        <w:rPr>
          <w:rFonts w:ascii="Arial" w:hAnsi="Arial" w:cs="Arial"/>
          <w:sz w:val="24"/>
          <w:szCs w:val="24"/>
        </w:rPr>
        <w:t>poczty elektronicznej</w:t>
      </w:r>
      <w:r w:rsidR="00DA33D7">
        <w:rPr>
          <w:rFonts w:ascii="Arial" w:hAnsi="Arial" w:cs="Arial"/>
          <w:sz w:val="24"/>
          <w:szCs w:val="24"/>
        </w:rPr>
        <w:t>: m.dworakowska@polanow.eu</w:t>
      </w:r>
      <w:r w:rsidR="00EE5942">
        <w:rPr>
          <w:rFonts w:ascii="Arial" w:hAnsi="Arial" w:cs="Arial"/>
          <w:sz w:val="24"/>
          <w:szCs w:val="24"/>
        </w:rPr>
        <w:t xml:space="preserve"> oraz strony internetowej Zamawiającego:</w:t>
      </w:r>
      <w:r w:rsidR="00DA33D7" w:rsidRPr="00DA33D7">
        <w:rPr>
          <w:rFonts w:ascii="Arial" w:hAnsi="Arial" w:cs="Arial"/>
          <w:sz w:val="24"/>
          <w:szCs w:val="24"/>
        </w:rPr>
        <w:t xml:space="preserve"> </w:t>
      </w:r>
      <w:r w:rsidR="00DA33D7" w:rsidRPr="004A1EFF">
        <w:rPr>
          <w:rFonts w:ascii="Arial" w:hAnsi="Arial" w:cs="Arial"/>
          <w:sz w:val="24"/>
          <w:szCs w:val="24"/>
        </w:rPr>
        <w:t>https://bip.polanow.pl</w:t>
      </w:r>
    </w:p>
    <w:p w14:paraId="51D50260" w14:textId="6EF0E8DC" w:rsidR="00C1559A" w:rsidRPr="003C3BB6" w:rsidRDefault="00C1559A" w:rsidP="00972375">
      <w:pPr>
        <w:pStyle w:val="Akapitzlist"/>
        <w:numPr>
          <w:ilvl w:val="0"/>
          <w:numId w:val="58"/>
        </w:numPr>
        <w:tabs>
          <w:tab w:val="left" w:pos="426"/>
        </w:tabs>
        <w:spacing w:before="20" w:after="20"/>
        <w:ind w:left="0" w:right="567" w:firstLine="0"/>
        <w:rPr>
          <w:rFonts w:ascii="Arial" w:hAnsi="Arial" w:cs="Arial"/>
          <w:sz w:val="24"/>
          <w:szCs w:val="24"/>
        </w:rPr>
      </w:pPr>
      <w:r w:rsidRPr="003C3BB6">
        <w:rPr>
          <w:rFonts w:ascii="Arial" w:hAnsi="Arial" w:cs="Arial"/>
          <w:sz w:val="24"/>
          <w:szCs w:val="24"/>
        </w:rPr>
        <w:lastRenderedPageBreak/>
        <w:t>Ofertę [Formularz ofertowy, JEDZ/E,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1" w:history="1">
        <w:r w:rsidRPr="003E1C26">
          <w:rPr>
            <w:rStyle w:val="Hipercze"/>
            <w:rFonts w:ascii="Arial" w:hAnsi="Arial" w:cs="Arial"/>
            <w:sz w:val="24"/>
            <w:szCs w:val="24"/>
          </w:rPr>
          <w:t>m.dworakowska@polanow.eu</w:t>
        </w:r>
      </w:hyperlink>
    </w:p>
    <w:p w14:paraId="3FC36D33" w14:textId="0BDD4FE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wszelkiej korespondencji związanej z niniejszym postępowaniem Zamawiający i Wykonawcy posługują się numerem ogłoszenia TED lub ID postępowania.</w:t>
      </w:r>
    </w:p>
    <w:p w14:paraId="44502E4F" w14:textId="4CF54744"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Przekazując oświadczenia lub dokumenty, wnioski, zawiadomienia oraz informacje za pośrednictwem poczty elektronicznej, Zamawiający lub Wykonawca na żądanie drugiej strony niezwłocznie potwierdza fakt ich otrzymania. W przypadku </w:t>
      </w:r>
      <w:r w:rsidR="009573A0" w:rsidRPr="00601C19">
        <w:rPr>
          <w:rFonts w:asciiTheme="majorHAnsi" w:hAnsiTheme="majorHAnsi" w:cstheme="majorHAnsi"/>
          <w:sz w:val="24"/>
          <w:szCs w:val="24"/>
        </w:rPr>
        <w:t>niepotwierdzenia</w:t>
      </w:r>
      <w:r w:rsidRPr="00601C19">
        <w:rPr>
          <w:rFonts w:asciiTheme="majorHAnsi" w:hAnsiTheme="majorHAnsi" w:cstheme="majorHAnsi"/>
          <w:sz w:val="24"/>
          <w:szCs w:val="24"/>
        </w:rPr>
        <w:t xml:space="preserve">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7A715A2D" w14:textId="0A7891A9" w:rsidR="00601C19" w:rsidRPr="00DA33D7" w:rsidRDefault="00601C19" w:rsidP="00DA33D7">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3F42A35E" w14:textId="78BBDE88" w:rsidR="00601C19" w:rsidRPr="00601C19" w:rsidRDefault="00601C19" w:rsidP="00512738">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7A822ABB" w14:textId="77777777" w:rsidR="00601C19" w:rsidRPr="00601C19" w:rsidRDefault="00601C19" w:rsidP="00601C19">
      <w:pPr>
        <w:pStyle w:val="Bezodstpw"/>
        <w:tabs>
          <w:tab w:val="num" w:pos="284"/>
        </w:tabs>
        <w:rPr>
          <w:rFonts w:ascii="Arial" w:hAnsi="Arial" w:cs="Arial"/>
          <w:sz w:val="24"/>
          <w:szCs w:val="24"/>
        </w:rPr>
      </w:pPr>
      <w:r w:rsidRPr="00601C19">
        <w:rPr>
          <w:rFonts w:ascii="Arial" w:hAnsi="Arial" w:cs="Arial"/>
          <w:sz w:val="24"/>
          <w:szCs w:val="24"/>
        </w:rPr>
        <w:t xml:space="preserve">w zakresie przedmiotu zamówienia: </w:t>
      </w:r>
    </w:p>
    <w:p w14:paraId="6EAE431D" w14:textId="77777777" w:rsidR="00601C19" w:rsidRPr="00601C19" w:rsidRDefault="00601C19" w:rsidP="00601C19">
      <w:pPr>
        <w:pStyle w:val="Style9"/>
        <w:numPr>
          <w:ilvl w:val="0"/>
          <w:numId w:val="39"/>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 xml:space="preserve">w sprawach procedury przetargowej: Małgorzata Dworakowska </w:t>
      </w:r>
    </w:p>
    <w:p w14:paraId="2E51A10E" w14:textId="77777777" w:rsidR="00601C19" w:rsidRPr="00601C19" w:rsidRDefault="00601C19" w:rsidP="00601C19">
      <w:pPr>
        <w:pStyle w:val="Style9"/>
        <w:numPr>
          <w:ilvl w:val="0"/>
          <w:numId w:val="39"/>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w sprawach związanych z przedmiotem zamówienia: Justyna Plucińska</w:t>
      </w:r>
    </w:p>
    <w:p w14:paraId="06B06E2A" w14:textId="77777777" w:rsidR="00DA33D7" w:rsidRDefault="00DA33D7" w:rsidP="00601C19">
      <w:pPr>
        <w:spacing w:before="20" w:after="20"/>
        <w:ind w:right="567"/>
        <w:rPr>
          <w:rFonts w:ascii="Arial" w:hAnsi="Arial" w:cs="Arial"/>
          <w:b/>
          <w:bCs/>
          <w:sz w:val="24"/>
          <w:szCs w:val="24"/>
        </w:rPr>
      </w:pPr>
    </w:p>
    <w:p w14:paraId="6D5B40ED" w14:textId="4E78ADCD" w:rsidR="00FC2DD8" w:rsidRPr="00AB6EE0" w:rsidRDefault="00601C19" w:rsidP="00601C19">
      <w:pPr>
        <w:spacing w:before="20" w:after="20"/>
        <w:ind w:right="567"/>
        <w:rPr>
          <w:rFonts w:ascii="Arial" w:hAnsi="Arial" w:cs="Arial"/>
          <w:b/>
          <w:bCs/>
          <w:sz w:val="24"/>
          <w:szCs w:val="24"/>
        </w:rPr>
      </w:pPr>
      <w:r w:rsidRPr="00AB6EE0">
        <w:rPr>
          <w:rFonts w:ascii="Arial" w:hAnsi="Arial" w:cs="Arial"/>
          <w:b/>
          <w:bCs/>
          <w:sz w:val="24"/>
          <w:szCs w:val="24"/>
        </w:rPr>
        <w:t>VI</w:t>
      </w:r>
      <w:r>
        <w:rPr>
          <w:rFonts w:ascii="Arial" w:hAnsi="Arial" w:cs="Arial"/>
          <w:b/>
          <w:bCs/>
          <w:sz w:val="24"/>
          <w:szCs w:val="24"/>
        </w:rPr>
        <w:t>I</w:t>
      </w:r>
      <w:r w:rsidRPr="00AB6EE0">
        <w:rPr>
          <w:rFonts w:ascii="Arial" w:hAnsi="Arial" w:cs="Arial"/>
          <w:b/>
          <w:bCs/>
          <w:sz w:val="24"/>
          <w:szCs w:val="24"/>
        </w:rPr>
        <w:t xml:space="preserve">I. </w:t>
      </w:r>
      <w:r>
        <w:rPr>
          <w:rFonts w:ascii="Arial" w:hAnsi="Arial" w:cs="Arial"/>
          <w:b/>
          <w:bCs/>
          <w:sz w:val="24"/>
          <w:szCs w:val="24"/>
        </w:rPr>
        <w:t>WARUNKI UDZIAŁU W POSTĘPOWANIU</w:t>
      </w:r>
    </w:p>
    <w:p w14:paraId="2935BB4E" w14:textId="7777777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bCs/>
          <w:sz w:val="24"/>
          <w:szCs w:val="24"/>
        </w:rPr>
        <w:t xml:space="preserve">1. </w:t>
      </w: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1174BF6" w:rsidR="00DB3650" w:rsidRPr="00AB6EE0" w:rsidRDefault="00DB3650" w:rsidP="00334B59">
      <w:pPr>
        <w:widowControl w:val="0"/>
        <w:overflowPunct w:val="0"/>
        <w:autoSpaceDE w:val="0"/>
        <w:spacing w:before="20" w:after="20"/>
        <w:ind w:left="426" w:right="-57" w:hanging="426"/>
        <w:rPr>
          <w:rFonts w:ascii="Arial" w:hAnsi="Arial" w:cs="Arial"/>
          <w:sz w:val="24"/>
          <w:szCs w:val="24"/>
        </w:rPr>
      </w:pPr>
      <w:r w:rsidRPr="00AB6EE0">
        <w:rPr>
          <w:rFonts w:ascii="Arial" w:hAnsi="Arial" w:cs="Arial"/>
          <w:sz w:val="24"/>
          <w:szCs w:val="24"/>
        </w:rPr>
        <w:t xml:space="preserve">1.1.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108 ust. 1</w:t>
      </w:r>
      <w:r w:rsidR="00955048">
        <w:rPr>
          <w:rFonts w:ascii="Arial" w:hAnsi="Arial" w:cs="Arial"/>
          <w:sz w:val="24"/>
          <w:szCs w:val="24"/>
        </w:rPr>
        <w:t xml:space="preserve"> oraz 109 ust. 1 pkt 1 i 4 ustawy </w:t>
      </w:r>
      <w:proofErr w:type="spellStart"/>
      <w:r w:rsidR="00955048">
        <w:rPr>
          <w:rFonts w:ascii="Arial" w:hAnsi="Arial" w:cs="Arial"/>
          <w:sz w:val="24"/>
          <w:szCs w:val="24"/>
        </w:rPr>
        <w:t>Pzp</w:t>
      </w:r>
      <w:proofErr w:type="spellEnd"/>
      <w:r w:rsidR="00955048">
        <w:rPr>
          <w:rFonts w:ascii="Arial" w:hAnsi="Arial" w:cs="Arial"/>
          <w:sz w:val="24"/>
          <w:szCs w:val="24"/>
        </w:rPr>
        <w:t>;</w:t>
      </w:r>
    </w:p>
    <w:p w14:paraId="22372AD7" w14:textId="195ED597" w:rsidR="00DB3650" w:rsidRPr="00AB6EE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lastRenderedPageBreak/>
        <w:t xml:space="preserve">1.2. </w:t>
      </w:r>
      <w:r w:rsidR="00DB3650" w:rsidRPr="00AB6EE0">
        <w:rPr>
          <w:rFonts w:ascii="Arial" w:hAnsi="Arial" w:cs="Arial"/>
          <w:sz w:val="24"/>
          <w:szCs w:val="24"/>
        </w:rPr>
        <w:t>Spełniają warunki udziału w postępowaniu,</w:t>
      </w:r>
      <w:r w:rsidR="00DA33D7">
        <w:rPr>
          <w:rFonts w:ascii="Arial" w:hAnsi="Arial" w:cs="Arial"/>
          <w:sz w:val="24"/>
          <w:szCs w:val="24"/>
        </w:rPr>
        <w:t xml:space="preserve"> o których mowa w art. 112 ust. 2 ustawy </w:t>
      </w:r>
      <w:proofErr w:type="spellStart"/>
      <w:r w:rsidR="00DA33D7">
        <w:rPr>
          <w:rFonts w:ascii="Arial" w:hAnsi="Arial" w:cs="Arial"/>
          <w:sz w:val="24"/>
          <w:szCs w:val="24"/>
        </w:rPr>
        <w:t>pzp</w:t>
      </w:r>
      <w:proofErr w:type="spellEnd"/>
      <w:r w:rsidR="00DA33D7">
        <w:rPr>
          <w:rFonts w:ascii="Arial" w:hAnsi="Arial" w:cs="Arial"/>
          <w:sz w:val="24"/>
          <w:szCs w:val="24"/>
        </w:rPr>
        <w:t>,</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39734D20" w14:textId="5A54F7A6" w:rsidR="00DB3650" w:rsidRPr="004266D3" w:rsidRDefault="00DB3650" w:rsidP="00303A7E">
      <w:pPr>
        <w:widowControl w:val="0"/>
        <w:numPr>
          <w:ilvl w:val="0"/>
          <w:numId w:val="12"/>
        </w:numPr>
        <w:tabs>
          <w:tab w:val="left" w:pos="426"/>
        </w:tabs>
        <w:overflowPunct w:val="0"/>
        <w:autoSpaceDE w:val="0"/>
        <w:spacing w:before="20" w:after="20"/>
        <w:ind w:left="0" w:firstLine="0"/>
        <w:rPr>
          <w:rFonts w:ascii="Arial" w:hAnsi="Arial" w:cs="Arial"/>
          <w:b/>
          <w:sz w:val="24"/>
          <w:szCs w:val="24"/>
          <w:u w:val="single"/>
        </w:rPr>
      </w:pPr>
      <w:r w:rsidRPr="004266D3">
        <w:rPr>
          <w:rFonts w:ascii="Arial" w:hAnsi="Arial" w:cs="Arial"/>
          <w:b/>
          <w:bCs/>
          <w:sz w:val="24"/>
          <w:szCs w:val="24"/>
        </w:rPr>
        <w:t>uprawnień do prowadzenia określonej działalności</w:t>
      </w:r>
      <w:r w:rsidR="00A41DDF" w:rsidRPr="004266D3">
        <w:rPr>
          <w:rFonts w:ascii="Arial" w:hAnsi="Arial" w:cs="Arial"/>
          <w:b/>
          <w:bCs/>
          <w:sz w:val="24"/>
          <w:szCs w:val="24"/>
        </w:rPr>
        <w:t xml:space="preserve"> lub </w:t>
      </w:r>
      <w:r w:rsidRPr="004266D3">
        <w:rPr>
          <w:rFonts w:ascii="Arial" w:hAnsi="Arial" w:cs="Arial"/>
          <w:b/>
          <w:bCs/>
          <w:sz w:val="24"/>
          <w:szCs w:val="24"/>
        </w:rPr>
        <w:t>zawodowej, o ile wynika to z odrębnych przepisów</w:t>
      </w:r>
      <w:r w:rsidR="00072A63" w:rsidRPr="00072A63">
        <w:rPr>
          <w:rFonts w:ascii="Arial" w:hAnsi="Arial" w:cs="Arial"/>
          <w:b/>
          <w:sz w:val="24"/>
          <w:szCs w:val="24"/>
        </w:rPr>
        <w:t>:</w:t>
      </w:r>
    </w:p>
    <w:p w14:paraId="47722693" w14:textId="3B6A5A3D"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 xml:space="preserve">Zamawiający uzna, że Wykonawca spełnia ten </w:t>
      </w:r>
      <w:r w:rsidR="009573A0" w:rsidRPr="00072A63">
        <w:rPr>
          <w:rFonts w:ascii="Arial" w:hAnsi="Arial" w:cs="Arial"/>
          <w:sz w:val="24"/>
          <w:szCs w:val="24"/>
        </w:rPr>
        <w:t>warunek,</w:t>
      </w:r>
      <w:r w:rsidRPr="00072A63">
        <w:rPr>
          <w:rFonts w:ascii="Arial" w:hAnsi="Arial" w:cs="Arial"/>
          <w:sz w:val="24"/>
          <w:szCs w:val="24"/>
        </w:rPr>
        <w:t xml:space="preserve"> jeżeli:</w:t>
      </w:r>
    </w:p>
    <w:p w14:paraId="013EB5B0" w14:textId="77777777"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1)</w:t>
      </w:r>
      <w:r w:rsidRPr="00072A63">
        <w:rPr>
          <w:rFonts w:ascii="Arial" w:hAnsi="Arial" w:cs="Arial"/>
          <w:sz w:val="24"/>
          <w:szCs w:val="24"/>
        </w:rPr>
        <w:tab/>
        <w:t xml:space="preserve">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 (Dz.U.2022 r., poz. 1297), </w:t>
      </w:r>
      <w:proofErr w:type="gramStart"/>
      <w:r w:rsidRPr="00072A63">
        <w:rPr>
          <w:rFonts w:ascii="Arial" w:hAnsi="Arial" w:cs="Arial"/>
          <w:sz w:val="24"/>
          <w:szCs w:val="24"/>
        </w:rPr>
        <w:t>w  zakresie</w:t>
      </w:r>
      <w:proofErr w:type="gramEnd"/>
      <w:r w:rsidRPr="00072A63">
        <w:rPr>
          <w:rFonts w:ascii="Arial" w:hAnsi="Arial" w:cs="Arial"/>
          <w:sz w:val="24"/>
          <w:szCs w:val="24"/>
        </w:rPr>
        <w:t xml:space="preserve"> wszystkich odpadów objętych niniejszym zamówieniem;</w:t>
      </w:r>
    </w:p>
    <w:p w14:paraId="18567D28" w14:textId="43157948"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2</w:t>
      </w:r>
      <w:r w:rsidRPr="00072A63">
        <w:rPr>
          <w:rFonts w:ascii="Arial" w:hAnsi="Arial" w:cs="Arial"/>
          <w:sz w:val="24"/>
          <w:szCs w:val="24"/>
        </w:rPr>
        <w:t>)</w:t>
      </w:r>
      <w:r w:rsidRPr="00072A63">
        <w:rPr>
          <w:rFonts w:ascii="Arial" w:hAnsi="Arial" w:cs="Arial"/>
          <w:sz w:val="24"/>
          <w:szCs w:val="24"/>
        </w:rPr>
        <w:tab/>
        <w:t>zezwolenie na zbieranie odpadów wydane, w drodze decyzji przez organ właściwy odpowiednio ze względu na miejsce zbierania, zgodnie z ustawą z dnia 14 grudnia 2012 r. o odpadach (Dz.U. z 2022 r., poz. 699)</w:t>
      </w:r>
    </w:p>
    <w:p w14:paraId="760D0038" w14:textId="62563E18" w:rsidR="00555836" w:rsidRDefault="00072A63" w:rsidP="00072A63">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3</w:t>
      </w:r>
      <w:r w:rsidRPr="00072A63">
        <w:rPr>
          <w:rFonts w:ascii="Arial" w:hAnsi="Arial" w:cs="Arial"/>
          <w:sz w:val="24"/>
          <w:szCs w:val="24"/>
        </w:rPr>
        <w:t>)</w:t>
      </w:r>
      <w:r w:rsidRPr="00072A63">
        <w:rPr>
          <w:rFonts w:ascii="Arial" w:hAnsi="Arial" w:cs="Arial"/>
          <w:sz w:val="24"/>
          <w:szCs w:val="24"/>
        </w:rPr>
        <w:tab/>
        <w:t>posiada wpis do rejestru BDO,</w:t>
      </w:r>
    </w:p>
    <w:p w14:paraId="21991B7A" w14:textId="77777777" w:rsidR="00072A63" w:rsidRPr="0025062E" w:rsidRDefault="00072A63" w:rsidP="00072A63">
      <w:pPr>
        <w:tabs>
          <w:tab w:val="left" w:pos="360"/>
        </w:tabs>
        <w:suppressAutoHyphens w:val="0"/>
        <w:autoSpaceDE w:val="0"/>
        <w:autoSpaceDN w:val="0"/>
        <w:adjustRightInd w:val="0"/>
        <w:spacing w:after="0"/>
        <w:rPr>
          <w:rFonts w:ascii="Arial" w:hAnsi="Arial" w:cs="Arial"/>
          <w:sz w:val="24"/>
          <w:szCs w:val="24"/>
        </w:rPr>
      </w:pPr>
    </w:p>
    <w:p w14:paraId="32832705" w14:textId="77777777" w:rsidR="00DB3650" w:rsidRPr="007C499A" w:rsidRDefault="00DB3650" w:rsidP="00303A7E">
      <w:pPr>
        <w:widowControl w:val="0"/>
        <w:numPr>
          <w:ilvl w:val="0"/>
          <w:numId w:val="12"/>
        </w:numPr>
        <w:tabs>
          <w:tab w:val="left" w:pos="0"/>
          <w:tab w:val="left" w:pos="284"/>
        </w:tabs>
        <w:overflowPunct w:val="0"/>
        <w:autoSpaceDE w:val="0"/>
        <w:spacing w:before="20" w:after="20" w:line="240" w:lineRule="auto"/>
        <w:ind w:left="0" w:right="567" w:firstLine="0"/>
        <w:rPr>
          <w:rFonts w:ascii="Arial" w:hAnsi="Arial" w:cs="Arial"/>
          <w:b/>
          <w:sz w:val="24"/>
          <w:szCs w:val="24"/>
        </w:rPr>
      </w:pPr>
      <w:r w:rsidRPr="007C499A">
        <w:rPr>
          <w:rFonts w:ascii="Arial" w:hAnsi="Arial" w:cs="Arial"/>
          <w:b/>
          <w:bCs/>
          <w:sz w:val="24"/>
          <w:szCs w:val="24"/>
        </w:rPr>
        <w:t>sytuacji ekonomicznej lub finansowej</w:t>
      </w:r>
      <w:r w:rsidRPr="007C499A">
        <w:rPr>
          <w:rFonts w:ascii="Arial" w:hAnsi="Arial" w:cs="Arial"/>
          <w:b/>
          <w:sz w:val="24"/>
          <w:szCs w:val="24"/>
        </w:rPr>
        <w:t>;</w:t>
      </w:r>
    </w:p>
    <w:p w14:paraId="3099E349" w14:textId="77777777" w:rsidR="00072A63" w:rsidRPr="00072A63" w:rsidRDefault="00072A63" w:rsidP="00FF0CCF">
      <w:pPr>
        <w:widowControl w:val="0"/>
        <w:tabs>
          <w:tab w:val="left" w:pos="802"/>
        </w:tabs>
        <w:overflowPunct w:val="0"/>
        <w:autoSpaceDE w:val="0"/>
        <w:spacing w:before="20" w:after="20" w:line="240" w:lineRule="auto"/>
        <w:ind w:right="567"/>
        <w:rPr>
          <w:rFonts w:ascii="Arial" w:hAnsi="Arial" w:cs="Arial"/>
          <w:bCs/>
          <w:i/>
          <w:sz w:val="24"/>
          <w:szCs w:val="24"/>
        </w:rPr>
      </w:pPr>
      <w:r w:rsidRPr="00072A63">
        <w:rPr>
          <w:rFonts w:ascii="Arial" w:hAnsi="Arial" w:cs="Arial"/>
          <w:bCs/>
          <w:sz w:val="24"/>
          <w:szCs w:val="24"/>
        </w:rPr>
        <w:t xml:space="preserve">Zamawiający uzna, że Wykonawca spełnia ten </w:t>
      </w:r>
      <w:proofErr w:type="gramStart"/>
      <w:r w:rsidRPr="00072A63">
        <w:rPr>
          <w:rFonts w:ascii="Arial" w:hAnsi="Arial" w:cs="Arial"/>
          <w:bCs/>
          <w:sz w:val="24"/>
          <w:szCs w:val="24"/>
        </w:rPr>
        <w:t>warunek</w:t>
      </w:r>
      <w:proofErr w:type="gramEnd"/>
      <w:r w:rsidRPr="00072A63">
        <w:rPr>
          <w:rFonts w:ascii="Arial" w:hAnsi="Arial" w:cs="Arial"/>
          <w:bCs/>
          <w:sz w:val="24"/>
          <w:szCs w:val="24"/>
        </w:rPr>
        <w:t xml:space="preserve"> jeżeli:</w:t>
      </w:r>
      <w:r w:rsidRPr="00072A63">
        <w:rPr>
          <w:rFonts w:ascii="Arial" w:hAnsi="Arial" w:cs="Arial"/>
          <w:bCs/>
          <w:i/>
          <w:sz w:val="24"/>
          <w:szCs w:val="24"/>
        </w:rPr>
        <w:t xml:space="preserve"> </w:t>
      </w:r>
    </w:p>
    <w:p w14:paraId="1A289A7F" w14:textId="1B382F5D" w:rsidR="00072A63" w:rsidRPr="00AB6EE0" w:rsidRDefault="00072A63" w:rsidP="00FF0CCF">
      <w:pPr>
        <w:widowControl w:val="0"/>
        <w:tabs>
          <w:tab w:val="left" w:pos="802"/>
        </w:tabs>
        <w:overflowPunct w:val="0"/>
        <w:autoSpaceDE w:val="0"/>
        <w:spacing w:before="20" w:after="20" w:line="240" w:lineRule="auto"/>
        <w:ind w:right="567"/>
        <w:rPr>
          <w:rFonts w:ascii="Arial" w:hAnsi="Arial" w:cs="Arial"/>
          <w:bCs/>
          <w:sz w:val="24"/>
          <w:szCs w:val="24"/>
        </w:rPr>
      </w:pPr>
      <w:r w:rsidRPr="00AB6EE0">
        <w:rPr>
          <w:rFonts w:ascii="Arial" w:hAnsi="Arial" w:cs="Arial"/>
          <w:sz w:val="24"/>
          <w:szCs w:val="24"/>
        </w:rPr>
        <w:t xml:space="preserve">wykaże, że jest </w:t>
      </w:r>
      <w:r w:rsidRPr="00AB6EE0">
        <w:rPr>
          <w:rFonts w:ascii="Arial" w:hAnsi="Arial" w:cs="Arial"/>
          <w:bCs/>
          <w:sz w:val="24"/>
          <w:szCs w:val="24"/>
        </w:rPr>
        <w:t xml:space="preserve">ubezpieczony od odpowiedzialności cywilnej w zakresie prowadzonej działalności gospodarczej związanej z 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FF0CCF" w:rsidRPr="00FF0CCF">
        <w:rPr>
          <w:rFonts w:ascii="Arial" w:hAnsi="Arial" w:cs="Arial"/>
          <w:b/>
          <w:sz w:val="24"/>
          <w:szCs w:val="24"/>
        </w:rPr>
        <w:t>1</w:t>
      </w:r>
      <w:r w:rsidR="00FF0CCF">
        <w:rPr>
          <w:rFonts w:ascii="Arial" w:hAnsi="Arial" w:cs="Arial"/>
          <w:bCs/>
          <w:sz w:val="24"/>
          <w:szCs w:val="24"/>
        </w:rPr>
        <w:t xml:space="preserve"> </w:t>
      </w:r>
      <w:r w:rsidR="00FF0CCF">
        <w:rPr>
          <w:rFonts w:ascii="Arial" w:hAnsi="Arial" w:cs="Arial"/>
          <w:b/>
          <w:bCs/>
          <w:sz w:val="24"/>
          <w:szCs w:val="24"/>
        </w:rPr>
        <w:t>0</w:t>
      </w:r>
      <w:r w:rsidRPr="00AB6EE0">
        <w:rPr>
          <w:rFonts w:ascii="Arial" w:hAnsi="Arial" w:cs="Arial"/>
          <w:b/>
          <w:bCs/>
          <w:sz w:val="24"/>
          <w:szCs w:val="24"/>
        </w:rPr>
        <w:t xml:space="preserve">00 000,00 zł. </w:t>
      </w:r>
    </w:p>
    <w:p w14:paraId="3398D6A4" w14:textId="77777777" w:rsidR="004266D3" w:rsidRPr="00AB6EE0" w:rsidRDefault="004266D3" w:rsidP="00072A63">
      <w:pPr>
        <w:widowControl w:val="0"/>
        <w:tabs>
          <w:tab w:val="left" w:pos="802"/>
        </w:tabs>
        <w:overflowPunct w:val="0"/>
        <w:autoSpaceDE w:val="0"/>
        <w:spacing w:before="20" w:after="20" w:line="240" w:lineRule="auto"/>
        <w:ind w:right="567"/>
        <w:rPr>
          <w:rFonts w:ascii="Arial" w:hAnsi="Arial" w:cs="Arial"/>
          <w:bCs/>
          <w:sz w:val="24"/>
          <w:szCs w:val="24"/>
        </w:rPr>
      </w:pPr>
    </w:p>
    <w:p w14:paraId="1D70C0B7" w14:textId="05773228" w:rsidR="00DB3650" w:rsidRDefault="00DB3650" w:rsidP="00180540">
      <w:pPr>
        <w:widowControl w:val="0"/>
        <w:numPr>
          <w:ilvl w:val="0"/>
          <w:numId w:val="12"/>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r w:rsidR="00334B59" w:rsidRPr="004266D3">
        <w:rPr>
          <w:rFonts w:ascii="Arial" w:hAnsi="Arial" w:cs="Arial"/>
          <w:b/>
          <w:bCs/>
          <w:sz w:val="24"/>
          <w:szCs w:val="24"/>
        </w:rPr>
        <w:t>;</w:t>
      </w:r>
    </w:p>
    <w:p w14:paraId="3C96D596" w14:textId="77777777" w:rsidR="004732C9" w:rsidRPr="00AB6EE0" w:rsidRDefault="004732C9" w:rsidP="004732C9">
      <w:pPr>
        <w:pStyle w:val="Akapitzlist2"/>
        <w:widowControl w:val="0"/>
        <w:tabs>
          <w:tab w:val="left" w:pos="284"/>
        </w:tabs>
        <w:overflowPunct w:val="0"/>
        <w:autoSpaceDE w:val="0"/>
        <w:spacing w:before="20" w:after="20" w:line="240" w:lineRule="auto"/>
        <w:ind w:left="142" w:right="567" w:hanging="142"/>
        <w:rPr>
          <w:rFonts w:ascii="Arial" w:hAnsi="Arial" w:cs="Arial"/>
          <w:sz w:val="24"/>
          <w:szCs w:val="24"/>
        </w:rPr>
      </w:pPr>
      <w:r w:rsidRPr="00AB6EE0">
        <w:rPr>
          <w:rFonts w:ascii="Arial" w:hAnsi="Arial" w:cs="Arial"/>
          <w:sz w:val="24"/>
          <w:szCs w:val="24"/>
        </w:rPr>
        <w:t xml:space="preserve">Zamawiający uzna, że Wykonawca spełnia ten </w:t>
      </w:r>
      <w:proofErr w:type="gramStart"/>
      <w:r w:rsidRPr="00AB6EE0">
        <w:rPr>
          <w:rFonts w:ascii="Arial" w:hAnsi="Arial" w:cs="Arial"/>
          <w:sz w:val="24"/>
          <w:szCs w:val="24"/>
        </w:rPr>
        <w:t>warunek</w:t>
      </w:r>
      <w:proofErr w:type="gramEnd"/>
      <w:r w:rsidRPr="00AB6EE0">
        <w:rPr>
          <w:rFonts w:ascii="Arial" w:hAnsi="Arial" w:cs="Arial"/>
          <w:sz w:val="24"/>
          <w:szCs w:val="24"/>
        </w:rPr>
        <w:t xml:space="preserve"> jeżeli:</w:t>
      </w:r>
    </w:p>
    <w:p w14:paraId="018CB004" w14:textId="77777777" w:rsidR="004732C9" w:rsidRPr="00AB6EE0" w:rsidRDefault="004732C9" w:rsidP="004732C9">
      <w:pPr>
        <w:pStyle w:val="Akapitzlist"/>
        <w:numPr>
          <w:ilvl w:val="0"/>
          <w:numId w:val="30"/>
        </w:numPr>
        <w:tabs>
          <w:tab w:val="left" w:pos="-284"/>
          <w:tab w:val="left" w:pos="284"/>
        </w:tabs>
        <w:suppressAutoHyphens w:val="0"/>
        <w:spacing w:after="0" w:line="240" w:lineRule="auto"/>
        <w:ind w:left="0" w:firstLine="0"/>
        <w:contextualSpacing w:val="0"/>
        <w:rPr>
          <w:rFonts w:ascii="Arial" w:hAnsi="Arial" w:cs="Arial"/>
          <w:sz w:val="24"/>
          <w:szCs w:val="24"/>
        </w:rPr>
      </w:pPr>
      <w:r w:rsidRPr="00755B9F">
        <w:rPr>
          <w:rFonts w:ascii="Arial" w:hAnsi="Arial" w:cs="Arial"/>
          <w:bCs/>
          <w:sz w:val="24"/>
          <w:szCs w:val="24"/>
        </w:rPr>
        <w:t>posiada wiedzę i doświadczenie</w:t>
      </w:r>
      <w:r w:rsidRPr="00AB6EE0">
        <w:rPr>
          <w:rFonts w:ascii="Arial" w:hAnsi="Arial" w:cs="Arial"/>
          <w:sz w:val="24"/>
          <w:szCs w:val="24"/>
        </w:rPr>
        <w:t xml:space="preserve"> w zakresie odpowiadającym przedmiotowi umowy tj.: w okresie ostatnich 3 lat przed upływem terminu składania ofert w ciągu następujących po sobie 12 miesięcy, a jeżeli okres prowadzenia działalności jest krótszy, to w tym okresie, wykonał lub wykonuje minimum: </w:t>
      </w:r>
    </w:p>
    <w:p w14:paraId="48CBDDA8" w14:textId="480F0D9F" w:rsidR="004732C9" w:rsidRPr="004732C9" w:rsidRDefault="004732C9" w:rsidP="004732C9">
      <w:pPr>
        <w:tabs>
          <w:tab w:val="left" w:pos="426"/>
          <w:tab w:val="left" w:pos="993"/>
        </w:tabs>
        <w:suppressAutoHyphens w:val="0"/>
        <w:spacing w:after="0"/>
        <w:rPr>
          <w:rFonts w:ascii="Arial" w:hAnsi="Arial" w:cs="Arial"/>
          <w:sz w:val="24"/>
          <w:szCs w:val="24"/>
        </w:rPr>
      </w:pPr>
      <w:r w:rsidRPr="007C5D0E">
        <w:rPr>
          <w:rFonts w:ascii="Arial" w:hAnsi="Arial" w:cs="Arial"/>
          <w:sz w:val="24"/>
          <w:szCs w:val="24"/>
        </w:rPr>
        <w:t>jedną usługę odbierania odpadów komunalnych oraz jedną usługę w zakresie obsługi punktu selektywnej zbiórki odpadów komunalnych o masie łącznej co najmniej 2000 Mg (dwa tysiące) w ciągu roku.</w:t>
      </w:r>
    </w:p>
    <w:p w14:paraId="6C69FBFD" w14:textId="2373A5E6" w:rsidR="007E16FF" w:rsidRPr="007E16FF" w:rsidRDefault="007E16FF" w:rsidP="007E16FF">
      <w:pPr>
        <w:pStyle w:val="Tekstpodstawowywcity"/>
        <w:tabs>
          <w:tab w:val="left" w:pos="284"/>
        </w:tabs>
        <w:spacing w:before="20" w:after="20" w:line="276" w:lineRule="auto"/>
        <w:ind w:left="0" w:right="567" w:hanging="10"/>
        <w:rPr>
          <w:rFonts w:ascii="Arial" w:hAnsi="Arial" w:cs="Arial"/>
          <w:bCs/>
          <w:iCs/>
          <w:sz w:val="24"/>
          <w:szCs w:val="24"/>
        </w:rPr>
      </w:pPr>
      <w:r w:rsidRPr="007E16FF">
        <w:rPr>
          <w:rFonts w:ascii="Arial" w:hAnsi="Arial" w:cs="Arial"/>
          <w:bCs/>
          <w:sz w:val="24"/>
          <w:szCs w:val="24"/>
          <w:shd w:val="clear" w:color="auto" w:fill="FFFFFF"/>
        </w:rPr>
        <w:t xml:space="preserve">2) </w:t>
      </w:r>
      <w:r>
        <w:rPr>
          <w:rFonts w:ascii="Arial" w:hAnsi="Arial" w:cs="Arial"/>
          <w:bCs/>
          <w:iCs/>
          <w:sz w:val="24"/>
          <w:szCs w:val="24"/>
        </w:rPr>
        <w:t>d</w:t>
      </w:r>
      <w:r w:rsidRPr="007E16FF">
        <w:rPr>
          <w:rFonts w:ascii="Arial" w:hAnsi="Arial" w:cs="Arial"/>
          <w:bCs/>
          <w:iCs/>
          <w:sz w:val="24"/>
          <w:szCs w:val="24"/>
        </w:rPr>
        <w:t>ysponuje następującym potencjałem technicznym:</w:t>
      </w:r>
    </w:p>
    <w:p w14:paraId="38F50D33" w14:textId="03331928" w:rsidR="007E16FF" w:rsidRPr="00AB6EE0" w:rsidRDefault="007E16FF" w:rsidP="007E16FF">
      <w:pPr>
        <w:tabs>
          <w:tab w:val="left" w:pos="-284"/>
          <w:tab w:val="left" w:pos="284"/>
        </w:tabs>
        <w:suppressAutoHyphens w:val="0"/>
        <w:spacing w:after="0"/>
        <w:ind w:hanging="10"/>
        <w:rPr>
          <w:rFonts w:ascii="Arial" w:hAnsi="Arial" w:cs="Arial"/>
          <w:sz w:val="24"/>
          <w:szCs w:val="24"/>
        </w:rPr>
      </w:pPr>
      <w:r w:rsidRPr="007E16FF">
        <w:rPr>
          <w:rFonts w:ascii="Arial" w:hAnsi="Arial" w:cs="Arial"/>
          <w:sz w:val="24"/>
          <w:szCs w:val="24"/>
        </w:rPr>
        <w:t xml:space="preserve">W celu potwierdzenia spełniania przez Wykonawcę w/w warunku wykonawca musi złożyć wykaz zawierający wymagane maszyny i urządzenia oraz posiadanie bazy przez Wykonawcę – na druku stanowiącym </w:t>
      </w:r>
      <w:r w:rsidRPr="00CB7B85">
        <w:rPr>
          <w:rFonts w:ascii="Arial" w:hAnsi="Arial" w:cs="Arial"/>
          <w:sz w:val="24"/>
          <w:szCs w:val="24"/>
        </w:rPr>
        <w:t xml:space="preserve">załącznik nr </w:t>
      </w:r>
      <w:r w:rsidR="00CB7B85" w:rsidRPr="00CB7B85">
        <w:rPr>
          <w:rFonts w:ascii="Arial" w:hAnsi="Arial" w:cs="Arial"/>
          <w:sz w:val="24"/>
          <w:szCs w:val="24"/>
        </w:rPr>
        <w:t>8</w:t>
      </w:r>
      <w:r w:rsidRPr="00CB7B85">
        <w:rPr>
          <w:rFonts w:ascii="Arial" w:hAnsi="Arial" w:cs="Arial"/>
          <w:sz w:val="24"/>
          <w:szCs w:val="24"/>
        </w:rPr>
        <w:t xml:space="preserve"> do SWZ</w:t>
      </w:r>
    </w:p>
    <w:p w14:paraId="2C0833C5" w14:textId="77777777" w:rsidR="007E16FF" w:rsidRPr="00AB6EE0" w:rsidRDefault="007E16FF" w:rsidP="007E16FF">
      <w:pPr>
        <w:tabs>
          <w:tab w:val="left" w:pos="284"/>
        </w:tabs>
        <w:spacing w:after="0" w:line="240" w:lineRule="auto"/>
        <w:ind w:hanging="10"/>
        <w:rPr>
          <w:rFonts w:ascii="Arial" w:hAnsi="Arial" w:cs="Arial"/>
          <w:sz w:val="24"/>
          <w:szCs w:val="24"/>
        </w:rPr>
      </w:pPr>
      <w:r w:rsidRPr="00AB6EE0">
        <w:rPr>
          <w:rFonts w:ascii="Arial" w:hAnsi="Arial" w:cs="Arial"/>
          <w:sz w:val="24"/>
          <w:szCs w:val="24"/>
        </w:rPr>
        <w:t xml:space="preserve">Wykonawca </w:t>
      </w:r>
      <w:r w:rsidRPr="00AB6EE0">
        <w:rPr>
          <w:rFonts w:ascii="Arial" w:hAnsi="Arial" w:cs="Arial"/>
          <w:bCs/>
          <w:sz w:val="24"/>
          <w:szCs w:val="24"/>
        </w:rPr>
        <w:t xml:space="preserve">musi </w:t>
      </w:r>
      <w:r w:rsidRPr="00AB6EE0">
        <w:rPr>
          <w:rFonts w:ascii="Arial" w:hAnsi="Arial" w:cs="Arial"/>
          <w:sz w:val="24"/>
          <w:szCs w:val="24"/>
        </w:rPr>
        <w:t>dysponować sprzętem do wykonania zamówienia w tym minimum:</w:t>
      </w:r>
    </w:p>
    <w:p w14:paraId="51B6E907" w14:textId="77777777" w:rsidR="007E16FF" w:rsidRDefault="007E16FF" w:rsidP="007E16FF">
      <w:pPr>
        <w:tabs>
          <w:tab w:val="left" w:pos="284"/>
        </w:tabs>
        <w:suppressAutoHyphens w:val="0"/>
        <w:autoSpaceDE w:val="0"/>
        <w:autoSpaceDN w:val="0"/>
        <w:adjustRightInd w:val="0"/>
        <w:spacing w:after="0"/>
        <w:ind w:hanging="10"/>
        <w:rPr>
          <w:rFonts w:ascii="Arial" w:hAnsi="Arial" w:cs="Arial"/>
          <w:sz w:val="24"/>
          <w:szCs w:val="24"/>
          <w:lang w:eastAsia="en-US"/>
        </w:rPr>
      </w:pPr>
      <w:r w:rsidRPr="00AB6EE0">
        <w:rPr>
          <w:rFonts w:ascii="Arial" w:hAnsi="Arial" w:cs="Arial"/>
          <w:sz w:val="24"/>
          <w:szCs w:val="24"/>
          <w:lang w:eastAsia="en-US"/>
        </w:rPr>
        <w:t>1) co najmniej 2 pojazdami przystosowanymi do odbierania zmieszanych odpadów komunalnych;</w:t>
      </w:r>
    </w:p>
    <w:p w14:paraId="711690ED" w14:textId="77777777" w:rsidR="007E16FF" w:rsidRPr="00AB6EE0" w:rsidRDefault="007E16FF" w:rsidP="007E16FF">
      <w:pPr>
        <w:tabs>
          <w:tab w:val="left" w:pos="284"/>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Pr>
          <w:rFonts w:ascii="Arial" w:hAnsi="Arial" w:cs="Arial"/>
          <w:sz w:val="24"/>
          <w:szCs w:val="24"/>
        </w:rPr>
        <w:tab/>
      </w:r>
      <w:r w:rsidRPr="00AB6EE0">
        <w:rPr>
          <w:rFonts w:ascii="Arial" w:hAnsi="Arial" w:cs="Arial"/>
          <w:sz w:val="24"/>
          <w:szCs w:val="24"/>
          <w:lang w:eastAsia="en-US"/>
        </w:rPr>
        <w:t>co najmniej 2 pojazdami przystosowanymi do odbierania selektywnie zebranych odpadów komunalnych,</w:t>
      </w:r>
    </w:p>
    <w:p w14:paraId="09C2B6B5" w14:textId="77777777" w:rsidR="007E16FF"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3</w:t>
      </w:r>
      <w:r w:rsidRPr="00AB6EE0">
        <w:rPr>
          <w:rFonts w:ascii="Arial" w:hAnsi="Arial" w:cs="Arial"/>
          <w:sz w:val="24"/>
          <w:szCs w:val="24"/>
          <w:lang w:eastAsia="en-US"/>
        </w:rPr>
        <w:t>) co najmniej jeden mały pojazd przystosowany do odbierania odpadów</w:t>
      </w:r>
      <w:r>
        <w:rPr>
          <w:rFonts w:ascii="Arial" w:hAnsi="Arial" w:cs="Arial"/>
          <w:sz w:val="24"/>
          <w:szCs w:val="24"/>
          <w:lang w:eastAsia="en-US"/>
        </w:rPr>
        <w:t xml:space="preserve"> zmieszanych</w:t>
      </w:r>
      <w:r w:rsidRPr="00AB6EE0">
        <w:rPr>
          <w:rFonts w:ascii="Arial" w:hAnsi="Arial" w:cs="Arial"/>
          <w:sz w:val="24"/>
          <w:szCs w:val="24"/>
          <w:lang w:eastAsia="en-US"/>
        </w:rPr>
        <w:t xml:space="preserve"> z</w:t>
      </w:r>
      <w:r>
        <w:rPr>
          <w:rFonts w:ascii="Arial" w:hAnsi="Arial" w:cs="Arial"/>
          <w:sz w:val="24"/>
          <w:szCs w:val="24"/>
          <w:lang w:eastAsia="en-US"/>
        </w:rPr>
        <w:t> </w:t>
      </w:r>
      <w:r w:rsidRPr="00AB6EE0">
        <w:rPr>
          <w:rFonts w:ascii="Arial" w:hAnsi="Arial" w:cs="Arial"/>
          <w:sz w:val="24"/>
          <w:szCs w:val="24"/>
          <w:lang w:eastAsia="en-US"/>
        </w:rPr>
        <w:t>trudnodostępnych miejsc</w:t>
      </w:r>
      <w:r>
        <w:rPr>
          <w:rFonts w:ascii="Arial" w:hAnsi="Arial" w:cs="Arial"/>
          <w:sz w:val="24"/>
          <w:szCs w:val="24"/>
          <w:lang w:eastAsia="en-US"/>
        </w:rPr>
        <w:t>,</w:t>
      </w:r>
    </w:p>
    <w:p w14:paraId="0DE7F2BB" w14:textId="77777777" w:rsidR="007E16FF"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lastRenderedPageBreak/>
        <w:t>4)</w:t>
      </w:r>
      <w:r>
        <w:rPr>
          <w:rFonts w:ascii="Arial" w:hAnsi="Arial" w:cs="Arial"/>
          <w:sz w:val="24"/>
          <w:szCs w:val="24"/>
          <w:lang w:eastAsia="en-US"/>
        </w:rPr>
        <w:tab/>
      </w:r>
      <w:r w:rsidRPr="00AB6EE0">
        <w:rPr>
          <w:rFonts w:ascii="Arial" w:hAnsi="Arial" w:cs="Arial"/>
          <w:sz w:val="24"/>
          <w:szCs w:val="24"/>
          <w:lang w:eastAsia="en-US"/>
        </w:rPr>
        <w:t>co najmniej jeden mały pojazd przystosowany do odbierania odpadów z</w:t>
      </w:r>
      <w:r>
        <w:rPr>
          <w:rFonts w:ascii="Arial" w:hAnsi="Arial" w:cs="Arial"/>
          <w:sz w:val="24"/>
          <w:szCs w:val="24"/>
          <w:lang w:eastAsia="en-US"/>
        </w:rPr>
        <w:t> t</w:t>
      </w:r>
      <w:r w:rsidRPr="00AB6EE0">
        <w:rPr>
          <w:rFonts w:ascii="Arial" w:hAnsi="Arial" w:cs="Arial"/>
          <w:sz w:val="24"/>
          <w:szCs w:val="24"/>
          <w:lang w:eastAsia="en-US"/>
        </w:rPr>
        <w:t>rudnodostępnych miejsc</w:t>
      </w:r>
      <w:r>
        <w:rPr>
          <w:rFonts w:ascii="Arial" w:hAnsi="Arial" w:cs="Arial"/>
          <w:sz w:val="24"/>
          <w:szCs w:val="24"/>
          <w:lang w:eastAsia="en-US"/>
        </w:rPr>
        <w:t>,</w:t>
      </w:r>
    </w:p>
    <w:p w14:paraId="1657B386"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3D8EC903"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29C24DCF"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7</w:t>
      </w:r>
      <w:r w:rsidRPr="00AB6EE0">
        <w:rPr>
          <w:rFonts w:ascii="Arial" w:hAnsi="Arial" w:cs="Arial"/>
          <w:sz w:val="24"/>
          <w:szCs w:val="24"/>
          <w:lang w:eastAsia="en-US"/>
        </w:rPr>
        <w:t>) odpowiednia ilość pojemników dla nieruchomości zamieszkałych i</w:t>
      </w:r>
      <w:r>
        <w:rPr>
          <w:rFonts w:ascii="Arial" w:hAnsi="Arial" w:cs="Arial"/>
          <w:sz w:val="24"/>
          <w:szCs w:val="24"/>
          <w:lang w:eastAsia="en-US"/>
        </w:rPr>
        <w:t> </w:t>
      </w:r>
      <w:r w:rsidRPr="00AB6EE0">
        <w:rPr>
          <w:rFonts w:ascii="Arial" w:hAnsi="Arial" w:cs="Arial"/>
          <w:sz w:val="24"/>
          <w:szCs w:val="24"/>
          <w:lang w:eastAsia="en-US"/>
        </w:rPr>
        <w:t>niezamieszkałych</w:t>
      </w:r>
      <w:r>
        <w:rPr>
          <w:rFonts w:ascii="Arial" w:hAnsi="Arial" w:cs="Arial"/>
          <w:sz w:val="24"/>
          <w:szCs w:val="24"/>
          <w:lang w:eastAsia="en-US"/>
        </w:rPr>
        <w:t>, wyposażenia PSZOK.</w:t>
      </w:r>
    </w:p>
    <w:p w14:paraId="1E2FD040"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2B54D6C2" w14:textId="77777777" w:rsidR="007E16FF" w:rsidRPr="00260D18" w:rsidRDefault="007E16FF" w:rsidP="007E16FF">
      <w:pPr>
        <w:tabs>
          <w:tab w:val="left" w:pos="284"/>
        </w:tabs>
        <w:suppressAutoHyphens w:val="0"/>
        <w:autoSpaceDE w:val="0"/>
        <w:autoSpaceDN w:val="0"/>
        <w:adjustRightInd w:val="0"/>
        <w:spacing w:after="0" w:line="240" w:lineRule="auto"/>
        <w:ind w:hanging="10"/>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zlokalizowana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 (Dz. U. z 20</w:t>
      </w:r>
      <w:r>
        <w:rPr>
          <w:rFonts w:ascii="Arial" w:hAnsi="Arial" w:cs="Arial"/>
          <w:bCs/>
          <w:sz w:val="24"/>
          <w:szCs w:val="24"/>
        </w:rPr>
        <w:t>22</w:t>
      </w:r>
      <w:r w:rsidRPr="00AB6EE0">
        <w:rPr>
          <w:rFonts w:ascii="Arial" w:hAnsi="Arial" w:cs="Arial"/>
          <w:bCs/>
          <w:sz w:val="24"/>
          <w:szCs w:val="24"/>
        </w:rPr>
        <w:t xml:space="preserve"> r. poz.1</w:t>
      </w:r>
      <w:r>
        <w:rPr>
          <w:rFonts w:ascii="Arial" w:hAnsi="Arial" w:cs="Arial"/>
          <w:bCs/>
          <w:sz w:val="24"/>
          <w:szCs w:val="24"/>
        </w:rPr>
        <w:t>297</w:t>
      </w:r>
      <w:r w:rsidRPr="00AB6EE0">
        <w:rPr>
          <w:rFonts w:ascii="Arial" w:hAnsi="Arial" w:cs="Arial"/>
          <w:bCs/>
          <w:sz w:val="24"/>
          <w:szCs w:val="24"/>
        </w:rPr>
        <w:t>), 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(Dz.U.2013.122)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70BF8A18" w14:textId="4B655491" w:rsidR="007E16FF" w:rsidRPr="00AB6EE0" w:rsidRDefault="007E16FF" w:rsidP="007E16FF">
      <w:pPr>
        <w:tabs>
          <w:tab w:val="left" w:pos="284"/>
          <w:tab w:val="left" w:pos="426"/>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lang w:eastAsia="en-US"/>
        </w:rPr>
        <w:t>10)</w:t>
      </w:r>
      <w:r>
        <w:rPr>
          <w:rFonts w:ascii="Arial" w:hAnsi="Arial" w:cs="Arial"/>
          <w:sz w:val="24"/>
          <w:szCs w:val="24"/>
          <w:lang w:eastAsia="en-US"/>
        </w:rPr>
        <w:tab/>
      </w:r>
      <w:r w:rsidRPr="00AB6EE0">
        <w:rPr>
          <w:rFonts w:ascii="Arial" w:hAnsi="Arial" w:cs="Arial"/>
          <w:sz w:val="24"/>
          <w:szCs w:val="24"/>
          <w:lang w:eastAsia="en-US"/>
        </w:rPr>
        <w:t>odpowiednia ilość worków na odpady selektywne i nieselektywne</w:t>
      </w:r>
      <w:r>
        <w:rPr>
          <w:rFonts w:ascii="Arial" w:hAnsi="Arial" w:cs="Arial"/>
          <w:sz w:val="24"/>
          <w:szCs w:val="24"/>
          <w:lang w:eastAsia="en-US"/>
        </w:rPr>
        <w:t>.</w:t>
      </w:r>
    </w:p>
    <w:p w14:paraId="4604B415" w14:textId="77777777" w:rsidR="007E16FF" w:rsidRDefault="007E16FF" w:rsidP="007E16FF">
      <w:pPr>
        <w:pStyle w:val="Akapitzlist2"/>
        <w:widowControl w:val="0"/>
        <w:tabs>
          <w:tab w:val="left" w:pos="284"/>
        </w:tabs>
        <w:spacing w:before="20" w:after="20"/>
        <w:ind w:left="0" w:right="-57" w:hanging="10"/>
        <w:rPr>
          <w:rFonts w:ascii="Arial" w:hAnsi="Arial" w:cs="Arial"/>
          <w:bCs/>
          <w:iCs/>
          <w:sz w:val="24"/>
          <w:szCs w:val="24"/>
        </w:rPr>
      </w:pPr>
    </w:p>
    <w:p w14:paraId="7F21AEB4" w14:textId="096A1718" w:rsidR="007E16FF" w:rsidRPr="00687642" w:rsidRDefault="007E16FF" w:rsidP="007E16FF">
      <w:pPr>
        <w:pStyle w:val="Akapitzlist2"/>
        <w:widowControl w:val="0"/>
        <w:tabs>
          <w:tab w:val="left" w:pos="284"/>
        </w:tabs>
        <w:spacing w:before="20" w:after="20"/>
        <w:ind w:left="0" w:right="-57" w:hanging="10"/>
        <w:rPr>
          <w:rFonts w:ascii="Arial" w:hAnsi="Arial" w:cs="Arial"/>
          <w:bCs/>
          <w:iCs/>
          <w:sz w:val="24"/>
          <w:szCs w:val="24"/>
        </w:rPr>
      </w:pPr>
      <w:r w:rsidRPr="00687642">
        <w:rPr>
          <w:rFonts w:ascii="Arial" w:hAnsi="Arial" w:cs="Arial"/>
          <w:bCs/>
          <w:iCs/>
          <w:sz w:val="24"/>
          <w:szCs w:val="24"/>
        </w:rPr>
        <w:t>Uwaga:</w:t>
      </w:r>
    </w:p>
    <w:p w14:paraId="4A38367C" w14:textId="77777777" w:rsidR="007E16FF" w:rsidRPr="00AB6EE0" w:rsidRDefault="007E16FF" w:rsidP="007E16FF">
      <w:pPr>
        <w:tabs>
          <w:tab w:val="left" w:pos="284"/>
        </w:tabs>
        <w:autoSpaceDE w:val="0"/>
        <w:autoSpaceDN w:val="0"/>
        <w:adjustRightInd w:val="0"/>
        <w:spacing w:after="0" w:line="240" w:lineRule="auto"/>
        <w:ind w:hanging="10"/>
        <w:rPr>
          <w:rFonts w:ascii="Arial" w:eastAsia="TimesNewRomanPSMT" w:hAnsi="Arial" w:cs="Arial"/>
          <w:sz w:val="24"/>
          <w:szCs w:val="24"/>
        </w:rPr>
      </w:pPr>
      <w:r w:rsidRPr="00AB6EE0">
        <w:rPr>
          <w:rFonts w:ascii="Arial" w:eastAsia="TimesNewRomanPSMT" w:hAnsi="Arial" w:cs="Arial"/>
          <w:sz w:val="24"/>
          <w:szCs w:val="24"/>
        </w:rPr>
        <w:t>Zamawiający przed podpisaniem umowy zastrzega sobie prawo sprawdzenia czy wybrany wykonawca dysponuje wykazanym w ofercie sprawnym sprzętem oraz bazą.</w:t>
      </w:r>
    </w:p>
    <w:p w14:paraId="698F2011" w14:textId="77777777" w:rsidR="007E16FF" w:rsidRPr="00AB6EE0" w:rsidRDefault="007E16FF" w:rsidP="007E16FF">
      <w:pPr>
        <w:pStyle w:val="Akapitzlist"/>
        <w:suppressAutoHyphens w:val="0"/>
        <w:spacing w:after="0"/>
        <w:ind w:left="568" w:hanging="142"/>
        <w:rPr>
          <w:rFonts w:ascii="Arial" w:hAnsi="Arial" w:cs="Arial"/>
          <w:sz w:val="24"/>
          <w:szCs w:val="24"/>
        </w:rPr>
      </w:pPr>
    </w:p>
    <w:p w14:paraId="32CE1108" w14:textId="78CFC20A" w:rsidR="007E16FF" w:rsidRPr="00AB6EE0" w:rsidRDefault="007E16FF" w:rsidP="007E16FF">
      <w:pPr>
        <w:pStyle w:val="Akapitzlist"/>
        <w:widowControl w:val="0"/>
        <w:numPr>
          <w:ilvl w:val="0"/>
          <w:numId w:val="48"/>
        </w:numPr>
        <w:tabs>
          <w:tab w:val="left" w:pos="284"/>
        </w:tabs>
        <w:overflowPunct w:val="0"/>
        <w:autoSpaceDE w:val="0"/>
        <w:spacing w:before="20" w:after="20"/>
        <w:ind w:left="0" w:right="-35" w:firstLine="0"/>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w postępowaniu oraz brak podstaw do wykluczenia wykonawcy na podstawie załączonych oświadczeń i dokumentów, o których mowa w rozdziale X SWZ metodą – spełnia/nie spełnia.</w:t>
      </w:r>
    </w:p>
    <w:p w14:paraId="017D3FA2" w14:textId="77777777" w:rsidR="00F81AB1" w:rsidRDefault="00F81AB1" w:rsidP="007E16FF">
      <w:pPr>
        <w:pStyle w:val="Tekstpodstawowy"/>
        <w:spacing w:before="20" w:after="20" w:line="276" w:lineRule="auto"/>
        <w:ind w:right="567"/>
        <w:rPr>
          <w:rFonts w:ascii="Arial" w:hAnsi="Arial" w:cs="Arial"/>
          <w:b/>
          <w:bCs/>
          <w:color w:val="auto"/>
          <w:sz w:val="24"/>
          <w:szCs w:val="24"/>
        </w:rPr>
      </w:pPr>
    </w:p>
    <w:p w14:paraId="2411C686" w14:textId="60573A0C" w:rsidR="00FC2DD8" w:rsidRPr="00AB6EE0"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p>
    <w:p w14:paraId="4FD40286" w14:textId="011C9C82" w:rsidR="00874019" w:rsidRP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9.1.</w:t>
      </w:r>
      <w:r w:rsidRPr="00874019">
        <w:rPr>
          <w:rFonts w:ascii="Arial" w:hAnsi="Arial" w:cs="Arial"/>
          <w:sz w:val="24"/>
          <w:szCs w:val="24"/>
        </w:rPr>
        <w:t xml:space="preserve">Zamawiający wykluczy z postępowania wykonawców, wobec których zachodzą podstawy wykluczenia, o których mowa w art. 108 oraz art. 109 ust. 1 pkt 1 i 4 ustawy </w:t>
      </w:r>
      <w:proofErr w:type="spellStart"/>
      <w:r w:rsidRPr="00874019">
        <w:rPr>
          <w:rFonts w:ascii="Arial" w:hAnsi="Arial" w:cs="Arial"/>
          <w:sz w:val="24"/>
          <w:szCs w:val="24"/>
        </w:rPr>
        <w:t>Pzp</w:t>
      </w:r>
      <w:proofErr w:type="spellEnd"/>
      <w:r w:rsidRPr="00874019">
        <w:rPr>
          <w:rFonts w:ascii="Arial" w:hAnsi="Arial" w:cs="Arial"/>
          <w:sz w:val="24"/>
          <w:szCs w:val="24"/>
        </w:rPr>
        <w:t xml:space="preserve">.: </w:t>
      </w:r>
    </w:p>
    <w:p w14:paraId="1371BCD4" w14:textId="7A14B7DE" w:rsid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w:t>
      </w:r>
      <w:r w:rsidRPr="00874019">
        <w:rPr>
          <w:rFonts w:ascii="Arial" w:hAnsi="Arial" w:cs="Arial"/>
          <w:sz w:val="24"/>
          <w:szCs w:val="24"/>
        </w:rPr>
        <w:t xml:space="preserve">.1.1. art. 108 </w:t>
      </w:r>
      <w:proofErr w:type="spellStart"/>
      <w:r w:rsidRPr="00874019">
        <w:rPr>
          <w:rFonts w:ascii="Arial" w:hAnsi="Arial" w:cs="Arial"/>
          <w:sz w:val="24"/>
          <w:szCs w:val="24"/>
        </w:rPr>
        <w:t>Pzp</w:t>
      </w:r>
      <w:proofErr w:type="spellEnd"/>
    </w:p>
    <w:p w14:paraId="03439DF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1. Z postępowania o udzielenie zamówienia wyklucza się wykonawcę:</w:t>
      </w:r>
    </w:p>
    <w:p w14:paraId="540F941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1) będącego osobą fizyczną, którego prawomocnie skazano za przestępstwo:</w:t>
      </w:r>
    </w:p>
    <w:p w14:paraId="74B07A98"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a) udziału w zorganizowanej grupie przestępczej albo związku mającym na celu popełnienie przestępstwa lub przestępstwa skarbowego, o którym mowa w </w:t>
      </w:r>
      <w:hyperlink r:id="rId12" w:anchor="/document/16798683?unitId=art(258)&amp;cm=DOCUMENT" w:history="1">
        <w:r w:rsidRPr="007645AB">
          <w:rPr>
            <w:rFonts w:ascii="Arial" w:eastAsia="Times New Roman" w:hAnsi="Arial" w:cs="Arial"/>
            <w:sz w:val="24"/>
            <w:szCs w:val="24"/>
            <w:lang w:eastAsia="pl-PL"/>
          </w:rPr>
          <w:t>art. 258</w:t>
        </w:r>
      </w:hyperlink>
      <w:r w:rsidRPr="007645AB">
        <w:rPr>
          <w:rFonts w:ascii="Arial" w:eastAsia="Times New Roman" w:hAnsi="Arial" w:cs="Arial"/>
          <w:sz w:val="24"/>
          <w:szCs w:val="24"/>
          <w:lang w:eastAsia="pl-PL"/>
        </w:rPr>
        <w:t xml:space="preserve"> Kodeksu karnego,</w:t>
      </w:r>
    </w:p>
    <w:p w14:paraId="315C1B12"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b) handlu ludźmi, o którym mowa w </w:t>
      </w:r>
      <w:hyperlink r:id="rId13" w:anchor="/document/16798683?unitId=art(189(a))&amp;cm=DOCUMENT" w:history="1">
        <w:r w:rsidRPr="007645AB">
          <w:rPr>
            <w:rFonts w:ascii="Arial" w:eastAsia="Times New Roman" w:hAnsi="Arial" w:cs="Arial"/>
            <w:sz w:val="24"/>
            <w:szCs w:val="24"/>
            <w:lang w:eastAsia="pl-PL"/>
          </w:rPr>
          <w:t>art. 189a</w:t>
        </w:r>
      </w:hyperlink>
      <w:r w:rsidRPr="007645AB">
        <w:rPr>
          <w:rFonts w:ascii="Arial" w:eastAsia="Times New Roman" w:hAnsi="Arial" w:cs="Arial"/>
          <w:sz w:val="24"/>
          <w:szCs w:val="24"/>
          <w:lang w:eastAsia="pl-PL"/>
        </w:rPr>
        <w:t xml:space="preserve"> Kodeksu karnego,</w:t>
      </w:r>
    </w:p>
    <w:p w14:paraId="3587532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c) 13 o którym mowa w </w:t>
      </w:r>
      <w:hyperlink r:id="rId14" w:anchor="/document/16798683?unitId=art(228)&amp;cm=DOCUMENT" w:history="1">
        <w:r w:rsidRPr="007645AB">
          <w:rPr>
            <w:rFonts w:ascii="Arial" w:eastAsia="Times New Roman" w:hAnsi="Arial" w:cs="Arial"/>
            <w:sz w:val="24"/>
            <w:szCs w:val="24"/>
            <w:lang w:eastAsia="pl-PL"/>
          </w:rPr>
          <w:t>art. 228-230a</w:t>
        </w:r>
      </w:hyperlink>
      <w:r w:rsidRPr="007645AB">
        <w:rPr>
          <w:rFonts w:ascii="Arial" w:eastAsia="Times New Roman" w:hAnsi="Arial" w:cs="Arial"/>
          <w:sz w:val="24"/>
          <w:szCs w:val="24"/>
          <w:lang w:eastAsia="pl-PL"/>
        </w:rPr>
        <w:t xml:space="preserve">, </w:t>
      </w:r>
      <w:hyperlink r:id="rId15" w:anchor="/document/17631344?unitId=art(250(a))&amp;cm=DOCUMENT" w:history="1">
        <w:r w:rsidRPr="007645AB">
          <w:rPr>
            <w:rFonts w:ascii="Arial" w:eastAsia="Times New Roman" w:hAnsi="Arial" w:cs="Arial"/>
            <w:sz w:val="24"/>
            <w:szCs w:val="24"/>
            <w:lang w:eastAsia="pl-PL"/>
          </w:rPr>
          <w:t>art. 250a</w:t>
        </w:r>
      </w:hyperlink>
      <w:r w:rsidRPr="007645AB">
        <w:rPr>
          <w:rFonts w:ascii="Arial" w:eastAsia="Times New Roman" w:hAnsi="Arial" w:cs="Arial"/>
          <w:sz w:val="24"/>
          <w:szCs w:val="24"/>
          <w:lang w:eastAsia="pl-PL"/>
        </w:rPr>
        <w:t xml:space="preserve"> Kodeksu karnego, w </w:t>
      </w:r>
      <w:hyperlink r:id="rId16" w:anchor="/document/17631344?unitId=art(46)&amp;cm=DOCUMENT" w:history="1">
        <w:r w:rsidRPr="007645AB">
          <w:rPr>
            <w:rFonts w:ascii="Arial" w:eastAsia="Times New Roman" w:hAnsi="Arial" w:cs="Arial"/>
            <w:sz w:val="24"/>
            <w:szCs w:val="24"/>
            <w:lang w:eastAsia="pl-PL"/>
          </w:rPr>
          <w:t>art. 46-48</w:t>
        </w:r>
      </w:hyperlink>
      <w:r w:rsidRPr="007645AB">
        <w:rPr>
          <w:rFonts w:ascii="Arial" w:eastAsia="Times New Roman" w:hAnsi="Arial" w:cs="Arial"/>
          <w:sz w:val="24"/>
          <w:szCs w:val="24"/>
          <w:lang w:eastAsia="pl-PL"/>
        </w:rPr>
        <w:t xml:space="preserve"> ustawy z dnia 25 czerwca 2010 r. o sporcie (Dz. U. z 2020 r. poz. 1133 oraz z 2021 r. poz. 2054) lub w </w:t>
      </w:r>
      <w:hyperlink r:id="rId17" w:anchor="/document/17712396?unitId=art(54)ust(1)&amp;cm=DOCUMENT" w:history="1">
        <w:r w:rsidRPr="007645AB">
          <w:rPr>
            <w:rFonts w:ascii="Arial" w:eastAsia="Times New Roman" w:hAnsi="Arial" w:cs="Arial"/>
            <w:sz w:val="24"/>
            <w:szCs w:val="24"/>
            <w:lang w:eastAsia="pl-PL"/>
          </w:rPr>
          <w:t>art. 54 ust. 1-4</w:t>
        </w:r>
      </w:hyperlink>
      <w:r w:rsidRPr="007645AB">
        <w:rPr>
          <w:rFonts w:ascii="Arial" w:eastAsia="Times New Roman" w:hAnsi="Arial" w:cs="Arial"/>
          <w:sz w:val="24"/>
          <w:szCs w:val="24"/>
          <w:lang w:eastAsia="pl-PL"/>
        </w:rPr>
        <w:t xml:space="preserve"> ustawy z dnia 12 maja 2011 r. o refundacji leków, środków spożywczych specjalnego przeznaczenia żywieniowego oraz wyrobów medycznych (Dz. U. z 2021 r. poz. 523, 1292, 1559 i 2054),</w:t>
      </w:r>
    </w:p>
    <w:p w14:paraId="238D382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lastRenderedPageBreak/>
        <w:t xml:space="preserve">d) finansowania przestępstwa o charakterze terrorystycznym, o którym mowa w </w:t>
      </w:r>
      <w:hyperlink r:id="rId18" w:anchor="/document/16798683?unitId=art(165(a))&amp;cm=DOCUMENT" w:history="1">
        <w:r w:rsidRPr="007645AB">
          <w:rPr>
            <w:rFonts w:ascii="Arial" w:eastAsia="Times New Roman" w:hAnsi="Arial" w:cs="Arial"/>
            <w:sz w:val="24"/>
            <w:szCs w:val="24"/>
            <w:lang w:eastAsia="pl-PL"/>
          </w:rPr>
          <w:t>art. 165a</w:t>
        </w:r>
      </w:hyperlink>
      <w:r w:rsidRPr="007645AB">
        <w:rPr>
          <w:rFonts w:ascii="Arial" w:eastAsia="Times New Roman" w:hAnsi="Arial" w:cs="Arial"/>
          <w:sz w:val="24"/>
          <w:szCs w:val="24"/>
          <w:lang w:eastAsia="pl-PL"/>
        </w:rPr>
        <w:t xml:space="preserve"> Kodeksu karnego, lub przestępstwo udaremniania lub utrudniania stwierdzenia przestępnego pochodzenia pieniędzy lub ukrywania ich pochodzenia, o którym mowa w </w:t>
      </w:r>
      <w:hyperlink r:id="rId19" w:anchor="/document/16798683?unitId=art(299)&amp;cm=DOCUMENT" w:history="1">
        <w:r w:rsidRPr="007645AB">
          <w:rPr>
            <w:rFonts w:ascii="Arial" w:eastAsia="Times New Roman" w:hAnsi="Arial" w:cs="Arial"/>
            <w:sz w:val="24"/>
            <w:szCs w:val="24"/>
            <w:lang w:eastAsia="pl-PL"/>
          </w:rPr>
          <w:t>art. 299</w:t>
        </w:r>
      </w:hyperlink>
      <w:r w:rsidRPr="007645AB">
        <w:rPr>
          <w:rFonts w:ascii="Arial" w:eastAsia="Times New Roman" w:hAnsi="Arial" w:cs="Arial"/>
          <w:sz w:val="24"/>
          <w:szCs w:val="24"/>
          <w:lang w:eastAsia="pl-PL"/>
        </w:rPr>
        <w:t xml:space="preserve"> Kodeksu karnego,</w:t>
      </w:r>
    </w:p>
    <w:p w14:paraId="7BAF690F"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e) o charakterze terrorystycznym, o którym mowa w </w:t>
      </w:r>
      <w:hyperlink r:id="rId20" w:anchor="/document/16798683?unitId=art(115)par(20)&amp;cm=DOCUMENT" w:history="1">
        <w:r w:rsidRPr="007645AB">
          <w:rPr>
            <w:rFonts w:ascii="Arial" w:eastAsia="Times New Roman" w:hAnsi="Arial" w:cs="Arial"/>
            <w:sz w:val="24"/>
            <w:szCs w:val="24"/>
            <w:lang w:eastAsia="pl-PL"/>
          </w:rPr>
          <w:t>art. 115 § 20</w:t>
        </w:r>
      </w:hyperlink>
      <w:r w:rsidRPr="007645AB">
        <w:rPr>
          <w:rFonts w:ascii="Arial" w:eastAsia="Times New Roman" w:hAnsi="Arial" w:cs="Arial"/>
          <w:sz w:val="24"/>
          <w:szCs w:val="24"/>
          <w:lang w:eastAsia="pl-PL"/>
        </w:rPr>
        <w:t xml:space="preserve"> Kodeksu karnego, lub mające na celu popełnienie tego przestępstwa,</w:t>
      </w:r>
    </w:p>
    <w:p w14:paraId="135E5632"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f) powierzenia wykonywania pracy małoletniemu cudzoziemcowi, o którym mowa w </w:t>
      </w:r>
      <w:hyperlink r:id="rId21" w:anchor="/document/17896506?unitId=art(9)ust(2)&amp;cm=DOCUMENT" w:history="1">
        <w:r w:rsidRPr="007645AB">
          <w:rPr>
            <w:rFonts w:ascii="Arial" w:eastAsia="Times New Roman" w:hAnsi="Arial" w:cs="Arial"/>
            <w:sz w:val="24"/>
            <w:szCs w:val="24"/>
            <w:lang w:eastAsia="pl-PL"/>
          </w:rPr>
          <w:t>art. 9 ust. 2</w:t>
        </w:r>
      </w:hyperlink>
      <w:r w:rsidRPr="007645AB">
        <w:rPr>
          <w:rFonts w:ascii="Arial" w:eastAsia="Times New Roman" w:hAnsi="Arial" w:cs="Arial"/>
          <w:sz w:val="24"/>
          <w:szCs w:val="24"/>
          <w:lang w:eastAsia="pl-PL"/>
        </w:rPr>
        <w:t xml:space="preserve"> ustawy z dnia 15 czerwca 2012 r. o skutkach powierzania wykonywania pracy cudzoziemcom przebywającym wbrew przepisom na terytorium Rzeczypospolitej Polskiej (Dz. U. poz. 769 oraz z 2020 r. poz. 2023),</w:t>
      </w:r>
    </w:p>
    <w:p w14:paraId="251D6574"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g) przeciwko obrotowi gospodarczemu, o których mowa w </w:t>
      </w:r>
      <w:hyperlink r:id="rId22" w:anchor="/document/16798683?unitId=art(296)&amp;cm=DOCUMENT" w:history="1">
        <w:r w:rsidRPr="007645AB">
          <w:rPr>
            <w:rFonts w:ascii="Arial" w:eastAsia="Times New Roman" w:hAnsi="Arial" w:cs="Arial"/>
            <w:sz w:val="24"/>
            <w:szCs w:val="24"/>
            <w:lang w:eastAsia="pl-PL"/>
          </w:rPr>
          <w:t>art. 296-307</w:t>
        </w:r>
      </w:hyperlink>
      <w:r w:rsidRPr="007645AB">
        <w:rPr>
          <w:rFonts w:ascii="Arial" w:eastAsia="Times New Roman" w:hAnsi="Arial" w:cs="Arial"/>
          <w:sz w:val="24"/>
          <w:szCs w:val="24"/>
          <w:lang w:eastAsia="pl-PL"/>
        </w:rPr>
        <w:t xml:space="preserve"> Kodeksu karnego, przestępstwo oszustwa, o którym mowa w </w:t>
      </w:r>
      <w:hyperlink r:id="rId23" w:anchor="/document/16798683?unitId=art(286)&amp;cm=DOCUMENT" w:history="1">
        <w:r w:rsidRPr="007645AB">
          <w:rPr>
            <w:rFonts w:ascii="Arial" w:eastAsia="Times New Roman" w:hAnsi="Arial" w:cs="Arial"/>
            <w:sz w:val="24"/>
            <w:szCs w:val="24"/>
            <w:lang w:eastAsia="pl-PL"/>
          </w:rPr>
          <w:t>art. 286</w:t>
        </w:r>
      </w:hyperlink>
      <w:r w:rsidRPr="007645AB">
        <w:rPr>
          <w:rFonts w:ascii="Arial" w:eastAsia="Times New Roman" w:hAnsi="Arial" w:cs="Arial"/>
          <w:sz w:val="24"/>
          <w:szCs w:val="24"/>
          <w:lang w:eastAsia="pl-PL"/>
        </w:rPr>
        <w:t xml:space="preserve"> Kodeksu karnego, przestępstwo przeciwko wiarygodności dokumentów, o których mowa w </w:t>
      </w:r>
      <w:hyperlink r:id="rId24" w:anchor="/document/16798683?unitId=art(270)&amp;cm=DOCUMENT" w:history="1">
        <w:r w:rsidRPr="007645AB">
          <w:rPr>
            <w:rFonts w:ascii="Arial" w:eastAsia="Times New Roman" w:hAnsi="Arial" w:cs="Arial"/>
            <w:sz w:val="24"/>
            <w:szCs w:val="24"/>
            <w:lang w:eastAsia="pl-PL"/>
          </w:rPr>
          <w:t>art. 270-277d</w:t>
        </w:r>
      </w:hyperlink>
      <w:r w:rsidRPr="007645AB">
        <w:rPr>
          <w:rFonts w:ascii="Arial" w:eastAsia="Times New Roman" w:hAnsi="Arial" w:cs="Arial"/>
          <w:sz w:val="24"/>
          <w:szCs w:val="24"/>
          <w:lang w:eastAsia="pl-PL"/>
        </w:rPr>
        <w:t xml:space="preserve"> Kodeksu karnego, lub przestępstwo skarbowe,</w:t>
      </w:r>
    </w:p>
    <w:p w14:paraId="73C9C9D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h) o którym mowa w art. 9 ust. 1 i 3 lub art. 10 ustawy z dnia 15 czerwca 2012 r. o skutkach powierzania wykonywania pracy cudzoziemcom przebywającym wbrew przepisom na terytorium Rzeczypospolitej Polskiej</w:t>
      </w:r>
    </w:p>
    <w:p w14:paraId="1F510783" w14:textId="77777777" w:rsidR="00EA27FE" w:rsidRPr="007645AB" w:rsidRDefault="00EA27FE" w:rsidP="00EA27FE">
      <w:pPr>
        <w:spacing w:before="100" w:beforeAutospacing="1" w:after="100" w:afterAutospacing="1"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lub za odpowiedni czyn zabroniony określony w przepisach prawa obcego;</w:t>
      </w:r>
    </w:p>
    <w:p w14:paraId="0299EE4E" w14:textId="77777777" w:rsidR="00EA27FE" w:rsidRPr="007645AB" w:rsidRDefault="00EA27FE" w:rsidP="00EA27FE">
      <w:pPr>
        <w:spacing w:after="0" w:line="240" w:lineRule="auto"/>
        <w:rPr>
          <w:rFonts w:ascii="Arial" w:eastAsia="Times New Roman" w:hAnsi="Arial" w:cs="Arial"/>
          <w:sz w:val="24"/>
          <w:szCs w:val="24"/>
          <w:lang w:eastAsia="pl-PL"/>
        </w:rPr>
      </w:pPr>
      <w:proofErr w:type="gramStart"/>
      <w:r w:rsidRPr="007645AB">
        <w:rPr>
          <w:rFonts w:ascii="Arial" w:eastAsia="Times New Roman" w:hAnsi="Arial" w:cs="Arial"/>
          <w:sz w:val="24"/>
          <w:szCs w:val="24"/>
          <w:lang w:eastAsia="pl-PL"/>
        </w:rPr>
        <w:t>2)</w:t>
      </w:r>
      <w:proofErr w:type="gramEnd"/>
      <w:r w:rsidRPr="007645AB">
        <w:rPr>
          <w:rFonts w:ascii="Arial" w:eastAsia="Times New Roman" w:hAnsi="Arial" w:cs="Arial"/>
          <w:sz w:val="24"/>
          <w:szCs w:val="24"/>
          <w:lang w:eastAsia="pl-PL"/>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6657E54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5039E7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4) wobec którego prawomocnie orzeczono zakaz ubiegania się o zamówienia publiczne;</w:t>
      </w:r>
    </w:p>
    <w:p w14:paraId="06E28177"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w:t>
      </w:r>
      <w:hyperlink r:id="rId25" w:anchor="/document/17337528?cm=DOCUMENT" w:history="1">
        <w:r w:rsidRPr="007645AB">
          <w:rPr>
            <w:rFonts w:ascii="Arial" w:eastAsia="Times New Roman" w:hAnsi="Arial" w:cs="Arial"/>
            <w:sz w:val="24"/>
            <w:szCs w:val="24"/>
            <w:lang w:eastAsia="pl-PL"/>
          </w:rPr>
          <w:t>ustawy</w:t>
        </w:r>
      </w:hyperlink>
      <w:r w:rsidRPr="007645AB">
        <w:rPr>
          <w:rFonts w:ascii="Arial" w:eastAsia="Times New Roman" w:hAnsi="Arial" w:cs="Arial"/>
          <w:sz w:val="24"/>
          <w:szCs w:val="24"/>
          <w:lang w:eastAsia="pl-PL"/>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3A8D63FC"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6) jeżeli, w przypadkach, o których mowa w art. 85 ust. 1, doszło do zakłócenia konkurencji wynikającego z wcześniejszego zaangażowania tego wykonawcy lub podmiotu, który należy z wykonawcą do tej samej grupy kapitałowej w rozumieniu </w:t>
      </w:r>
      <w:hyperlink r:id="rId26" w:anchor="/document/17337528?cm=DOCUMENT" w:history="1">
        <w:r w:rsidRPr="007645AB">
          <w:rPr>
            <w:rFonts w:ascii="Arial" w:eastAsia="Times New Roman" w:hAnsi="Arial" w:cs="Arial"/>
            <w:sz w:val="24"/>
            <w:szCs w:val="24"/>
            <w:lang w:eastAsia="pl-PL"/>
          </w:rPr>
          <w:t>ustawy</w:t>
        </w:r>
      </w:hyperlink>
      <w:r w:rsidRPr="007645AB">
        <w:rPr>
          <w:rFonts w:ascii="Arial" w:eastAsia="Times New Roman" w:hAnsi="Arial" w:cs="Arial"/>
          <w:sz w:val="24"/>
          <w:szCs w:val="24"/>
          <w:lang w:eastAsia="pl-PL"/>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3C462A60" w14:textId="4F25D100" w:rsidR="00EA27FE" w:rsidRPr="00A55D99" w:rsidRDefault="00EA27FE" w:rsidP="00A55D99">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2. Z postępowania o udzielenie zamówienia, w przypadku zamówienia o wartości równej lub przekraczającej wyrażoną w złotych równowartość kwoty dla robót </w:t>
      </w:r>
      <w:r w:rsidRPr="007645AB">
        <w:rPr>
          <w:rFonts w:ascii="Arial" w:eastAsia="Times New Roman" w:hAnsi="Arial" w:cs="Arial"/>
          <w:sz w:val="24"/>
          <w:szCs w:val="24"/>
          <w:lang w:eastAsia="pl-PL"/>
        </w:rPr>
        <w:lastRenderedPageBreak/>
        <w:t xml:space="preserve">budowlanych - 20 000 000 euro, a dla dostaw lub usług - 10 000 000 euro, wyklucza się wykonawcę, który udaremnia lub utrudnia stwierdzenie przestępnego pochodzenia pieniędzy lub ukrywa ich pochodzenie, w związku z brakiem możliwości ustalenia beneficjenta rzeczywistego, w rozumieniu </w:t>
      </w:r>
      <w:hyperlink r:id="rId27" w:anchor="/document/18708093?unitId=art(2)ust(2)pkt(1)&amp;cm=DOCUMENT" w:history="1">
        <w:r w:rsidRPr="007645AB">
          <w:rPr>
            <w:rFonts w:ascii="Arial" w:eastAsia="Times New Roman" w:hAnsi="Arial" w:cs="Arial"/>
            <w:sz w:val="24"/>
            <w:szCs w:val="24"/>
            <w:lang w:eastAsia="pl-PL"/>
          </w:rPr>
          <w:t>art. 2 ust. 2 pkt 1</w:t>
        </w:r>
      </w:hyperlink>
      <w:r w:rsidRPr="007645AB">
        <w:rPr>
          <w:rFonts w:ascii="Arial" w:eastAsia="Times New Roman" w:hAnsi="Arial" w:cs="Arial"/>
          <w:sz w:val="24"/>
          <w:szCs w:val="24"/>
          <w:lang w:eastAsia="pl-PL"/>
        </w:rPr>
        <w:t xml:space="preserve"> ustawy z dnia 1 marca 2018 r. o przeciwdziałaniu praniu pieniędzy oraz finansowaniu terroryzmu (Dz. U. z 2020 r. poz. 971, 875, 1086 i 2320 oraz z 2021 r. poz. 187 i 815).</w:t>
      </w:r>
    </w:p>
    <w:p w14:paraId="0D65C4F2" w14:textId="5EEA818A" w:rsidR="00874019" w:rsidRPr="00874019" w:rsidRDefault="00874019" w:rsidP="00EC50C8">
      <w:pPr>
        <w:widowControl w:val="0"/>
        <w:overflowPunct w:val="0"/>
        <w:autoSpaceDE w:val="0"/>
        <w:spacing w:before="20" w:after="20"/>
        <w:ind w:right="567"/>
        <w:jc w:val="both"/>
        <w:rPr>
          <w:rFonts w:ascii="Arial" w:hAnsi="Arial" w:cs="Arial"/>
          <w:sz w:val="24"/>
          <w:szCs w:val="24"/>
        </w:rPr>
      </w:pPr>
      <w:proofErr w:type="gramStart"/>
      <w:r>
        <w:rPr>
          <w:rFonts w:ascii="Arial" w:hAnsi="Arial" w:cs="Arial"/>
          <w:sz w:val="24"/>
          <w:szCs w:val="24"/>
        </w:rPr>
        <w:t>9</w:t>
      </w:r>
      <w:r w:rsidRPr="00874019">
        <w:rPr>
          <w:rFonts w:ascii="Arial" w:hAnsi="Arial" w:cs="Arial"/>
          <w:sz w:val="24"/>
          <w:szCs w:val="24"/>
        </w:rPr>
        <w:t>.1.2.  art.</w:t>
      </w:r>
      <w:proofErr w:type="gramEnd"/>
      <w:r w:rsidRPr="00874019">
        <w:rPr>
          <w:rFonts w:ascii="Arial" w:hAnsi="Arial" w:cs="Arial"/>
          <w:sz w:val="24"/>
          <w:szCs w:val="24"/>
        </w:rPr>
        <w:t xml:space="preserve"> 109 ust. 1 pkt. 1 i 4 </w:t>
      </w:r>
      <w:proofErr w:type="spellStart"/>
      <w:r w:rsidRPr="00874019">
        <w:rPr>
          <w:rFonts w:ascii="Arial" w:hAnsi="Arial" w:cs="Arial"/>
          <w:sz w:val="24"/>
          <w:szCs w:val="24"/>
        </w:rPr>
        <w:t>Pzp</w:t>
      </w:r>
      <w:proofErr w:type="spellEnd"/>
      <w:r w:rsidRPr="00874019">
        <w:rPr>
          <w:rFonts w:ascii="Arial" w:hAnsi="Arial" w:cs="Arial"/>
          <w:sz w:val="24"/>
          <w:szCs w:val="24"/>
        </w:rPr>
        <w:t xml:space="preserve">., tj.: </w:t>
      </w:r>
    </w:p>
    <w:p w14:paraId="144126AC" w14:textId="77777777"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a) wykonawcę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A506348" w14:textId="3B30D971"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 xml:space="preserve">b) wykonawcę w </w:t>
      </w:r>
      <w:proofErr w:type="gramStart"/>
      <w:r w:rsidRPr="00874019">
        <w:rPr>
          <w:rFonts w:ascii="Arial" w:hAnsi="Arial" w:cs="Arial"/>
          <w:sz w:val="24"/>
          <w:szCs w:val="24"/>
        </w:rPr>
        <w:t>stosunku</w:t>
      </w:r>
      <w:proofErr w:type="gramEnd"/>
      <w:r w:rsidRPr="00874019">
        <w:rPr>
          <w:rFonts w:ascii="Arial" w:hAnsi="Arial" w:cs="Arial"/>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8FD77C7" w14:textId="5554000E" w:rsidR="00874019" w:rsidRDefault="00B0491A"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9</w:t>
      </w:r>
      <w:r w:rsidR="00A82438">
        <w:rPr>
          <w:rFonts w:ascii="Arial" w:hAnsi="Arial" w:cs="Arial"/>
          <w:sz w:val="24"/>
          <w:szCs w:val="24"/>
        </w:rPr>
        <w:t>.2.</w:t>
      </w:r>
      <w:r w:rsidR="00874019" w:rsidRPr="00874019">
        <w:rPr>
          <w:rFonts w:ascii="Arial" w:hAnsi="Arial" w:cs="Arial"/>
          <w:sz w:val="24"/>
          <w:szCs w:val="24"/>
        </w:rPr>
        <w:t xml:space="preserve">Wykluczenie Wykonawcy następuje zgodnie z art. 111 </w:t>
      </w:r>
      <w:proofErr w:type="spellStart"/>
      <w:r w:rsidR="00874019" w:rsidRPr="00874019">
        <w:rPr>
          <w:rFonts w:ascii="Arial" w:hAnsi="Arial" w:cs="Arial"/>
          <w:sz w:val="24"/>
          <w:szCs w:val="24"/>
        </w:rPr>
        <w:t>Pzp</w:t>
      </w:r>
      <w:proofErr w:type="spellEnd"/>
      <w:r w:rsidR="00874019" w:rsidRPr="00874019">
        <w:rPr>
          <w:rFonts w:ascii="Arial" w:hAnsi="Arial" w:cs="Arial"/>
          <w:sz w:val="24"/>
          <w:szCs w:val="24"/>
        </w:rPr>
        <w:t xml:space="preserve">. </w:t>
      </w:r>
    </w:p>
    <w:p w14:paraId="539E809D" w14:textId="77777777" w:rsidR="00F90E94" w:rsidRDefault="00A55D99"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 xml:space="preserve">9.3. </w:t>
      </w:r>
      <w:r w:rsidR="00F90E94">
        <w:rPr>
          <w:rFonts w:ascii="Arial" w:hAnsi="Arial" w:cs="Arial"/>
          <w:sz w:val="24"/>
          <w:szCs w:val="24"/>
        </w:rPr>
        <w:t>Wykonawca może zostać wykluczony przez zamawiającego na każdym etapie postępowania o udzielenie przedmiotowego zamówienia.</w:t>
      </w:r>
    </w:p>
    <w:p w14:paraId="1292EDD5" w14:textId="63DA954C" w:rsidR="00A55D99" w:rsidRPr="00874019" w:rsidRDefault="00F90E94"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0419B796" w:rsidR="00FC2DD8" w:rsidRPr="00AB6EE0" w:rsidRDefault="006E22E8" w:rsidP="00A82438">
      <w:pPr>
        <w:pStyle w:val="Tekstpodstawowy"/>
        <w:spacing w:before="20" w:after="20" w:line="276" w:lineRule="auto"/>
        <w:rPr>
          <w:rFonts w:ascii="Arial" w:hAnsi="Arial" w:cs="Arial"/>
          <w:b/>
          <w:bCs/>
          <w:color w:val="auto"/>
          <w:sz w:val="24"/>
          <w:szCs w:val="24"/>
        </w:rPr>
      </w:pPr>
      <w:bookmarkStart w:id="2" w:name="page17"/>
      <w:bookmarkEnd w:id="2"/>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FC2DD8" w:rsidRPr="00AB6EE0">
        <w:rPr>
          <w:rFonts w:ascii="Arial" w:hAnsi="Arial" w:cs="Arial"/>
          <w:b/>
          <w:bCs/>
          <w:color w:val="auto"/>
          <w:sz w:val="24"/>
          <w:szCs w:val="24"/>
        </w:rPr>
        <w:t xml:space="preserve">WYKAZ OŚWIADCZEŃ I DOKUMENTÓW, </w:t>
      </w:r>
      <w:r w:rsidR="00923F4E" w:rsidRPr="00AB6EE0">
        <w:rPr>
          <w:rFonts w:ascii="Arial" w:hAnsi="Arial" w:cs="Arial"/>
          <w:b/>
          <w:bCs/>
          <w:color w:val="auto"/>
          <w:sz w:val="24"/>
          <w:szCs w:val="24"/>
        </w:rPr>
        <w:t>POTWIERDZAJĄCYCH SPEŁNIANIE WARUNKÓW UDZIAŁU W POSTĘPOWANIU ORAZ BRAK PODSTAW DO WYKLUCZ</w:t>
      </w:r>
      <w:r w:rsidR="00AA452B" w:rsidRPr="00AB6EE0">
        <w:rPr>
          <w:rFonts w:ascii="Arial" w:hAnsi="Arial" w:cs="Arial"/>
          <w:b/>
          <w:bCs/>
          <w:color w:val="auto"/>
          <w:sz w:val="24"/>
          <w:szCs w:val="24"/>
        </w:rPr>
        <w:t>E</w:t>
      </w:r>
      <w:r w:rsidR="00923F4E" w:rsidRPr="00AB6EE0">
        <w:rPr>
          <w:rFonts w:ascii="Arial" w:hAnsi="Arial" w:cs="Arial"/>
          <w:b/>
          <w:bCs/>
          <w:color w:val="auto"/>
          <w:sz w:val="24"/>
          <w:szCs w:val="24"/>
        </w:rPr>
        <w:t>NIA</w:t>
      </w:r>
    </w:p>
    <w:p w14:paraId="7AC364D8" w14:textId="77777777" w:rsidR="00F12A1D" w:rsidRPr="004927F2" w:rsidRDefault="00F12A1D" w:rsidP="00755B9F">
      <w:pPr>
        <w:pStyle w:val="Tekstpodstawowy"/>
        <w:spacing w:before="20" w:after="20" w:line="276" w:lineRule="auto"/>
        <w:ind w:left="397" w:hanging="340"/>
        <w:rPr>
          <w:rFonts w:ascii="Arial" w:hAnsi="Arial" w:cs="Arial"/>
          <w:b/>
          <w:bCs/>
          <w:color w:val="auto"/>
          <w:sz w:val="20"/>
          <w:szCs w:val="20"/>
        </w:rPr>
      </w:pPr>
    </w:p>
    <w:p w14:paraId="3500BE10" w14:textId="77777777" w:rsidR="00FC2DD8" w:rsidRPr="00463C3F" w:rsidRDefault="00FC2DD8" w:rsidP="00A82438">
      <w:pPr>
        <w:widowControl w:val="0"/>
        <w:overflowPunct w:val="0"/>
        <w:autoSpaceDE w:val="0"/>
        <w:spacing w:before="20" w:after="20"/>
        <w:ind w:right="-57"/>
        <w:rPr>
          <w:rFonts w:ascii="Arial" w:hAnsi="Arial" w:cs="Arial"/>
          <w:b/>
          <w:bCs/>
          <w:sz w:val="20"/>
          <w:szCs w:val="20"/>
        </w:rPr>
      </w:pPr>
      <w:r w:rsidRPr="00463C3F">
        <w:rPr>
          <w:rFonts w:ascii="Arial" w:hAnsi="Arial" w:cs="Arial"/>
          <w:b/>
          <w:bCs/>
          <w:sz w:val="20"/>
          <w:szCs w:val="20"/>
        </w:rPr>
        <w:t xml:space="preserve">1. DOKUMENTY I OŚWIADCZENIA WYMAGANE OD WSZYSTKICH WYKONAWCÓW, KTÓRE NALEŻY ZŁOŻYĆ WRAZ Z OFERTĄ: </w:t>
      </w:r>
    </w:p>
    <w:p w14:paraId="1B6F912D" w14:textId="61BC6D75" w:rsidR="00FC2DD8" w:rsidRPr="00AB6EE0" w:rsidRDefault="00FC2DD8" w:rsidP="001E706C">
      <w:pPr>
        <w:widowControl w:val="0"/>
        <w:numPr>
          <w:ilvl w:val="0"/>
          <w:numId w:val="20"/>
        </w:numPr>
        <w:tabs>
          <w:tab w:val="left" w:pos="709"/>
          <w:tab w:val="left" w:pos="1442"/>
          <w:tab w:val="left" w:pos="2226"/>
        </w:tabs>
        <w:overflowPunct w:val="0"/>
        <w:autoSpaceDE w:val="0"/>
        <w:spacing w:before="20" w:after="20"/>
        <w:ind w:left="284" w:right="567" w:hanging="284"/>
        <w:rPr>
          <w:rFonts w:ascii="Arial" w:hAnsi="Arial" w:cs="Arial"/>
          <w:bCs/>
          <w:sz w:val="24"/>
          <w:szCs w:val="24"/>
        </w:rPr>
      </w:pPr>
      <w:r w:rsidRPr="00AB6EE0">
        <w:rPr>
          <w:rFonts w:ascii="Arial" w:hAnsi="Arial" w:cs="Arial"/>
          <w:bCs/>
          <w:sz w:val="24"/>
          <w:szCs w:val="24"/>
        </w:rPr>
        <w:t xml:space="preserve">Formularz ofertowy załącznik nr </w:t>
      </w:r>
      <w:r w:rsidR="000C7457">
        <w:rPr>
          <w:rFonts w:ascii="Arial" w:hAnsi="Arial" w:cs="Arial"/>
          <w:bCs/>
          <w:sz w:val="24"/>
          <w:szCs w:val="24"/>
        </w:rPr>
        <w:t>2 do S</w:t>
      </w:r>
      <w:r w:rsidRPr="00AB6EE0">
        <w:rPr>
          <w:rFonts w:ascii="Arial" w:hAnsi="Arial" w:cs="Arial"/>
          <w:bCs/>
          <w:sz w:val="24"/>
          <w:szCs w:val="24"/>
        </w:rPr>
        <w:t>WZ</w:t>
      </w:r>
      <w:r w:rsidR="0097574E" w:rsidRPr="00AB6EE0">
        <w:rPr>
          <w:rFonts w:ascii="Arial" w:hAnsi="Arial" w:cs="Arial"/>
          <w:bCs/>
          <w:sz w:val="24"/>
          <w:szCs w:val="24"/>
        </w:rPr>
        <w:t>,</w:t>
      </w:r>
    </w:p>
    <w:p w14:paraId="222121D3" w14:textId="5844D63A" w:rsidR="00FC2DD8" w:rsidRPr="003A424D" w:rsidRDefault="00FC2DD8" w:rsidP="001E706C">
      <w:pPr>
        <w:widowControl w:val="0"/>
        <w:numPr>
          <w:ilvl w:val="0"/>
          <w:numId w:val="20"/>
        </w:numPr>
        <w:tabs>
          <w:tab w:val="left" w:pos="284"/>
          <w:tab w:val="left" w:pos="709"/>
          <w:tab w:val="left" w:pos="2226"/>
        </w:tabs>
        <w:overflowPunct w:val="0"/>
        <w:autoSpaceDE w:val="0"/>
        <w:spacing w:before="20" w:after="20"/>
        <w:ind w:left="0" w:firstLine="0"/>
        <w:rPr>
          <w:rFonts w:ascii="Arial" w:hAnsi="Arial" w:cs="Arial"/>
          <w:bCs/>
          <w:iCs/>
          <w:sz w:val="24"/>
          <w:szCs w:val="24"/>
        </w:rPr>
      </w:pPr>
      <w:r w:rsidRPr="00AB6EE0">
        <w:rPr>
          <w:rFonts w:ascii="Arial" w:hAnsi="Arial" w:cs="Arial"/>
          <w:bCs/>
          <w:sz w:val="24"/>
          <w:szCs w:val="24"/>
        </w:rPr>
        <w:t>Jednolity Europejski Dokument Zamówienia Wykonawcy/ów</w:t>
      </w:r>
      <w:r w:rsidR="002719FC" w:rsidRPr="00AB6EE0">
        <w:rPr>
          <w:rFonts w:ascii="Arial" w:hAnsi="Arial" w:cs="Arial"/>
          <w:bCs/>
          <w:sz w:val="24"/>
          <w:szCs w:val="24"/>
        </w:rPr>
        <w:t>, aktualny na dzień składania ofert (zwany dalej jednolity dokument JEDZ)</w:t>
      </w:r>
      <w:r w:rsidR="005444E7" w:rsidRPr="00AB6EE0">
        <w:rPr>
          <w:rFonts w:ascii="Arial" w:hAnsi="Arial" w:cs="Arial"/>
          <w:bCs/>
          <w:sz w:val="24"/>
          <w:szCs w:val="24"/>
        </w:rPr>
        <w:t xml:space="preserve"> wypełniony wg wzoru stanowiącego Załącznik nr </w:t>
      </w:r>
      <w:r w:rsidR="000874A9">
        <w:rPr>
          <w:rFonts w:ascii="Arial" w:hAnsi="Arial" w:cs="Arial"/>
          <w:bCs/>
          <w:sz w:val="24"/>
          <w:szCs w:val="24"/>
        </w:rPr>
        <w:t xml:space="preserve">3 </w:t>
      </w:r>
      <w:r w:rsidR="00F0101D" w:rsidRPr="00AB6EE0">
        <w:rPr>
          <w:rFonts w:ascii="Arial" w:hAnsi="Arial" w:cs="Arial"/>
          <w:bCs/>
          <w:sz w:val="24"/>
          <w:szCs w:val="24"/>
        </w:rPr>
        <w:t>do</w:t>
      </w:r>
      <w:r w:rsidR="00F0101D" w:rsidRPr="00AB6EE0">
        <w:rPr>
          <w:rFonts w:ascii="Arial" w:hAnsi="Arial" w:cs="Arial"/>
          <w:b/>
          <w:bCs/>
          <w:sz w:val="24"/>
          <w:szCs w:val="24"/>
        </w:rPr>
        <w:t xml:space="preserve"> </w:t>
      </w:r>
      <w:r w:rsidR="00A5062B" w:rsidRPr="00AB6EE0">
        <w:rPr>
          <w:rFonts w:ascii="Arial" w:hAnsi="Arial" w:cs="Arial"/>
          <w:bCs/>
          <w:sz w:val="24"/>
          <w:szCs w:val="24"/>
        </w:rPr>
        <w:t>SWZ dostępną również pod adresem internetowym:</w:t>
      </w:r>
      <w:r w:rsidR="00AA452B" w:rsidRPr="00AB6EE0">
        <w:rPr>
          <w:rFonts w:ascii="Arial" w:hAnsi="Arial" w:cs="Arial"/>
          <w:bCs/>
          <w:sz w:val="24"/>
          <w:szCs w:val="24"/>
        </w:rPr>
        <w:t xml:space="preserve"> </w:t>
      </w:r>
      <w:r w:rsidR="00B7464B" w:rsidRPr="003A424D">
        <w:rPr>
          <w:rFonts w:ascii="Arial" w:hAnsi="Arial" w:cs="Arial"/>
          <w:bCs/>
          <w:iCs/>
          <w:sz w:val="24"/>
          <w:szCs w:val="24"/>
        </w:rPr>
        <w:t>https://www.uzp.gov.pl/baza-wiedzy/prawo-zamowien-publicznych-regulacje/prawo-krajowe/jednolity-europejski-dokument-zamowienia</w:t>
      </w:r>
    </w:p>
    <w:p w14:paraId="6C1B5126" w14:textId="77777777" w:rsidR="00281552" w:rsidRPr="00AB6EE0" w:rsidRDefault="00281552" w:rsidP="001E706C">
      <w:pPr>
        <w:widowControl w:val="0"/>
        <w:tabs>
          <w:tab w:val="left" w:pos="709"/>
          <w:tab w:val="left" w:pos="1442"/>
          <w:tab w:val="left" w:pos="2226"/>
        </w:tabs>
        <w:overflowPunct w:val="0"/>
        <w:autoSpaceDE w:val="0"/>
        <w:spacing w:before="20" w:after="20"/>
        <w:ind w:left="142" w:hanging="142"/>
        <w:rPr>
          <w:rFonts w:ascii="Arial" w:hAnsi="Arial" w:cs="Arial"/>
          <w:bCs/>
          <w:sz w:val="24"/>
          <w:szCs w:val="24"/>
        </w:rPr>
      </w:pPr>
      <w:r w:rsidRPr="00AB6EE0">
        <w:rPr>
          <w:rFonts w:ascii="Arial" w:hAnsi="Arial" w:cs="Arial"/>
          <w:bCs/>
          <w:sz w:val="24"/>
          <w:szCs w:val="24"/>
        </w:rPr>
        <w:t>Na ww. stronie zamieszczone są:</w:t>
      </w:r>
    </w:p>
    <w:p w14:paraId="6F05132A"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Rozporządzenie Wykonawcze Komisji (UE) 2016/7 z dnia 5 stycznia 2016r. ustanawiające standardowy formularz jednolitego europejskiego dokumentu zamówienia</w:t>
      </w:r>
    </w:p>
    <w:p w14:paraId="30BD35E8"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Instrukcja wypełniania JEDZ/ESPD</w:t>
      </w:r>
    </w:p>
    <w:p w14:paraId="65C9E4AA" w14:textId="77777777" w:rsidR="0045190B" w:rsidRPr="00AB6EE0" w:rsidRDefault="0045190B" w:rsidP="001E706C">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t>Edytowalna wersja formularza Jednolitego Europejskiego Dokumentu Zamówienia</w:t>
      </w:r>
    </w:p>
    <w:p w14:paraId="452E9ED0" w14:textId="3747306B" w:rsidR="001F0FA8" w:rsidRPr="004927F2" w:rsidRDefault="0045190B" w:rsidP="00755B9F">
      <w:pPr>
        <w:widowControl w:val="0"/>
        <w:numPr>
          <w:ilvl w:val="0"/>
          <w:numId w:val="32"/>
        </w:numPr>
        <w:autoSpaceDE w:val="0"/>
        <w:spacing w:before="20" w:after="20"/>
        <w:ind w:left="142" w:hanging="142"/>
        <w:rPr>
          <w:rFonts w:ascii="Arial" w:hAnsi="Arial" w:cs="Arial"/>
          <w:sz w:val="24"/>
          <w:szCs w:val="24"/>
        </w:rPr>
      </w:pPr>
      <w:r w:rsidRPr="00AB6EE0">
        <w:rPr>
          <w:rFonts w:ascii="Arial" w:hAnsi="Arial" w:cs="Arial"/>
          <w:sz w:val="24"/>
          <w:szCs w:val="24"/>
        </w:rPr>
        <w:lastRenderedPageBreak/>
        <w:t>Elektroniczne narzędzie do wypełniania JEDZ/ESPD</w:t>
      </w:r>
    </w:p>
    <w:p w14:paraId="05B722CB" w14:textId="64450E92" w:rsidR="009A7154" w:rsidRPr="00F90E94" w:rsidRDefault="004D378C" w:rsidP="00F90E94">
      <w:pPr>
        <w:widowControl w:val="0"/>
        <w:tabs>
          <w:tab w:val="left" w:pos="0"/>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przypadku wspólnego ubiegania się o zamówienie przez Wykonawców jednolite dokumenty JEDZ składa każdy z Wykonawców wspólnie ubiegających się o</w:t>
      </w:r>
      <w:r w:rsidR="007C5D0E">
        <w:rPr>
          <w:rFonts w:ascii="Arial" w:hAnsi="Arial" w:cs="Arial"/>
          <w:bCs/>
          <w:sz w:val="24"/>
          <w:szCs w:val="24"/>
        </w:rPr>
        <w:t> </w:t>
      </w:r>
      <w:r w:rsidRPr="00AB6EE0">
        <w:rPr>
          <w:rFonts w:ascii="Arial" w:hAnsi="Arial" w:cs="Arial"/>
          <w:bCs/>
          <w:sz w:val="24"/>
          <w:szCs w:val="24"/>
        </w:rPr>
        <w:t>zamówienie</w:t>
      </w:r>
    </w:p>
    <w:p w14:paraId="38C73150" w14:textId="7E22058F" w:rsidR="00A34892" w:rsidRPr="00AB6EE0" w:rsidRDefault="00555005" w:rsidP="00F10BE2">
      <w:pPr>
        <w:widowControl w:val="0"/>
        <w:tabs>
          <w:tab w:val="left" w:pos="709"/>
          <w:tab w:val="left" w:pos="1442"/>
          <w:tab w:val="left" w:pos="2226"/>
        </w:tabs>
        <w:overflowPunct w:val="0"/>
        <w:autoSpaceDE w:val="0"/>
        <w:spacing w:before="20" w:after="20"/>
        <w:rPr>
          <w:rFonts w:ascii="Arial" w:hAnsi="Arial" w:cs="Arial"/>
          <w:bCs/>
          <w:sz w:val="24"/>
          <w:szCs w:val="24"/>
        </w:rPr>
      </w:pPr>
      <w:r w:rsidRPr="00F81AB1">
        <w:rPr>
          <w:rFonts w:ascii="Arial" w:hAnsi="Arial" w:cs="Arial"/>
          <w:bCs/>
          <w:sz w:val="24"/>
          <w:szCs w:val="24"/>
        </w:rPr>
        <w:t>Uwaga</w:t>
      </w:r>
      <w:r w:rsidRPr="00AB6EE0">
        <w:rPr>
          <w:rFonts w:ascii="Arial" w:hAnsi="Arial" w:cs="Arial"/>
          <w:bCs/>
          <w:sz w:val="24"/>
          <w:szCs w:val="24"/>
        </w:rPr>
        <w:t>:</w:t>
      </w:r>
    </w:p>
    <w:p w14:paraId="21741BF4" w14:textId="484CE93B" w:rsidR="001F0FA8" w:rsidRPr="004927F2" w:rsidRDefault="00555005" w:rsidP="004927F2">
      <w:pPr>
        <w:widowControl w:val="0"/>
        <w:tabs>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odniesieniu do Kryteriów kwalifikacji Część IV dokumentu JEDZ Wykonawca może ograniczyć się do wypełnienia Sekcji α (alfa)</w:t>
      </w:r>
      <w:proofErr w:type="gramStart"/>
      <w:r w:rsidR="00CD173A" w:rsidRPr="00AB6EE0">
        <w:rPr>
          <w:rFonts w:ascii="Arial" w:hAnsi="Arial" w:cs="Arial"/>
          <w:bCs/>
          <w:sz w:val="24"/>
          <w:szCs w:val="24"/>
        </w:rPr>
        <w:t>:</w:t>
      </w:r>
      <w:r w:rsidR="00B75440" w:rsidRPr="00AB6EE0">
        <w:rPr>
          <w:rFonts w:ascii="Arial" w:hAnsi="Arial" w:cs="Arial"/>
          <w:bCs/>
          <w:sz w:val="24"/>
          <w:szCs w:val="24"/>
        </w:rPr>
        <w:t xml:space="preserve"> </w:t>
      </w:r>
      <w:r w:rsidR="00CD173A" w:rsidRPr="00AB6EE0">
        <w:rPr>
          <w:rFonts w:ascii="Arial" w:hAnsi="Arial" w:cs="Arial"/>
          <w:bCs/>
          <w:sz w:val="24"/>
          <w:szCs w:val="24"/>
        </w:rPr>
        <w:t>”Ogólne</w:t>
      </w:r>
      <w:proofErr w:type="gramEnd"/>
      <w:r w:rsidR="00CD173A" w:rsidRPr="00AB6EE0">
        <w:rPr>
          <w:rFonts w:ascii="Arial" w:hAnsi="Arial" w:cs="Arial"/>
          <w:bCs/>
          <w:sz w:val="24"/>
          <w:szCs w:val="24"/>
        </w:rPr>
        <w:t xml:space="preserve"> oświadczenia dotyczące wszystkich kryteriów kwalifikacji”.</w:t>
      </w:r>
    </w:p>
    <w:p w14:paraId="7051D319" w14:textId="411946DF" w:rsidR="001F0FA8" w:rsidRPr="004927F2" w:rsidRDefault="001F0FA8" w:rsidP="004927F2">
      <w:pPr>
        <w:widowControl w:val="0"/>
        <w:tabs>
          <w:tab w:val="left" w:pos="567"/>
          <w:tab w:val="left" w:pos="709"/>
          <w:tab w:val="left" w:pos="1442"/>
          <w:tab w:val="left" w:pos="2226"/>
        </w:tabs>
        <w:overflowPunct w:val="0"/>
        <w:autoSpaceDE w:val="0"/>
        <w:spacing w:before="20" w:after="20"/>
        <w:rPr>
          <w:rFonts w:ascii="Arial" w:hAnsi="Arial" w:cs="Arial"/>
          <w:bCs/>
          <w:sz w:val="24"/>
          <w:szCs w:val="24"/>
        </w:rPr>
      </w:pPr>
      <w:r w:rsidRPr="001F0FA8">
        <w:rPr>
          <w:rFonts w:ascii="Arial" w:hAnsi="Arial" w:cs="Arial"/>
          <w:b/>
          <w:bCs/>
          <w:sz w:val="24"/>
          <w:szCs w:val="24"/>
        </w:rPr>
        <w:t xml:space="preserve">Wykonawca zobowiązany jest złożyć JEDZ w oryginale, pod rygorem nieważności, w postaci elektronicznej opatrzonej kwalifikowanym podpisem elektronicznym, </w:t>
      </w:r>
      <w:r w:rsidRPr="001F0FA8">
        <w:rPr>
          <w:rFonts w:ascii="Arial" w:hAnsi="Arial" w:cs="Arial"/>
          <w:bCs/>
          <w:sz w:val="24"/>
          <w:szCs w:val="24"/>
        </w:rPr>
        <w:t xml:space="preserve">a następnie wraz z plikami stanowiącymi ofertę skompresować do jednego pliku archiwum (ZIP). JEDZ podmiotów składających ofertę wspólnie oraz podmiotów udostępniających potencjał powinny mieć formę dokumentu elektronicznego, podpisanego kwalifikowanym podpisem elektronicznym przez każdego z nich w zakresie, w jakim potwierdzają okoliczności, o których mowa w treści art. </w:t>
      </w:r>
      <w:r w:rsidR="00973632">
        <w:rPr>
          <w:rFonts w:ascii="Arial" w:hAnsi="Arial" w:cs="Arial"/>
          <w:bCs/>
          <w:sz w:val="24"/>
          <w:szCs w:val="24"/>
        </w:rPr>
        <w:t xml:space="preserve">112-118 ustawy </w:t>
      </w:r>
      <w:proofErr w:type="spellStart"/>
      <w:r w:rsidR="00973632">
        <w:rPr>
          <w:rFonts w:ascii="Arial" w:hAnsi="Arial" w:cs="Arial"/>
          <w:bCs/>
          <w:sz w:val="24"/>
          <w:szCs w:val="24"/>
        </w:rPr>
        <w:t>pzp</w:t>
      </w:r>
      <w:proofErr w:type="spellEnd"/>
      <w:r w:rsidR="00973632">
        <w:rPr>
          <w:rFonts w:ascii="Arial" w:hAnsi="Arial" w:cs="Arial"/>
          <w:bCs/>
          <w:sz w:val="24"/>
          <w:szCs w:val="24"/>
        </w:rPr>
        <w:t>.</w:t>
      </w:r>
    </w:p>
    <w:p w14:paraId="3379F602" w14:textId="4A991ACD" w:rsidR="00FC2DD8" w:rsidRPr="00AB6EE0" w:rsidRDefault="00FC2DD8" w:rsidP="00F10BE2">
      <w:pPr>
        <w:widowControl w:val="0"/>
        <w:numPr>
          <w:ilvl w:val="0"/>
          <w:numId w:val="20"/>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 xml:space="preserve">Jednolite Europejskie Dokumenty Zamówienia dotyczące podmiotów </w:t>
      </w:r>
      <w:proofErr w:type="gramStart"/>
      <w:r w:rsidRPr="00AB6EE0">
        <w:rPr>
          <w:rFonts w:ascii="Arial" w:hAnsi="Arial" w:cs="Arial"/>
          <w:bCs/>
          <w:sz w:val="24"/>
          <w:szCs w:val="24"/>
        </w:rPr>
        <w:t>trzecich</w:t>
      </w:r>
      <w:proofErr w:type="gramEnd"/>
      <w:r w:rsidRPr="00AB6EE0">
        <w:rPr>
          <w:rFonts w:ascii="Arial" w:hAnsi="Arial" w:cs="Arial"/>
          <w:sz w:val="24"/>
          <w:szCs w:val="24"/>
        </w:rPr>
        <w:t xml:space="preserve"> jeżeli powołuje się na ich zasoby w celu wykazania spełniania warunków udziału w</w:t>
      </w:r>
      <w:r w:rsidR="007C5D0E">
        <w:rPr>
          <w:rFonts w:ascii="Arial" w:hAnsi="Arial" w:cs="Arial"/>
          <w:sz w:val="24"/>
          <w:szCs w:val="24"/>
        </w:rPr>
        <w:t> </w:t>
      </w:r>
      <w:r w:rsidRPr="00AB6EE0">
        <w:rPr>
          <w:rFonts w:ascii="Arial" w:hAnsi="Arial" w:cs="Arial"/>
          <w:sz w:val="24"/>
          <w:szCs w:val="24"/>
        </w:rPr>
        <w:t>postępowaniu</w:t>
      </w:r>
    </w:p>
    <w:p w14:paraId="68DF7162" w14:textId="59D882D2" w:rsidR="00FC2DD8" w:rsidRPr="00AB6EE0" w:rsidRDefault="00FC2DD8" w:rsidP="00F10BE2">
      <w:pPr>
        <w:widowControl w:val="0"/>
        <w:numPr>
          <w:ilvl w:val="0"/>
          <w:numId w:val="20"/>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podwykonawców</w:t>
      </w:r>
      <w:r w:rsidR="00414854" w:rsidRPr="00AB6EE0">
        <w:rPr>
          <w:rFonts w:ascii="Arial" w:hAnsi="Arial" w:cs="Arial"/>
          <w:bCs/>
          <w:sz w:val="24"/>
          <w:szCs w:val="24"/>
        </w:rPr>
        <w:t>, w</w:t>
      </w:r>
      <w:r w:rsidR="007C5D0E">
        <w:rPr>
          <w:rFonts w:ascii="Arial" w:hAnsi="Arial" w:cs="Arial"/>
          <w:bCs/>
          <w:sz w:val="24"/>
          <w:szCs w:val="24"/>
        </w:rPr>
        <w:t> </w:t>
      </w:r>
      <w:r w:rsidR="00414854" w:rsidRPr="00AB6EE0">
        <w:rPr>
          <w:rFonts w:ascii="Arial" w:hAnsi="Arial" w:cs="Arial"/>
          <w:bCs/>
          <w:sz w:val="24"/>
          <w:szCs w:val="24"/>
        </w:rPr>
        <w:t>przypadku zamiaru powierze</w:t>
      </w:r>
      <w:r w:rsidR="007C5D0E">
        <w:rPr>
          <w:rFonts w:ascii="Arial" w:hAnsi="Arial" w:cs="Arial"/>
          <w:bCs/>
          <w:sz w:val="24"/>
          <w:szCs w:val="24"/>
        </w:rPr>
        <w:t xml:space="preserve">nia wykonania części zamówienia </w:t>
      </w:r>
      <w:r w:rsidR="00414854" w:rsidRPr="00AB6EE0">
        <w:rPr>
          <w:rFonts w:ascii="Arial" w:hAnsi="Arial" w:cs="Arial"/>
          <w:bCs/>
          <w:sz w:val="24"/>
          <w:szCs w:val="24"/>
        </w:rPr>
        <w:t>podwykonawcom,</w:t>
      </w:r>
    </w:p>
    <w:p w14:paraId="5F0DA174" w14:textId="621F9B1D" w:rsidR="00FC2DD8" w:rsidRPr="00AB6EE0" w:rsidRDefault="00FC2DD8" w:rsidP="00F10BE2">
      <w:pPr>
        <w:widowControl w:val="0"/>
        <w:numPr>
          <w:ilvl w:val="0"/>
          <w:numId w:val="20"/>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 xml:space="preserve">Dowód wniesienia wadium </w:t>
      </w:r>
      <w:r w:rsidRPr="00AB6EE0">
        <w:rPr>
          <w:rFonts w:ascii="Arial" w:hAnsi="Arial" w:cs="Arial"/>
          <w:sz w:val="24"/>
          <w:szCs w:val="24"/>
        </w:rPr>
        <w:t>wraz ze wskazaniem rachunku bankowego, na który</w:t>
      </w:r>
      <w:r w:rsidRPr="00AB6EE0">
        <w:rPr>
          <w:rFonts w:ascii="Arial" w:hAnsi="Arial" w:cs="Arial"/>
          <w:bCs/>
          <w:sz w:val="24"/>
          <w:szCs w:val="24"/>
        </w:rPr>
        <w:t xml:space="preserve"> </w:t>
      </w:r>
      <w:r w:rsidRPr="00AB6EE0">
        <w:rPr>
          <w:rFonts w:ascii="Arial" w:hAnsi="Arial" w:cs="Arial"/>
          <w:sz w:val="24"/>
          <w:szCs w:val="24"/>
        </w:rPr>
        <w:t>Zamawiający winien zwrócić wadium (w przypadku wniesienia wadium w</w:t>
      </w:r>
      <w:r w:rsidR="007C5D0E">
        <w:rPr>
          <w:rFonts w:ascii="Arial" w:hAnsi="Arial" w:cs="Arial"/>
          <w:sz w:val="24"/>
          <w:szCs w:val="24"/>
        </w:rPr>
        <w:t> </w:t>
      </w:r>
      <w:r w:rsidRPr="00AB6EE0">
        <w:rPr>
          <w:rFonts w:ascii="Arial" w:hAnsi="Arial" w:cs="Arial"/>
          <w:sz w:val="24"/>
          <w:szCs w:val="24"/>
        </w:rPr>
        <w:t xml:space="preserve">pieniądzu). </w:t>
      </w:r>
    </w:p>
    <w:p w14:paraId="28F7CBB7" w14:textId="77777777" w:rsidR="00FC2DD8" w:rsidRPr="00AB6EE0" w:rsidRDefault="00FC2DD8" w:rsidP="00F10BE2">
      <w:pPr>
        <w:widowControl w:val="0"/>
        <w:numPr>
          <w:ilvl w:val="0"/>
          <w:numId w:val="20"/>
        </w:numPr>
        <w:tabs>
          <w:tab w:val="clear" w:pos="0"/>
          <w:tab w:val="num" w:pos="284"/>
          <w:tab w:val="left" w:pos="567"/>
        </w:tabs>
        <w:overflowPunct w:val="0"/>
        <w:autoSpaceDE w:val="0"/>
        <w:spacing w:after="20"/>
        <w:ind w:left="0" w:right="-113" w:firstLine="0"/>
        <w:rPr>
          <w:rFonts w:ascii="Arial" w:hAnsi="Arial" w:cs="Arial"/>
          <w:bCs/>
          <w:sz w:val="24"/>
          <w:szCs w:val="24"/>
        </w:rPr>
      </w:pPr>
      <w:r w:rsidRPr="00AB6EE0">
        <w:rPr>
          <w:rFonts w:ascii="Arial" w:hAnsi="Arial" w:cs="Arial"/>
          <w:bCs/>
          <w:sz w:val="24"/>
          <w:szCs w:val="24"/>
        </w:rPr>
        <w:t xml:space="preserve">Zobowiązanie innego podmiotu, na zasobach którego polega Wykonawca, </w:t>
      </w:r>
      <w:r w:rsidRPr="00AB6EE0">
        <w:rPr>
          <w:rFonts w:ascii="Arial" w:hAnsi="Arial" w:cs="Arial"/>
          <w:sz w:val="24"/>
          <w:szCs w:val="24"/>
        </w:rPr>
        <w:t>do</w:t>
      </w:r>
      <w:r w:rsidRPr="00AB6EE0">
        <w:rPr>
          <w:rFonts w:ascii="Arial" w:hAnsi="Arial" w:cs="Arial"/>
          <w:bCs/>
          <w:sz w:val="24"/>
          <w:szCs w:val="24"/>
        </w:rPr>
        <w:t xml:space="preserve"> </w:t>
      </w:r>
      <w:r w:rsidRPr="00AB6EE0">
        <w:rPr>
          <w:rFonts w:ascii="Arial" w:hAnsi="Arial" w:cs="Arial"/>
          <w:sz w:val="24"/>
          <w:szCs w:val="24"/>
        </w:rPr>
        <w:t xml:space="preserve">oddania do dyspozycji Wykonawcy niezbędnych zasobów na potrzeby realizacji zamówienia. </w:t>
      </w:r>
    </w:p>
    <w:p w14:paraId="454EE686" w14:textId="77777777" w:rsidR="00FC2DD8" w:rsidRPr="007942A2" w:rsidRDefault="00FC2DD8" w:rsidP="00F10BE2">
      <w:pPr>
        <w:widowControl w:val="0"/>
        <w:numPr>
          <w:ilvl w:val="0"/>
          <w:numId w:val="20"/>
        </w:numPr>
        <w:tabs>
          <w:tab w:val="clear" w:pos="0"/>
          <w:tab w:val="num" w:pos="284"/>
          <w:tab w:val="left" w:pos="567"/>
          <w:tab w:val="left" w:pos="709"/>
        </w:tabs>
        <w:overflowPunct w:val="0"/>
        <w:autoSpaceDE w:val="0"/>
        <w:spacing w:before="20" w:after="20"/>
        <w:ind w:left="0" w:right="-57" w:firstLine="0"/>
        <w:rPr>
          <w:rFonts w:ascii="Arial" w:hAnsi="Arial" w:cs="Arial"/>
          <w:sz w:val="24"/>
          <w:szCs w:val="24"/>
        </w:rPr>
      </w:pPr>
      <w:r w:rsidRPr="007942A2">
        <w:rPr>
          <w:rFonts w:ascii="Arial" w:hAnsi="Arial" w:cs="Arial"/>
          <w:sz w:val="24"/>
          <w:szCs w:val="24"/>
        </w:rPr>
        <w:t xml:space="preserve">Pełnomocnictwo złożone w formie oryginału lub kopii poświadczonej notarialnie. </w:t>
      </w:r>
    </w:p>
    <w:p w14:paraId="7EEE819C" w14:textId="718E85CB" w:rsidR="00FC2DD8" w:rsidRPr="00AB6EE0" w:rsidRDefault="00FC2DD8" w:rsidP="00F10BE2">
      <w:pPr>
        <w:widowControl w:val="0"/>
        <w:numPr>
          <w:ilvl w:val="0"/>
          <w:numId w:val="19"/>
        </w:numPr>
        <w:tabs>
          <w:tab w:val="clear" w:pos="0"/>
          <w:tab w:val="num" w:pos="284"/>
          <w:tab w:val="left" w:pos="567"/>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W przypadku podpisywania oferty przez osoby nie wymienione w odpisie z</w:t>
      </w:r>
      <w:r w:rsidR="007C5D0E">
        <w:rPr>
          <w:rFonts w:ascii="Arial" w:hAnsi="Arial" w:cs="Arial"/>
          <w:sz w:val="24"/>
          <w:szCs w:val="24"/>
        </w:rPr>
        <w:t> </w:t>
      </w:r>
      <w:r w:rsidRPr="00AB6EE0">
        <w:rPr>
          <w:rFonts w:ascii="Arial" w:hAnsi="Arial" w:cs="Arial"/>
          <w:sz w:val="24"/>
          <w:szCs w:val="24"/>
        </w:rPr>
        <w:t xml:space="preserve">właściwego rejestru – pełnomocnictwo do podpisania oferty lub podpisania oferty i zawarcia umowy. </w:t>
      </w:r>
    </w:p>
    <w:p w14:paraId="1EEF4332" w14:textId="53A1EF3A" w:rsidR="00FC2DD8" w:rsidRPr="00AB6EE0" w:rsidRDefault="00FC2DD8" w:rsidP="00F10BE2">
      <w:pPr>
        <w:widowControl w:val="0"/>
        <w:numPr>
          <w:ilvl w:val="0"/>
          <w:numId w:val="19"/>
        </w:numPr>
        <w:tabs>
          <w:tab w:val="left" w:pos="284"/>
        </w:tabs>
        <w:overflowPunct w:val="0"/>
        <w:autoSpaceDE w:val="0"/>
        <w:spacing w:before="20" w:after="20"/>
        <w:ind w:left="0" w:firstLine="0"/>
        <w:rPr>
          <w:rFonts w:ascii="Arial" w:hAnsi="Arial" w:cs="Arial"/>
          <w:b/>
          <w:bCs/>
          <w:sz w:val="24"/>
          <w:szCs w:val="24"/>
        </w:rPr>
      </w:pPr>
      <w:r w:rsidRPr="00AB6EE0">
        <w:rPr>
          <w:rFonts w:ascii="Arial" w:hAnsi="Arial" w:cs="Arial"/>
          <w:sz w:val="24"/>
          <w:szCs w:val="24"/>
        </w:rPr>
        <w:t>W przypadku podmiotów występujących wspólnie pełnomocnictwo podpisane przez upoważnionych przedstawicieli każdego z podmiotów występujących wspólnie, do</w:t>
      </w:r>
      <w:r w:rsidR="001E5030" w:rsidRPr="00AB6EE0">
        <w:rPr>
          <w:rFonts w:ascii="Arial" w:hAnsi="Arial" w:cs="Arial"/>
          <w:sz w:val="24"/>
          <w:szCs w:val="24"/>
        </w:rPr>
        <w:t> </w:t>
      </w:r>
      <w:r w:rsidR="00E744C6">
        <w:rPr>
          <w:rFonts w:ascii="Arial" w:hAnsi="Arial" w:cs="Arial"/>
          <w:sz w:val="24"/>
          <w:szCs w:val="24"/>
        </w:rPr>
        <w:t>reprezentowania w postępowaniu.</w:t>
      </w:r>
    </w:p>
    <w:p w14:paraId="5BF1A303" w14:textId="2E1C198D" w:rsidR="003F454D" w:rsidRPr="00AB6EE0" w:rsidRDefault="003F454D" w:rsidP="00F10BE2">
      <w:pPr>
        <w:tabs>
          <w:tab w:val="num" w:pos="0"/>
          <w:tab w:val="left" w:pos="284"/>
        </w:tabs>
        <w:spacing w:before="240"/>
        <w:rPr>
          <w:rFonts w:ascii="Arial" w:hAnsi="Arial" w:cs="Arial"/>
          <w:sz w:val="24"/>
          <w:szCs w:val="24"/>
        </w:rPr>
      </w:pPr>
      <w:r w:rsidRPr="00AB6EE0">
        <w:rPr>
          <w:rFonts w:ascii="Arial" w:hAnsi="Arial" w:cs="Arial"/>
          <w:sz w:val="24"/>
          <w:szCs w:val="24"/>
        </w:rPr>
        <w:t xml:space="preserve">Zamawiający, zgodnie z art. </w:t>
      </w:r>
      <w:r w:rsidR="00E744C6">
        <w:rPr>
          <w:rFonts w:ascii="Arial" w:hAnsi="Arial" w:cs="Arial"/>
          <w:sz w:val="24"/>
          <w:szCs w:val="24"/>
        </w:rPr>
        <w:t>139</w:t>
      </w:r>
      <w:r w:rsidRPr="00AB6EE0">
        <w:rPr>
          <w:rFonts w:ascii="Arial" w:hAnsi="Arial" w:cs="Arial"/>
          <w:sz w:val="24"/>
          <w:szCs w:val="24"/>
        </w:rPr>
        <w:t xml:space="preserve">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7942A2">
        <w:rPr>
          <w:rFonts w:ascii="Arial" w:hAnsi="Arial" w:cs="Arial"/>
          <w:bCs/>
          <w:sz w:val="24"/>
          <w:szCs w:val="24"/>
        </w:rPr>
        <w:t>dokona w pierwszej kolejności oceny ofert,</w:t>
      </w:r>
      <w:r w:rsidRPr="00AB6EE0">
        <w:rPr>
          <w:rFonts w:ascii="Arial" w:hAnsi="Arial" w:cs="Arial"/>
          <w:sz w:val="24"/>
          <w:szCs w:val="24"/>
        </w:rPr>
        <w:t xml:space="preserve"> a</w:t>
      </w:r>
      <w:r w:rsidR="001E5030" w:rsidRPr="00AB6EE0">
        <w:rPr>
          <w:rFonts w:ascii="Arial" w:hAnsi="Arial" w:cs="Arial"/>
          <w:sz w:val="24"/>
          <w:szCs w:val="24"/>
        </w:rPr>
        <w:t> </w:t>
      </w:r>
      <w:r w:rsidRPr="00AB6EE0">
        <w:rPr>
          <w:rFonts w:ascii="Arial" w:hAnsi="Arial" w:cs="Arial"/>
          <w:sz w:val="24"/>
          <w:szCs w:val="24"/>
        </w:rPr>
        <w:t>następnie zbada, czy wykonawca, którego oferta została oceniona jako najkorzystniejsza, nie</w:t>
      </w:r>
      <w:r w:rsidR="001E5030" w:rsidRPr="00AB6EE0">
        <w:rPr>
          <w:rFonts w:ascii="Arial" w:hAnsi="Arial" w:cs="Arial"/>
          <w:sz w:val="24"/>
          <w:szCs w:val="24"/>
        </w:rPr>
        <w:t> </w:t>
      </w:r>
      <w:r w:rsidRPr="00AB6EE0">
        <w:rPr>
          <w:rFonts w:ascii="Arial" w:hAnsi="Arial" w:cs="Arial"/>
          <w:sz w:val="24"/>
          <w:szCs w:val="24"/>
        </w:rPr>
        <w:t>podlega wykluczeniu oraz spełnia warunki udziału w</w:t>
      </w:r>
      <w:r w:rsidR="007C5D0E">
        <w:rPr>
          <w:rFonts w:ascii="Arial" w:hAnsi="Arial" w:cs="Arial"/>
          <w:sz w:val="24"/>
          <w:szCs w:val="24"/>
        </w:rPr>
        <w:t> </w:t>
      </w:r>
      <w:r w:rsidRPr="00AB6EE0">
        <w:rPr>
          <w:rFonts w:ascii="Arial" w:hAnsi="Arial" w:cs="Arial"/>
          <w:sz w:val="24"/>
          <w:szCs w:val="24"/>
        </w:rPr>
        <w:t>postępowaniu.</w:t>
      </w:r>
    </w:p>
    <w:p w14:paraId="60079FBA" w14:textId="115EB0F1" w:rsidR="003F454D" w:rsidRPr="00AB6EE0" w:rsidRDefault="003F454D" w:rsidP="00F10BE2">
      <w:pPr>
        <w:tabs>
          <w:tab w:val="left" w:pos="0"/>
        </w:tabs>
        <w:spacing w:before="240"/>
        <w:rPr>
          <w:rFonts w:ascii="Arial" w:eastAsia="Arial" w:hAnsi="Arial" w:cs="Arial"/>
          <w:sz w:val="24"/>
          <w:szCs w:val="24"/>
        </w:rPr>
      </w:pPr>
      <w:r w:rsidRPr="00AB6EE0">
        <w:rPr>
          <w:rFonts w:ascii="Arial" w:eastAsia="Arial" w:hAnsi="Arial" w:cs="Arial"/>
          <w:sz w:val="24"/>
          <w:szCs w:val="24"/>
        </w:rPr>
        <w:t xml:space="preserve">Zamawiający wezwie Wykonawców, </w:t>
      </w:r>
      <w:r w:rsidRPr="007942A2">
        <w:rPr>
          <w:rFonts w:ascii="Arial" w:eastAsia="Arial" w:hAnsi="Arial" w:cs="Arial"/>
          <w:sz w:val="24"/>
          <w:szCs w:val="24"/>
        </w:rPr>
        <w:t>którzy w ofercie nie złożą</w:t>
      </w:r>
      <w:r w:rsidRPr="00AB6EE0">
        <w:rPr>
          <w:rFonts w:ascii="Arial" w:eastAsia="Arial" w:hAnsi="Arial" w:cs="Arial"/>
          <w:sz w:val="24"/>
          <w:szCs w:val="24"/>
        </w:rPr>
        <w:t xml:space="preserve"> oświadczeń lub dokumentów niezbędnych do przeprowadzenia postępowania, oświadczenia lub dokumenty są niekompletne, zawierają błędy lub budzą wskazane przez Zamawiającego wątpliwości, lub którzy nie złożą wymaganych pełnomocnictw albo </w:t>
      </w:r>
      <w:r w:rsidRPr="00AB6EE0">
        <w:rPr>
          <w:rFonts w:ascii="Arial" w:eastAsia="Arial" w:hAnsi="Arial" w:cs="Arial"/>
          <w:sz w:val="24"/>
          <w:szCs w:val="24"/>
        </w:rPr>
        <w:lastRenderedPageBreak/>
        <w:t>złożą wadliwe pełnomocnictwa, do ich złożenia, uzupełnienia lub poprawienia lub do udzielenia wyjaśnień w</w:t>
      </w:r>
      <w:r w:rsidR="007C5D0E">
        <w:rPr>
          <w:rFonts w:ascii="Arial" w:eastAsia="Arial" w:hAnsi="Arial" w:cs="Arial"/>
          <w:sz w:val="24"/>
          <w:szCs w:val="24"/>
        </w:rPr>
        <w:t> </w:t>
      </w:r>
      <w:r w:rsidRPr="00AB6EE0">
        <w:rPr>
          <w:rFonts w:ascii="Arial" w:eastAsia="Arial" w:hAnsi="Arial" w:cs="Arial"/>
          <w:sz w:val="24"/>
          <w:szCs w:val="24"/>
        </w:rPr>
        <w:t xml:space="preserve"> wyznaczonym terminie, chyba, że mimo ich złożenia, uzupełnienia lub poprawienia lub udzielenia wyjaśnień oferta Wykonawcy podlega odrzuceniu lub konieczne byłoby unieważnienie postępowania.</w:t>
      </w:r>
    </w:p>
    <w:p w14:paraId="1F878328" w14:textId="01C0B63A" w:rsidR="00FC2DD8" w:rsidRPr="00AB6EE0" w:rsidRDefault="003F454D" w:rsidP="00F10BE2">
      <w:pPr>
        <w:widowControl w:val="0"/>
        <w:autoSpaceDE w:val="0"/>
        <w:spacing w:before="20" w:after="20"/>
        <w:ind w:right="56"/>
        <w:rPr>
          <w:rFonts w:ascii="Arial" w:hAnsi="Arial" w:cs="Arial"/>
          <w:sz w:val="24"/>
          <w:szCs w:val="24"/>
        </w:rPr>
      </w:pPr>
      <w:r w:rsidRPr="00AB6EE0">
        <w:rPr>
          <w:rFonts w:ascii="Arial" w:hAnsi="Arial" w:cs="Arial"/>
          <w:sz w:val="24"/>
          <w:szCs w:val="24"/>
          <w:lang w:eastAsia="ar-SA"/>
        </w:rPr>
        <w:t xml:space="preserve">Jeżeli jest to niezbędne do zapewnienia odpowiedniego przebiegu postępowania o udzielenie zamówienia, Zamawiający </w:t>
      </w:r>
      <w:r w:rsidRPr="007942A2">
        <w:rPr>
          <w:rFonts w:ascii="Arial" w:hAnsi="Arial" w:cs="Arial"/>
          <w:sz w:val="24"/>
          <w:szCs w:val="24"/>
          <w:lang w:eastAsia="ar-SA"/>
        </w:rPr>
        <w:t xml:space="preserve">może na każdym etapie postępowania wezwać </w:t>
      </w:r>
      <w:r w:rsidRPr="00AB6EE0">
        <w:rPr>
          <w:rFonts w:ascii="Arial" w:hAnsi="Arial" w:cs="Arial"/>
          <w:sz w:val="24"/>
          <w:szCs w:val="24"/>
          <w:lang w:eastAsia="ar-SA"/>
        </w:rPr>
        <w:t>Wykonawcę do</w:t>
      </w:r>
      <w:r w:rsidR="001E5030" w:rsidRPr="00AB6EE0">
        <w:rPr>
          <w:rFonts w:ascii="Arial" w:hAnsi="Arial" w:cs="Arial"/>
          <w:sz w:val="24"/>
          <w:szCs w:val="24"/>
          <w:lang w:eastAsia="ar-SA"/>
        </w:rPr>
        <w:t> </w:t>
      </w:r>
      <w:r w:rsidRPr="00AB6EE0">
        <w:rPr>
          <w:rFonts w:ascii="Arial" w:hAnsi="Arial" w:cs="Arial"/>
          <w:sz w:val="24"/>
          <w:szCs w:val="24"/>
          <w:lang w:eastAsia="ar-SA"/>
        </w:rPr>
        <w:t>złożenia wszystkich lub niektórych oświadczeń i</w:t>
      </w:r>
      <w:r w:rsidR="007C5D0E">
        <w:rPr>
          <w:rFonts w:ascii="Arial" w:hAnsi="Arial" w:cs="Arial"/>
          <w:sz w:val="24"/>
          <w:szCs w:val="24"/>
          <w:lang w:eastAsia="ar-SA"/>
        </w:rPr>
        <w:t> </w:t>
      </w:r>
      <w:r w:rsidRPr="00AB6EE0">
        <w:rPr>
          <w:rFonts w:ascii="Arial" w:hAnsi="Arial" w:cs="Arial"/>
          <w:sz w:val="24"/>
          <w:szCs w:val="24"/>
          <w:lang w:eastAsia="ar-SA"/>
        </w:rPr>
        <w:t>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r w:rsidR="004927F2">
        <w:rPr>
          <w:rFonts w:ascii="Arial" w:hAnsi="Arial" w:cs="Arial"/>
          <w:sz w:val="24"/>
          <w:szCs w:val="24"/>
          <w:lang w:eastAsia="ar-SA"/>
        </w:rPr>
        <w:t>.</w:t>
      </w:r>
    </w:p>
    <w:p w14:paraId="1EAEB478" w14:textId="77777777" w:rsidR="00FC2DD8" w:rsidRPr="00AB6EE0" w:rsidRDefault="00FC2DD8" w:rsidP="004927F2">
      <w:pPr>
        <w:widowControl w:val="0"/>
        <w:overflowPunct w:val="0"/>
        <w:autoSpaceDE w:val="0"/>
        <w:spacing w:before="20" w:after="20"/>
        <w:ind w:right="567"/>
        <w:rPr>
          <w:rFonts w:ascii="Arial" w:hAnsi="Arial" w:cs="Arial"/>
          <w:i/>
          <w:iCs/>
          <w:sz w:val="24"/>
          <w:szCs w:val="24"/>
        </w:rPr>
      </w:pPr>
    </w:p>
    <w:p w14:paraId="2F4E261A" w14:textId="489CE9D8" w:rsidR="00FC2DD8" w:rsidRPr="00431A6C" w:rsidRDefault="00FC2DD8" w:rsidP="00F10BE2">
      <w:pPr>
        <w:widowControl w:val="0"/>
        <w:numPr>
          <w:ilvl w:val="0"/>
          <w:numId w:val="8"/>
        </w:numPr>
        <w:tabs>
          <w:tab w:val="clear" w:pos="720"/>
          <w:tab w:val="num" w:pos="284"/>
        </w:tabs>
        <w:overflowPunct w:val="0"/>
        <w:autoSpaceDE w:val="0"/>
        <w:spacing w:before="20" w:after="20"/>
        <w:ind w:left="142" w:hanging="142"/>
        <w:rPr>
          <w:rFonts w:ascii="Arial" w:hAnsi="Arial" w:cs="Arial"/>
          <w:b/>
          <w:bCs/>
          <w:iCs/>
          <w:sz w:val="24"/>
          <w:szCs w:val="24"/>
        </w:rPr>
      </w:pPr>
      <w:r w:rsidRPr="00AB6EE0">
        <w:rPr>
          <w:rFonts w:ascii="Arial" w:hAnsi="Arial" w:cs="Arial"/>
          <w:b/>
          <w:bCs/>
          <w:sz w:val="24"/>
          <w:szCs w:val="24"/>
        </w:rPr>
        <w:t>O</w:t>
      </w:r>
      <w:r w:rsidR="00E7747B" w:rsidRPr="00AB6EE0">
        <w:rPr>
          <w:rFonts w:ascii="Arial" w:hAnsi="Arial" w:cs="Arial"/>
          <w:b/>
          <w:bCs/>
          <w:sz w:val="24"/>
          <w:szCs w:val="24"/>
        </w:rPr>
        <w:t>Ś</w:t>
      </w:r>
      <w:r w:rsidRPr="00AB6EE0">
        <w:rPr>
          <w:rFonts w:ascii="Arial" w:hAnsi="Arial" w:cs="Arial"/>
          <w:b/>
          <w:bCs/>
          <w:sz w:val="24"/>
          <w:szCs w:val="24"/>
        </w:rPr>
        <w:t>WIADCZENIA I DOKUMENTY AKTUALNE NA DZIEŃ ZŁOŻENIA, KTÓRE MA ZŁOŻYĆ WYKONAWCA, KT</w:t>
      </w:r>
      <w:r w:rsidR="00F26928" w:rsidRPr="00AB6EE0">
        <w:rPr>
          <w:rFonts w:ascii="Arial" w:hAnsi="Arial" w:cs="Arial"/>
          <w:b/>
          <w:bCs/>
          <w:sz w:val="24"/>
          <w:szCs w:val="24"/>
        </w:rPr>
        <w:t>Ó</w:t>
      </w:r>
      <w:r w:rsidRPr="00AB6EE0">
        <w:rPr>
          <w:rFonts w:ascii="Arial" w:hAnsi="Arial" w:cs="Arial"/>
          <w:b/>
          <w:bCs/>
          <w:sz w:val="24"/>
          <w:szCs w:val="24"/>
        </w:rPr>
        <w:t>REGO OFERTA ZOSTAŁA NAJWYŻEJ OCENIONA W</w:t>
      </w:r>
      <w:r w:rsidR="00B7464B" w:rsidRPr="00AB6EE0">
        <w:rPr>
          <w:rFonts w:ascii="Arial" w:hAnsi="Arial" w:cs="Arial"/>
          <w:b/>
          <w:bCs/>
          <w:sz w:val="24"/>
          <w:szCs w:val="24"/>
        </w:rPr>
        <w:t> </w:t>
      </w:r>
      <w:r w:rsidRPr="00AB6EE0">
        <w:rPr>
          <w:rFonts w:ascii="Arial" w:hAnsi="Arial" w:cs="Arial"/>
          <w:b/>
          <w:bCs/>
          <w:sz w:val="24"/>
          <w:szCs w:val="24"/>
        </w:rPr>
        <w:t xml:space="preserve">WYZNACZONYM TERMINIE, NIE KRÓTSZYM </w:t>
      </w:r>
      <w:r w:rsidRPr="001123BD">
        <w:rPr>
          <w:rFonts w:ascii="Arial" w:hAnsi="Arial" w:cs="Arial"/>
          <w:b/>
          <w:bCs/>
          <w:sz w:val="24"/>
          <w:szCs w:val="24"/>
        </w:rPr>
        <w:t>NIŻ 10 DNI</w:t>
      </w:r>
      <w:r w:rsidRPr="00AB6EE0">
        <w:rPr>
          <w:rFonts w:ascii="Arial" w:hAnsi="Arial" w:cs="Arial"/>
          <w:b/>
          <w:bCs/>
          <w:sz w:val="24"/>
          <w:szCs w:val="24"/>
        </w:rPr>
        <w:t xml:space="preserve">: </w:t>
      </w:r>
    </w:p>
    <w:p w14:paraId="4B307477" w14:textId="77777777" w:rsidR="00431A6C" w:rsidRDefault="00431A6C" w:rsidP="00431A6C">
      <w:pPr>
        <w:widowControl w:val="0"/>
        <w:overflowPunct w:val="0"/>
        <w:autoSpaceDE w:val="0"/>
        <w:spacing w:before="20" w:after="20"/>
        <w:rPr>
          <w:rFonts w:ascii="Arial" w:hAnsi="Arial" w:cs="Arial"/>
          <w:b/>
          <w:bCs/>
          <w:sz w:val="24"/>
          <w:szCs w:val="24"/>
        </w:rPr>
      </w:pPr>
    </w:p>
    <w:p w14:paraId="5E004E0C" w14:textId="47C0E7B8" w:rsidR="00282BAE" w:rsidRPr="005C4D9F" w:rsidRDefault="00283CE4" w:rsidP="00913260">
      <w:pPr>
        <w:widowControl w:val="0"/>
        <w:tabs>
          <w:tab w:val="left" w:pos="284"/>
          <w:tab w:val="left" w:pos="567"/>
        </w:tabs>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.1</w:t>
      </w:r>
      <w:r w:rsidR="00282BAE" w:rsidRPr="005C4D9F">
        <w:rPr>
          <w:rFonts w:ascii="Arial" w:hAnsi="Arial" w:cs="Arial"/>
          <w:bCs/>
          <w:iCs/>
          <w:sz w:val="24"/>
          <w:szCs w:val="24"/>
        </w:rPr>
        <w:tab/>
        <w:t>W postępowaniu o udzielenie zamówienia Zamawiający żąda złożenia podmiotowych środków dowodowych na potwierdzenie:</w:t>
      </w:r>
    </w:p>
    <w:p w14:paraId="4CBF1BE5"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a) braku podstaw wykluczenia</w:t>
      </w:r>
    </w:p>
    <w:p w14:paraId="5A9DEB7E"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b) spełniania warunków udziału w postępowaniu lub kryteriów selekcji, w formie określonej w Rozporządzeniu Ministra Rozwoju, Pracy i Technologii z dnia 23 grudnia 2020 r. w sprawie podmiotowych środków dowodowych oraz innych dokumentów lub oświadczeń, jakich może żądać zamawiający od wykonawcy (Dz. U. z 2020 r. poz. 2415).</w:t>
      </w:r>
    </w:p>
    <w:p w14:paraId="4011865E" w14:textId="492E96FA" w:rsidR="00282BAE" w:rsidRPr="005C4D9F" w:rsidRDefault="00283CE4"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.2.</w:t>
      </w:r>
      <w:r w:rsidR="00282BAE" w:rsidRPr="005C4D9F">
        <w:rPr>
          <w:rFonts w:ascii="Arial" w:hAnsi="Arial" w:cs="Arial"/>
          <w:bCs/>
          <w:iCs/>
          <w:sz w:val="24"/>
          <w:szCs w:val="24"/>
        </w:rPr>
        <w:t xml:space="preserve">Zgodnie z art. 126 ust. 1 ustawy </w:t>
      </w:r>
      <w:proofErr w:type="spellStart"/>
      <w:r w:rsidR="00282BAE" w:rsidRPr="005C4D9F">
        <w:rPr>
          <w:rFonts w:ascii="Arial" w:hAnsi="Arial" w:cs="Arial"/>
          <w:bCs/>
          <w:iCs/>
          <w:sz w:val="24"/>
          <w:szCs w:val="24"/>
        </w:rPr>
        <w:t>Pzp</w:t>
      </w:r>
      <w:proofErr w:type="spellEnd"/>
      <w:r w:rsidR="00282BAE" w:rsidRPr="005C4D9F">
        <w:rPr>
          <w:rFonts w:ascii="Arial" w:hAnsi="Arial" w:cs="Arial"/>
          <w:bCs/>
          <w:iCs/>
          <w:sz w:val="24"/>
          <w:szCs w:val="24"/>
        </w:rPr>
        <w:t xml:space="preserve"> zamawiający przed wyborem najkorzystniejszej oferty wezwie wykonawcę, którego oferta została </w:t>
      </w:r>
      <w:r w:rsidR="00AE1B9D">
        <w:rPr>
          <w:rFonts w:ascii="Arial" w:hAnsi="Arial" w:cs="Arial"/>
          <w:bCs/>
          <w:iCs/>
          <w:sz w:val="24"/>
          <w:szCs w:val="24"/>
        </w:rPr>
        <w:t xml:space="preserve">najwyżej oceniona, do złożenia </w:t>
      </w:r>
      <w:r w:rsidR="00282BAE" w:rsidRPr="005C4D9F">
        <w:rPr>
          <w:rFonts w:ascii="Arial" w:hAnsi="Arial" w:cs="Arial"/>
          <w:bCs/>
          <w:iCs/>
          <w:sz w:val="24"/>
          <w:szCs w:val="24"/>
        </w:rPr>
        <w:t>w wyznaczonym terminie, nie krótszym niż 10 dni, aktualnych na dzień złożenia, następujących podmiotowych środków dowodowych:</w:t>
      </w:r>
    </w:p>
    <w:p w14:paraId="7B5C967E" w14:textId="304B6F74" w:rsidR="00282BAE" w:rsidRPr="005C4D9F" w:rsidRDefault="002D4F87" w:rsidP="00282BAE">
      <w:pPr>
        <w:widowControl w:val="0"/>
        <w:overflowPunct w:val="0"/>
        <w:autoSpaceDE w:val="0"/>
        <w:spacing w:before="20" w:after="20"/>
        <w:rPr>
          <w:rFonts w:ascii="Arial" w:hAnsi="Arial" w:cs="Arial"/>
          <w:b/>
          <w:bCs/>
          <w:iCs/>
          <w:sz w:val="24"/>
          <w:szCs w:val="24"/>
        </w:rPr>
      </w:pPr>
      <w:r>
        <w:rPr>
          <w:rFonts w:ascii="Arial" w:hAnsi="Arial" w:cs="Arial"/>
          <w:b/>
          <w:bCs/>
          <w:iCs/>
          <w:sz w:val="24"/>
          <w:szCs w:val="24"/>
        </w:rPr>
        <w:t xml:space="preserve">a) </w:t>
      </w:r>
      <w:r w:rsidR="00282BAE" w:rsidRPr="005C4D9F">
        <w:rPr>
          <w:rFonts w:ascii="Arial" w:hAnsi="Arial" w:cs="Arial"/>
          <w:b/>
          <w:bCs/>
          <w:iCs/>
          <w:sz w:val="24"/>
          <w:szCs w:val="24"/>
        </w:rPr>
        <w:t>brak podstaw wykluczenia:</w:t>
      </w:r>
    </w:p>
    <w:p w14:paraId="2A065184"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1) informacji z Krajowego Rejestru Karnego w zakresie art. 108 ust. 1 pkt 1, 2 i 4, sporządzonej nie wcześniej niż 6 miesięcy przed jej złożeniem;</w:t>
      </w:r>
    </w:p>
    <w:p w14:paraId="4F72049A" w14:textId="21FFDA88" w:rsidR="00282BAE" w:rsidRPr="00282BAE" w:rsidRDefault="00282BAE" w:rsidP="00282BAE">
      <w:pPr>
        <w:widowControl w:val="0"/>
        <w:overflowPunct w:val="0"/>
        <w:autoSpaceDE w:val="0"/>
        <w:spacing w:before="20" w:after="20"/>
        <w:rPr>
          <w:rFonts w:ascii="Arial" w:hAnsi="Arial" w:cs="Arial"/>
          <w:bCs/>
          <w:iCs/>
          <w:sz w:val="24"/>
          <w:szCs w:val="24"/>
        </w:rPr>
      </w:pPr>
      <w:r w:rsidRPr="00226552">
        <w:rPr>
          <w:rFonts w:ascii="Arial" w:hAnsi="Arial" w:cs="Arial"/>
          <w:bCs/>
          <w:iCs/>
          <w:sz w:val="24"/>
          <w:szCs w:val="24"/>
        </w:rPr>
        <w:t xml:space="preserve">2) 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albo oświadczenia o przynależności do tej samej grupy kapitałowej wraz z dokumentami lub informacjami potwierdzającymi przygotowanie oferty niezależnie od innego wykonawcy </w:t>
      </w:r>
      <w:r w:rsidRPr="00282BAE">
        <w:rPr>
          <w:rFonts w:ascii="Arial" w:hAnsi="Arial" w:cs="Arial"/>
          <w:bCs/>
          <w:iCs/>
          <w:sz w:val="24"/>
          <w:szCs w:val="24"/>
        </w:rPr>
        <w:t xml:space="preserve">należącego do tej samej grupy kapitałowej, zgodnie ze wzorem stanowiącym załącznik </w:t>
      </w:r>
      <w:r w:rsidRPr="00CB7B85">
        <w:rPr>
          <w:rFonts w:ascii="Arial" w:hAnsi="Arial" w:cs="Arial"/>
          <w:bCs/>
          <w:iCs/>
          <w:sz w:val="24"/>
          <w:szCs w:val="24"/>
        </w:rPr>
        <w:t xml:space="preserve">nr </w:t>
      </w:r>
      <w:r w:rsidR="00E6679D" w:rsidRPr="00CB7B85">
        <w:rPr>
          <w:rFonts w:ascii="Arial" w:hAnsi="Arial" w:cs="Arial"/>
          <w:bCs/>
          <w:iCs/>
          <w:sz w:val="24"/>
          <w:szCs w:val="24"/>
        </w:rPr>
        <w:t>4</w:t>
      </w:r>
      <w:r w:rsidRPr="00CB7B85">
        <w:rPr>
          <w:rFonts w:ascii="Arial" w:hAnsi="Arial" w:cs="Arial"/>
          <w:bCs/>
          <w:iCs/>
          <w:sz w:val="24"/>
          <w:szCs w:val="24"/>
        </w:rPr>
        <w:t xml:space="preserve"> do SWZ;</w:t>
      </w:r>
    </w:p>
    <w:p w14:paraId="565AC821" w14:textId="3A5A4BDA"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3) zaświadczenia właściwego naczelnika urzędu skarbowego potwierdzającego, że wykonawca nie zalega z opłacaniem podatków i opłat, w zakresie art. 109 ust. 1 pkt 1 ustawy, wystawionego nie wcześniej niż 3 miesiące przed jego złożeniem, a w </w:t>
      </w:r>
      <w:r w:rsidRPr="00282BAE">
        <w:rPr>
          <w:rFonts w:ascii="Arial" w:hAnsi="Arial" w:cs="Arial"/>
          <w:bCs/>
          <w:iCs/>
          <w:sz w:val="24"/>
          <w:szCs w:val="24"/>
        </w:rPr>
        <w:lastRenderedPageBreak/>
        <w:t>przypadku zalegania z opłacaniem podatków lub opłat wraz z zaświadczeniem zamawiający żąda złożenia dokumentów potwierdzających, że odpowiednio przed upły</w:t>
      </w:r>
      <w:r w:rsidR="00226552">
        <w:rPr>
          <w:rFonts w:ascii="Arial" w:hAnsi="Arial" w:cs="Arial"/>
          <w:bCs/>
          <w:iCs/>
          <w:sz w:val="24"/>
          <w:szCs w:val="24"/>
        </w:rPr>
        <w:t xml:space="preserve">wem terminu składania wniosków </w:t>
      </w:r>
      <w:r w:rsidRPr="00282BAE">
        <w:rPr>
          <w:rFonts w:ascii="Arial" w:hAnsi="Arial" w:cs="Arial"/>
          <w:bCs/>
          <w:iCs/>
          <w:sz w:val="24"/>
          <w:szCs w:val="24"/>
        </w:rPr>
        <w:t xml:space="preserve">o dopuszczenie do udziału w postępowaniu albo przed upływem terminu składania ofert wykonawca dokonał płatności należnych podatków lub opłat wraz z odsetkami lub grzywnami lub zawarł wiążące porozumienie w sprawie spłat tych należności; </w:t>
      </w:r>
    </w:p>
    <w:p w14:paraId="21D3A53F" w14:textId="72130550"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4) 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w:t>
      </w:r>
      <w:r w:rsidR="00F85A24">
        <w:rPr>
          <w:rFonts w:ascii="Arial" w:hAnsi="Arial" w:cs="Arial"/>
          <w:bCs/>
          <w:iCs/>
          <w:sz w:val="24"/>
          <w:szCs w:val="24"/>
        </w:rPr>
        <w:t xml:space="preserve">e i zdrowotne, </w:t>
      </w:r>
      <w:r w:rsidRPr="00282BAE">
        <w:rPr>
          <w:rFonts w:ascii="Arial" w:hAnsi="Arial" w:cs="Arial"/>
          <w:bCs/>
          <w:iCs/>
          <w:sz w:val="24"/>
          <w:szCs w:val="24"/>
        </w:rPr>
        <w:t>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F772FBD"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5) odpisu lub informacji z Krajowego Rejestru Sądowego lub z Centralnej Ewidencji </w:t>
      </w:r>
    </w:p>
    <w:p w14:paraId="2A6F34F0"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i Informacji o Działalności Gospodarczej, w zakresie art. 109 ust. 1 pkt 4 ustawy, sporządzonych nie wcześniej niż 3 miesiące przed jej złożeniem, jeżeli odrębne przepisy wymagają wpisu do rejestru lub ewidencji;</w:t>
      </w:r>
    </w:p>
    <w:p w14:paraId="074E9569" w14:textId="3435380E"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6) oświadczenia wykonawcy o aktualności informacji zawartych w oświadczeniu, o którym mowa w art. 125 ust. 1 ustawy w zakresie art. 108 ust. </w:t>
      </w:r>
      <w:r w:rsidR="002D5771">
        <w:rPr>
          <w:rFonts w:ascii="Arial" w:hAnsi="Arial" w:cs="Arial"/>
          <w:bCs/>
          <w:iCs/>
          <w:sz w:val="24"/>
          <w:szCs w:val="24"/>
        </w:rPr>
        <w:t xml:space="preserve">1 </w:t>
      </w:r>
      <w:r w:rsidRPr="00282BAE">
        <w:rPr>
          <w:rFonts w:ascii="Arial" w:hAnsi="Arial" w:cs="Arial"/>
          <w:bCs/>
          <w:iCs/>
          <w:sz w:val="24"/>
          <w:szCs w:val="24"/>
        </w:rPr>
        <w:t xml:space="preserve">pkt 3, 4, 5 i 6 ustawy </w:t>
      </w:r>
      <w:proofErr w:type="spellStart"/>
      <w:r w:rsidRPr="00282BAE">
        <w:rPr>
          <w:rFonts w:ascii="Arial" w:hAnsi="Arial" w:cs="Arial"/>
          <w:bCs/>
          <w:iCs/>
          <w:sz w:val="24"/>
          <w:szCs w:val="24"/>
        </w:rPr>
        <w:t>Pzp</w:t>
      </w:r>
      <w:proofErr w:type="spellEnd"/>
    </w:p>
    <w:p w14:paraId="6CC695CA" w14:textId="77777777" w:rsidR="00282BAE" w:rsidRPr="009A01F4" w:rsidRDefault="00282BAE" w:rsidP="00282BAE">
      <w:pPr>
        <w:widowControl w:val="0"/>
        <w:overflowPunct w:val="0"/>
        <w:autoSpaceDE w:val="0"/>
        <w:spacing w:before="20" w:after="20"/>
        <w:rPr>
          <w:rFonts w:ascii="Arial" w:hAnsi="Arial" w:cs="Arial"/>
          <w:b/>
          <w:bCs/>
          <w:iCs/>
          <w:sz w:val="24"/>
          <w:szCs w:val="24"/>
        </w:rPr>
      </w:pPr>
      <w:r w:rsidRPr="009A01F4">
        <w:rPr>
          <w:rFonts w:ascii="Arial" w:hAnsi="Arial" w:cs="Arial"/>
          <w:b/>
          <w:bCs/>
          <w:iCs/>
          <w:sz w:val="24"/>
          <w:szCs w:val="24"/>
        </w:rPr>
        <w:t xml:space="preserve">Jeżeli wykonawca ma siedzibę lub miejsce zamieszkania poza granicami Rzeczypospolitej Polskiej, </w:t>
      </w:r>
      <w:proofErr w:type="gramStart"/>
      <w:r w:rsidRPr="009A01F4">
        <w:rPr>
          <w:rFonts w:ascii="Arial" w:hAnsi="Arial" w:cs="Arial"/>
          <w:b/>
          <w:bCs/>
          <w:iCs/>
          <w:sz w:val="24"/>
          <w:szCs w:val="24"/>
        </w:rPr>
        <w:t>zamiast:.</w:t>
      </w:r>
      <w:proofErr w:type="gramEnd"/>
    </w:p>
    <w:p w14:paraId="21ABC492" w14:textId="41BD31D8"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1</w:t>
      </w:r>
      <w:r w:rsidR="00282BAE" w:rsidRPr="00282BAE">
        <w:rPr>
          <w:rFonts w:ascii="Arial" w:hAnsi="Arial" w:cs="Arial"/>
          <w:bCs/>
          <w:iCs/>
          <w:sz w:val="24"/>
          <w:szCs w:val="24"/>
        </w:rPr>
        <w:t xml:space="preserve">) zaświadczenia, o którym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3), zaświadczenia albo innego dokumentu potwierdzającego, że wykonawca nie zalega z opłacaniem składek na ubezpieczenia społeczne lub zdrowotne, o których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4), lub odpisu albo informacji z Krajowego Rejestru Sądowego lub z Centralnej Ewidencji i Informacji o Działalności</w:t>
      </w:r>
      <w:r w:rsidR="002D5771">
        <w:rPr>
          <w:rFonts w:ascii="Arial" w:hAnsi="Arial" w:cs="Arial"/>
          <w:bCs/>
          <w:iCs/>
          <w:sz w:val="24"/>
          <w:szCs w:val="24"/>
        </w:rPr>
        <w:t xml:space="preserve"> Gospodarczej, </w:t>
      </w:r>
      <w:r w:rsidR="00282BAE" w:rsidRPr="00282BAE">
        <w:rPr>
          <w:rFonts w:ascii="Arial" w:hAnsi="Arial" w:cs="Arial"/>
          <w:bCs/>
          <w:iCs/>
          <w:sz w:val="24"/>
          <w:szCs w:val="24"/>
        </w:rPr>
        <w:t xml:space="preserve">o których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5) – składa dokument lub</w:t>
      </w:r>
      <w:r w:rsidR="002D5771">
        <w:rPr>
          <w:rFonts w:ascii="Arial" w:hAnsi="Arial" w:cs="Arial"/>
          <w:bCs/>
          <w:iCs/>
          <w:sz w:val="24"/>
          <w:szCs w:val="24"/>
        </w:rPr>
        <w:t xml:space="preserve"> dokumenty wystawione w kraju, </w:t>
      </w:r>
      <w:r w:rsidR="00282BAE" w:rsidRPr="00282BAE">
        <w:rPr>
          <w:rFonts w:ascii="Arial" w:hAnsi="Arial" w:cs="Arial"/>
          <w:bCs/>
          <w:iCs/>
          <w:sz w:val="24"/>
          <w:szCs w:val="24"/>
        </w:rPr>
        <w:t xml:space="preserve">w którym wykonawca ma siedzibę lub miejsce zamieszkania, potwierdzające odpowiednio, że: </w:t>
      </w:r>
    </w:p>
    <w:p w14:paraId="55A0CFDB" w14:textId="0BB96BED"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 xml:space="preserve">) nie naruszył obowiązków dotyczących płatności podatków, opłat lub składek na ubezpieczenie społeczne lub zdrowotne, </w:t>
      </w:r>
    </w:p>
    <w:p w14:paraId="1552F4F4" w14:textId="1056A33C"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 xml:space="preserv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2A8BF9CD" w14:textId="3B97BD0C"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Dokumenty, o których mowa w </w:t>
      </w:r>
      <w:r w:rsidR="002D4F87">
        <w:rPr>
          <w:rFonts w:ascii="Arial" w:hAnsi="Arial" w:cs="Arial"/>
          <w:bCs/>
          <w:iCs/>
          <w:sz w:val="24"/>
          <w:szCs w:val="24"/>
        </w:rPr>
        <w:t>pkt 1 i 2</w:t>
      </w:r>
      <w:r w:rsidRPr="00282BAE">
        <w:rPr>
          <w:rFonts w:ascii="Arial" w:hAnsi="Arial" w:cs="Arial"/>
          <w:bCs/>
          <w:iCs/>
          <w:sz w:val="24"/>
          <w:szCs w:val="24"/>
        </w:rPr>
        <w:t xml:space="preserve">, powinny być wystawione nie wcześniej niż 3 </w:t>
      </w:r>
      <w:r w:rsidRPr="00282BAE">
        <w:rPr>
          <w:rFonts w:ascii="Arial" w:hAnsi="Arial" w:cs="Arial"/>
          <w:bCs/>
          <w:iCs/>
          <w:sz w:val="24"/>
          <w:szCs w:val="24"/>
        </w:rPr>
        <w:lastRenderedPageBreak/>
        <w:t xml:space="preserve">miesiące przed ich złożeniem. </w:t>
      </w:r>
    </w:p>
    <w:p w14:paraId="56FAFA0C" w14:textId="2EF2B7D7" w:rsidR="00282BAE" w:rsidRPr="002D4F87" w:rsidRDefault="002D4F87" w:rsidP="002D4F87">
      <w:pPr>
        <w:widowControl w:val="0"/>
        <w:overflowPunct w:val="0"/>
        <w:autoSpaceDE w:val="0"/>
        <w:spacing w:before="20" w:after="20"/>
        <w:rPr>
          <w:rFonts w:ascii="Arial" w:hAnsi="Arial" w:cs="Arial"/>
          <w:b/>
          <w:bCs/>
          <w:iCs/>
          <w:sz w:val="24"/>
          <w:szCs w:val="24"/>
        </w:rPr>
      </w:pPr>
      <w:proofErr w:type="gramStart"/>
      <w:r>
        <w:rPr>
          <w:rFonts w:ascii="Arial" w:hAnsi="Arial" w:cs="Arial"/>
          <w:b/>
          <w:bCs/>
          <w:iCs/>
          <w:sz w:val="24"/>
          <w:szCs w:val="24"/>
        </w:rPr>
        <w:t>b)</w:t>
      </w:r>
      <w:r w:rsidR="00282BAE" w:rsidRPr="002D4F87">
        <w:rPr>
          <w:rFonts w:ascii="Arial" w:hAnsi="Arial" w:cs="Arial"/>
          <w:b/>
          <w:bCs/>
          <w:iCs/>
          <w:sz w:val="24"/>
          <w:szCs w:val="24"/>
        </w:rPr>
        <w:t>spełnianie</w:t>
      </w:r>
      <w:proofErr w:type="gramEnd"/>
      <w:r w:rsidR="00282BAE" w:rsidRPr="002D4F87">
        <w:rPr>
          <w:rFonts w:ascii="Arial" w:hAnsi="Arial" w:cs="Arial"/>
          <w:b/>
          <w:bCs/>
          <w:iCs/>
          <w:sz w:val="24"/>
          <w:szCs w:val="24"/>
        </w:rPr>
        <w:t xml:space="preserve"> warunków udziału w postępowaniu:</w:t>
      </w:r>
    </w:p>
    <w:p w14:paraId="4FC085C8"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oświadczenie, że Wykonawca 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w:t>
      </w:r>
    </w:p>
    <w:p w14:paraId="27D9321C"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podmiotów transportujących odpady lub zezwolenie na transport odpadów zgodnie z przepisami wynikającymi z obowiązującej ustawy z dnia 14 grudnia 2012 r. o odpadach,</w:t>
      </w:r>
    </w:p>
    <w:p w14:paraId="52641797"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zezwolenie na zbieranie odpadów i/lub zezwolenie na przetwarzanie odpadów zgodnie z przepisami wynikającymi z obowiązującej ustawy z dnia 14 grudnia 2012r. o odpadach,</w:t>
      </w:r>
    </w:p>
    <w:p w14:paraId="64E9D744" w14:textId="77777777"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BDO,</w:t>
      </w:r>
    </w:p>
    <w:p w14:paraId="79F43C9E" w14:textId="2C97CF7E"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dokument potwierdzający, że wykonawca jest ubezpieczony od odpowiedzialności cywilnej w zakresie prowadzonej działalności związanej z przedmiotem zamówienia na sumę gwarancyjną </w:t>
      </w:r>
      <w:r w:rsidR="00CB7B85">
        <w:rPr>
          <w:rFonts w:ascii="Arial" w:hAnsi="Arial" w:cs="Arial"/>
          <w:bCs/>
          <w:iCs/>
          <w:sz w:val="24"/>
          <w:szCs w:val="24"/>
        </w:rPr>
        <w:t>nie mniejszą niż 1 000 000,00 zł. wraz z dowodem opłacenia.</w:t>
      </w:r>
    </w:p>
    <w:p w14:paraId="29C66F56" w14:textId="3243FC4A" w:rsidR="009F4475" w:rsidRPr="009F4475" w:rsidRDefault="009F4475" w:rsidP="009F4475">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wykaz wykonanych, a w przypadku świadczeń okresowych lub ciągłych również wykonywanych, usług dla poszczególnej części zamówienia w okresie ostatnich 3 lat przed upływem terminu składania ofert, a jeżeli okres prowadzenia działalności jest krótszy – w tym okresie, wraz z podaniem ich wartości, przedmiotu, dat wykonania i podmiotów, na rzecz których usługi zostały wykonane, oraz załączeniem dowodów, czy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wzór stanowi załącznik nr </w:t>
      </w:r>
      <w:r w:rsidR="00CB7B85">
        <w:rPr>
          <w:rFonts w:ascii="Arial" w:hAnsi="Arial" w:cs="Arial"/>
          <w:bCs/>
          <w:iCs/>
          <w:sz w:val="24"/>
          <w:szCs w:val="24"/>
        </w:rPr>
        <w:t>7</w:t>
      </w:r>
      <w:r w:rsidR="0082368B">
        <w:rPr>
          <w:rFonts w:ascii="Arial" w:hAnsi="Arial" w:cs="Arial"/>
          <w:bCs/>
          <w:iCs/>
          <w:sz w:val="24"/>
          <w:szCs w:val="24"/>
        </w:rPr>
        <w:t xml:space="preserve"> do S</w:t>
      </w:r>
      <w:r w:rsidRPr="009F4475">
        <w:rPr>
          <w:rFonts w:ascii="Arial" w:hAnsi="Arial" w:cs="Arial"/>
          <w:bCs/>
          <w:iCs/>
          <w:sz w:val="24"/>
          <w:szCs w:val="24"/>
        </w:rPr>
        <w:t>WZ.;</w:t>
      </w:r>
    </w:p>
    <w:p w14:paraId="23D1F63E" w14:textId="4A586EBE" w:rsidR="009F4475" w:rsidRPr="004C7F31" w:rsidRDefault="009F4475" w:rsidP="00282BAE">
      <w:pPr>
        <w:widowControl w:val="0"/>
        <w:numPr>
          <w:ilvl w:val="0"/>
          <w:numId w:val="14"/>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wykaz narzędzi, wyposażenia i urządzeń technicznych dostępnych wykonawcy usługi w celu realizacji zamówienia wraz z informacją o podstawie dysponowania tymi zasobami i kserokopiami dowodów rejestracyjnych pojazdów oraz oświadczenie o posiadaniu bazy transportowej z zapleczem techniczno-biurowym – wzór wykazu wraz z ośw</w:t>
      </w:r>
      <w:r w:rsidRPr="00C96997">
        <w:rPr>
          <w:rFonts w:ascii="Arial" w:hAnsi="Arial" w:cs="Arial"/>
          <w:bCs/>
          <w:iCs/>
          <w:sz w:val="24"/>
          <w:szCs w:val="24"/>
        </w:rPr>
        <w:t xml:space="preserve">iadczeniem stanowi załącznik nr </w:t>
      </w:r>
      <w:r w:rsidR="00EF166F">
        <w:rPr>
          <w:rFonts w:ascii="Arial" w:hAnsi="Arial" w:cs="Arial"/>
          <w:bCs/>
          <w:iCs/>
          <w:sz w:val="24"/>
          <w:szCs w:val="24"/>
        </w:rPr>
        <w:t>8</w:t>
      </w:r>
      <w:r w:rsidR="00C96997" w:rsidRPr="00C96997">
        <w:rPr>
          <w:rFonts w:ascii="Arial" w:hAnsi="Arial" w:cs="Arial"/>
          <w:bCs/>
          <w:iCs/>
          <w:sz w:val="24"/>
          <w:szCs w:val="24"/>
        </w:rPr>
        <w:t xml:space="preserve"> </w:t>
      </w:r>
      <w:r w:rsidR="0082368B">
        <w:rPr>
          <w:rFonts w:ascii="Arial" w:hAnsi="Arial" w:cs="Arial"/>
          <w:bCs/>
          <w:iCs/>
          <w:sz w:val="24"/>
          <w:szCs w:val="24"/>
        </w:rPr>
        <w:t>do S</w:t>
      </w:r>
      <w:r w:rsidRPr="00C96997">
        <w:rPr>
          <w:rFonts w:ascii="Arial" w:hAnsi="Arial" w:cs="Arial"/>
          <w:bCs/>
          <w:iCs/>
          <w:sz w:val="24"/>
          <w:szCs w:val="24"/>
        </w:rPr>
        <w:t>WZ;</w:t>
      </w:r>
      <w:bookmarkStart w:id="3" w:name="page18"/>
      <w:bookmarkEnd w:id="3"/>
    </w:p>
    <w:p w14:paraId="76CC37A0" w14:textId="0DB4A393"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.3.</w:t>
      </w:r>
      <w:r w:rsidR="00282BAE" w:rsidRPr="00282BAE">
        <w:rPr>
          <w:rFonts w:ascii="Arial" w:hAnsi="Arial" w:cs="Arial"/>
          <w:bCs/>
          <w:iCs/>
          <w:sz w:val="24"/>
          <w:szCs w:val="24"/>
        </w:rPr>
        <w:tab/>
        <w:t>Jeżeli jest to niezbędne do zapewnienia odpowi</w:t>
      </w:r>
      <w:r w:rsidR="003D3E5D">
        <w:rPr>
          <w:rFonts w:ascii="Arial" w:hAnsi="Arial" w:cs="Arial"/>
          <w:bCs/>
          <w:iCs/>
          <w:sz w:val="24"/>
          <w:szCs w:val="24"/>
        </w:rPr>
        <w:t xml:space="preserve">edniego przebiegu postępowania </w:t>
      </w:r>
      <w:r w:rsidR="00282BAE" w:rsidRPr="00282BAE">
        <w:rPr>
          <w:rFonts w:ascii="Arial" w:hAnsi="Arial" w:cs="Arial"/>
          <w:bCs/>
          <w:iCs/>
          <w:sz w:val="24"/>
          <w:szCs w:val="24"/>
        </w:rPr>
        <w:t xml:space="preserve">o udzielenie zamówienia, zamawiający może na każdym etapie postępowania, w tym na etapie składania ofert podlegających negocjacjom lub niezwłocznie po ich złożeniu, wezwać wykonawców do złożenia wszystkich lub niektórych podmiotowych </w:t>
      </w:r>
      <w:r w:rsidR="00282BAE" w:rsidRPr="00282BAE">
        <w:rPr>
          <w:rFonts w:ascii="Arial" w:hAnsi="Arial" w:cs="Arial"/>
          <w:bCs/>
          <w:iCs/>
          <w:sz w:val="24"/>
          <w:szCs w:val="24"/>
        </w:rPr>
        <w:lastRenderedPageBreak/>
        <w:t>środków dowodowych, jeżeli wymagał ich złożenia w ogłoszeniu o zamówieniu lub dokumentach zamówienia, aktualnych na dzień ich złożenia.</w:t>
      </w:r>
    </w:p>
    <w:p w14:paraId="137EE3B9" w14:textId="58E6C9AE"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17D63">
        <w:rPr>
          <w:rFonts w:ascii="Arial" w:hAnsi="Arial" w:cs="Arial"/>
          <w:bCs/>
          <w:iCs/>
          <w:sz w:val="24"/>
          <w:szCs w:val="24"/>
        </w:rPr>
        <w:t>.</w:t>
      </w:r>
      <w:r w:rsidR="00282BAE" w:rsidRPr="00282BAE">
        <w:rPr>
          <w:rFonts w:ascii="Arial" w:hAnsi="Arial" w:cs="Arial"/>
          <w:bCs/>
          <w:iCs/>
          <w:sz w:val="24"/>
          <w:szCs w:val="24"/>
        </w:rPr>
        <w:t>4.</w:t>
      </w:r>
      <w:r w:rsidR="00282BAE" w:rsidRPr="00282BAE">
        <w:rPr>
          <w:rFonts w:ascii="Arial" w:hAnsi="Arial" w:cs="Arial"/>
          <w:bCs/>
          <w:iCs/>
          <w:sz w:val="24"/>
          <w:szCs w:val="24"/>
        </w:rPr>
        <w:tab/>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5F2E795" w14:textId="65F10EC8"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.5.</w:t>
      </w:r>
      <w:r w:rsidR="00282BAE" w:rsidRPr="00282BAE">
        <w:rPr>
          <w:rFonts w:ascii="Arial" w:hAnsi="Arial" w:cs="Arial"/>
          <w:bCs/>
          <w:iCs/>
          <w:sz w:val="24"/>
          <w:szCs w:val="24"/>
        </w:rPr>
        <w:tab/>
        <w:t>Wykonawca nie jest zobowiązany do złożenia podmiotowych środków dowodowych, które Zamawiający posiada, jeżeli Wykonawca wskaże te środki oraz potwierdzi ich prawidłowość i aktualność.</w:t>
      </w:r>
    </w:p>
    <w:p w14:paraId="04800698" w14:textId="4A3D2D3F"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.6.</w:t>
      </w:r>
      <w:r w:rsidR="00282BAE" w:rsidRPr="00282BAE">
        <w:rPr>
          <w:rFonts w:ascii="Arial" w:hAnsi="Arial" w:cs="Arial"/>
          <w:bCs/>
          <w:iCs/>
          <w:sz w:val="24"/>
          <w:szCs w:val="24"/>
        </w:rPr>
        <w:tab/>
        <w:t>Podmiotowe środki dowodowe sporządzone w język</w:t>
      </w:r>
      <w:r w:rsidR="0095121F">
        <w:rPr>
          <w:rFonts w:ascii="Arial" w:hAnsi="Arial" w:cs="Arial"/>
          <w:bCs/>
          <w:iCs/>
          <w:sz w:val="24"/>
          <w:szCs w:val="24"/>
        </w:rPr>
        <w:t xml:space="preserve">u obcym muszą być złożone wraz </w:t>
      </w:r>
      <w:r w:rsidR="00282BAE" w:rsidRPr="00282BAE">
        <w:rPr>
          <w:rFonts w:ascii="Arial" w:hAnsi="Arial" w:cs="Arial"/>
          <w:bCs/>
          <w:iCs/>
          <w:sz w:val="24"/>
          <w:szCs w:val="24"/>
        </w:rPr>
        <w:t>z tłumaczeniem na język polski.</w:t>
      </w:r>
    </w:p>
    <w:p w14:paraId="5F3F145D" w14:textId="40392504" w:rsidR="00A0351D" w:rsidRPr="002D4F87" w:rsidRDefault="00463C3F" w:rsidP="002D4F8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.7.</w:t>
      </w:r>
      <w:r w:rsidR="00282BAE" w:rsidRPr="00282BAE">
        <w:rPr>
          <w:rFonts w:ascii="Arial" w:hAnsi="Arial" w:cs="Arial"/>
          <w:bCs/>
          <w:iCs/>
          <w:sz w:val="24"/>
          <w:szCs w:val="24"/>
        </w:rPr>
        <w:tab/>
        <w:t>Podmiotowe środki dowodowe oraz inne dokumenty lub oświadczenia należy przekazać Zamawiającemu przy użyciu środków komunika</w:t>
      </w:r>
      <w:r w:rsidR="00217D63">
        <w:rPr>
          <w:rFonts w:ascii="Arial" w:hAnsi="Arial" w:cs="Arial"/>
          <w:bCs/>
          <w:iCs/>
          <w:sz w:val="24"/>
          <w:szCs w:val="24"/>
        </w:rPr>
        <w:t xml:space="preserve">cji </w:t>
      </w:r>
      <w:proofErr w:type="gramStart"/>
      <w:r w:rsidR="00217D63">
        <w:rPr>
          <w:rFonts w:ascii="Arial" w:hAnsi="Arial" w:cs="Arial"/>
          <w:bCs/>
          <w:iCs/>
          <w:sz w:val="24"/>
          <w:szCs w:val="24"/>
        </w:rPr>
        <w:t xml:space="preserve">elektronicznej </w:t>
      </w:r>
      <w:r w:rsidR="00AC673C">
        <w:rPr>
          <w:rFonts w:ascii="Arial" w:hAnsi="Arial" w:cs="Arial"/>
          <w:bCs/>
          <w:iCs/>
          <w:sz w:val="24"/>
          <w:szCs w:val="24"/>
        </w:rPr>
        <w:t xml:space="preserve"> </w:t>
      </w:r>
      <w:r w:rsidR="00282BAE" w:rsidRPr="00282BAE">
        <w:rPr>
          <w:rFonts w:ascii="Arial" w:hAnsi="Arial" w:cs="Arial"/>
          <w:bCs/>
          <w:iCs/>
          <w:sz w:val="24"/>
          <w:szCs w:val="24"/>
        </w:rPr>
        <w:t>w</w:t>
      </w:r>
      <w:proofErr w:type="gramEnd"/>
      <w:r w:rsidR="00282BAE" w:rsidRPr="00282BAE">
        <w:rPr>
          <w:rFonts w:ascii="Arial" w:hAnsi="Arial" w:cs="Arial"/>
          <w:bCs/>
          <w:iCs/>
          <w:sz w:val="24"/>
          <w:szCs w:val="24"/>
        </w:rPr>
        <w:t xml:space="preserve"> zakresie i w sposób określony w Rozporządzeniu Prezesa Rady Ministrów z dnia 30 grudnia 2020 r. </w:t>
      </w:r>
      <w:r w:rsidR="00AC673C">
        <w:rPr>
          <w:rFonts w:ascii="Arial" w:hAnsi="Arial" w:cs="Arial"/>
          <w:bCs/>
          <w:iCs/>
          <w:sz w:val="24"/>
          <w:szCs w:val="24"/>
        </w:rPr>
        <w:t xml:space="preserve">w sprawie sposobu sporządzania </w:t>
      </w:r>
      <w:r w:rsidR="00282BAE" w:rsidRPr="00282BAE">
        <w:rPr>
          <w:rFonts w:ascii="Arial" w:hAnsi="Arial" w:cs="Arial"/>
          <w:bCs/>
          <w:iCs/>
          <w:sz w:val="24"/>
          <w:szCs w:val="24"/>
        </w:rPr>
        <w:t>i przekazywania informacji oraz wymagań technicznych dla dokumentów elektronicznych oraz środków komunikacji elektronicznej w postępowaniu o udzielenie zamówienia publicznego lub konkursie (Dz. U. z 2020 r. poz. 2452).</w:t>
      </w:r>
    </w:p>
    <w:p w14:paraId="5D43390C" w14:textId="66A01CB9" w:rsidR="00581953" w:rsidRPr="00463C3F" w:rsidRDefault="00581953" w:rsidP="00755B9F">
      <w:pPr>
        <w:tabs>
          <w:tab w:val="left" w:pos="1985"/>
        </w:tabs>
        <w:spacing w:before="240"/>
        <w:ind w:left="426" w:hanging="426"/>
        <w:rPr>
          <w:rFonts w:ascii="Arial" w:hAnsi="Arial" w:cs="Arial"/>
          <w:b/>
          <w:bCs/>
          <w:sz w:val="24"/>
          <w:szCs w:val="24"/>
          <w:lang w:eastAsia="ar-SA"/>
        </w:rPr>
      </w:pPr>
      <w:r w:rsidRPr="00463C3F">
        <w:rPr>
          <w:rFonts w:ascii="Arial" w:hAnsi="Arial" w:cs="Arial"/>
          <w:b/>
          <w:bCs/>
          <w:sz w:val="24"/>
          <w:szCs w:val="24"/>
          <w:lang w:eastAsia="ar-SA"/>
        </w:rPr>
        <w:t>3.FORMA SKŁADANIA OŚWIADCZEŃ LUB DOKUMENTÓW</w:t>
      </w:r>
    </w:p>
    <w:p w14:paraId="49851719" w14:textId="5DD3ED09" w:rsidR="00581953" w:rsidRDefault="00581953" w:rsidP="00463C3F">
      <w:pPr>
        <w:tabs>
          <w:tab w:val="left" w:pos="1985"/>
        </w:tabs>
        <w:spacing w:line="240" w:lineRule="auto"/>
        <w:ind w:hanging="1"/>
        <w:rPr>
          <w:rFonts w:asciiTheme="majorHAnsi" w:eastAsia="Times New Roman" w:hAnsiTheme="majorHAnsi" w:cstheme="majorHAnsi"/>
          <w:sz w:val="24"/>
          <w:szCs w:val="24"/>
          <w:lang w:eastAsia="pl-PL"/>
        </w:rPr>
      </w:pPr>
      <w:r w:rsidRPr="00581953">
        <w:rPr>
          <w:rFonts w:ascii="Arial" w:hAnsi="Arial" w:cs="Arial"/>
          <w:bCs/>
          <w:sz w:val="24"/>
          <w:szCs w:val="24"/>
          <w:lang w:eastAsia="ar-SA"/>
        </w:rPr>
        <w:t xml:space="preserve">1) Dokumenty, </w:t>
      </w:r>
      <w:r w:rsidR="00F258AD">
        <w:rPr>
          <w:rFonts w:asciiTheme="majorHAnsi" w:eastAsia="Times New Roman" w:hAnsiTheme="majorHAnsi" w:cstheme="majorHAnsi"/>
          <w:sz w:val="24"/>
          <w:szCs w:val="24"/>
          <w:lang w:eastAsia="pl-PL"/>
        </w:rPr>
        <w:t>o których mowa w Rozdziale X S</w:t>
      </w:r>
      <w:r w:rsidRPr="00581953">
        <w:rPr>
          <w:rFonts w:asciiTheme="majorHAnsi" w:eastAsia="Times New Roman" w:hAnsiTheme="majorHAnsi" w:cstheme="majorHAnsi"/>
          <w:sz w:val="24"/>
          <w:szCs w:val="24"/>
          <w:lang w:eastAsia="pl-PL"/>
        </w:rPr>
        <w:t>WZ w pkt 1 składa się wraz z ofertą, pod rygorem nieważności, w postaci elektronicznej, opatrzone kwalifikowanym podpisem elektronicznym.</w:t>
      </w:r>
    </w:p>
    <w:p w14:paraId="08AA2EA5" w14:textId="167145D4" w:rsidR="00581953" w:rsidRDefault="00581953" w:rsidP="00463C3F">
      <w:pPr>
        <w:tabs>
          <w:tab w:val="left" w:pos="1985"/>
        </w:tabs>
        <w:spacing w:line="240" w:lineRule="auto"/>
        <w:rPr>
          <w:rFonts w:asciiTheme="majorHAnsi" w:eastAsia="Times New Roman" w:hAnsiTheme="majorHAnsi" w:cstheme="majorHAnsi"/>
          <w:b/>
          <w:sz w:val="24"/>
          <w:szCs w:val="24"/>
          <w:lang w:eastAsia="pl-PL"/>
        </w:rPr>
      </w:pPr>
      <w:r w:rsidRPr="00581953">
        <w:rPr>
          <w:rFonts w:asciiTheme="majorHAnsi" w:eastAsia="Times New Roman" w:hAnsiTheme="majorHAnsi" w:cstheme="majorHAnsi"/>
          <w:sz w:val="24"/>
          <w:szCs w:val="24"/>
          <w:lang w:eastAsia="pl-PL"/>
        </w:rPr>
        <w:t>2) Dokumenty lub oświadczenia,</w:t>
      </w:r>
      <w:r w:rsidR="00F258AD">
        <w:rPr>
          <w:rFonts w:asciiTheme="majorHAnsi" w:eastAsia="Times New Roman" w:hAnsiTheme="majorHAnsi" w:cstheme="majorHAnsi"/>
          <w:sz w:val="24"/>
          <w:szCs w:val="24"/>
          <w:lang w:eastAsia="pl-PL"/>
        </w:rPr>
        <w:t xml:space="preserve"> o których mowa w Rozdziale X S</w:t>
      </w:r>
      <w:r w:rsidRPr="00581953">
        <w:rPr>
          <w:rFonts w:asciiTheme="majorHAnsi" w:eastAsia="Times New Roman" w:hAnsiTheme="majorHAnsi" w:cstheme="majorHAnsi"/>
          <w:sz w:val="24"/>
          <w:szCs w:val="24"/>
          <w:lang w:eastAsia="pl-PL"/>
        </w:rPr>
        <w:t xml:space="preserve">WZ w pkt </w:t>
      </w:r>
      <w:r w:rsidR="00463C3F">
        <w:rPr>
          <w:rFonts w:asciiTheme="majorHAnsi" w:eastAsia="Times New Roman" w:hAnsiTheme="majorHAnsi" w:cstheme="majorHAnsi"/>
          <w:sz w:val="24"/>
          <w:szCs w:val="24"/>
          <w:lang w:eastAsia="pl-PL"/>
        </w:rPr>
        <w:t xml:space="preserve">2 </w:t>
      </w:r>
      <w:r w:rsidRPr="00581953">
        <w:rPr>
          <w:rFonts w:asciiTheme="majorHAnsi" w:eastAsia="Times New Roman" w:hAnsiTheme="majorHAnsi" w:cstheme="majorHAnsi"/>
          <w:sz w:val="24"/>
          <w:szCs w:val="24"/>
          <w:lang w:eastAsia="pl-PL"/>
        </w:rPr>
        <w:t>składane są w oryginale w postaci dokumentu elektronicznego lub w elektronicznej kopii dokumentu lub oświadczenia poświadczonej za zgodność z oryginałem, za pośrednictwem poczty elektronicznej na adres mailowy</w:t>
      </w:r>
      <w:r w:rsidR="00CF3389">
        <w:rPr>
          <w:rFonts w:asciiTheme="majorHAnsi" w:eastAsia="Times New Roman" w:hAnsiTheme="majorHAnsi" w:cstheme="majorHAnsi"/>
          <w:sz w:val="24"/>
          <w:szCs w:val="24"/>
          <w:lang w:eastAsia="pl-PL"/>
        </w:rPr>
        <w:t>:</w:t>
      </w:r>
      <w:r w:rsidRPr="00581953">
        <w:rPr>
          <w:rFonts w:asciiTheme="majorHAnsi" w:eastAsia="Times New Roman" w:hAnsiTheme="majorHAnsi" w:cstheme="majorHAnsi"/>
          <w:sz w:val="24"/>
          <w:szCs w:val="24"/>
          <w:lang w:eastAsia="pl-PL"/>
        </w:rPr>
        <w:t xml:space="preserve"> </w:t>
      </w:r>
      <w:hyperlink r:id="rId28" w:history="1">
        <w:r w:rsidRPr="0082368B">
          <w:rPr>
            <w:rStyle w:val="Hipercze"/>
            <w:rFonts w:asciiTheme="majorHAnsi" w:eastAsia="Times New Roman" w:hAnsiTheme="majorHAnsi" w:cstheme="majorHAnsi"/>
            <w:color w:val="auto"/>
            <w:sz w:val="24"/>
            <w:szCs w:val="24"/>
            <w:lang w:eastAsia="pl-PL"/>
          </w:rPr>
          <w:t>m.dworakowska@polanow.eu</w:t>
        </w:r>
      </w:hyperlink>
    </w:p>
    <w:p w14:paraId="5300EA0F" w14:textId="055BBF9E" w:rsidR="00581953" w:rsidRDefault="00581953" w:rsidP="00463C3F">
      <w:pPr>
        <w:tabs>
          <w:tab w:val="left" w:pos="1985"/>
        </w:tabs>
        <w:spacing w:line="240" w:lineRule="auto"/>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3)</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bCs/>
          <w:sz w:val="24"/>
          <w:szCs w:val="24"/>
          <w:lang w:eastAsia="pl-PL"/>
        </w:rPr>
        <w:t xml:space="preserve">Poświadczenie </w:t>
      </w:r>
      <w:r w:rsidRPr="00581953">
        <w:rPr>
          <w:rFonts w:asciiTheme="majorHAnsi" w:eastAsia="Times New Roman" w:hAnsiTheme="majorHAnsi" w:cstheme="majorHAnsi"/>
          <w:sz w:val="24"/>
          <w:szCs w:val="24"/>
          <w:lang w:eastAsia="pl-PL"/>
        </w:rPr>
        <w:t xml:space="preserve">za zgodność z oryginałem elektronicznej kopii dokumentu lub oświadczenia, o której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następuje przy użyciu kwalifikowanego podpisu elektronicznego.</w:t>
      </w:r>
    </w:p>
    <w:p w14:paraId="2BD2D52F" w14:textId="32589222" w:rsidR="00581953" w:rsidRDefault="00581953" w:rsidP="00463C3F">
      <w:pPr>
        <w:tabs>
          <w:tab w:val="left" w:pos="1985"/>
        </w:tabs>
        <w:spacing w:line="240" w:lineRule="auto"/>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4)</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p>
    <w:p w14:paraId="0AEAE305" w14:textId="570BF104" w:rsidR="00581953" w:rsidRDefault="00581953" w:rsidP="00463C3F">
      <w:pPr>
        <w:tabs>
          <w:tab w:val="left" w:pos="1985"/>
        </w:tabs>
        <w:spacing w:line="240" w:lineRule="auto"/>
        <w:ind w:hanging="1"/>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5</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 xml:space="preserve">Zamawiający może żądać przedstawienia oryginału lub notarialnie poświadczonej kopii dokumentów lub oświadczeń,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wyłącznie wtedy, gdy złożona kopia jest nieczytelna lub budzi wątpliwości co do jej prawdziwości.</w:t>
      </w:r>
    </w:p>
    <w:p w14:paraId="2B7FD751" w14:textId="076942DF" w:rsidR="00581953" w:rsidRDefault="00581953" w:rsidP="00463C3F">
      <w:pPr>
        <w:suppressAutoHyphens w:val="0"/>
        <w:spacing w:after="0" w:line="240" w:lineRule="auto"/>
        <w:ind w:hanging="1"/>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6)</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 xml:space="preserve">W przypadku wskazania przez Wykonawcę dostępności oświadczeń lub dokumentów,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 formie elektronicznej pod określonymi adresami internetowymi ogólnodostępnych i bezpłatnych baz danych, Zamawiający </w:t>
      </w:r>
      <w:r w:rsidRPr="00581953">
        <w:rPr>
          <w:rFonts w:asciiTheme="majorHAnsi" w:eastAsia="Times New Roman" w:hAnsiTheme="majorHAnsi" w:cstheme="majorHAnsi"/>
          <w:sz w:val="24"/>
          <w:szCs w:val="24"/>
          <w:lang w:eastAsia="pl-PL"/>
        </w:rPr>
        <w:lastRenderedPageBreak/>
        <w:t>pobierze samodzielnie z tych baz danych wskazane przez Wykonawcę oświadczenia lub dokumenty.</w:t>
      </w:r>
    </w:p>
    <w:p w14:paraId="6C3713C4" w14:textId="77777777" w:rsidR="00463C3F" w:rsidRDefault="00463C3F" w:rsidP="00463C3F">
      <w:pPr>
        <w:suppressAutoHyphens w:val="0"/>
        <w:spacing w:after="0" w:line="240" w:lineRule="auto"/>
        <w:ind w:hanging="1"/>
        <w:rPr>
          <w:rFonts w:asciiTheme="majorHAnsi" w:eastAsia="Times New Roman" w:hAnsiTheme="majorHAnsi" w:cstheme="majorHAnsi"/>
          <w:sz w:val="24"/>
          <w:szCs w:val="24"/>
          <w:lang w:eastAsia="pl-PL"/>
        </w:rPr>
      </w:pPr>
    </w:p>
    <w:p w14:paraId="0D1A00FC" w14:textId="77777777" w:rsidR="00463C3F" w:rsidRDefault="00581953" w:rsidP="00463C3F">
      <w:pPr>
        <w:pStyle w:val="Akapitzlist"/>
        <w:numPr>
          <w:ilvl w:val="0"/>
          <w:numId w:val="60"/>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Dokumenty lub oświadczenia sporządzone w języku obcym muszą być składane wraz z tłumaczeniem na język polski. </w:t>
      </w:r>
    </w:p>
    <w:p w14:paraId="49D63736" w14:textId="17FE2D3B" w:rsidR="00581953" w:rsidRDefault="00581953" w:rsidP="00463C3F">
      <w:pPr>
        <w:pStyle w:val="Akapitzlist"/>
        <w:tabs>
          <w:tab w:val="left" w:pos="284"/>
        </w:tabs>
        <w:suppressAutoHyphens w:val="0"/>
        <w:spacing w:after="0" w:line="240" w:lineRule="auto"/>
        <w:ind w:left="0"/>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 </w:t>
      </w:r>
    </w:p>
    <w:p w14:paraId="002A18DF" w14:textId="14D8EA7A" w:rsidR="00581953" w:rsidRDefault="00581953" w:rsidP="00463C3F">
      <w:pPr>
        <w:pStyle w:val="Akapitzlist"/>
        <w:numPr>
          <w:ilvl w:val="0"/>
          <w:numId w:val="60"/>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W przypadku, o którym mowa w </w:t>
      </w:r>
      <w:proofErr w:type="spellStart"/>
      <w:r w:rsidRPr="00581953">
        <w:rPr>
          <w:rFonts w:asciiTheme="majorHAnsi" w:hAnsiTheme="majorHAnsi" w:cstheme="majorHAnsi"/>
          <w:sz w:val="24"/>
          <w:szCs w:val="24"/>
          <w:lang w:eastAsia="pl-PL"/>
        </w:rPr>
        <w:t>ppkt</w:t>
      </w:r>
      <w:proofErr w:type="spellEnd"/>
      <w:r w:rsidRPr="00581953">
        <w:rPr>
          <w:rFonts w:asciiTheme="majorHAnsi" w:hAnsiTheme="majorHAnsi" w:cstheme="majorHAnsi"/>
          <w:sz w:val="24"/>
          <w:szCs w:val="24"/>
          <w:lang w:eastAsia="pl-PL"/>
        </w:rPr>
        <w:t xml:space="preserve"> 6 Zamawiający żądać będzie od Wykonawcy przedstawienia tłumaczenia na język polski wskazanych przez Wykonawcę i pobranych samodzielnie przez Zamawiającego dokumentów.</w:t>
      </w:r>
    </w:p>
    <w:p w14:paraId="60A7FEC5" w14:textId="77777777" w:rsidR="00C54A50" w:rsidRPr="00C54A50" w:rsidRDefault="00C54A50" w:rsidP="00C54A50">
      <w:pPr>
        <w:pStyle w:val="Akapitzlist"/>
        <w:suppressAutoHyphens w:val="0"/>
        <w:spacing w:after="0" w:line="240" w:lineRule="auto"/>
        <w:ind w:left="425"/>
        <w:rPr>
          <w:rFonts w:asciiTheme="majorHAnsi" w:hAnsiTheme="majorHAnsi" w:cstheme="majorHAnsi"/>
          <w:sz w:val="24"/>
          <w:szCs w:val="24"/>
          <w:lang w:eastAsia="pl-PL"/>
        </w:rPr>
      </w:pPr>
    </w:p>
    <w:p w14:paraId="5CD99322" w14:textId="69A4AFC9" w:rsidR="00FC2DD8" w:rsidRPr="00AB6EE0" w:rsidRDefault="00FC2DD8" w:rsidP="00755B9F">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50143C25" w14:textId="509F7038" w:rsidR="00FC2DD8" w:rsidRPr="00581953" w:rsidRDefault="00FC2DD8" w:rsidP="00574146">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Pr="00581953">
        <w:rPr>
          <w:rFonts w:ascii="Arial" w:hAnsi="Arial" w:cs="Arial"/>
          <w:sz w:val="24"/>
          <w:szCs w:val="24"/>
        </w:rPr>
        <w:t xml:space="preserve"> </w:t>
      </w:r>
    </w:p>
    <w:p w14:paraId="33543361" w14:textId="49D3E9FF" w:rsidR="00FC2DD8" w:rsidRPr="00AB6EE0" w:rsidRDefault="00FC2DD8" w:rsidP="00574146">
      <w:pPr>
        <w:widowControl w:val="0"/>
        <w:numPr>
          <w:ilvl w:val="0"/>
          <w:numId w:val="6"/>
        </w:numPr>
        <w:tabs>
          <w:tab w:val="clear" w:pos="720"/>
          <w:tab w:val="num" w:pos="-709"/>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w:t>
      </w:r>
      <w:r w:rsidR="00581953">
        <w:rPr>
          <w:rFonts w:ascii="Arial" w:hAnsi="Arial" w:cs="Arial"/>
          <w:sz w:val="24"/>
          <w:szCs w:val="24"/>
        </w:rPr>
        <w:t xml:space="preserve">zobowiązany jest niezwłocznie udzielić </w:t>
      </w:r>
      <w:r w:rsidRPr="00AB6EE0">
        <w:rPr>
          <w:rFonts w:ascii="Arial" w:hAnsi="Arial" w:cs="Arial"/>
          <w:sz w:val="24"/>
          <w:szCs w:val="24"/>
        </w:rPr>
        <w:t>wyjaśnień, jednak nie później niż na</w:t>
      </w:r>
      <w:r w:rsidRPr="00AB6EE0">
        <w:rPr>
          <w:rFonts w:ascii="Arial" w:hAnsi="Arial" w:cs="Arial"/>
          <w:b/>
          <w:bCs/>
          <w:sz w:val="24"/>
          <w:szCs w:val="24"/>
        </w:rPr>
        <w:t xml:space="preserve"> </w:t>
      </w:r>
      <w:r w:rsidRPr="00AB6EE0">
        <w:rPr>
          <w:rFonts w:ascii="Arial" w:hAnsi="Arial" w:cs="Arial"/>
          <w:bCs/>
          <w:sz w:val="24"/>
          <w:szCs w:val="24"/>
        </w:rPr>
        <w:t>6 dni</w:t>
      </w:r>
      <w:r w:rsidRPr="00AB6EE0">
        <w:rPr>
          <w:rFonts w:ascii="Arial" w:hAnsi="Arial" w:cs="Arial"/>
          <w:b/>
          <w:bCs/>
          <w:sz w:val="24"/>
          <w:szCs w:val="24"/>
        </w:rPr>
        <w:t xml:space="preserve"> </w:t>
      </w:r>
      <w:r w:rsidRPr="00AB6EE0">
        <w:rPr>
          <w:rFonts w:ascii="Arial" w:hAnsi="Arial" w:cs="Arial"/>
          <w:sz w:val="24"/>
          <w:szCs w:val="24"/>
        </w:rPr>
        <w:t>przed</w:t>
      </w:r>
      <w:r w:rsidRPr="00AB6EE0">
        <w:rPr>
          <w:rFonts w:ascii="Arial" w:hAnsi="Arial" w:cs="Arial"/>
          <w:b/>
          <w:bCs/>
          <w:sz w:val="24"/>
          <w:szCs w:val="24"/>
        </w:rPr>
        <w:t xml:space="preserve"> </w:t>
      </w:r>
      <w:r w:rsidRPr="00AB6EE0">
        <w:rPr>
          <w:rFonts w:ascii="Arial" w:hAnsi="Arial" w:cs="Arial"/>
          <w:sz w:val="24"/>
          <w:szCs w:val="24"/>
        </w:rPr>
        <w:t xml:space="preserve">upływem terminu składania ofert, pod warunkiem, </w:t>
      </w:r>
      <w:r w:rsidRPr="007942A2">
        <w:rPr>
          <w:rFonts w:ascii="Arial" w:hAnsi="Arial" w:cs="Arial"/>
          <w:sz w:val="24"/>
          <w:szCs w:val="24"/>
        </w:rPr>
        <w:t>że wniosek o wyjaśnienie treści specyfikacji istotnych warunków zamówienia wpłynie do Zamawiającego nie później niż do końca dnia, w którym upływa połowa</w:t>
      </w:r>
      <w:r w:rsidRPr="00463C3F">
        <w:rPr>
          <w:rFonts w:ascii="Arial" w:hAnsi="Arial" w:cs="Arial"/>
          <w:sz w:val="24"/>
          <w:szCs w:val="24"/>
        </w:rPr>
        <w:t xml:space="preserve"> </w:t>
      </w:r>
      <w:r w:rsidRPr="007942A2">
        <w:rPr>
          <w:rFonts w:ascii="Arial" w:hAnsi="Arial" w:cs="Arial"/>
          <w:sz w:val="24"/>
          <w:szCs w:val="24"/>
        </w:rPr>
        <w:t>wyznaczonego terminu składania ofert.</w:t>
      </w:r>
    </w:p>
    <w:p w14:paraId="4043E535" w14:textId="77777777" w:rsidR="00FC2DD8" w:rsidRPr="00AB6EE0" w:rsidRDefault="00FC2DD8" w:rsidP="00574146">
      <w:pPr>
        <w:widowControl w:val="0"/>
        <w:numPr>
          <w:ilvl w:val="0"/>
          <w:numId w:val="6"/>
        </w:numPr>
        <w:tabs>
          <w:tab w:val="clear" w:pos="720"/>
          <w:tab w:val="num" w:pos="-426"/>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wniosek o wyjaśnienie treści specyfikacji istotnych warunków zamówienia wpłynie po upływie terminu składania wniosku, o którym mowa w pkt. 2, lub dotyczy udzielonych wyjaśnień, Zamawiający może udzielić wyjaśnień albo pozostawić wniosek bez rozpoznania. </w:t>
      </w:r>
    </w:p>
    <w:p w14:paraId="07BCFB59" w14:textId="56F4133F" w:rsidR="00FC2DD8" w:rsidRDefault="00FC2DD8" w:rsidP="00574146">
      <w:pPr>
        <w:widowControl w:val="0"/>
        <w:numPr>
          <w:ilvl w:val="0"/>
          <w:numId w:val="6"/>
        </w:numPr>
        <w:tabs>
          <w:tab w:val="clear" w:pos="720"/>
          <w:tab w:val="num"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Przedłużenie terminu składania ofert nie wpływa na bieg terminu skł</w:t>
      </w:r>
      <w:r w:rsidR="00A275E1" w:rsidRPr="00AB6EE0">
        <w:rPr>
          <w:rFonts w:ascii="Arial" w:hAnsi="Arial" w:cs="Arial"/>
          <w:sz w:val="24"/>
          <w:szCs w:val="24"/>
        </w:rPr>
        <w:t xml:space="preserve">adania wniosku, o </w:t>
      </w:r>
      <w:r w:rsidR="00042023">
        <w:rPr>
          <w:rFonts w:ascii="Arial" w:hAnsi="Arial" w:cs="Arial"/>
          <w:sz w:val="24"/>
          <w:szCs w:val="24"/>
        </w:rPr>
        <w:t>wyjaśnienie treści S</w:t>
      </w:r>
      <w:r w:rsidR="00581953">
        <w:rPr>
          <w:rFonts w:ascii="Arial" w:hAnsi="Arial" w:cs="Arial"/>
          <w:sz w:val="24"/>
          <w:szCs w:val="24"/>
        </w:rPr>
        <w:t>WZ</w:t>
      </w:r>
      <w:r w:rsidRPr="00AB6EE0">
        <w:rPr>
          <w:rFonts w:ascii="Arial" w:hAnsi="Arial" w:cs="Arial"/>
          <w:sz w:val="24"/>
          <w:szCs w:val="24"/>
        </w:rPr>
        <w:t>.</w:t>
      </w:r>
    </w:p>
    <w:p w14:paraId="6DE3917C" w14:textId="694B972F" w:rsidR="00581953" w:rsidRPr="00C26507" w:rsidRDefault="00581953" w:rsidP="00574146">
      <w:pPr>
        <w:widowControl w:val="0"/>
        <w:numPr>
          <w:ilvl w:val="0"/>
          <w:numId w:val="6"/>
        </w:numPr>
        <w:tabs>
          <w:tab w:val="clear" w:pos="720"/>
          <w:tab w:val="num" w:pos="-709"/>
          <w:tab w:val="left" w:pos="284"/>
        </w:tabs>
        <w:overflowPunct w:val="0"/>
        <w:autoSpaceDE w:val="0"/>
        <w:spacing w:before="20" w:after="20"/>
        <w:ind w:left="0" w:firstLine="0"/>
        <w:rPr>
          <w:rFonts w:ascii="Arial" w:hAnsi="Arial" w:cs="Arial"/>
          <w:sz w:val="24"/>
          <w:szCs w:val="24"/>
        </w:rPr>
      </w:pPr>
      <w:r w:rsidRPr="00C26507">
        <w:rPr>
          <w:rFonts w:ascii="Arial" w:hAnsi="Arial" w:cs="Arial"/>
          <w:sz w:val="24"/>
          <w:szCs w:val="24"/>
        </w:rPr>
        <w:t xml:space="preserve">Zamawiający </w:t>
      </w:r>
      <w:r w:rsidR="00C26507" w:rsidRPr="00C26507">
        <w:rPr>
          <w:rFonts w:ascii="Arial" w:hAnsi="Arial" w:cs="Arial"/>
          <w:sz w:val="24"/>
          <w:szCs w:val="24"/>
        </w:rPr>
        <w:t>jednocześnie przesyła treść zapytań wraz z wyjaśnieniami wszystkim</w:t>
      </w:r>
      <w:r w:rsidR="00042023">
        <w:rPr>
          <w:rFonts w:ascii="Arial" w:hAnsi="Arial" w:cs="Arial"/>
          <w:sz w:val="24"/>
          <w:szCs w:val="24"/>
        </w:rPr>
        <w:t xml:space="preserve"> Wykonawcom, którym doręczono S</w:t>
      </w:r>
      <w:r w:rsidR="00C26507" w:rsidRPr="00C26507">
        <w:rPr>
          <w:rFonts w:ascii="Arial" w:hAnsi="Arial" w:cs="Arial"/>
          <w:sz w:val="24"/>
          <w:szCs w:val="24"/>
        </w:rPr>
        <w:t>WZ, bez ujawniania źródła zapytania i zamieszcza ją również pod adresem internetowym.</w:t>
      </w:r>
    </w:p>
    <w:p w14:paraId="780337AE" w14:textId="77777777" w:rsidR="00FC2DD8" w:rsidRPr="00AB6EE0" w:rsidRDefault="00FC2DD8" w:rsidP="001859A7">
      <w:pPr>
        <w:widowControl w:val="0"/>
        <w:numPr>
          <w:ilvl w:val="0"/>
          <w:numId w:val="6"/>
        </w:numPr>
        <w:tabs>
          <w:tab w:val="clear" w:pos="720"/>
          <w:tab w:val="left"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 uzasadnionych przypadkach zamawiający może przed upływem terminu składania ofert zmienić treść specyfikacji istotnych warunków zamówienia. Dokonaną zmianę treści specyfikacji zamawiający udostępnia na stronie internetowej, chyba że specyfikacja nie podlega udostępnieniu na stronie internetowej.</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Pr="00382F1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5B0AC40C" w14:textId="53421CF5" w:rsidR="002F393D" w:rsidRPr="00AB6EE0" w:rsidRDefault="00FC2DD8" w:rsidP="001859A7">
      <w:pPr>
        <w:widowControl w:val="0"/>
        <w:numPr>
          <w:ilvl w:val="0"/>
          <w:numId w:val="4"/>
        </w:numPr>
        <w:tabs>
          <w:tab w:val="clear" w:pos="720"/>
          <w:tab w:val="left" w:pos="362"/>
        </w:tabs>
        <w:overflowPunct w:val="0"/>
        <w:autoSpaceDE w:val="0"/>
        <w:spacing w:before="20" w:after="20"/>
        <w:ind w:left="284" w:right="-57" w:hanging="284"/>
        <w:rPr>
          <w:rFonts w:ascii="Arial" w:hAnsi="Arial" w:cs="Arial"/>
          <w:bCs/>
          <w:sz w:val="24"/>
          <w:szCs w:val="24"/>
        </w:rPr>
      </w:pPr>
      <w:r w:rsidRPr="00AB6EE0">
        <w:rPr>
          <w:rFonts w:ascii="Arial" w:hAnsi="Arial" w:cs="Arial"/>
          <w:sz w:val="24"/>
          <w:szCs w:val="24"/>
        </w:rPr>
        <w:t>Każdy Wykonawca zobowiązany jest do wniesienia wadium w</w:t>
      </w:r>
      <w:r w:rsidR="00930C00">
        <w:rPr>
          <w:rFonts w:ascii="Arial" w:hAnsi="Arial" w:cs="Arial"/>
          <w:sz w:val="24"/>
          <w:szCs w:val="24"/>
        </w:rPr>
        <w:t> </w:t>
      </w:r>
      <w:r w:rsidRPr="00AB6EE0">
        <w:rPr>
          <w:rFonts w:ascii="Arial" w:hAnsi="Arial" w:cs="Arial"/>
          <w:sz w:val="24"/>
          <w:szCs w:val="24"/>
        </w:rPr>
        <w:t xml:space="preserve">wysokości: </w:t>
      </w:r>
    </w:p>
    <w:p w14:paraId="470FF53F" w14:textId="45846A45" w:rsidR="00FC2DD8" w:rsidRPr="00AB6EE0" w:rsidRDefault="007E1361" w:rsidP="001859A7">
      <w:pPr>
        <w:widowControl w:val="0"/>
        <w:tabs>
          <w:tab w:val="left" w:pos="362"/>
        </w:tabs>
        <w:overflowPunct w:val="0"/>
        <w:autoSpaceDE w:val="0"/>
        <w:spacing w:before="20" w:after="20"/>
        <w:ind w:left="284" w:right="-57" w:hanging="284"/>
        <w:rPr>
          <w:rFonts w:ascii="Arial" w:hAnsi="Arial" w:cs="Arial"/>
          <w:sz w:val="24"/>
          <w:szCs w:val="24"/>
        </w:rPr>
      </w:pPr>
      <w:r w:rsidRPr="00B57B07">
        <w:rPr>
          <w:rFonts w:ascii="Arial" w:hAnsi="Arial" w:cs="Arial"/>
          <w:b/>
          <w:bCs/>
          <w:sz w:val="24"/>
          <w:szCs w:val="24"/>
        </w:rPr>
        <w:t>55 000,00 zł.</w:t>
      </w:r>
      <w:r w:rsidR="00FC2DD8" w:rsidRPr="005150CB">
        <w:rPr>
          <w:rFonts w:ascii="Arial" w:hAnsi="Arial" w:cs="Arial"/>
          <w:sz w:val="24"/>
          <w:szCs w:val="24"/>
        </w:rPr>
        <w:t xml:space="preserve"> (słownie</w:t>
      </w:r>
      <w:r>
        <w:rPr>
          <w:rFonts w:ascii="Arial" w:hAnsi="Arial" w:cs="Arial"/>
          <w:sz w:val="24"/>
          <w:szCs w:val="24"/>
        </w:rPr>
        <w:t xml:space="preserve">: </w:t>
      </w:r>
      <w:r w:rsidRPr="00B57B07">
        <w:rPr>
          <w:rFonts w:ascii="Arial" w:hAnsi="Arial" w:cs="Arial"/>
          <w:b/>
          <w:bCs/>
          <w:sz w:val="24"/>
          <w:szCs w:val="24"/>
        </w:rPr>
        <w:t>pięćdziesiąt pięć tysięcy złotych</w:t>
      </w:r>
      <w:r>
        <w:rPr>
          <w:rFonts w:ascii="Arial" w:hAnsi="Arial" w:cs="Arial"/>
          <w:sz w:val="24"/>
          <w:szCs w:val="24"/>
        </w:rPr>
        <w:t>).</w:t>
      </w:r>
    </w:p>
    <w:p w14:paraId="2103B284" w14:textId="77777777" w:rsidR="00B57B07" w:rsidRPr="00B57B07" w:rsidRDefault="00FC2DD8" w:rsidP="009C36C5">
      <w:pPr>
        <w:widowControl w:val="0"/>
        <w:numPr>
          <w:ilvl w:val="0"/>
          <w:numId w:val="4"/>
        </w:numPr>
        <w:tabs>
          <w:tab w:val="clear" w:pos="720"/>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bCs/>
          <w:sz w:val="24"/>
          <w:szCs w:val="24"/>
        </w:rPr>
        <w:t xml:space="preserve">Wadium wnosi się </w:t>
      </w:r>
      <w:r w:rsidRPr="007942A2">
        <w:rPr>
          <w:rFonts w:ascii="Arial" w:hAnsi="Arial" w:cs="Arial"/>
          <w:sz w:val="24"/>
          <w:szCs w:val="24"/>
        </w:rPr>
        <w:t>przed upływem terminu składania ofert tj.</w:t>
      </w:r>
      <w:r w:rsidRPr="00AB6EE0">
        <w:rPr>
          <w:rFonts w:ascii="Arial" w:hAnsi="Arial" w:cs="Arial"/>
          <w:bCs/>
          <w:sz w:val="24"/>
          <w:szCs w:val="24"/>
        </w:rPr>
        <w:t xml:space="preserve"> najpóźniej do </w:t>
      </w:r>
      <w:r w:rsidRPr="00B3758D">
        <w:rPr>
          <w:rFonts w:ascii="Arial" w:hAnsi="Arial" w:cs="Arial"/>
          <w:bCs/>
          <w:sz w:val="24"/>
          <w:szCs w:val="24"/>
        </w:rPr>
        <w:t xml:space="preserve">dnia </w:t>
      </w:r>
    </w:p>
    <w:p w14:paraId="21B6D873" w14:textId="025C10F8" w:rsidR="00FC2DD8" w:rsidRPr="00AB6EE0" w:rsidRDefault="00C9312A" w:rsidP="00B57B07">
      <w:pPr>
        <w:widowControl w:val="0"/>
        <w:tabs>
          <w:tab w:val="left" w:pos="0"/>
          <w:tab w:val="left" w:pos="284"/>
        </w:tabs>
        <w:overflowPunct w:val="0"/>
        <w:autoSpaceDE w:val="0"/>
        <w:spacing w:before="20" w:after="20"/>
        <w:rPr>
          <w:rFonts w:ascii="Arial" w:hAnsi="Arial" w:cs="Arial"/>
          <w:sz w:val="24"/>
          <w:szCs w:val="24"/>
        </w:rPr>
      </w:pPr>
      <w:r>
        <w:rPr>
          <w:rFonts w:ascii="Arial" w:hAnsi="Arial" w:cs="Arial"/>
          <w:b/>
          <w:sz w:val="24"/>
          <w:szCs w:val="24"/>
        </w:rPr>
        <w:t>6</w:t>
      </w:r>
      <w:r w:rsidR="00B3758D">
        <w:rPr>
          <w:rFonts w:ascii="Arial" w:hAnsi="Arial" w:cs="Arial"/>
          <w:b/>
          <w:sz w:val="24"/>
          <w:szCs w:val="24"/>
        </w:rPr>
        <w:t xml:space="preserve"> </w:t>
      </w:r>
      <w:r>
        <w:rPr>
          <w:rFonts w:ascii="Arial" w:hAnsi="Arial" w:cs="Arial"/>
          <w:b/>
          <w:sz w:val="24"/>
          <w:szCs w:val="24"/>
        </w:rPr>
        <w:t>września</w:t>
      </w:r>
      <w:r w:rsidR="00E06CE3" w:rsidRPr="00B3758D">
        <w:rPr>
          <w:rFonts w:ascii="Arial" w:hAnsi="Arial" w:cs="Arial"/>
          <w:b/>
          <w:sz w:val="24"/>
          <w:szCs w:val="24"/>
        </w:rPr>
        <w:t xml:space="preserve"> 202</w:t>
      </w:r>
      <w:r>
        <w:rPr>
          <w:rFonts w:ascii="Arial" w:hAnsi="Arial" w:cs="Arial"/>
          <w:b/>
          <w:sz w:val="24"/>
          <w:szCs w:val="24"/>
        </w:rPr>
        <w:t>2</w:t>
      </w:r>
      <w:r w:rsidR="005229C2" w:rsidRPr="00B3758D">
        <w:rPr>
          <w:rFonts w:ascii="Arial" w:hAnsi="Arial" w:cs="Arial"/>
          <w:b/>
          <w:sz w:val="24"/>
          <w:szCs w:val="24"/>
        </w:rPr>
        <w:t>r.</w:t>
      </w:r>
      <w:r w:rsidR="00DA18EB" w:rsidRPr="00B3758D">
        <w:rPr>
          <w:rFonts w:ascii="Arial" w:hAnsi="Arial" w:cs="Arial"/>
          <w:b/>
          <w:bCs/>
          <w:sz w:val="24"/>
          <w:szCs w:val="24"/>
        </w:rPr>
        <w:t xml:space="preserve"> </w:t>
      </w:r>
      <w:r w:rsidR="00F0101D" w:rsidRPr="00B3758D">
        <w:rPr>
          <w:rFonts w:ascii="Arial" w:hAnsi="Arial" w:cs="Arial"/>
          <w:b/>
          <w:bCs/>
          <w:sz w:val="24"/>
          <w:szCs w:val="24"/>
        </w:rPr>
        <w:t>(</w:t>
      </w:r>
      <w:r>
        <w:rPr>
          <w:rFonts w:ascii="Arial" w:hAnsi="Arial" w:cs="Arial"/>
          <w:b/>
          <w:bCs/>
          <w:sz w:val="24"/>
          <w:szCs w:val="24"/>
        </w:rPr>
        <w:t>wtorek</w:t>
      </w:r>
      <w:r w:rsidR="00F0101D" w:rsidRPr="00B3758D">
        <w:rPr>
          <w:rFonts w:ascii="Arial" w:hAnsi="Arial" w:cs="Arial"/>
          <w:b/>
          <w:bCs/>
          <w:sz w:val="24"/>
          <w:szCs w:val="24"/>
        </w:rPr>
        <w:t>)</w:t>
      </w:r>
      <w:r w:rsidR="005229C2" w:rsidRPr="00B3758D">
        <w:rPr>
          <w:rFonts w:ascii="Arial" w:hAnsi="Arial" w:cs="Arial"/>
          <w:bCs/>
          <w:sz w:val="24"/>
          <w:szCs w:val="24"/>
        </w:rPr>
        <w:t xml:space="preserve"> </w:t>
      </w:r>
      <w:r w:rsidR="00FC2DD8" w:rsidRPr="00B3758D">
        <w:rPr>
          <w:rFonts w:ascii="Arial" w:hAnsi="Arial" w:cs="Arial"/>
          <w:bCs/>
          <w:sz w:val="24"/>
          <w:szCs w:val="24"/>
        </w:rPr>
        <w:t xml:space="preserve">do godz. </w:t>
      </w:r>
      <w:r w:rsidR="00212DDF" w:rsidRPr="00B3758D">
        <w:rPr>
          <w:rFonts w:ascii="Arial" w:hAnsi="Arial" w:cs="Arial"/>
          <w:b/>
          <w:bCs/>
          <w:sz w:val="24"/>
          <w:szCs w:val="24"/>
        </w:rPr>
        <w:t>1</w:t>
      </w:r>
      <w:r>
        <w:rPr>
          <w:rFonts w:ascii="Arial" w:hAnsi="Arial" w:cs="Arial"/>
          <w:b/>
          <w:bCs/>
          <w:sz w:val="24"/>
          <w:szCs w:val="24"/>
        </w:rPr>
        <w:t>2</w:t>
      </w:r>
      <w:r w:rsidR="00212DDF" w:rsidRPr="00B3758D">
        <w:rPr>
          <w:rFonts w:ascii="Arial" w:hAnsi="Arial" w:cs="Arial"/>
          <w:b/>
          <w:bCs/>
          <w:sz w:val="24"/>
          <w:szCs w:val="24"/>
          <w:vertAlign w:val="superscript"/>
        </w:rPr>
        <w:t>00</w:t>
      </w:r>
      <w:r w:rsidR="00FC2DD8" w:rsidRPr="00B3758D">
        <w:rPr>
          <w:rFonts w:ascii="Arial" w:hAnsi="Arial" w:cs="Arial"/>
          <w:b/>
          <w:bCs/>
          <w:sz w:val="24"/>
          <w:szCs w:val="24"/>
        </w:rPr>
        <w:t xml:space="preserve">, </w:t>
      </w:r>
      <w:r w:rsidR="00FC2DD8" w:rsidRPr="00B3758D">
        <w:rPr>
          <w:rFonts w:ascii="Arial" w:hAnsi="Arial" w:cs="Arial"/>
          <w:sz w:val="24"/>
          <w:szCs w:val="24"/>
        </w:rPr>
        <w:t>przy czym wadium wniesione</w:t>
      </w:r>
      <w:r w:rsidR="00FC2DD8" w:rsidRPr="00AB6EE0">
        <w:rPr>
          <w:rFonts w:ascii="Arial" w:hAnsi="Arial" w:cs="Arial"/>
          <w:sz w:val="24"/>
          <w:szCs w:val="24"/>
        </w:rPr>
        <w:t xml:space="preserve"> w</w:t>
      </w:r>
      <w:r w:rsidR="001123BD">
        <w:rPr>
          <w:rFonts w:ascii="Arial" w:hAnsi="Arial" w:cs="Arial"/>
          <w:sz w:val="24"/>
          <w:szCs w:val="24"/>
        </w:rPr>
        <w:t> </w:t>
      </w:r>
      <w:r w:rsidR="00FC2DD8" w:rsidRPr="00AB6EE0">
        <w:rPr>
          <w:rFonts w:ascii="Arial" w:hAnsi="Arial" w:cs="Arial"/>
          <w:sz w:val="24"/>
          <w:szCs w:val="24"/>
        </w:rPr>
        <w:t>pieniądzu musi znajdować się na koncie Zamawiającego przed upływem terminu składania ofert</w:t>
      </w:r>
      <w:r w:rsidR="007E053C" w:rsidRPr="00AB6EE0">
        <w:rPr>
          <w:rFonts w:ascii="Arial" w:hAnsi="Arial" w:cs="Arial"/>
          <w:b/>
          <w:bCs/>
          <w:sz w:val="24"/>
          <w:szCs w:val="24"/>
        </w:rPr>
        <w:t>.</w:t>
      </w:r>
    </w:p>
    <w:p w14:paraId="7E9A6FCB" w14:textId="77777777" w:rsidR="00FC2DD8" w:rsidRPr="00930C00" w:rsidRDefault="00FC2DD8" w:rsidP="009C36C5">
      <w:pPr>
        <w:pStyle w:val="Akapitzlist"/>
        <w:widowControl w:val="0"/>
        <w:numPr>
          <w:ilvl w:val="1"/>
          <w:numId w:val="56"/>
        </w:numPr>
        <w:tabs>
          <w:tab w:val="clear" w:pos="1440"/>
          <w:tab w:val="left" w:pos="426"/>
        </w:tabs>
        <w:overflowPunct w:val="0"/>
        <w:autoSpaceDE w:val="0"/>
        <w:spacing w:before="20" w:after="20"/>
        <w:ind w:left="284" w:hanging="284"/>
        <w:rPr>
          <w:rFonts w:ascii="Arial" w:hAnsi="Arial" w:cs="Arial"/>
          <w:sz w:val="24"/>
          <w:szCs w:val="24"/>
        </w:rPr>
      </w:pPr>
      <w:r w:rsidRPr="00930C00">
        <w:rPr>
          <w:rFonts w:ascii="Arial" w:hAnsi="Arial" w:cs="Arial"/>
          <w:sz w:val="24"/>
          <w:szCs w:val="24"/>
        </w:rPr>
        <w:t>Wadium może by</w:t>
      </w:r>
      <w:r w:rsidR="007E053C" w:rsidRPr="00930C00">
        <w:rPr>
          <w:rFonts w:ascii="Arial" w:hAnsi="Arial" w:cs="Arial"/>
          <w:sz w:val="24"/>
          <w:szCs w:val="24"/>
        </w:rPr>
        <w:t>ć</w:t>
      </w:r>
      <w:r w:rsidRPr="00930C00">
        <w:rPr>
          <w:rFonts w:ascii="Arial" w:hAnsi="Arial" w:cs="Arial"/>
          <w:sz w:val="24"/>
          <w:szCs w:val="24"/>
        </w:rPr>
        <w:t xml:space="preserve"> wnoszone w jednej lub kilku następujących formach: </w:t>
      </w:r>
    </w:p>
    <w:p w14:paraId="05BFAB8C" w14:textId="77777777" w:rsidR="00FC2DD8" w:rsidRPr="00AB6EE0" w:rsidRDefault="00FC2DD8" w:rsidP="009C36C5">
      <w:pPr>
        <w:widowControl w:val="0"/>
        <w:numPr>
          <w:ilvl w:val="1"/>
          <w:numId w:val="55"/>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lastRenderedPageBreak/>
        <w:t xml:space="preserve">pieniądzu; </w:t>
      </w:r>
    </w:p>
    <w:p w14:paraId="2524C372" w14:textId="67EEE9FA" w:rsidR="00FC2DD8" w:rsidRPr="00AB6EE0" w:rsidRDefault="00FC2DD8" w:rsidP="009C36C5">
      <w:pPr>
        <w:widowControl w:val="0"/>
        <w:numPr>
          <w:ilvl w:val="1"/>
          <w:numId w:val="55"/>
        </w:numPr>
        <w:tabs>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poręczeniach bankowych lub poręczeniach spółdzielczej kasy oszczędnościowo-kredytowej, z tym</w:t>
      </w:r>
      <w:r w:rsidR="006B20AB">
        <w:rPr>
          <w:rFonts w:ascii="Arial" w:hAnsi="Arial" w:cs="Arial"/>
          <w:sz w:val="24"/>
          <w:szCs w:val="24"/>
        </w:rPr>
        <w:t>,</w:t>
      </w:r>
      <w:r w:rsidRPr="00AB6EE0">
        <w:rPr>
          <w:rFonts w:ascii="Arial" w:hAnsi="Arial" w:cs="Arial"/>
          <w:sz w:val="24"/>
          <w:szCs w:val="24"/>
        </w:rPr>
        <w:t xml:space="preserve"> że poręczenie kasy jest zawsze poręczeniem pieniężnym; </w:t>
      </w:r>
    </w:p>
    <w:p w14:paraId="0E6ABEFD" w14:textId="77777777" w:rsidR="00FC2DD8" w:rsidRPr="00AB6EE0" w:rsidRDefault="00FC2DD8" w:rsidP="009C36C5">
      <w:pPr>
        <w:widowControl w:val="0"/>
        <w:numPr>
          <w:ilvl w:val="1"/>
          <w:numId w:val="55"/>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bankowych; </w:t>
      </w:r>
    </w:p>
    <w:p w14:paraId="302DA9D5" w14:textId="77777777" w:rsidR="00FC2DD8" w:rsidRPr="00AB6EE0" w:rsidRDefault="00FC2DD8" w:rsidP="009C36C5">
      <w:pPr>
        <w:widowControl w:val="0"/>
        <w:numPr>
          <w:ilvl w:val="1"/>
          <w:numId w:val="55"/>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ubezpieczeniowych; </w:t>
      </w:r>
    </w:p>
    <w:p w14:paraId="62D91383" w14:textId="0F990906" w:rsidR="00FC2DD8" w:rsidRPr="00AB6EE0" w:rsidRDefault="00FC2DD8" w:rsidP="009C36C5">
      <w:pPr>
        <w:widowControl w:val="0"/>
        <w:numPr>
          <w:ilvl w:val="1"/>
          <w:numId w:val="55"/>
        </w:numPr>
        <w:tabs>
          <w:tab w:val="left" w:pos="426"/>
          <w:tab w:val="left" w:pos="851"/>
        </w:tabs>
        <w:overflowPunct w:val="0"/>
        <w:autoSpaceDE w:val="0"/>
        <w:spacing w:before="20" w:after="20"/>
        <w:ind w:left="0" w:firstLine="0"/>
        <w:rPr>
          <w:rFonts w:ascii="Arial" w:eastAsia="Arial" w:hAnsi="Arial" w:cs="Arial"/>
          <w:sz w:val="24"/>
          <w:szCs w:val="24"/>
        </w:rPr>
      </w:pPr>
      <w:r w:rsidRPr="00AB6EE0">
        <w:rPr>
          <w:rFonts w:ascii="Arial" w:hAnsi="Arial" w:cs="Arial"/>
          <w:sz w:val="24"/>
          <w:szCs w:val="24"/>
        </w:rPr>
        <w:t>poręczeniach udzielanych przez podmioty, o których mowa w art. 6b ust.5 pkt 2 ustawy z</w:t>
      </w:r>
      <w:r w:rsidR="002738FF" w:rsidRPr="00AB6EE0">
        <w:rPr>
          <w:rFonts w:ascii="Arial" w:hAnsi="Arial" w:cs="Arial"/>
          <w:sz w:val="24"/>
          <w:szCs w:val="24"/>
        </w:rPr>
        <w:t> </w:t>
      </w:r>
      <w:r w:rsidRPr="00AB6EE0">
        <w:rPr>
          <w:rFonts w:ascii="Arial" w:hAnsi="Arial" w:cs="Arial"/>
          <w:sz w:val="24"/>
          <w:szCs w:val="24"/>
        </w:rPr>
        <w:t>dnia</w:t>
      </w:r>
      <w:r w:rsidR="00DA18EB" w:rsidRPr="00AB6EE0">
        <w:rPr>
          <w:rFonts w:ascii="Arial" w:hAnsi="Arial" w:cs="Arial"/>
          <w:sz w:val="24"/>
          <w:szCs w:val="24"/>
        </w:rPr>
        <w:t xml:space="preserve"> </w:t>
      </w:r>
      <w:r w:rsidRPr="00AB6EE0">
        <w:rPr>
          <w:rFonts w:ascii="Arial" w:hAnsi="Arial" w:cs="Arial"/>
          <w:sz w:val="24"/>
          <w:szCs w:val="24"/>
        </w:rPr>
        <w:t>9</w:t>
      </w:r>
      <w:r w:rsidR="00DA18EB" w:rsidRPr="00AB6EE0">
        <w:rPr>
          <w:rFonts w:ascii="Arial" w:hAnsi="Arial" w:cs="Arial"/>
          <w:sz w:val="24"/>
          <w:szCs w:val="24"/>
        </w:rPr>
        <w:t> </w:t>
      </w:r>
      <w:r w:rsidRPr="00AB6EE0">
        <w:rPr>
          <w:rFonts w:ascii="Arial" w:hAnsi="Arial" w:cs="Arial"/>
          <w:sz w:val="24"/>
          <w:szCs w:val="24"/>
        </w:rPr>
        <w:t>listopada 2000r. O utworzeniu Polskiej Agencji Rozwoju Przedsiębiorczości (</w:t>
      </w:r>
      <w:r w:rsidR="00962677" w:rsidRPr="00AB6EE0">
        <w:rPr>
          <w:rStyle w:val="CharStyle52"/>
          <w:rFonts w:ascii="Arial" w:hAnsi="Arial" w:cs="Arial"/>
          <w:sz w:val="24"/>
          <w:szCs w:val="24"/>
        </w:rPr>
        <w:t>Dz.U.</w:t>
      </w:r>
      <w:r w:rsidR="00C26507">
        <w:rPr>
          <w:rStyle w:val="CharStyle52"/>
          <w:rFonts w:ascii="Arial" w:hAnsi="Arial" w:cs="Arial"/>
          <w:sz w:val="24"/>
          <w:szCs w:val="24"/>
        </w:rPr>
        <w:t xml:space="preserve"> z </w:t>
      </w:r>
      <w:r w:rsidR="00962677" w:rsidRPr="00AB6EE0">
        <w:rPr>
          <w:rStyle w:val="CharStyle52"/>
          <w:rFonts w:ascii="Arial" w:hAnsi="Arial" w:cs="Arial"/>
          <w:sz w:val="24"/>
          <w:szCs w:val="24"/>
        </w:rPr>
        <w:t>20</w:t>
      </w:r>
      <w:r w:rsidR="00DA18EB" w:rsidRPr="00AB6EE0">
        <w:rPr>
          <w:rStyle w:val="CharStyle52"/>
          <w:rFonts w:ascii="Arial" w:hAnsi="Arial" w:cs="Arial"/>
          <w:sz w:val="24"/>
          <w:szCs w:val="24"/>
        </w:rPr>
        <w:t>20</w:t>
      </w:r>
      <w:r w:rsidR="00C26507">
        <w:rPr>
          <w:rStyle w:val="CharStyle52"/>
          <w:rFonts w:ascii="Arial" w:hAnsi="Arial" w:cs="Arial"/>
          <w:sz w:val="24"/>
          <w:szCs w:val="24"/>
        </w:rPr>
        <w:t>r</w:t>
      </w:r>
      <w:r w:rsidR="00DA18EB" w:rsidRPr="00AB6EE0">
        <w:rPr>
          <w:rStyle w:val="CharStyle52"/>
          <w:rFonts w:ascii="Arial" w:hAnsi="Arial" w:cs="Arial"/>
          <w:sz w:val="24"/>
          <w:szCs w:val="24"/>
        </w:rPr>
        <w:t>.</w:t>
      </w:r>
      <w:r w:rsidR="00C26507">
        <w:rPr>
          <w:rStyle w:val="CharStyle52"/>
          <w:rFonts w:ascii="Arial" w:hAnsi="Arial" w:cs="Arial"/>
          <w:sz w:val="24"/>
          <w:szCs w:val="24"/>
        </w:rPr>
        <w:t xml:space="preserve"> poz. </w:t>
      </w:r>
      <w:r w:rsidR="00DA18EB" w:rsidRPr="00AB6EE0">
        <w:rPr>
          <w:rStyle w:val="CharStyle52"/>
          <w:rFonts w:ascii="Arial" w:hAnsi="Arial" w:cs="Arial"/>
          <w:sz w:val="24"/>
          <w:szCs w:val="24"/>
        </w:rPr>
        <w:t>29</w:t>
      </w:r>
      <w:r w:rsidRPr="00AB6EE0">
        <w:rPr>
          <w:rFonts w:ascii="Arial" w:hAnsi="Arial" w:cs="Arial"/>
          <w:sz w:val="24"/>
          <w:szCs w:val="24"/>
        </w:rPr>
        <w:t>)</w:t>
      </w:r>
      <w:r w:rsidR="00DA18EB" w:rsidRPr="00AB6EE0">
        <w:rPr>
          <w:rFonts w:ascii="Arial" w:hAnsi="Arial" w:cs="Arial"/>
          <w:sz w:val="24"/>
          <w:szCs w:val="24"/>
        </w:rPr>
        <w:t>.</w:t>
      </w:r>
    </w:p>
    <w:p w14:paraId="3CCE7F34" w14:textId="43F86C94" w:rsidR="00FC2DD8" w:rsidRPr="00AB6EE0" w:rsidRDefault="00FC2DD8" w:rsidP="00637328">
      <w:pPr>
        <w:widowControl w:val="0"/>
        <w:numPr>
          <w:ilvl w:val="0"/>
          <w:numId w:val="55"/>
        </w:numPr>
        <w:tabs>
          <w:tab w:val="left" w:pos="284"/>
          <w:tab w:val="left" w:pos="1418"/>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Wadium wnoszone w pieniądzu </w:t>
      </w:r>
      <w:r w:rsidRPr="007942A2">
        <w:rPr>
          <w:rFonts w:ascii="Arial" w:hAnsi="Arial" w:cs="Arial"/>
          <w:sz w:val="24"/>
          <w:szCs w:val="24"/>
        </w:rPr>
        <w:t>wpłaca się przelewem</w:t>
      </w:r>
      <w:r w:rsidRPr="00AB6EE0">
        <w:rPr>
          <w:rFonts w:ascii="Arial" w:hAnsi="Arial" w:cs="Arial"/>
          <w:sz w:val="24"/>
          <w:szCs w:val="24"/>
        </w:rPr>
        <w:t xml:space="preserve"> na rachunek bankowy wskazany przez Zamawiającego, tj. </w:t>
      </w:r>
      <w:r w:rsidR="00962677" w:rsidRPr="00AB6EE0">
        <w:rPr>
          <w:rFonts w:ascii="Arial" w:hAnsi="Arial" w:cs="Arial"/>
          <w:b/>
          <w:sz w:val="24"/>
          <w:szCs w:val="24"/>
        </w:rPr>
        <w:t xml:space="preserve">przelewem na rachunek bankowy: Bank Spółdzielczy Sławno Oddział Polanów Nr 19 9317 1038 3900 0996 2000 0039. </w:t>
      </w:r>
      <w:r w:rsidR="00962677" w:rsidRPr="00AB6EE0">
        <w:rPr>
          <w:rFonts w:ascii="Arial" w:hAnsi="Arial" w:cs="Arial"/>
          <w:sz w:val="24"/>
          <w:szCs w:val="24"/>
        </w:rPr>
        <w:t>z adnotacją</w:t>
      </w:r>
      <w:r w:rsidR="007942A2">
        <w:rPr>
          <w:rFonts w:ascii="Arial" w:hAnsi="Arial" w:cs="Arial"/>
          <w:b/>
          <w:sz w:val="24"/>
          <w:szCs w:val="24"/>
        </w:rPr>
        <w:t xml:space="preserve">: </w:t>
      </w:r>
      <w:r w:rsidR="005229C2" w:rsidRPr="00AB6EE0">
        <w:rPr>
          <w:rFonts w:ascii="Arial" w:hAnsi="Arial" w:cs="Arial"/>
          <w:sz w:val="24"/>
          <w:szCs w:val="24"/>
        </w:rPr>
        <w:t>w</w:t>
      </w:r>
      <w:r w:rsidR="00962677" w:rsidRPr="00AB6EE0">
        <w:rPr>
          <w:rFonts w:ascii="Arial" w:hAnsi="Arial" w:cs="Arial"/>
          <w:sz w:val="24"/>
          <w:szCs w:val="24"/>
        </w:rPr>
        <w:t xml:space="preserve">adium </w:t>
      </w:r>
      <w:r w:rsidR="005229C2" w:rsidRPr="00AB6EE0">
        <w:rPr>
          <w:rFonts w:ascii="Arial" w:hAnsi="Arial" w:cs="Arial"/>
          <w:sz w:val="24"/>
          <w:szCs w:val="24"/>
        </w:rPr>
        <w:t>na</w:t>
      </w:r>
      <w:r w:rsidR="005229C2" w:rsidRPr="00AB6EE0">
        <w:rPr>
          <w:rFonts w:ascii="Arial" w:hAnsi="Arial" w:cs="Arial"/>
          <w:b/>
          <w:sz w:val="24"/>
          <w:szCs w:val="24"/>
        </w:rPr>
        <w:t xml:space="preserve"> „</w:t>
      </w:r>
      <w:r w:rsidR="00205490" w:rsidRPr="00AB6EE0">
        <w:rPr>
          <w:rFonts w:ascii="Arial" w:hAnsi="Arial" w:cs="Arial"/>
          <w:b/>
          <w:bCs/>
          <w:sz w:val="24"/>
          <w:szCs w:val="24"/>
        </w:rPr>
        <w:t>Odbiór i</w:t>
      </w:r>
      <w:r w:rsidR="002738FF" w:rsidRPr="00AB6EE0">
        <w:rPr>
          <w:rFonts w:ascii="Arial" w:hAnsi="Arial" w:cs="Arial"/>
          <w:b/>
          <w:bCs/>
          <w:sz w:val="24"/>
          <w:szCs w:val="24"/>
        </w:rPr>
        <w:t> </w:t>
      </w:r>
      <w:r w:rsidR="00205490" w:rsidRPr="00AB6EE0">
        <w:rPr>
          <w:rFonts w:ascii="Arial" w:hAnsi="Arial" w:cs="Arial"/>
          <w:b/>
          <w:bCs/>
          <w:sz w:val="24"/>
          <w:szCs w:val="24"/>
        </w:rPr>
        <w:t>zagospodarowanie odpadów komunalnych z terenu Gminy Polanów</w:t>
      </w:r>
      <w:r w:rsidR="00C9312A">
        <w:rPr>
          <w:rFonts w:ascii="Arial" w:hAnsi="Arial" w:cs="Arial"/>
          <w:b/>
          <w:bCs/>
          <w:sz w:val="24"/>
          <w:szCs w:val="24"/>
        </w:rPr>
        <w:t xml:space="preserve"> w 2023 roku</w:t>
      </w:r>
      <w:r w:rsidR="00962677" w:rsidRPr="00AB6EE0">
        <w:rPr>
          <w:rFonts w:ascii="Arial" w:hAnsi="Arial" w:cs="Arial"/>
          <w:b/>
          <w:sz w:val="24"/>
          <w:szCs w:val="24"/>
        </w:rPr>
        <w:t>"</w:t>
      </w:r>
    </w:p>
    <w:p w14:paraId="58F2B5F8" w14:textId="77777777" w:rsidR="00FC2DD8" w:rsidRPr="00AB6EE0" w:rsidRDefault="00FC2DD8" w:rsidP="00637328">
      <w:pPr>
        <w:widowControl w:val="0"/>
        <w:numPr>
          <w:ilvl w:val="0"/>
          <w:numId w:val="9"/>
        </w:numPr>
        <w:tabs>
          <w:tab w:val="clear" w:pos="720"/>
          <w:tab w:val="left" w:pos="-2127"/>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Dokonanie wypłaty zabezpieczonej kwoty nie może być uzależnione od spełnienia przez Zamawiającego jakichkolwiek dodatkowych warunków lub przedłożenia jakichkolwiek dokumentów. </w:t>
      </w:r>
    </w:p>
    <w:p w14:paraId="723BE141" w14:textId="5393082A" w:rsidR="00FC2DD8" w:rsidRPr="00AB6EE0" w:rsidRDefault="00FC2DD8" w:rsidP="00637328">
      <w:pPr>
        <w:widowControl w:val="0"/>
        <w:numPr>
          <w:ilvl w:val="0"/>
          <w:numId w:val="9"/>
        </w:numPr>
        <w:tabs>
          <w:tab w:val="clear" w:pos="720"/>
          <w:tab w:val="left" w:pos="-1276"/>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Zamawiający zwraca wadium wszystkim Wykonawcom niezwłocznie po wyborze oferty najkorzystniejszej lub unieważnieniu postępowania, z wyjątkiem Wykonawcy, którego oferta została wybrana jako najkorzystniejsza, z</w:t>
      </w:r>
      <w:r w:rsidR="00E70C57">
        <w:rPr>
          <w:rFonts w:ascii="Arial" w:hAnsi="Arial" w:cs="Arial"/>
          <w:sz w:val="24"/>
          <w:szCs w:val="24"/>
        </w:rPr>
        <w:t> </w:t>
      </w:r>
      <w:r w:rsidRPr="00AB6EE0">
        <w:rPr>
          <w:rFonts w:ascii="Arial" w:hAnsi="Arial" w:cs="Arial"/>
          <w:sz w:val="24"/>
          <w:szCs w:val="24"/>
        </w:rPr>
        <w:t xml:space="preserve">zastrzeżeniem pkt. 10. </w:t>
      </w:r>
    </w:p>
    <w:p w14:paraId="7E3D659B" w14:textId="77777777" w:rsidR="00FC2DD8" w:rsidRPr="00AB6EE0" w:rsidRDefault="00FC2DD8" w:rsidP="00D87B16">
      <w:pPr>
        <w:widowControl w:val="0"/>
        <w:numPr>
          <w:ilvl w:val="0"/>
          <w:numId w:val="9"/>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którego oferta została wybrana jako najkorzystniejsza, Zamawiający zwraca wadium niezwłocznie po zawarciu umowy w sprawie zamówienia publicznego oraz wniesieniu zabezpieczenia należytego wykonania umowy, jeżeli jego wniesienia żądano. </w:t>
      </w:r>
    </w:p>
    <w:p w14:paraId="146FFA33" w14:textId="21F3BA45" w:rsidR="00FC2DD8" w:rsidRPr="00AB6EE0" w:rsidRDefault="00FC2DD8" w:rsidP="00D87B16">
      <w:pPr>
        <w:widowControl w:val="0"/>
        <w:numPr>
          <w:ilvl w:val="0"/>
          <w:numId w:val="9"/>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zwraca niezwłocznie wadium na wniosek Wykonawcy, który wycofał ofertę przed upływem terminu składania ofert. </w:t>
      </w:r>
    </w:p>
    <w:p w14:paraId="32B7C776" w14:textId="77777777" w:rsidR="00E70C57" w:rsidRDefault="00FC2DD8" w:rsidP="00D87B16">
      <w:pPr>
        <w:widowControl w:val="0"/>
        <w:numPr>
          <w:ilvl w:val="0"/>
          <w:numId w:val="9"/>
        </w:numPr>
        <w:tabs>
          <w:tab w:val="clear" w:pos="720"/>
          <w:tab w:val="left" w:pos="-1701"/>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żąda ponownego wniesienia wadium przez Wykonawcę, któremu zwrócono wadium na podstawie pkt. 6, jeżeli w wyniku rozstrzygnięcia odwołania jego oferta została wybrana jako najkorzystniejsza. Wykonawca wnosi wadium w terminie określonym przez Zamawiającego. </w:t>
      </w:r>
    </w:p>
    <w:p w14:paraId="363D202C" w14:textId="4F6BC65E" w:rsidR="00FC2DD8" w:rsidRPr="00E70C57" w:rsidRDefault="00FC2DD8" w:rsidP="00D87B16">
      <w:pPr>
        <w:widowControl w:val="0"/>
        <w:numPr>
          <w:ilvl w:val="0"/>
          <w:numId w:val="9"/>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E70C57">
        <w:rPr>
          <w:rFonts w:ascii="Arial" w:hAnsi="Arial" w:cs="Arial"/>
          <w:sz w:val="24"/>
          <w:szCs w:val="24"/>
        </w:rPr>
        <w:t>Zamawiający zatrzyma wadium wraz z odsetkami, jeżeli wykonawca w</w:t>
      </w:r>
      <w:r w:rsidR="00E70C57" w:rsidRPr="00E70C57">
        <w:rPr>
          <w:rFonts w:ascii="Arial" w:hAnsi="Arial" w:cs="Arial"/>
          <w:sz w:val="24"/>
          <w:szCs w:val="24"/>
        </w:rPr>
        <w:t> </w:t>
      </w:r>
      <w:r w:rsidRPr="00E70C57">
        <w:rPr>
          <w:rFonts w:ascii="Arial" w:hAnsi="Arial" w:cs="Arial"/>
          <w:sz w:val="24"/>
          <w:szCs w:val="24"/>
        </w:rPr>
        <w:t xml:space="preserve"> odpowiedzi na wezwanie, o</w:t>
      </w:r>
      <w:r w:rsidR="0010327D" w:rsidRPr="00E70C57">
        <w:rPr>
          <w:rFonts w:ascii="Arial" w:hAnsi="Arial" w:cs="Arial"/>
          <w:sz w:val="24"/>
          <w:szCs w:val="24"/>
        </w:rPr>
        <w:t> </w:t>
      </w:r>
      <w:r w:rsidRPr="00E70C57">
        <w:rPr>
          <w:rFonts w:ascii="Arial" w:hAnsi="Arial" w:cs="Arial"/>
          <w:sz w:val="24"/>
          <w:szCs w:val="24"/>
        </w:rPr>
        <w:t xml:space="preserve">którym mowa w art. 26 ust. 3 i 3a ustawy </w:t>
      </w:r>
      <w:proofErr w:type="spellStart"/>
      <w:r w:rsidRPr="00E70C57">
        <w:rPr>
          <w:rFonts w:ascii="Arial" w:hAnsi="Arial" w:cs="Arial"/>
          <w:sz w:val="24"/>
          <w:szCs w:val="24"/>
        </w:rPr>
        <w:t>pzp</w:t>
      </w:r>
      <w:proofErr w:type="spellEnd"/>
      <w:r w:rsidRPr="00E70C57">
        <w:rPr>
          <w:rFonts w:ascii="Arial" w:hAnsi="Arial" w:cs="Arial"/>
          <w:sz w:val="24"/>
          <w:szCs w:val="24"/>
        </w:rPr>
        <w:t>, z</w:t>
      </w:r>
      <w:r w:rsidR="00E70C57" w:rsidRPr="00E70C57">
        <w:rPr>
          <w:rFonts w:ascii="Arial" w:hAnsi="Arial" w:cs="Arial"/>
          <w:sz w:val="24"/>
          <w:szCs w:val="24"/>
        </w:rPr>
        <w:t> </w:t>
      </w:r>
      <w:r w:rsidRPr="00E70C57">
        <w:rPr>
          <w:rFonts w:ascii="Arial" w:hAnsi="Arial" w:cs="Arial"/>
          <w:sz w:val="24"/>
          <w:szCs w:val="24"/>
        </w:rPr>
        <w:t xml:space="preserve"> przyczyn leżących po jego stronie, nie złożył oświadczeń lub dokumentów potwierdzających okoliczności, o których mowa w art. 25 ust. 1 ustawy</w:t>
      </w:r>
      <w:r w:rsidR="00A06766" w:rsidRPr="00E70C57">
        <w:rPr>
          <w:rFonts w:ascii="Arial" w:hAnsi="Arial" w:cs="Arial"/>
          <w:sz w:val="24"/>
          <w:szCs w:val="24"/>
        </w:rPr>
        <w:t xml:space="preserve"> </w:t>
      </w:r>
      <w:proofErr w:type="spellStart"/>
      <w:r w:rsidRPr="00E70C57">
        <w:rPr>
          <w:rFonts w:ascii="Arial" w:hAnsi="Arial" w:cs="Arial"/>
          <w:sz w:val="24"/>
          <w:szCs w:val="24"/>
        </w:rPr>
        <w:t>pzp</w:t>
      </w:r>
      <w:proofErr w:type="spellEnd"/>
      <w:r w:rsidRPr="00E70C57">
        <w:rPr>
          <w:rFonts w:ascii="Arial" w:hAnsi="Arial" w:cs="Arial"/>
          <w:sz w:val="24"/>
          <w:szCs w:val="24"/>
        </w:rPr>
        <w:t>, oświadczenia, o którym mowa w art. 25a ust. 1</w:t>
      </w:r>
      <w:r w:rsidR="0005665B" w:rsidRPr="00E70C57">
        <w:rPr>
          <w:rFonts w:ascii="Arial" w:hAnsi="Arial" w:cs="Arial"/>
          <w:sz w:val="24"/>
          <w:szCs w:val="24"/>
        </w:rPr>
        <w:t xml:space="preserve">ustawy </w:t>
      </w:r>
      <w:proofErr w:type="spellStart"/>
      <w:r w:rsidR="0005665B" w:rsidRPr="00E70C57">
        <w:rPr>
          <w:rFonts w:ascii="Arial" w:hAnsi="Arial" w:cs="Arial"/>
          <w:sz w:val="24"/>
          <w:szCs w:val="24"/>
        </w:rPr>
        <w:t>pzp</w:t>
      </w:r>
      <w:proofErr w:type="spellEnd"/>
      <w:r w:rsidRPr="00E70C57">
        <w:rPr>
          <w:rFonts w:ascii="Arial" w:hAnsi="Arial" w:cs="Arial"/>
          <w:sz w:val="24"/>
          <w:szCs w:val="24"/>
        </w:rPr>
        <w:t xml:space="preserve">, pełnomocnictw lub nie wyraził zgody na poprawienie omyłki, o której mowa w art. 87 ust. 2 pkt 3 ustawy </w:t>
      </w:r>
      <w:proofErr w:type="spellStart"/>
      <w:r w:rsidRPr="00E70C57">
        <w:rPr>
          <w:rFonts w:ascii="Arial" w:hAnsi="Arial" w:cs="Arial"/>
          <w:sz w:val="24"/>
          <w:szCs w:val="24"/>
        </w:rPr>
        <w:t>pzp</w:t>
      </w:r>
      <w:proofErr w:type="spellEnd"/>
      <w:r w:rsidRPr="00E70C57">
        <w:rPr>
          <w:rFonts w:ascii="Arial" w:hAnsi="Arial" w:cs="Arial"/>
          <w:sz w:val="24"/>
          <w:szCs w:val="24"/>
        </w:rPr>
        <w:t xml:space="preserve">, co spowodowało brak możliwości wybrania oferty złożonej przez wykonawcę jako najkorzystniejszej. </w:t>
      </w:r>
    </w:p>
    <w:p w14:paraId="6207FECA" w14:textId="4AAD261F" w:rsidR="00FC2DD8" w:rsidRPr="00AB6EE0" w:rsidRDefault="00FC2DD8" w:rsidP="00D87B16">
      <w:pPr>
        <w:widowControl w:val="0"/>
        <w:numPr>
          <w:ilvl w:val="0"/>
          <w:numId w:val="9"/>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Jeżeli wadium wniesiono w pieniądzu, Zamawiający zwraca je wraz z</w:t>
      </w:r>
      <w:r w:rsidR="00E70C57">
        <w:rPr>
          <w:rFonts w:ascii="Arial" w:hAnsi="Arial" w:cs="Arial"/>
          <w:sz w:val="24"/>
          <w:szCs w:val="24"/>
        </w:rPr>
        <w:t> </w:t>
      </w:r>
      <w:r w:rsidRPr="00AB6EE0">
        <w:rPr>
          <w:rFonts w:ascii="Arial" w:hAnsi="Arial" w:cs="Arial"/>
          <w:sz w:val="24"/>
          <w:szCs w:val="24"/>
        </w:rPr>
        <w:t>odsetkami wynikającymi z</w:t>
      </w:r>
      <w:r w:rsidR="0010327D" w:rsidRPr="00AB6EE0">
        <w:rPr>
          <w:rFonts w:ascii="Arial" w:hAnsi="Arial" w:cs="Arial"/>
          <w:sz w:val="24"/>
          <w:szCs w:val="24"/>
        </w:rPr>
        <w:t> </w:t>
      </w:r>
      <w:r w:rsidRPr="00AB6EE0">
        <w:rPr>
          <w:rFonts w:ascii="Arial" w:hAnsi="Arial" w:cs="Arial"/>
          <w:sz w:val="24"/>
          <w:szCs w:val="24"/>
        </w:rPr>
        <w:t xml:space="preserve">umowy rachunku bankowego, na którym było ono przechowywane, pomniejszone o koszty prowadzenia rachunku bankowego oraz prowizji bankowej za przelew pieniędzy na rachunek bankowy wskazany przez Wykonawcę. </w:t>
      </w:r>
    </w:p>
    <w:p w14:paraId="67C67E2C" w14:textId="6F9C5E8E" w:rsidR="00FC2DD8" w:rsidRPr="00AB6EE0" w:rsidRDefault="00FC2DD8" w:rsidP="00D87B16">
      <w:pPr>
        <w:widowControl w:val="0"/>
        <w:numPr>
          <w:ilvl w:val="0"/>
          <w:numId w:val="9"/>
        </w:numPr>
        <w:tabs>
          <w:tab w:val="clear" w:pos="720"/>
          <w:tab w:val="left" w:pos="-1418"/>
          <w:tab w:val="left" w:pos="426"/>
          <w:tab w:val="left" w:pos="993"/>
        </w:tabs>
        <w:overflowPunct w:val="0"/>
        <w:autoSpaceDE w:val="0"/>
        <w:spacing w:before="20" w:after="20"/>
        <w:ind w:left="0" w:right="-113" w:firstLine="0"/>
        <w:rPr>
          <w:rFonts w:ascii="Arial" w:hAnsi="Arial" w:cs="Arial"/>
          <w:sz w:val="24"/>
          <w:szCs w:val="24"/>
        </w:rPr>
      </w:pPr>
      <w:r w:rsidRPr="00AB6EE0">
        <w:rPr>
          <w:rFonts w:ascii="Arial" w:hAnsi="Arial" w:cs="Arial"/>
          <w:sz w:val="24"/>
          <w:szCs w:val="24"/>
        </w:rPr>
        <w:t>W przypadku</w:t>
      </w:r>
      <w:r w:rsidR="006B20AB">
        <w:rPr>
          <w:rFonts w:ascii="Arial" w:hAnsi="Arial" w:cs="Arial"/>
          <w:sz w:val="24"/>
          <w:szCs w:val="24"/>
        </w:rPr>
        <w:t>,</w:t>
      </w:r>
      <w:r w:rsidRPr="00AB6EE0">
        <w:rPr>
          <w:rFonts w:ascii="Arial" w:hAnsi="Arial" w:cs="Arial"/>
          <w:sz w:val="24"/>
          <w:szCs w:val="24"/>
        </w:rPr>
        <w:t xml:space="preserve"> </w:t>
      </w:r>
      <w:proofErr w:type="gramStart"/>
      <w:r w:rsidRPr="00AB6EE0">
        <w:rPr>
          <w:rFonts w:ascii="Arial" w:hAnsi="Arial" w:cs="Arial"/>
          <w:sz w:val="24"/>
          <w:szCs w:val="24"/>
        </w:rPr>
        <w:t>nie wskazania</w:t>
      </w:r>
      <w:proofErr w:type="gramEnd"/>
      <w:r w:rsidRPr="00AB6EE0">
        <w:rPr>
          <w:rFonts w:ascii="Arial" w:hAnsi="Arial" w:cs="Arial"/>
          <w:sz w:val="24"/>
          <w:szCs w:val="24"/>
        </w:rPr>
        <w:t xml:space="preserve"> w ofercie rachunku bankowego, na który należy </w:t>
      </w:r>
      <w:r w:rsidRPr="00AB6EE0">
        <w:rPr>
          <w:rFonts w:ascii="Arial" w:hAnsi="Arial" w:cs="Arial"/>
          <w:sz w:val="24"/>
          <w:szCs w:val="24"/>
        </w:rPr>
        <w:lastRenderedPageBreak/>
        <w:t xml:space="preserve">zwrócić wadium, Zamawiający uzna, że wskazanym rachunkiem bankowym jest rachunek, z którego dokonano przelewu wpłaty wadium. </w:t>
      </w:r>
    </w:p>
    <w:p w14:paraId="44E34250" w14:textId="77777777" w:rsidR="00FC2DD8" w:rsidRPr="00AB6EE0" w:rsidRDefault="00FC2DD8" w:rsidP="00D87B16">
      <w:pPr>
        <w:widowControl w:val="0"/>
        <w:numPr>
          <w:ilvl w:val="0"/>
          <w:numId w:val="9"/>
        </w:numPr>
        <w:tabs>
          <w:tab w:val="clear" w:pos="720"/>
          <w:tab w:val="left" w:pos="-2410"/>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zatrzyma wadium wraz z odsetkami, jeżeli Wykonawca, którego oferta została wybrana: </w:t>
      </w:r>
    </w:p>
    <w:p w14:paraId="5D73D938" w14:textId="7B0BE123" w:rsidR="00FC2DD8" w:rsidRPr="00AB6EE0" w:rsidRDefault="00FC2DD8" w:rsidP="00D87B16">
      <w:pPr>
        <w:widowControl w:val="0"/>
        <w:numPr>
          <w:ilvl w:val="0"/>
          <w:numId w:val="15"/>
        </w:numPr>
        <w:tabs>
          <w:tab w:val="left" w:pos="-426"/>
          <w:tab w:val="left" w:pos="426"/>
          <w:tab w:val="left" w:pos="567"/>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odmówił podpisania umowy w sprawie zamówienia publicznego na warunkach określonych </w:t>
      </w:r>
      <w:r w:rsidR="001E5030" w:rsidRPr="00AB6EE0">
        <w:rPr>
          <w:rFonts w:ascii="Arial" w:hAnsi="Arial" w:cs="Arial"/>
          <w:sz w:val="24"/>
          <w:szCs w:val="24"/>
        </w:rPr>
        <w:t>w</w:t>
      </w:r>
      <w:r w:rsidRPr="00AB6EE0">
        <w:rPr>
          <w:rFonts w:ascii="Arial" w:hAnsi="Arial" w:cs="Arial"/>
          <w:sz w:val="24"/>
          <w:szCs w:val="24"/>
        </w:rPr>
        <w:t xml:space="preserve"> ofercie; </w:t>
      </w:r>
    </w:p>
    <w:p w14:paraId="4061113C" w14:textId="6FFFFAAB" w:rsidR="00FC2DD8" w:rsidRPr="00AB6EE0" w:rsidRDefault="00FC2DD8" w:rsidP="00D87B16">
      <w:pPr>
        <w:widowControl w:val="0"/>
        <w:numPr>
          <w:ilvl w:val="0"/>
          <w:numId w:val="15"/>
        </w:numPr>
        <w:tabs>
          <w:tab w:val="left" w:pos="-426"/>
          <w:tab w:val="left" w:pos="426"/>
          <w:tab w:val="left" w:pos="567"/>
          <w:tab w:val="left" w:pos="1418"/>
        </w:tabs>
        <w:overflowPunct w:val="0"/>
        <w:autoSpaceDE w:val="0"/>
        <w:spacing w:before="20" w:after="20"/>
        <w:ind w:left="0" w:firstLine="0"/>
        <w:rPr>
          <w:rFonts w:ascii="Arial" w:hAnsi="Arial" w:cs="Arial"/>
          <w:sz w:val="24"/>
          <w:szCs w:val="24"/>
        </w:rPr>
      </w:pPr>
      <w:r w:rsidRPr="00AB6EE0">
        <w:rPr>
          <w:rFonts w:ascii="Arial" w:hAnsi="Arial" w:cs="Arial"/>
          <w:sz w:val="24"/>
          <w:szCs w:val="24"/>
        </w:rPr>
        <w:t>zawarcie umowy w sprawie zamówienia publicznego stało się niemożliwe z przyczyn</w:t>
      </w:r>
      <w:r w:rsidR="001E5030" w:rsidRPr="00AB6EE0">
        <w:rPr>
          <w:rFonts w:ascii="Arial" w:hAnsi="Arial" w:cs="Arial"/>
          <w:sz w:val="24"/>
          <w:szCs w:val="24"/>
        </w:rPr>
        <w:t xml:space="preserve"> </w:t>
      </w:r>
      <w:r w:rsidRPr="00AB6EE0">
        <w:rPr>
          <w:rFonts w:ascii="Arial" w:hAnsi="Arial" w:cs="Arial"/>
          <w:sz w:val="24"/>
          <w:szCs w:val="24"/>
        </w:rPr>
        <w:t>leżących po stronie Wykonawcy.</w:t>
      </w:r>
    </w:p>
    <w:p w14:paraId="66DF071B" w14:textId="77777777" w:rsidR="00FC2DD8" w:rsidRPr="00AB6EE0" w:rsidRDefault="00FC2DD8" w:rsidP="00755B9F">
      <w:pPr>
        <w:widowControl w:val="0"/>
        <w:overflowPunct w:val="0"/>
        <w:autoSpaceDE w:val="0"/>
        <w:spacing w:before="20" w:after="20"/>
        <w:ind w:left="567" w:right="567"/>
        <w:rPr>
          <w:rFonts w:ascii="Arial" w:hAnsi="Arial" w:cs="Arial"/>
          <w:sz w:val="24"/>
          <w:szCs w:val="24"/>
        </w:rPr>
      </w:pPr>
    </w:p>
    <w:p w14:paraId="10B6A463" w14:textId="77777777" w:rsidR="00C26507" w:rsidRPr="00C26507" w:rsidRDefault="00C26507" w:rsidP="00D87B16">
      <w:pPr>
        <w:widowControl w:val="0"/>
        <w:autoSpaceDE w:val="0"/>
        <w:spacing w:before="20" w:after="20"/>
        <w:ind w:right="567"/>
        <w:rPr>
          <w:rFonts w:ascii="Arial" w:hAnsi="Arial" w:cs="Arial"/>
          <w:sz w:val="24"/>
          <w:szCs w:val="24"/>
        </w:rPr>
      </w:pPr>
      <w:r w:rsidRPr="00C26507">
        <w:rPr>
          <w:rFonts w:ascii="Arial" w:hAnsi="Arial" w:cs="Arial"/>
          <w:b/>
          <w:bCs/>
          <w:sz w:val="24"/>
          <w:szCs w:val="24"/>
        </w:rPr>
        <w:t xml:space="preserve">W przypadku wnoszenia wadium w innej formie niż pieniężna odpowiednie dokumenty należy wnieść wraz z ofertą w oryginale, w postaci elektronicznej, opatrzone kwalifikowanym podpisem elektronicznym, a następnie wraz z plikami stanowiącymi ofertę skompresować do jednego pliku </w:t>
      </w:r>
      <w:proofErr w:type="gramStart"/>
      <w:r w:rsidRPr="00C26507">
        <w:rPr>
          <w:rFonts w:ascii="Arial" w:hAnsi="Arial" w:cs="Arial"/>
          <w:b/>
          <w:bCs/>
          <w:sz w:val="24"/>
          <w:szCs w:val="24"/>
        </w:rPr>
        <w:t>archiwum(</w:t>
      </w:r>
      <w:proofErr w:type="gramEnd"/>
      <w:r w:rsidRPr="00C26507">
        <w:rPr>
          <w:rFonts w:ascii="Arial" w:hAnsi="Arial" w:cs="Arial"/>
          <w:b/>
          <w:bCs/>
          <w:sz w:val="24"/>
          <w:szCs w:val="24"/>
        </w:rPr>
        <w:t xml:space="preserve">ZIP). </w:t>
      </w:r>
    </w:p>
    <w:p w14:paraId="403393D2" w14:textId="77777777" w:rsidR="00FC2DD8" w:rsidRPr="00C26507" w:rsidRDefault="00FC2DD8" w:rsidP="00755B9F">
      <w:pPr>
        <w:widowControl w:val="0"/>
        <w:autoSpaceDE w:val="0"/>
        <w:spacing w:before="20" w:after="20"/>
        <w:ind w:left="567" w:right="567"/>
        <w:rPr>
          <w:rFonts w:ascii="Arial" w:hAnsi="Arial" w:cs="Arial"/>
          <w:sz w:val="24"/>
          <w:szCs w:val="24"/>
        </w:rPr>
      </w:pPr>
    </w:p>
    <w:p w14:paraId="15BAB143" w14:textId="01A6C33C" w:rsidR="00FC2DD8" w:rsidRPr="00AB6EE0" w:rsidRDefault="006152F7" w:rsidP="00965D66">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49DAD644" w14:textId="77777777" w:rsidR="00FC2DD8" w:rsidRPr="00AB6EE0" w:rsidRDefault="00FC2DD8" w:rsidP="00965D66">
      <w:pPr>
        <w:widowControl w:val="0"/>
        <w:numPr>
          <w:ilvl w:val="0"/>
          <w:numId w:val="5"/>
        </w:numPr>
        <w:tabs>
          <w:tab w:val="left" w:pos="-426"/>
        </w:tabs>
        <w:overflowPunct w:val="0"/>
        <w:autoSpaceDE w:val="0"/>
        <w:spacing w:before="20" w:after="20"/>
        <w:ind w:left="284" w:right="567" w:hanging="284"/>
        <w:rPr>
          <w:rFonts w:ascii="Arial" w:hAnsi="Arial" w:cs="Arial"/>
          <w:sz w:val="24"/>
          <w:szCs w:val="24"/>
        </w:rPr>
      </w:pPr>
      <w:r w:rsidRPr="00AB6EE0">
        <w:rPr>
          <w:rFonts w:ascii="Arial" w:hAnsi="Arial" w:cs="Arial"/>
          <w:b/>
          <w:bCs/>
          <w:sz w:val="24"/>
          <w:szCs w:val="24"/>
        </w:rPr>
        <w:t xml:space="preserve">Wykonawca jest związany ofertą przez okres 60 dni. </w:t>
      </w:r>
    </w:p>
    <w:p w14:paraId="6B5ABBF4" w14:textId="1235CAD2" w:rsidR="00FC2DD8" w:rsidRPr="00AB6EE0" w:rsidRDefault="00FC2DD8" w:rsidP="00965D66">
      <w:pPr>
        <w:widowControl w:val="0"/>
        <w:numPr>
          <w:ilvl w:val="0"/>
          <w:numId w:val="5"/>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Wykonawca samodzielnie lub na wniosek zamawiającego może przedłużyć termin związania ofertą, z tym, że zamawiający może tylko raz, co najmniej na 3 dni przed upływem terminu związania ofertą, zwrócić się do wykonawców o</w:t>
      </w:r>
      <w:r w:rsidR="00C26507">
        <w:rPr>
          <w:rFonts w:ascii="Arial" w:hAnsi="Arial" w:cs="Arial"/>
          <w:sz w:val="24"/>
          <w:szCs w:val="24"/>
        </w:rPr>
        <w:t> </w:t>
      </w:r>
      <w:r w:rsidRPr="00AB6EE0">
        <w:rPr>
          <w:rFonts w:ascii="Arial" w:hAnsi="Arial" w:cs="Arial"/>
          <w:sz w:val="24"/>
          <w:szCs w:val="24"/>
        </w:rPr>
        <w:t xml:space="preserve">wyrażenie zgody na przedłużenie tego terminu o oznaczony okres, nie dłuższy jednak niż 60 dni. </w:t>
      </w:r>
    </w:p>
    <w:p w14:paraId="12E963E6" w14:textId="77777777" w:rsidR="00FC2DD8" w:rsidRPr="00AB6EE0" w:rsidRDefault="00FC2DD8" w:rsidP="00965D66">
      <w:pPr>
        <w:widowControl w:val="0"/>
        <w:numPr>
          <w:ilvl w:val="0"/>
          <w:numId w:val="5"/>
        </w:numPr>
        <w:tabs>
          <w:tab w:val="clear" w:pos="720"/>
          <w:tab w:val="left" w:pos="284"/>
          <w:tab w:val="left" w:pos="426"/>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Odmowa wyrażenia zgody, o której mowa w ust. 2, nie powoduje utraty wadium. </w:t>
      </w:r>
    </w:p>
    <w:p w14:paraId="1EAA2388" w14:textId="38DF25CB" w:rsidR="00FC2DD8" w:rsidRPr="00AB6EE0" w:rsidRDefault="00FC2DD8" w:rsidP="00965D66">
      <w:pPr>
        <w:widowControl w:val="0"/>
        <w:numPr>
          <w:ilvl w:val="0"/>
          <w:numId w:val="5"/>
        </w:numPr>
        <w:tabs>
          <w:tab w:val="clear" w:pos="720"/>
          <w:tab w:val="left" w:pos="284"/>
          <w:tab w:val="left" w:pos="426"/>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Przedłużenie okresu związania ofertą jest dopuszczalne tylko z</w:t>
      </w:r>
      <w:r w:rsidR="00930C00">
        <w:rPr>
          <w:rFonts w:ascii="Arial" w:hAnsi="Arial" w:cs="Arial"/>
          <w:sz w:val="24"/>
          <w:szCs w:val="24"/>
        </w:rPr>
        <w:t> </w:t>
      </w:r>
      <w:r w:rsidRPr="00AB6EE0">
        <w:rPr>
          <w:rFonts w:ascii="Arial" w:hAnsi="Arial" w:cs="Arial"/>
          <w:sz w:val="24"/>
          <w:szCs w:val="24"/>
        </w:rPr>
        <w:t xml:space="preserve">jednoczesnym przedłużeniem okresu ważności wadium albo jeżeli nie jest to możliwie, z wniesieniem nowego wadium na przedłużony okres związania ofertą. </w:t>
      </w:r>
    </w:p>
    <w:p w14:paraId="0021DBFF" w14:textId="77777777" w:rsidR="00FC2DD8" w:rsidRPr="00AB6EE0" w:rsidRDefault="00FC2DD8" w:rsidP="00BC15BE">
      <w:pPr>
        <w:widowControl w:val="0"/>
        <w:numPr>
          <w:ilvl w:val="0"/>
          <w:numId w:val="10"/>
        </w:numPr>
        <w:tabs>
          <w:tab w:val="clear" w:pos="720"/>
          <w:tab w:val="left" w:pos="284"/>
        </w:tabs>
        <w:overflowPunct w:val="0"/>
        <w:autoSpaceDE w:val="0"/>
        <w:spacing w:before="20" w:after="20"/>
        <w:ind w:left="0" w:firstLine="0"/>
        <w:rPr>
          <w:rFonts w:ascii="Arial" w:hAnsi="Arial" w:cs="Arial"/>
          <w:sz w:val="24"/>
          <w:szCs w:val="24"/>
        </w:rPr>
      </w:pPr>
      <w:bookmarkStart w:id="4" w:name="page22"/>
      <w:bookmarkEnd w:id="4"/>
      <w:r w:rsidRPr="00AB6EE0">
        <w:rPr>
          <w:rFonts w:ascii="Arial" w:hAnsi="Arial" w:cs="Arial"/>
          <w:sz w:val="24"/>
          <w:szCs w:val="24"/>
        </w:rPr>
        <w:t xml:space="preserve">Bieg terminu związania ofertą rozpoczyna się wraz z upływem terminu składania ofert. </w:t>
      </w:r>
    </w:p>
    <w:p w14:paraId="2E0172F8" w14:textId="0FC46CDE" w:rsidR="00FC2DD8" w:rsidRDefault="00FC2DD8" w:rsidP="00755B9F">
      <w:pPr>
        <w:widowControl w:val="0"/>
        <w:autoSpaceDE w:val="0"/>
        <w:spacing w:before="20" w:after="20"/>
        <w:ind w:left="567" w:right="567" w:hanging="284"/>
        <w:rPr>
          <w:rFonts w:ascii="Arial" w:hAnsi="Arial" w:cs="Arial"/>
          <w:sz w:val="24"/>
          <w:szCs w:val="24"/>
        </w:rPr>
      </w:pPr>
    </w:p>
    <w:p w14:paraId="08A469D1" w14:textId="34B29110" w:rsidR="00FC2DD8" w:rsidRPr="00AB6EE0" w:rsidRDefault="00FC2DD8" w:rsidP="00BC15BE">
      <w:pPr>
        <w:pStyle w:val="Tekstpodstawowy"/>
        <w:overflowPunct w:val="0"/>
        <w:spacing w:before="20" w:after="20" w:line="276" w:lineRule="auto"/>
        <w:ind w:right="567" w:hanging="10"/>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057077B7" w14:textId="614D6CFD" w:rsidR="0032390D" w:rsidRPr="008D18CD" w:rsidRDefault="0032390D" w:rsidP="00BC15BE">
      <w:pPr>
        <w:widowControl w:val="0"/>
        <w:numPr>
          <w:ilvl w:val="0"/>
          <w:numId w:val="27"/>
        </w:numPr>
        <w:tabs>
          <w:tab w:val="clear" w:pos="1004"/>
          <w:tab w:val="left" w:pos="284"/>
          <w:tab w:val="left" w:pos="567"/>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p>
    <w:p w14:paraId="46AD4920" w14:textId="7E7DB53D" w:rsidR="00FC2DD8" w:rsidRPr="008D18CD" w:rsidRDefault="00FC2DD8" w:rsidP="00BC15BE">
      <w:pPr>
        <w:widowControl w:val="0"/>
        <w:numPr>
          <w:ilvl w:val="0"/>
          <w:numId w:val="27"/>
        </w:numPr>
        <w:tabs>
          <w:tab w:val="clear" w:pos="1004"/>
          <w:tab w:val="left" w:pos="284"/>
          <w:tab w:val="left" w:pos="362"/>
          <w:tab w:val="left" w:pos="567"/>
          <w:tab w:val="num" w:pos="709"/>
        </w:tabs>
        <w:overflowPunct w:val="0"/>
        <w:autoSpaceDE w:val="0"/>
        <w:spacing w:before="20" w:after="20"/>
        <w:ind w:left="0" w:hanging="1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6E0B3F">
      <w:pPr>
        <w:widowControl w:val="0"/>
        <w:numPr>
          <w:ilvl w:val="0"/>
          <w:numId w:val="27"/>
        </w:numPr>
        <w:tabs>
          <w:tab w:val="clear" w:pos="1004"/>
          <w:tab w:val="left" w:pos="142"/>
          <w:tab w:val="left" w:pos="284"/>
          <w:tab w:val="num" w:pos="709"/>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BC15BE">
      <w:pPr>
        <w:widowControl w:val="0"/>
        <w:numPr>
          <w:ilvl w:val="0"/>
          <w:numId w:val="27"/>
        </w:numPr>
        <w:tabs>
          <w:tab w:val="clear" w:pos="1004"/>
          <w:tab w:val="left" w:pos="284"/>
          <w:tab w:val="left" w:pos="362"/>
          <w:tab w:val="left" w:pos="709"/>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w:t>
      </w:r>
      <w:proofErr w:type="gramStart"/>
      <w:r w:rsidRPr="008D18CD">
        <w:rPr>
          <w:rFonts w:ascii="Arial" w:hAnsi="Arial" w:cs="Arial"/>
          <w:sz w:val="24"/>
          <w:szCs w:val="24"/>
        </w:rPr>
        <w:t>oferty  lub</w:t>
      </w:r>
      <w:proofErr w:type="gramEnd"/>
      <w:r w:rsidRPr="008D18CD">
        <w:rPr>
          <w:rFonts w:ascii="Arial" w:hAnsi="Arial" w:cs="Arial"/>
          <w:sz w:val="24"/>
          <w:szCs w:val="24"/>
        </w:rPr>
        <w:t xml:space="preserve">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w:t>
      </w:r>
      <w:r w:rsidR="00BD4815">
        <w:rPr>
          <w:rFonts w:ascii="Arial" w:hAnsi="Arial" w:cs="Arial"/>
          <w:sz w:val="24"/>
          <w:szCs w:val="24"/>
        </w:rPr>
        <w:lastRenderedPageBreak/>
        <w:t xml:space="preserve">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BC15BE">
      <w:pPr>
        <w:widowControl w:val="0"/>
        <w:numPr>
          <w:ilvl w:val="0"/>
          <w:numId w:val="27"/>
        </w:numPr>
        <w:tabs>
          <w:tab w:val="clear" w:pos="1004"/>
          <w:tab w:val="left" w:pos="284"/>
          <w:tab w:val="left" w:pos="362"/>
          <w:tab w:val="left" w:pos="567"/>
          <w:tab w:val="left" w:pos="709"/>
          <w:tab w:val="left" w:pos="786"/>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W formularzu oferty Wykonawca zobowiązany jest </w:t>
      </w:r>
      <w:proofErr w:type="gramStart"/>
      <w:r w:rsidRPr="008D18CD">
        <w:rPr>
          <w:rFonts w:ascii="Arial" w:hAnsi="Arial" w:cs="Arial"/>
          <w:sz w:val="24"/>
          <w:szCs w:val="24"/>
        </w:rPr>
        <w:t>podać  nazwę</w:t>
      </w:r>
      <w:proofErr w:type="gramEnd"/>
      <w:r w:rsidRPr="008D18CD">
        <w:rPr>
          <w:rFonts w:ascii="Arial" w:hAnsi="Arial" w:cs="Arial"/>
          <w:sz w:val="24"/>
          <w:szCs w:val="24"/>
        </w:rPr>
        <w:t xml:space="preserve">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6EB8C3E0" w:rsidR="00FC2DD8" w:rsidRPr="00693945" w:rsidRDefault="008D18CD" w:rsidP="00BC15BE">
      <w:pPr>
        <w:widowControl w:val="0"/>
        <w:numPr>
          <w:ilvl w:val="0"/>
          <w:numId w:val="27"/>
        </w:numPr>
        <w:tabs>
          <w:tab w:val="clear" w:pos="1004"/>
          <w:tab w:val="left" w:pos="284"/>
          <w:tab w:val="left" w:pos="364"/>
          <w:tab w:val="left" w:pos="567"/>
          <w:tab w:val="left" w:pos="709"/>
        </w:tabs>
        <w:overflowPunct w:val="0"/>
        <w:autoSpaceDE w:val="0"/>
        <w:spacing w:before="20" w:after="20"/>
        <w:ind w:left="0" w:hanging="1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w:t>
      </w:r>
      <w:r w:rsidR="00BC15BE">
        <w:rPr>
          <w:rFonts w:ascii="Arial" w:hAnsi="Arial" w:cs="Arial"/>
          <w:sz w:val="24"/>
          <w:szCs w:val="24"/>
        </w:rPr>
        <w:t>musi</w:t>
      </w:r>
      <w:r w:rsidR="00693945" w:rsidRPr="00693945">
        <w:rPr>
          <w:rFonts w:ascii="Arial" w:hAnsi="Arial" w:cs="Arial"/>
          <w:sz w:val="24"/>
          <w:szCs w:val="24"/>
        </w:rPr>
        <w:t xml:space="preserve"> być sporządzona w języku polskim, z zachowaniem postaci elektronicznej i podpisana kwalifikowanym podpisem elektronicznym. Sposób złożenia oferty, w tym zaszyfrowanie oferty opisany został w Regulaminie korzystania z </w:t>
      </w:r>
      <w:proofErr w:type="spellStart"/>
      <w:r w:rsidR="00693945" w:rsidRPr="00693945">
        <w:rPr>
          <w:rFonts w:ascii="Arial" w:hAnsi="Arial" w:cs="Arial"/>
          <w:sz w:val="24"/>
          <w:szCs w:val="24"/>
        </w:rPr>
        <w:t>miniPoralu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BC15BE">
      <w:pPr>
        <w:widowControl w:val="0"/>
        <w:numPr>
          <w:ilvl w:val="0"/>
          <w:numId w:val="27"/>
        </w:numPr>
        <w:tabs>
          <w:tab w:val="clear" w:pos="1004"/>
          <w:tab w:val="left" w:pos="284"/>
          <w:tab w:val="left" w:pos="362"/>
          <w:tab w:val="left" w:pos="709"/>
          <w:tab w:val="left" w:pos="786"/>
        </w:tabs>
        <w:overflowPunct w:val="0"/>
        <w:autoSpaceDE w:val="0"/>
        <w:spacing w:before="20" w:after="20"/>
        <w:ind w:left="0" w:hanging="1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w:t>
      </w:r>
      <w:proofErr w:type="gramStart"/>
      <w:r w:rsidRPr="00693945">
        <w:rPr>
          <w:rFonts w:ascii="Arial" w:hAnsi="Arial" w:cs="Arial"/>
          <w:sz w:val="24"/>
          <w:szCs w:val="24"/>
        </w:rPr>
        <w:t>zaznaczeniem  „</w:t>
      </w:r>
      <w:proofErr w:type="gramEnd"/>
      <w:r w:rsidRPr="00693945">
        <w:rPr>
          <w:rFonts w:ascii="Arial" w:hAnsi="Arial" w:cs="Arial"/>
          <w:sz w:val="24"/>
          <w:szCs w:val="24"/>
        </w:rPr>
        <w:t xml:space="preserve">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53020892" w14:textId="605DB5F5" w:rsidR="00FC2DD8" w:rsidRPr="00693945" w:rsidRDefault="00693945" w:rsidP="00BC15BE">
      <w:pPr>
        <w:widowControl w:val="0"/>
        <w:numPr>
          <w:ilvl w:val="0"/>
          <w:numId w:val="27"/>
        </w:numPr>
        <w:tabs>
          <w:tab w:val="clear" w:pos="1004"/>
          <w:tab w:val="num" w:pos="-709"/>
          <w:tab w:val="left" w:pos="-284"/>
          <w:tab w:val="num" w:pos="284"/>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Wraz </w:t>
      </w:r>
      <w:r w:rsidRPr="00693945">
        <w:rPr>
          <w:rFonts w:ascii="Arial" w:hAnsi="Arial" w:cs="Arial"/>
          <w:sz w:val="24"/>
          <w:szCs w:val="24"/>
        </w:rPr>
        <w:t>z ofertą Wykonawca składa oświadczenie wstępne –JEDNOLITY EUROPEJSKI DOKUMENT ZAMÓWIENIA (JEDZ</w:t>
      </w:r>
      <w:proofErr w:type="gramStart"/>
      <w:r w:rsidRPr="00693945">
        <w:rPr>
          <w:rFonts w:ascii="Arial" w:hAnsi="Arial" w:cs="Arial"/>
          <w:sz w:val="24"/>
          <w:szCs w:val="24"/>
        </w:rPr>
        <w:t>),-</w:t>
      </w:r>
      <w:proofErr w:type="gramEnd"/>
      <w:r w:rsidRPr="00693945">
        <w:rPr>
          <w:rFonts w:ascii="Arial" w:hAnsi="Arial" w:cs="Arial"/>
          <w:sz w:val="24"/>
          <w:szCs w:val="24"/>
        </w:rPr>
        <w:t xml:space="preserve"> (wzór w wersji edytowalnej)  i złożyć go w polskiej wersji językowej elektronicznie, opatrując kwalifikowanym podpisem elektronicznym.</w:t>
      </w:r>
      <w:r w:rsidR="00FC2DD8" w:rsidRPr="00693945">
        <w:rPr>
          <w:rFonts w:ascii="Arial" w:hAnsi="Arial" w:cs="Arial"/>
          <w:bCs/>
          <w:sz w:val="24"/>
          <w:szCs w:val="24"/>
        </w:rPr>
        <w:t xml:space="preserve"> </w:t>
      </w:r>
    </w:p>
    <w:p w14:paraId="100FBA09" w14:textId="3DDA0597" w:rsidR="00FC2DD8" w:rsidRPr="00AB6EE0" w:rsidRDefault="00FC2DD8" w:rsidP="00BC15BE">
      <w:pPr>
        <w:widowControl w:val="0"/>
        <w:numPr>
          <w:ilvl w:val="0"/>
          <w:numId w:val="27"/>
        </w:numPr>
        <w:tabs>
          <w:tab w:val="clear" w:pos="1004"/>
          <w:tab w:val="num" w:pos="-709"/>
          <w:tab w:val="left" w:pos="-284"/>
          <w:tab w:val="num" w:pos="284"/>
        </w:tabs>
        <w:overflowPunct w:val="0"/>
        <w:autoSpaceDE w:val="0"/>
        <w:spacing w:before="20" w:after="20"/>
        <w:ind w:left="0" w:firstLine="0"/>
        <w:rPr>
          <w:rFonts w:ascii="Arial" w:hAnsi="Arial" w:cs="Arial"/>
          <w:bCs/>
          <w:sz w:val="24"/>
          <w:szCs w:val="24"/>
          <w:u w:val="single"/>
        </w:rPr>
      </w:pPr>
      <w:r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Pr="00CC75BA">
        <w:rPr>
          <w:rFonts w:ascii="Arial" w:hAnsi="Arial" w:cs="Arial"/>
          <w:bCs/>
          <w:sz w:val="24"/>
          <w:szCs w:val="24"/>
        </w:rPr>
        <w:t xml:space="preserve"> </w:t>
      </w:r>
    </w:p>
    <w:p w14:paraId="29BDFA5F" w14:textId="2069DDDE" w:rsid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Pr>
          <w:rFonts w:ascii="Arial" w:hAnsi="Arial" w:cs="Arial"/>
          <w:bCs/>
          <w:sz w:val="24"/>
          <w:szCs w:val="24"/>
        </w:rPr>
        <w:t xml:space="preserve">Treść </w:t>
      </w:r>
      <w:r w:rsidR="002C3689">
        <w:rPr>
          <w:rFonts w:ascii="Arial" w:hAnsi="Arial" w:cs="Arial"/>
          <w:bCs/>
          <w:sz w:val="24"/>
          <w:szCs w:val="24"/>
        </w:rPr>
        <w:t>oferty musi odpowiadać treści S</w:t>
      </w:r>
      <w:r>
        <w:rPr>
          <w:rFonts w:ascii="Arial" w:hAnsi="Arial" w:cs="Arial"/>
          <w:bCs/>
          <w:sz w:val="24"/>
          <w:szCs w:val="24"/>
        </w:rPr>
        <w:t>WZ.</w:t>
      </w:r>
    </w:p>
    <w:p w14:paraId="516276EC" w14:textId="19791DE4" w:rsidR="00693945" w:rsidRP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Wzór f</w:t>
      </w:r>
      <w:r w:rsidR="002C3689">
        <w:rPr>
          <w:rFonts w:ascii="Arial" w:hAnsi="Arial" w:cs="Arial"/>
          <w:bCs/>
          <w:sz w:val="24"/>
          <w:szCs w:val="24"/>
        </w:rPr>
        <w:t>ormularza stanowi Załącznik Nr 2</w:t>
      </w:r>
      <w:r w:rsidRPr="00693945">
        <w:rPr>
          <w:rFonts w:ascii="Arial" w:hAnsi="Arial" w:cs="Arial"/>
          <w:bCs/>
          <w:sz w:val="24"/>
          <w:szCs w:val="24"/>
        </w:rPr>
        <w:t xml:space="preserve"> do </w:t>
      </w:r>
      <w:r w:rsidR="002C3689">
        <w:rPr>
          <w:rFonts w:ascii="Arial" w:hAnsi="Arial" w:cs="Arial"/>
          <w:bCs/>
          <w:sz w:val="24"/>
          <w:szCs w:val="24"/>
        </w:rPr>
        <w:t>S</w:t>
      </w:r>
      <w:r w:rsidRPr="00693945">
        <w:rPr>
          <w:rFonts w:ascii="Arial" w:hAnsi="Arial" w:cs="Arial"/>
          <w:bCs/>
          <w:sz w:val="24"/>
          <w:szCs w:val="24"/>
        </w:rPr>
        <w:t>WZ.</w:t>
      </w:r>
    </w:p>
    <w:p w14:paraId="7A85EDB3" w14:textId="34AAB3AC" w:rsidR="00693945" w:rsidRP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Wszystkie </w:t>
      </w:r>
      <w:r w:rsidRPr="00693945">
        <w:rPr>
          <w:rFonts w:ascii="Arial" w:hAnsi="Arial" w:cs="Arial"/>
          <w:sz w:val="24"/>
          <w:szCs w:val="24"/>
        </w:rPr>
        <w:t>koszty związane z przygotowaniem i złożeniem oferty ponosi Wykonawca.</w:t>
      </w:r>
    </w:p>
    <w:p w14:paraId="46609B73" w14:textId="399572E6" w:rsidR="00FC2DD8" w:rsidRP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udostępnionych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3385CC1" w14:textId="3948B042" w:rsidR="00FC2DD8" w:rsidRP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po upływie terminu składania ofert nie może skutecznie dokonać zmiany lub wycofać złożonej oferty.</w:t>
      </w:r>
    </w:p>
    <w:p w14:paraId="349EA294" w14:textId="2B9CBCC1" w:rsidR="00693945" w:rsidRP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 przypadku wskazania przez </w:t>
      </w:r>
      <w:proofErr w:type="gramStart"/>
      <w:r w:rsidRPr="00693945">
        <w:rPr>
          <w:rFonts w:ascii="Arial" w:hAnsi="Arial" w:cs="Arial"/>
          <w:sz w:val="24"/>
          <w:szCs w:val="24"/>
        </w:rPr>
        <w:t>Wykonawcę  dostępności</w:t>
      </w:r>
      <w:proofErr w:type="gramEnd"/>
      <w:r w:rsidRPr="00693945">
        <w:rPr>
          <w:rFonts w:ascii="Arial" w:hAnsi="Arial" w:cs="Arial"/>
          <w:sz w:val="24"/>
          <w:szCs w:val="24"/>
        </w:rPr>
        <w:t xml:space="preserve">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7C44E023" w:rsidR="00693945" w:rsidRPr="00693945" w:rsidRDefault="00693945" w:rsidP="00BC15BE">
      <w:pPr>
        <w:widowControl w:val="0"/>
        <w:numPr>
          <w:ilvl w:val="0"/>
          <w:numId w:val="27"/>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Jeżeli Wykonawca zamierza powierzyć wykonanie części zamówienia Podwykonawcy, Zamawiający </w:t>
      </w:r>
      <w:proofErr w:type="gramStart"/>
      <w:r w:rsidRPr="00693945">
        <w:rPr>
          <w:rFonts w:ascii="Arial" w:hAnsi="Arial" w:cs="Arial"/>
          <w:sz w:val="24"/>
          <w:szCs w:val="24"/>
        </w:rPr>
        <w:t>żąda  aby</w:t>
      </w:r>
      <w:proofErr w:type="gramEnd"/>
      <w:r w:rsidRPr="00693945">
        <w:rPr>
          <w:rFonts w:ascii="Arial" w:hAnsi="Arial" w:cs="Arial"/>
          <w:sz w:val="24"/>
          <w:szCs w:val="24"/>
        </w:rPr>
        <w:t xml:space="preserve">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0B2481D9" w:rsidR="00FC2DD8" w:rsidRPr="00AB6EE0" w:rsidRDefault="006152F7" w:rsidP="006E0B3F">
      <w:pPr>
        <w:pStyle w:val="Tekstpodstawowy"/>
        <w:overflowPunct w:val="0"/>
        <w:spacing w:before="20" w:after="20" w:line="276" w:lineRule="auto"/>
        <w:ind w:left="142" w:right="57" w:hanging="142"/>
        <w:rPr>
          <w:rFonts w:ascii="Arial" w:hAnsi="Arial" w:cs="Arial"/>
          <w:b/>
          <w:bCs/>
          <w:color w:val="auto"/>
          <w:sz w:val="24"/>
          <w:szCs w:val="24"/>
        </w:rPr>
      </w:pPr>
      <w:r w:rsidRPr="00AB6EE0">
        <w:rPr>
          <w:rFonts w:ascii="Arial" w:hAnsi="Arial" w:cs="Arial"/>
          <w:b/>
          <w:bCs/>
          <w:color w:val="auto"/>
          <w:sz w:val="24"/>
          <w:szCs w:val="24"/>
        </w:rPr>
        <w:lastRenderedPageBreak/>
        <w:t>XV</w:t>
      </w:r>
      <w:r w:rsidR="00FC2DD8" w:rsidRPr="00AB6EE0">
        <w:rPr>
          <w:rFonts w:ascii="Arial" w:hAnsi="Arial" w:cs="Arial"/>
          <w:b/>
          <w:bCs/>
          <w:color w:val="auto"/>
          <w:sz w:val="24"/>
          <w:szCs w:val="24"/>
        </w:rPr>
        <w:t>. MIEJSCE ORAZ TERMIN SKŁADANIA I OTWARCIA OFERT</w:t>
      </w:r>
    </w:p>
    <w:p w14:paraId="78713B64" w14:textId="270D91FE" w:rsidR="006E0B3F" w:rsidRPr="00693945" w:rsidRDefault="006E0B3F" w:rsidP="006E0B3F">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 </w:t>
      </w: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2B0051AF" w14:textId="068DB1AD" w:rsidR="006E0B3F" w:rsidRPr="00E03F2C" w:rsidRDefault="006E0B3F" w:rsidP="006E0B3F">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2. </w:t>
      </w:r>
      <w:r w:rsidRPr="00E03F2C">
        <w:rPr>
          <w:rFonts w:ascii="Arial" w:hAnsi="Arial" w:cs="Arial"/>
          <w:sz w:val="24"/>
          <w:szCs w:val="24"/>
        </w:rPr>
        <w:t xml:space="preserve">Termin składania ofert: do dnia </w:t>
      </w:r>
      <w:bookmarkStart w:id="5" w:name="_Hlk109989230"/>
      <w:r w:rsidR="0095366B">
        <w:rPr>
          <w:rFonts w:ascii="Arial" w:hAnsi="Arial" w:cs="Arial"/>
          <w:b/>
          <w:sz w:val="24"/>
          <w:szCs w:val="24"/>
        </w:rPr>
        <w:t>6 września 2022r</w:t>
      </w:r>
      <w:r w:rsidRPr="00C16D84">
        <w:rPr>
          <w:rFonts w:ascii="Arial" w:hAnsi="Arial" w:cs="Arial"/>
          <w:b/>
          <w:sz w:val="24"/>
          <w:szCs w:val="24"/>
        </w:rPr>
        <w:t>.</w:t>
      </w:r>
      <w:r>
        <w:rPr>
          <w:rFonts w:ascii="Arial" w:hAnsi="Arial" w:cs="Arial"/>
          <w:b/>
          <w:sz w:val="24"/>
          <w:szCs w:val="24"/>
        </w:rPr>
        <w:t>(</w:t>
      </w:r>
      <w:r w:rsidR="0095366B">
        <w:rPr>
          <w:rFonts w:ascii="Arial" w:hAnsi="Arial" w:cs="Arial"/>
          <w:b/>
          <w:sz w:val="24"/>
          <w:szCs w:val="24"/>
        </w:rPr>
        <w:t>wtorek</w:t>
      </w:r>
      <w:r>
        <w:rPr>
          <w:rFonts w:ascii="Arial" w:hAnsi="Arial" w:cs="Arial"/>
          <w:b/>
          <w:sz w:val="24"/>
          <w:szCs w:val="24"/>
        </w:rPr>
        <w:t>)</w:t>
      </w:r>
      <w:bookmarkEnd w:id="5"/>
      <w:r w:rsidR="0095366B">
        <w:rPr>
          <w:rFonts w:ascii="Arial" w:hAnsi="Arial" w:cs="Arial"/>
          <w:sz w:val="24"/>
          <w:szCs w:val="24"/>
        </w:rPr>
        <w:t xml:space="preserve"> </w:t>
      </w:r>
      <w:r w:rsidRPr="00E03F2C">
        <w:rPr>
          <w:rFonts w:ascii="Arial" w:hAnsi="Arial" w:cs="Arial"/>
          <w:sz w:val="24"/>
          <w:szCs w:val="24"/>
        </w:rPr>
        <w:t xml:space="preserve">do godziny </w:t>
      </w:r>
      <w:r w:rsidRPr="00890F50">
        <w:rPr>
          <w:rFonts w:ascii="Arial" w:hAnsi="Arial" w:cs="Arial"/>
          <w:b/>
          <w:sz w:val="24"/>
          <w:szCs w:val="24"/>
        </w:rPr>
        <w:t>1</w:t>
      </w:r>
      <w:r>
        <w:rPr>
          <w:rFonts w:ascii="Arial" w:hAnsi="Arial" w:cs="Arial"/>
          <w:b/>
          <w:sz w:val="24"/>
          <w:szCs w:val="24"/>
        </w:rPr>
        <w:t>2</w:t>
      </w:r>
      <w:r w:rsidRPr="00890F50">
        <w:rPr>
          <w:rFonts w:ascii="Arial" w:hAnsi="Arial" w:cs="Arial"/>
          <w:b/>
          <w:sz w:val="24"/>
          <w:szCs w:val="24"/>
        </w:rPr>
        <w:t>:00.</w:t>
      </w:r>
    </w:p>
    <w:p w14:paraId="464A5ED8" w14:textId="04E5FCC3" w:rsidR="006E0B3F" w:rsidRPr="00BE734C" w:rsidRDefault="006E0B3F" w:rsidP="006E0B3F">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3</w:t>
      </w:r>
      <w:r w:rsidR="0095366B">
        <w:rPr>
          <w:rFonts w:ascii="Arial" w:hAnsi="Arial" w:cs="Arial"/>
          <w:sz w:val="24"/>
          <w:szCs w:val="24"/>
        </w:rPr>
        <w:t>.</w:t>
      </w:r>
      <w:r>
        <w:rPr>
          <w:rFonts w:ascii="Arial" w:hAnsi="Arial" w:cs="Arial"/>
          <w:sz w:val="24"/>
          <w:szCs w:val="24"/>
        </w:rPr>
        <w:t xml:space="preserve"> </w:t>
      </w:r>
      <w:r w:rsidRPr="00CE5D2D">
        <w:rPr>
          <w:rFonts w:ascii="Arial" w:hAnsi="Arial" w:cs="Arial"/>
          <w:sz w:val="24"/>
          <w:szCs w:val="24"/>
        </w:rPr>
        <w:t>Otwarcie ofert nastąpi w dniu</w:t>
      </w:r>
      <w:r w:rsidR="0095366B">
        <w:rPr>
          <w:rFonts w:ascii="Arial" w:hAnsi="Arial" w:cs="Arial"/>
          <w:sz w:val="24"/>
          <w:szCs w:val="24"/>
        </w:rPr>
        <w:t xml:space="preserve"> </w:t>
      </w:r>
      <w:r w:rsidR="0095366B">
        <w:rPr>
          <w:rFonts w:ascii="Arial" w:hAnsi="Arial" w:cs="Arial"/>
          <w:b/>
          <w:sz w:val="24"/>
          <w:szCs w:val="24"/>
        </w:rPr>
        <w:t>6 września 2022r</w:t>
      </w:r>
      <w:r w:rsidR="0095366B" w:rsidRPr="00C16D84">
        <w:rPr>
          <w:rFonts w:ascii="Arial" w:hAnsi="Arial" w:cs="Arial"/>
          <w:b/>
          <w:sz w:val="24"/>
          <w:szCs w:val="24"/>
        </w:rPr>
        <w:t>.</w:t>
      </w:r>
      <w:r w:rsidR="0095366B">
        <w:rPr>
          <w:rFonts w:ascii="Arial" w:hAnsi="Arial" w:cs="Arial"/>
          <w:b/>
          <w:sz w:val="24"/>
          <w:szCs w:val="24"/>
        </w:rPr>
        <w:t>(wtorek)</w:t>
      </w:r>
      <w:r w:rsidR="0095366B" w:rsidRPr="00E03F2C">
        <w:rPr>
          <w:rFonts w:ascii="Arial" w:hAnsi="Arial" w:cs="Arial"/>
          <w:sz w:val="24"/>
          <w:szCs w:val="24"/>
        </w:rPr>
        <w:t xml:space="preserve"> </w:t>
      </w:r>
      <w:r w:rsidRPr="00CE5D2D">
        <w:rPr>
          <w:rFonts w:ascii="Arial" w:hAnsi="Arial" w:cs="Arial"/>
          <w:bCs/>
          <w:sz w:val="24"/>
          <w:szCs w:val="24"/>
        </w:rPr>
        <w:t>o godz.</w:t>
      </w:r>
      <w:r w:rsidRPr="00CE5D2D">
        <w:rPr>
          <w:rFonts w:ascii="Arial" w:hAnsi="Arial" w:cs="Arial"/>
          <w:b/>
          <w:bCs/>
          <w:sz w:val="24"/>
          <w:szCs w:val="24"/>
        </w:rPr>
        <w:t xml:space="preserve"> </w:t>
      </w:r>
      <w:r>
        <w:rPr>
          <w:rFonts w:ascii="Arial" w:hAnsi="Arial" w:cs="Arial"/>
          <w:b/>
          <w:bCs/>
          <w:sz w:val="24"/>
          <w:szCs w:val="24"/>
        </w:rPr>
        <w:t>12</w:t>
      </w:r>
      <w:r w:rsidRPr="00CE5D2D">
        <w:rPr>
          <w:rFonts w:ascii="Arial" w:hAnsi="Arial" w:cs="Arial"/>
          <w:b/>
          <w:bCs/>
          <w:sz w:val="24"/>
          <w:szCs w:val="24"/>
        </w:rPr>
        <w:t>:</w:t>
      </w:r>
      <w:r>
        <w:rPr>
          <w:rFonts w:ascii="Arial" w:hAnsi="Arial" w:cs="Arial"/>
          <w:b/>
          <w:bCs/>
          <w:sz w:val="24"/>
          <w:szCs w:val="24"/>
        </w:rPr>
        <w:t>30,</w:t>
      </w:r>
      <w:r w:rsidRPr="00CE5D2D">
        <w:rPr>
          <w:rFonts w:ascii="Arial" w:hAnsi="Arial" w:cs="Arial"/>
          <w:bCs/>
          <w:sz w:val="24"/>
          <w:szCs w:val="24"/>
        </w:rPr>
        <w:t xml:space="preserve"> zgodnie z art. 222 ust. 1 ustawy </w:t>
      </w:r>
      <w:proofErr w:type="spellStart"/>
      <w:r w:rsidRPr="00CE5D2D">
        <w:rPr>
          <w:rFonts w:ascii="Arial" w:hAnsi="Arial" w:cs="Arial"/>
          <w:bCs/>
          <w:sz w:val="24"/>
          <w:szCs w:val="24"/>
        </w:rPr>
        <w:t>pzp</w:t>
      </w:r>
      <w:proofErr w:type="spellEnd"/>
      <w:r w:rsidR="0095366B">
        <w:rPr>
          <w:rFonts w:ascii="Arial" w:hAnsi="Arial" w:cs="Arial"/>
          <w:bCs/>
          <w:sz w:val="24"/>
          <w:szCs w:val="24"/>
        </w:rPr>
        <w:t>,</w:t>
      </w:r>
      <w:r w:rsidRPr="00CE5D2D">
        <w:rPr>
          <w:rFonts w:ascii="Arial" w:hAnsi="Arial" w:cs="Arial"/>
          <w:bCs/>
          <w:sz w:val="24"/>
          <w:szCs w:val="24"/>
        </w:rPr>
        <w:t xml:space="preserve"> otwarcie ofert następuje niezwłocznie po upływie terminu składania ofert, nie później niż następnego dnia po dniu, w którym upłynął termin składania ofert.</w:t>
      </w:r>
    </w:p>
    <w:p w14:paraId="2E256E1E" w14:textId="66FAC6DC" w:rsidR="006E0B3F" w:rsidRPr="00BE734C" w:rsidRDefault="006E0B3F" w:rsidP="006E0B3F">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Otwarcie ofert jest niepubliczne.</w:t>
      </w:r>
    </w:p>
    <w:p w14:paraId="6CFE5315" w14:textId="4071AF97" w:rsidR="006E0B3F" w:rsidRPr="00F656BA" w:rsidRDefault="006E0B3F" w:rsidP="006E0B3F">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Pr="00BE734C">
        <w:rPr>
          <w:rFonts w:ascii="Arial" w:eastAsia="Times New Roman" w:hAnsi="Arial" w:cs="Arial"/>
          <w:sz w:val="24"/>
          <w:szCs w:val="24"/>
          <w:lang w:eastAsia="pl-PL"/>
        </w:rPr>
        <w:t>na sfinansowanie zamówienia.</w:t>
      </w:r>
    </w:p>
    <w:p w14:paraId="73C632D4" w14:textId="13D4C27A"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6</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Zamawiający, niezwłocznie po otwarciu ofert, udostępnia na stronie internetowej</w:t>
      </w:r>
    </w:p>
    <w:p w14:paraId="1598E5EE" w14:textId="77777777"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25B99921" w14:textId="77777777"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5C344D45" w14:textId="77777777"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5D853871" w14:textId="77777777"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5AD321DD" w14:textId="77777777" w:rsidR="006E0B3F"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70C6FAD1" w14:textId="2C7EF821"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7</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Pr="00BE734C">
        <w:rPr>
          <w:rFonts w:ascii="Arial" w:eastAsia="Times New Roman" w:hAnsi="Arial" w:cs="Arial"/>
          <w:sz w:val="24"/>
          <w:szCs w:val="24"/>
          <w:lang w:eastAsia="pl-PL"/>
        </w:rPr>
        <w:t>nastąpi niezwłocznie po usunięciu awarii.</w:t>
      </w:r>
    </w:p>
    <w:p w14:paraId="1C911478" w14:textId="4FBF731C" w:rsidR="006E0B3F" w:rsidRPr="00BE734C" w:rsidRDefault="006E0B3F" w:rsidP="006E0B3F">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Pr="00BE734C">
        <w:rPr>
          <w:rFonts w:ascii="Arial" w:eastAsia="Times New Roman" w:hAnsi="Arial" w:cs="Arial"/>
          <w:sz w:val="24"/>
          <w:szCs w:val="24"/>
          <w:lang w:eastAsia="pl-PL"/>
        </w:rPr>
        <w:t>prowadzonego postępowania.</w:t>
      </w:r>
    </w:p>
    <w:p w14:paraId="51F790ED" w14:textId="77777777" w:rsidR="006E0B3F" w:rsidRPr="00AB6EE0" w:rsidRDefault="006E0B3F" w:rsidP="006E0B3F">
      <w:pPr>
        <w:widowControl w:val="0"/>
        <w:autoSpaceDE w:val="0"/>
        <w:spacing w:before="20" w:after="20"/>
        <w:ind w:right="567"/>
        <w:jc w:val="both"/>
        <w:rPr>
          <w:rFonts w:ascii="Arial" w:hAnsi="Arial" w:cs="Arial"/>
          <w:sz w:val="24"/>
          <w:szCs w:val="24"/>
        </w:rPr>
      </w:pPr>
    </w:p>
    <w:p w14:paraId="4D9E3D3F" w14:textId="0D8350B2" w:rsidR="00FC2DD8" w:rsidRPr="00AB6EE0" w:rsidRDefault="006152F7" w:rsidP="00755B9F">
      <w:pPr>
        <w:pStyle w:val="Tekstpodstawowy"/>
        <w:overflowPunct w:val="0"/>
        <w:spacing w:before="20" w:after="20" w:line="276" w:lineRule="auto"/>
        <w:ind w:right="567"/>
        <w:rPr>
          <w:rFonts w:ascii="Arial" w:hAnsi="Arial" w:cs="Arial"/>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p>
    <w:p w14:paraId="09508F10" w14:textId="30D63BC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0E25E1" w:rsidRPr="000E25E1">
        <w:rPr>
          <w:rFonts w:ascii="Arial" w:hAnsi="Arial" w:cs="Arial"/>
          <w:color w:val="auto"/>
          <w:sz w:val="24"/>
          <w:szCs w:val="24"/>
        </w:rPr>
        <w:t>2</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7EAFCE23"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lności OPZ (Załącznik nr 1 do S</w:t>
      </w:r>
      <w:r w:rsidRPr="00AB6EE0">
        <w:rPr>
          <w:rFonts w:ascii="Arial" w:hAnsi="Arial" w:cs="Arial"/>
          <w:color w:val="auto"/>
          <w:sz w:val="24"/>
          <w:szCs w:val="24"/>
        </w:rPr>
        <w:t xml:space="preserve">WZ) oraz projekt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 xml:space="preserve">celu oceny takiej oferty dolicza do przedstawionej </w:t>
      </w:r>
      <w:proofErr w:type="gramStart"/>
      <w:r w:rsidRPr="00AB6EE0">
        <w:rPr>
          <w:rFonts w:ascii="Arial" w:hAnsi="Arial" w:cs="Arial"/>
          <w:sz w:val="24"/>
          <w:szCs w:val="24"/>
        </w:rPr>
        <w:t>w</w:t>
      </w:r>
      <w:r w:rsidR="00930C00">
        <w:rPr>
          <w:rFonts w:ascii="Arial" w:hAnsi="Arial" w:cs="Arial"/>
          <w:sz w:val="24"/>
          <w:szCs w:val="24"/>
        </w:rPr>
        <w:t> </w:t>
      </w:r>
      <w:r w:rsidRPr="00AB6EE0">
        <w:rPr>
          <w:rFonts w:ascii="Arial" w:hAnsi="Arial" w:cs="Arial"/>
          <w:sz w:val="24"/>
          <w:szCs w:val="24"/>
        </w:rPr>
        <w:t xml:space="preserve"> niej</w:t>
      </w:r>
      <w:proofErr w:type="gramEnd"/>
      <w:r w:rsidRPr="00AB6EE0">
        <w:rPr>
          <w:rFonts w:ascii="Arial" w:hAnsi="Arial" w:cs="Arial"/>
          <w:sz w:val="24"/>
          <w:szCs w:val="24"/>
        </w:rPr>
        <w:t xml:space="preserve">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w:t>
      </w:r>
      <w:r w:rsidRPr="00AB6EE0">
        <w:rPr>
          <w:rFonts w:ascii="Arial" w:hAnsi="Arial" w:cs="Arial"/>
          <w:sz w:val="24"/>
          <w:szCs w:val="24"/>
        </w:rPr>
        <w:lastRenderedPageBreak/>
        <w:t xml:space="preserve">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C9635"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755B9F">
      <w:pPr>
        <w:spacing w:after="0" w:line="240" w:lineRule="auto"/>
        <w:ind w:left="142"/>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7523DCD7" w14:textId="77777777" w:rsidR="00AC2A27" w:rsidRDefault="00AC2A27"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CA38F2" w:rsidRDefault="004E3216" w:rsidP="008E6077">
            <w:pPr>
              <w:pStyle w:val="Default"/>
              <w:rPr>
                <w:rFonts w:asciiTheme="majorHAnsi" w:hAnsiTheme="majorHAnsi" w:cstheme="majorHAnsi"/>
                <w:color w:val="auto"/>
              </w:rPr>
            </w:pPr>
          </w:p>
          <w:p w14:paraId="4C548EC6"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2.</w:t>
            </w:r>
          </w:p>
        </w:tc>
        <w:tc>
          <w:tcPr>
            <w:tcW w:w="4678" w:type="dxa"/>
          </w:tcPr>
          <w:p w14:paraId="62F617DF" w14:textId="77777777" w:rsidR="004E3216" w:rsidRPr="00CA38F2" w:rsidRDefault="004E3216" w:rsidP="008E6077">
            <w:pPr>
              <w:pStyle w:val="Default"/>
              <w:rPr>
                <w:rFonts w:asciiTheme="majorHAnsi" w:hAnsiTheme="majorHAnsi" w:cstheme="majorHAnsi"/>
                <w:b/>
                <w:color w:val="auto"/>
              </w:rPr>
            </w:pPr>
          </w:p>
          <w:p w14:paraId="15FEACF7" w14:textId="77777777" w:rsidR="004E3216" w:rsidRPr="00CA38F2" w:rsidRDefault="004E3216" w:rsidP="008E6077">
            <w:pPr>
              <w:pStyle w:val="Default"/>
              <w:rPr>
                <w:rFonts w:asciiTheme="majorHAnsi" w:eastAsia="Calibri" w:hAnsiTheme="majorHAnsi" w:cstheme="majorHAnsi"/>
                <w:b/>
              </w:rPr>
            </w:pPr>
            <w:r w:rsidRPr="00CA38F2">
              <w:rPr>
                <w:rFonts w:asciiTheme="majorHAnsi" w:eastAsia="Calibri" w:hAnsiTheme="majorHAnsi" w:cstheme="majorHAnsi"/>
                <w:b/>
              </w:rPr>
              <w:t>Szkolenia promujące selektywną zbiórkę odpadów (</w:t>
            </w:r>
            <w:proofErr w:type="spellStart"/>
            <w:r w:rsidRPr="00CA38F2">
              <w:rPr>
                <w:rFonts w:asciiTheme="majorHAnsi" w:eastAsia="Calibri" w:hAnsiTheme="majorHAnsi" w:cstheme="majorHAnsi"/>
                <w:b/>
              </w:rPr>
              <w:t>Sz</w:t>
            </w:r>
            <w:proofErr w:type="spellEnd"/>
            <w:r w:rsidRPr="00CA38F2">
              <w:rPr>
                <w:rFonts w:asciiTheme="majorHAnsi" w:eastAsia="Calibri" w:hAnsiTheme="majorHAnsi" w:cstheme="majorHAnsi"/>
                <w:b/>
              </w:rPr>
              <w:t>)</w:t>
            </w:r>
            <w:r w:rsidRPr="00CA38F2">
              <w:rPr>
                <w:rFonts w:asciiTheme="majorHAnsi" w:hAnsiTheme="majorHAnsi" w:cstheme="majorHAnsi"/>
                <w:color w:val="auto"/>
              </w:rPr>
              <w:t xml:space="preserve"> </w:t>
            </w:r>
            <w:r w:rsidRPr="00CA38F2">
              <w:rPr>
                <w:rFonts w:asciiTheme="majorHAnsi" w:eastAsia="Calibri" w:hAnsiTheme="majorHAnsi" w:cstheme="majorHAnsi"/>
                <w:b/>
              </w:rPr>
              <w:t>w każdej placówce oświatowej, tj. we wszystkich szkołach i przedszkolu, łącznie 5 jednostek</w:t>
            </w:r>
          </w:p>
          <w:p w14:paraId="663E493C" w14:textId="77777777" w:rsidR="004E3216" w:rsidRPr="00CA38F2" w:rsidRDefault="004E3216" w:rsidP="008E6077">
            <w:pPr>
              <w:pStyle w:val="Default"/>
              <w:rPr>
                <w:rFonts w:asciiTheme="majorHAnsi" w:hAnsiTheme="majorHAnsi" w:cstheme="majorHAnsi"/>
                <w:b/>
                <w:color w:val="auto"/>
              </w:rPr>
            </w:pPr>
          </w:p>
        </w:tc>
        <w:tc>
          <w:tcPr>
            <w:tcW w:w="2268" w:type="dxa"/>
          </w:tcPr>
          <w:p w14:paraId="7E8C63E7" w14:textId="77777777" w:rsidR="004E3216" w:rsidRPr="00CA38F2" w:rsidRDefault="004E3216" w:rsidP="008E6077">
            <w:pPr>
              <w:pStyle w:val="Default"/>
              <w:jc w:val="center"/>
              <w:rPr>
                <w:rFonts w:asciiTheme="majorHAnsi" w:hAnsiTheme="majorHAnsi" w:cstheme="majorHAnsi"/>
                <w:color w:val="auto"/>
              </w:rPr>
            </w:pPr>
          </w:p>
          <w:p w14:paraId="6AE17E57" w14:textId="77777777" w:rsidR="004E3216" w:rsidRPr="00CA38F2" w:rsidRDefault="004E3216" w:rsidP="008E6077">
            <w:pPr>
              <w:pStyle w:val="Default"/>
              <w:jc w:val="center"/>
              <w:rPr>
                <w:rFonts w:asciiTheme="majorHAnsi" w:hAnsiTheme="majorHAnsi" w:cstheme="majorHAnsi"/>
                <w:color w:val="auto"/>
              </w:rPr>
            </w:pPr>
          </w:p>
          <w:p w14:paraId="67B8BF52"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w:t>
            </w:r>
          </w:p>
        </w:tc>
        <w:tc>
          <w:tcPr>
            <w:tcW w:w="2410" w:type="dxa"/>
          </w:tcPr>
          <w:p w14:paraId="3590A666" w14:textId="77777777" w:rsidR="004E3216" w:rsidRPr="00CA38F2" w:rsidRDefault="004E3216" w:rsidP="008E6077">
            <w:pPr>
              <w:pStyle w:val="Default"/>
              <w:jc w:val="center"/>
              <w:rPr>
                <w:rFonts w:asciiTheme="majorHAnsi" w:hAnsiTheme="majorHAnsi" w:cstheme="majorHAnsi"/>
                <w:color w:val="auto"/>
              </w:rPr>
            </w:pPr>
          </w:p>
          <w:p w14:paraId="094C6954" w14:textId="77777777" w:rsidR="004E3216" w:rsidRPr="00CA38F2" w:rsidRDefault="004E3216" w:rsidP="008E6077">
            <w:pPr>
              <w:pStyle w:val="Default"/>
              <w:jc w:val="center"/>
              <w:rPr>
                <w:rFonts w:asciiTheme="majorHAnsi" w:hAnsiTheme="majorHAnsi" w:cstheme="majorHAnsi"/>
                <w:color w:val="auto"/>
              </w:rPr>
            </w:pPr>
          </w:p>
          <w:p w14:paraId="53717FED"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32C290" w14:textId="77777777" w:rsidR="00C82D0D" w:rsidRDefault="00C82D0D" w:rsidP="004E3216">
            <w:pPr>
              <w:rPr>
                <w:rFonts w:ascii="Arial" w:hAnsi="Arial" w:cs="Arial"/>
                <w:sz w:val="24"/>
                <w:szCs w:val="24"/>
              </w:rPr>
            </w:pPr>
          </w:p>
          <w:p w14:paraId="035A9E4E" w14:textId="48FBE952" w:rsidR="004E3216" w:rsidRPr="00CA38F2" w:rsidRDefault="004E3216" w:rsidP="004E3216">
            <w:pPr>
              <w:rPr>
                <w:rFonts w:ascii="Arial" w:hAnsi="Arial" w:cs="Arial"/>
                <w:sz w:val="24"/>
                <w:szCs w:val="24"/>
              </w:rPr>
            </w:pPr>
            <w:r w:rsidRPr="00CA38F2">
              <w:rPr>
                <w:rFonts w:ascii="Arial" w:hAnsi="Arial" w:cs="Arial"/>
                <w:sz w:val="24"/>
                <w:szCs w:val="24"/>
              </w:rPr>
              <w:t>1. Ocena ofert w zakresie przedstawionego kryterium zostanie dokonana według następujących zasad:</w:t>
            </w:r>
          </w:p>
          <w:p w14:paraId="4677CA7C" w14:textId="5D2BEF3A" w:rsidR="004E3216" w:rsidRPr="00CA38F2" w:rsidRDefault="004E3216" w:rsidP="004E3216">
            <w:pPr>
              <w:rPr>
                <w:rFonts w:ascii="Arial" w:hAnsi="Arial" w:cs="Arial"/>
                <w:sz w:val="24"/>
                <w:szCs w:val="24"/>
              </w:rPr>
            </w:pPr>
            <w:r w:rsidRPr="00CA38F2">
              <w:rPr>
                <w:rFonts w:ascii="Arial" w:hAnsi="Arial" w:cs="Arial"/>
                <w:sz w:val="24"/>
                <w:szCs w:val="24"/>
              </w:rPr>
              <w:t xml:space="preserve">2. </w:t>
            </w:r>
            <w:r w:rsidRPr="00CA38F2">
              <w:rPr>
                <w:rFonts w:ascii="Arial" w:hAnsi="Arial" w:cs="Arial"/>
                <w:sz w:val="24"/>
                <w:szCs w:val="24"/>
                <w:u w:val="single"/>
              </w:rPr>
              <w:t xml:space="preserve">W zakresie kryterium „cena ofertowa </w:t>
            </w:r>
            <w:proofErr w:type="gramStart"/>
            <w:r w:rsidRPr="00CA38F2">
              <w:rPr>
                <w:rFonts w:ascii="Arial" w:hAnsi="Arial" w:cs="Arial"/>
                <w:sz w:val="24"/>
                <w:szCs w:val="24"/>
                <w:u w:val="single"/>
              </w:rPr>
              <w:t>brutto”  (</w:t>
            </w:r>
            <w:proofErr w:type="gramEnd"/>
            <w:r w:rsidRPr="00CA38F2">
              <w:rPr>
                <w:rFonts w:ascii="Arial" w:hAnsi="Arial" w:cs="Arial"/>
                <w:sz w:val="24"/>
                <w:szCs w:val="24"/>
                <w:u w:val="single"/>
              </w:rPr>
              <w:t>C) oferta może uzyskać maksymalnie 60 punktów.</w:t>
            </w:r>
          </w:p>
          <w:p w14:paraId="7C9FE111" w14:textId="77777777" w:rsidR="004E3216" w:rsidRPr="00CA38F2" w:rsidRDefault="004E3216" w:rsidP="004E3216">
            <w:pPr>
              <w:rPr>
                <w:rFonts w:ascii="Arial" w:hAnsi="Arial" w:cs="Arial"/>
                <w:sz w:val="24"/>
                <w:szCs w:val="24"/>
              </w:rPr>
            </w:pPr>
            <w:r w:rsidRPr="00CA38F2">
              <w:rPr>
                <w:rFonts w:ascii="Arial" w:hAnsi="Arial" w:cs="Arial"/>
                <w:sz w:val="24"/>
                <w:szCs w:val="24"/>
              </w:rPr>
              <w:t>Ocena punktowa dokonana zostanie zgodnie z formułą:</w:t>
            </w:r>
          </w:p>
          <w:p w14:paraId="1C8A4A34" w14:textId="77777777" w:rsidR="004E3216" w:rsidRPr="00A77963" w:rsidRDefault="004E3216" w:rsidP="004E3216">
            <w:pPr>
              <w:ind w:left="720"/>
              <w:rPr>
                <w:rFonts w:ascii="Arial" w:hAnsi="Arial" w:cs="Arial"/>
                <w:sz w:val="24"/>
                <w:szCs w:val="24"/>
              </w:rPr>
            </w:pPr>
          </w:p>
          <w:p w14:paraId="004D7EA4" w14:textId="77777777"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6B6482E5" w14:textId="39A0B0A4" w:rsidR="004E3216" w:rsidRPr="00A77963" w:rsidRDefault="004E3216" w:rsidP="004E3216">
            <w:pPr>
              <w:rPr>
                <w:rFonts w:ascii="Arial" w:hAnsi="Arial" w:cs="Arial"/>
                <w:sz w:val="24"/>
                <w:szCs w:val="24"/>
              </w:rPr>
            </w:pPr>
            <w:r w:rsidRPr="00A77963">
              <w:rPr>
                <w:rFonts w:ascii="Arial" w:hAnsi="Arial" w:cs="Arial"/>
                <w:b/>
                <w:sz w:val="24"/>
                <w:szCs w:val="24"/>
                <w:u w:val="single"/>
              </w:rPr>
              <w:t>3. W zakresie kryterium szkolenie edukacyjne:</w:t>
            </w:r>
          </w:p>
          <w:p w14:paraId="04170060" w14:textId="64A55E50" w:rsidR="004E3216" w:rsidRPr="00A77963" w:rsidRDefault="004E3216" w:rsidP="004E3216">
            <w:pPr>
              <w:rPr>
                <w:rFonts w:ascii="Arial" w:hAnsi="Arial" w:cs="Arial"/>
                <w:bCs/>
                <w:sz w:val="24"/>
                <w:szCs w:val="24"/>
              </w:rPr>
            </w:pPr>
            <w:r w:rsidRPr="00A77963">
              <w:rPr>
                <w:rFonts w:ascii="Arial" w:hAnsi="Arial" w:cs="Arial"/>
                <w:bCs/>
                <w:sz w:val="24"/>
                <w:szCs w:val="24"/>
              </w:rPr>
              <w:lastRenderedPageBreak/>
              <w:t>Wykonawca deklaruje, iż w trakcie trwania umowy przeprowadzi szkolenie edukacyjne w zakresie selektywnej zbiórki odpadów w każdej placówce oświatowej, tj. we wszystkich szkołach i przedszkolu, łącznie 5 jednostek. W przypadku, gdy sytuacja związana z pandemią koronawirusa, uniemożliwi przeprowadzenie wyżej wymienionych szkoleń, Wykonawca przygotuje szkolenie edukacyjne w formie elektronicznej prezentacji, przekazując na rzecz Zamawiającego wszelkie prawa do wyłącznego dysponowania materiałem szkoleniowym, w tym prawa autorskie w rozumieniu ustawy z dnia 4 lutego 1994r. o prawach autorskich i prawach pokrewnych.</w:t>
            </w:r>
          </w:p>
          <w:p w14:paraId="017612FC" w14:textId="7777777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Deklaracja przeprowadzenia szkoleń promujących selektywną zbiórkę odpadów </w:t>
            </w:r>
            <w:r w:rsidRPr="00A77963">
              <w:rPr>
                <w:rFonts w:ascii="Arial" w:eastAsia="Calibri" w:hAnsi="Arial" w:cs="Arial"/>
                <w:b/>
                <w:sz w:val="24"/>
                <w:szCs w:val="24"/>
              </w:rPr>
              <w:t>– 40 %</w:t>
            </w:r>
          </w:p>
          <w:p w14:paraId="29C2F230" w14:textId="7777777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Brak deklaracji przeprowadzenia szkoleń promujących selektywną zbiórkę odpadów – </w:t>
            </w:r>
            <w:r w:rsidRPr="00A77963">
              <w:rPr>
                <w:rFonts w:ascii="Arial" w:eastAsia="Calibri" w:hAnsi="Arial" w:cs="Arial"/>
                <w:b/>
                <w:bCs/>
                <w:sz w:val="24"/>
                <w:szCs w:val="24"/>
              </w:rPr>
              <w:t>0 %</w:t>
            </w:r>
          </w:p>
          <w:p w14:paraId="62D3A462" w14:textId="0EDAB192" w:rsidR="004E3216" w:rsidRPr="0095366B" w:rsidRDefault="004E3216" w:rsidP="004E3216">
            <w:pPr>
              <w:pStyle w:val="Tekstpodstawowy2"/>
              <w:tabs>
                <w:tab w:val="left" w:pos="360"/>
              </w:tabs>
              <w:spacing w:after="0" w:line="240" w:lineRule="auto"/>
              <w:rPr>
                <w:rFonts w:ascii="Arial" w:hAnsi="Arial" w:cs="Arial"/>
              </w:rPr>
            </w:pPr>
            <w:r w:rsidRPr="0095366B">
              <w:rPr>
                <w:rFonts w:ascii="Arial" w:hAnsi="Arial" w:cs="Arial"/>
              </w:rPr>
              <w:t>Maksymalnie Wykonawca może uzyskać w tym kryterium 40 punktów.</w:t>
            </w:r>
          </w:p>
        </w:tc>
      </w:tr>
    </w:tbl>
    <w:p w14:paraId="78617DD7" w14:textId="77777777" w:rsidR="0005584A" w:rsidRPr="00A77963" w:rsidRDefault="0005584A" w:rsidP="00755B9F">
      <w:pPr>
        <w:spacing w:after="0" w:line="240" w:lineRule="auto"/>
        <w:ind w:left="142"/>
        <w:rPr>
          <w:rFonts w:ascii="Arial" w:hAnsi="Arial" w:cs="Arial"/>
          <w:b/>
          <w:bCs/>
          <w:sz w:val="24"/>
          <w:szCs w:val="24"/>
        </w:rPr>
      </w:pPr>
    </w:p>
    <w:p w14:paraId="197141A4" w14:textId="70DC5599" w:rsidR="007B6FAC" w:rsidRPr="00A77963" w:rsidRDefault="007B6FAC" w:rsidP="00755B9F">
      <w:pPr>
        <w:rPr>
          <w:rFonts w:ascii="Arial" w:hAnsi="Arial" w:cs="Arial"/>
          <w:b/>
          <w:color w:val="000000" w:themeColor="text1"/>
          <w:sz w:val="24"/>
          <w:szCs w:val="24"/>
        </w:rPr>
      </w:pPr>
      <w:r w:rsidRPr="00A77963">
        <w:rPr>
          <w:rFonts w:ascii="Arial" w:eastAsia="Arial" w:hAnsi="Arial" w:cs="Arial"/>
          <w:color w:val="000000" w:themeColor="text1"/>
          <w:sz w:val="24"/>
          <w:szCs w:val="24"/>
        </w:rPr>
        <w:t xml:space="preserve">Maksymalna łączna liczba punktów </w:t>
      </w:r>
      <w:r w:rsidRPr="00A77963">
        <w:rPr>
          <w:rFonts w:ascii="Arial" w:hAnsi="Arial" w:cs="Arial"/>
          <w:color w:val="000000" w:themeColor="text1"/>
          <w:sz w:val="24"/>
          <w:szCs w:val="24"/>
        </w:rPr>
        <w:t xml:space="preserve">jaką może uzyskać oferta </w:t>
      </w:r>
      <w:r w:rsidR="00A77963" w:rsidRPr="00A77963">
        <w:rPr>
          <w:rFonts w:ascii="Arial" w:hAnsi="Arial" w:cs="Arial"/>
          <w:color w:val="000000" w:themeColor="text1"/>
          <w:sz w:val="24"/>
          <w:szCs w:val="24"/>
        </w:rPr>
        <w:t xml:space="preserve">w w/w kryteriach oceny wynosi: </w:t>
      </w:r>
      <w:r w:rsidRPr="00A77963">
        <w:rPr>
          <w:rFonts w:ascii="Arial" w:hAnsi="Arial" w:cs="Arial"/>
          <w:b/>
          <w:color w:val="000000" w:themeColor="text1"/>
          <w:sz w:val="24"/>
          <w:szCs w:val="24"/>
        </w:rPr>
        <w:t>100,00 punktów</w:t>
      </w:r>
    </w:p>
    <w:p w14:paraId="28EFF510" w14:textId="77777777" w:rsidR="00FC2DD8" w:rsidRPr="00AB6EE0" w:rsidRDefault="00FC2DD8" w:rsidP="00755B9F">
      <w:pPr>
        <w:widowControl w:val="0"/>
        <w:tabs>
          <w:tab w:val="left" w:pos="362"/>
        </w:tabs>
        <w:overflowPunct w:val="0"/>
        <w:autoSpaceDE w:val="0"/>
        <w:spacing w:before="20" w:after="20"/>
        <w:ind w:right="567"/>
        <w:rPr>
          <w:rFonts w:ascii="Arial" w:hAnsi="Arial" w:cs="Arial"/>
          <w:sz w:val="24"/>
          <w:szCs w:val="24"/>
        </w:rPr>
      </w:pPr>
    </w:p>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A6ED70C" w14:textId="77777777" w:rsidR="00FC2DD8" w:rsidRPr="00AB6EE0" w:rsidRDefault="00FC2DD8" w:rsidP="00755B9F">
      <w:pPr>
        <w:widowControl w:val="0"/>
        <w:overflowPunct w:val="0"/>
        <w:autoSpaceDE w:val="0"/>
        <w:spacing w:before="20" w:after="20"/>
        <w:ind w:left="567" w:right="567"/>
        <w:rPr>
          <w:rFonts w:ascii="Arial" w:hAnsi="Arial" w:cs="Arial"/>
          <w:b/>
          <w:bCs/>
          <w:sz w:val="24"/>
          <w:szCs w:val="24"/>
        </w:rPr>
      </w:pPr>
    </w:p>
    <w:p w14:paraId="193CBDE7" w14:textId="77777777" w:rsidR="0059206D" w:rsidRPr="00AB6EE0" w:rsidRDefault="0059206D" w:rsidP="00755B9F">
      <w:pPr>
        <w:pStyle w:val="Tekstpodstawowy"/>
        <w:numPr>
          <w:ilvl w:val="0"/>
          <w:numId w:val="35"/>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4E18E4" w14:textId="77777777" w:rsidR="0059206D" w:rsidRPr="00AB6EE0" w:rsidRDefault="0059206D" w:rsidP="00C82D0D">
      <w:pPr>
        <w:pStyle w:val="Akapitzlist"/>
        <w:numPr>
          <w:ilvl w:val="0"/>
          <w:numId w:val="34"/>
        </w:numPr>
        <w:tabs>
          <w:tab w:val="left" w:pos="-851"/>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oryginał dokumentu potwierdzającego </w:t>
      </w:r>
      <w:r w:rsidRPr="00AB6EE0">
        <w:rPr>
          <w:rFonts w:ascii="Arial" w:hAnsi="Arial" w:cs="Arial"/>
          <w:b/>
          <w:sz w:val="24"/>
          <w:szCs w:val="24"/>
        </w:rPr>
        <w:t xml:space="preserve">wniesienie zabezpieczenia </w:t>
      </w:r>
      <w:r w:rsidRPr="00AB6EE0">
        <w:rPr>
          <w:rFonts w:ascii="Arial" w:hAnsi="Arial" w:cs="Arial"/>
          <w:sz w:val="24"/>
          <w:szCs w:val="24"/>
        </w:rPr>
        <w:t>należytego wykonania umowy,</w:t>
      </w:r>
    </w:p>
    <w:p w14:paraId="311DB1BB" w14:textId="77777777" w:rsidR="0059206D" w:rsidRPr="00555836" w:rsidRDefault="0059206D" w:rsidP="00755B9F">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bookmarkStart w:id="6" w:name="_Hlk56022272"/>
      <w:r w:rsidRPr="00555836">
        <w:rPr>
          <w:rFonts w:ascii="Arial" w:hAnsi="Arial" w:cs="Arial"/>
          <w:sz w:val="24"/>
          <w:szCs w:val="24"/>
          <w:lang w:eastAsia="en-US"/>
        </w:rPr>
        <w:t xml:space="preserve">harmonogram odbierania odpadów komunalnych obejmujący okres od dnia 1 stycznia do dnia 31 grudnia </w:t>
      </w:r>
      <w:r w:rsidR="00C34E26" w:rsidRPr="00555836">
        <w:rPr>
          <w:rFonts w:ascii="Arial" w:hAnsi="Arial" w:cs="Arial"/>
          <w:sz w:val="24"/>
          <w:szCs w:val="24"/>
          <w:lang w:eastAsia="en-US"/>
        </w:rPr>
        <w:t>danego roku.</w:t>
      </w:r>
    </w:p>
    <w:bookmarkEnd w:id="6"/>
    <w:p w14:paraId="5B3810AC" w14:textId="684F6863" w:rsidR="0059206D" w:rsidRPr="00AB6EE0" w:rsidRDefault="0059206D" w:rsidP="00755B9F">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FC44F2">
        <w:rPr>
          <w:rFonts w:ascii="Arial" w:hAnsi="Arial" w:cs="Arial"/>
          <w:bCs/>
          <w:sz w:val="24"/>
          <w:szCs w:val="24"/>
        </w:rPr>
        <w:t>umowę z regionalną instalacją</w:t>
      </w:r>
      <w:r w:rsidRPr="00AB6EE0">
        <w:rPr>
          <w:rFonts w:ascii="Arial" w:hAnsi="Arial" w:cs="Arial"/>
          <w:sz w:val="24"/>
          <w:szCs w:val="24"/>
        </w:rPr>
        <w:t xml:space="preserve"> przetwarzania odpadów komunalnych</w:t>
      </w:r>
      <w:r w:rsidR="00283BD6" w:rsidRPr="00AB6EE0">
        <w:rPr>
          <w:rFonts w:ascii="Arial" w:hAnsi="Arial" w:cs="Arial"/>
          <w:sz w:val="24"/>
          <w:szCs w:val="24"/>
        </w:rPr>
        <w:t xml:space="preserve"> (zgodnie z</w:t>
      </w:r>
      <w:r w:rsidR="003B29C6">
        <w:rPr>
          <w:rFonts w:ascii="Arial" w:hAnsi="Arial" w:cs="Arial"/>
          <w:sz w:val="24"/>
          <w:szCs w:val="24"/>
        </w:rPr>
        <w:t> </w:t>
      </w:r>
      <w:r w:rsidR="00283BD6" w:rsidRPr="00AB6EE0">
        <w:rPr>
          <w:rFonts w:ascii="Arial" w:hAnsi="Arial" w:cs="Arial"/>
          <w:sz w:val="24"/>
          <w:szCs w:val="24"/>
        </w:rPr>
        <w:t>przepisami wynikającymi z obowiązującej ustawy o utrzymaniu czystości i</w:t>
      </w:r>
      <w:r w:rsidR="003B29C6">
        <w:rPr>
          <w:rFonts w:ascii="Arial" w:hAnsi="Arial" w:cs="Arial"/>
          <w:sz w:val="24"/>
          <w:szCs w:val="24"/>
        </w:rPr>
        <w:t> </w:t>
      </w:r>
      <w:r w:rsidR="00283BD6" w:rsidRPr="00AB6EE0">
        <w:rPr>
          <w:rFonts w:ascii="Arial" w:hAnsi="Arial" w:cs="Arial"/>
          <w:sz w:val="24"/>
          <w:szCs w:val="24"/>
        </w:rPr>
        <w:t>porządku w gminach)</w:t>
      </w:r>
      <w:r w:rsidR="00500AFE">
        <w:rPr>
          <w:rFonts w:ascii="Arial" w:hAnsi="Arial" w:cs="Arial"/>
          <w:sz w:val="24"/>
          <w:szCs w:val="24"/>
        </w:rPr>
        <w:t>.</w:t>
      </w:r>
    </w:p>
    <w:p w14:paraId="10E48A1A" w14:textId="47AA6F24" w:rsidR="00283BD6" w:rsidRPr="00AB6EE0" w:rsidRDefault="00283BD6" w:rsidP="00C82D0D">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AB6EE0">
        <w:rPr>
          <w:rFonts w:ascii="Arial" w:hAnsi="Arial" w:cs="Arial"/>
          <w:sz w:val="24"/>
          <w:szCs w:val="24"/>
        </w:rPr>
        <w:t>umowę regulującą współpracę wykonawców wspólnie ubiegających się</w:t>
      </w:r>
      <w:r w:rsidR="00C82D0D">
        <w:rPr>
          <w:rFonts w:ascii="Arial" w:hAnsi="Arial" w:cs="Arial"/>
          <w:sz w:val="24"/>
          <w:szCs w:val="24"/>
        </w:rPr>
        <w:t xml:space="preserve"> </w:t>
      </w:r>
      <w:r w:rsidRPr="00AB6EE0">
        <w:rPr>
          <w:rFonts w:ascii="Arial" w:hAnsi="Arial" w:cs="Arial"/>
          <w:sz w:val="24"/>
          <w:szCs w:val="24"/>
        </w:rPr>
        <w:t>o</w:t>
      </w:r>
      <w:r w:rsidR="003B29C6">
        <w:rPr>
          <w:rFonts w:ascii="Arial" w:hAnsi="Arial" w:cs="Arial"/>
          <w:sz w:val="24"/>
          <w:szCs w:val="24"/>
        </w:rPr>
        <w:t> </w:t>
      </w:r>
      <w:r w:rsidRPr="00AB6EE0">
        <w:rPr>
          <w:rFonts w:ascii="Arial" w:hAnsi="Arial" w:cs="Arial"/>
          <w:sz w:val="24"/>
          <w:szCs w:val="24"/>
        </w:rPr>
        <w:t>udzielenie zamówienia</w:t>
      </w:r>
    </w:p>
    <w:p w14:paraId="2A92C556" w14:textId="382817BF" w:rsidR="0059206D" w:rsidRPr="00AB6EE0" w:rsidRDefault="00A66E06" w:rsidP="00755B9F">
      <w:pPr>
        <w:numPr>
          <w:ilvl w:val="0"/>
          <w:numId w:val="35"/>
        </w:numPr>
        <w:tabs>
          <w:tab w:val="clear" w:pos="360"/>
          <w:tab w:val="left" w:pos="284"/>
        </w:tabs>
        <w:spacing w:before="20" w:after="20"/>
        <w:ind w:left="0" w:right="340" w:firstLine="0"/>
        <w:rPr>
          <w:rFonts w:ascii="Arial" w:hAnsi="Arial" w:cs="Arial"/>
          <w:sz w:val="24"/>
          <w:szCs w:val="24"/>
        </w:rPr>
      </w:pPr>
      <w:r w:rsidRPr="00AB6EE0">
        <w:rPr>
          <w:rFonts w:ascii="Arial" w:hAnsi="Arial" w:cs="Arial"/>
          <w:sz w:val="24"/>
          <w:szCs w:val="24"/>
        </w:rPr>
        <w:t>S</w:t>
      </w:r>
      <w:r w:rsidR="0059206D" w:rsidRPr="00AB6EE0">
        <w:rPr>
          <w:rFonts w:ascii="Arial" w:hAnsi="Arial" w:cs="Arial"/>
          <w:sz w:val="24"/>
          <w:szCs w:val="24"/>
        </w:rPr>
        <w:t>zczegółowe informacje o formalnościach jakie powinny zostać dopełnione po wyborze oferty w celu zawarcia umowy w sprawie zamówienia publicznego określone zostały w</w:t>
      </w:r>
      <w:r w:rsidR="00AC2A27">
        <w:rPr>
          <w:rFonts w:ascii="Arial" w:hAnsi="Arial" w:cs="Arial"/>
          <w:sz w:val="24"/>
          <w:szCs w:val="24"/>
        </w:rPr>
        <w:t xml:space="preserve"> OPZ stanowiącym załącznik do S</w:t>
      </w:r>
      <w:r w:rsidR="0059206D" w:rsidRPr="00AB6EE0">
        <w:rPr>
          <w:rFonts w:ascii="Arial" w:hAnsi="Arial" w:cs="Arial"/>
          <w:sz w:val="24"/>
          <w:szCs w:val="24"/>
        </w:rPr>
        <w:t>WZ.</w:t>
      </w:r>
    </w:p>
    <w:p w14:paraId="5BA94F6E" w14:textId="605BE45F" w:rsidR="00FC2DD8" w:rsidRPr="00AB6EE0" w:rsidRDefault="00C34E26" w:rsidP="00755B9F">
      <w:pPr>
        <w:widowControl w:val="0"/>
        <w:overflowPunct w:val="0"/>
        <w:autoSpaceDE w:val="0"/>
        <w:spacing w:before="20" w:after="20"/>
        <w:rPr>
          <w:rFonts w:ascii="Arial" w:hAnsi="Arial" w:cs="Arial"/>
          <w:sz w:val="24"/>
          <w:szCs w:val="24"/>
        </w:rPr>
      </w:pPr>
      <w:r w:rsidRPr="00AB6EE0">
        <w:rPr>
          <w:rFonts w:ascii="Arial" w:hAnsi="Arial" w:cs="Arial"/>
          <w:sz w:val="24"/>
          <w:szCs w:val="24"/>
        </w:rPr>
        <w:t>3.</w:t>
      </w:r>
      <w:r w:rsidR="0059206D" w:rsidRPr="00AB6EE0">
        <w:rPr>
          <w:rFonts w:ascii="Arial" w:hAnsi="Arial" w:cs="Arial"/>
          <w:sz w:val="24"/>
          <w:szCs w:val="24"/>
        </w:rPr>
        <w:t>Zamawiający zawrze umowę z wybranym Wykonawcą w terminie nie krótszym niż określony w</w:t>
      </w:r>
      <w:r w:rsidR="007D25B1" w:rsidRPr="00AB6EE0">
        <w:rPr>
          <w:rFonts w:ascii="Arial" w:hAnsi="Arial" w:cs="Arial"/>
          <w:sz w:val="24"/>
          <w:szCs w:val="24"/>
        </w:rPr>
        <w:t> </w:t>
      </w:r>
      <w:r w:rsidR="0059206D" w:rsidRPr="00AB6EE0">
        <w:rPr>
          <w:rFonts w:ascii="Arial" w:hAnsi="Arial" w:cs="Arial"/>
          <w:sz w:val="24"/>
          <w:szCs w:val="24"/>
        </w:rPr>
        <w:t xml:space="preserve">art. 94 ust. ustawy </w:t>
      </w:r>
      <w:proofErr w:type="spellStart"/>
      <w:r w:rsidR="0059206D" w:rsidRPr="00AB6EE0">
        <w:rPr>
          <w:rFonts w:ascii="Arial" w:hAnsi="Arial" w:cs="Arial"/>
          <w:sz w:val="24"/>
          <w:szCs w:val="24"/>
        </w:rPr>
        <w:t>Pzp</w:t>
      </w:r>
      <w:proofErr w:type="spellEnd"/>
      <w:r w:rsidR="0059206D" w:rsidRPr="00AB6EE0">
        <w:rPr>
          <w:rFonts w:ascii="Arial" w:hAnsi="Arial" w:cs="Arial"/>
          <w:sz w:val="24"/>
          <w:szCs w:val="24"/>
        </w:rPr>
        <w:t>.</w:t>
      </w:r>
    </w:p>
    <w:p w14:paraId="09590AFA" w14:textId="77777777" w:rsidR="00A66E06" w:rsidRPr="00AB6EE0" w:rsidRDefault="00A66E06" w:rsidP="00755B9F">
      <w:pPr>
        <w:widowControl w:val="0"/>
        <w:autoSpaceDE w:val="0"/>
        <w:spacing w:before="20" w:after="20"/>
        <w:ind w:left="567" w:right="567"/>
        <w:rPr>
          <w:rFonts w:ascii="Arial" w:hAnsi="Arial" w:cs="Arial"/>
          <w:sz w:val="24"/>
          <w:szCs w:val="24"/>
        </w:rPr>
      </w:pPr>
    </w:p>
    <w:p w14:paraId="53B99236" w14:textId="77777777" w:rsidR="00EF166F" w:rsidRDefault="00EF166F" w:rsidP="00755B9F">
      <w:pPr>
        <w:pStyle w:val="Tekstpodstawowy"/>
        <w:overflowPunct w:val="0"/>
        <w:spacing w:before="20" w:after="20" w:line="276" w:lineRule="auto"/>
        <w:rPr>
          <w:rFonts w:ascii="Arial" w:hAnsi="Arial" w:cs="Arial"/>
          <w:b/>
          <w:bCs/>
          <w:color w:val="auto"/>
          <w:sz w:val="24"/>
          <w:szCs w:val="24"/>
        </w:rPr>
      </w:pPr>
    </w:p>
    <w:p w14:paraId="37CFB6C1" w14:textId="77777777" w:rsidR="00EF166F" w:rsidRDefault="00EF166F" w:rsidP="00755B9F">
      <w:pPr>
        <w:pStyle w:val="Tekstpodstawowy"/>
        <w:overflowPunct w:val="0"/>
        <w:spacing w:before="20" w:after="20" w:line="276" w:lineRule="auto"/>
        <w:rPr>
          <w:rFonts w:ascii="Arial" w:hAnsi="Arial" w:cs="Arial"/>
          <w:b/>
          <w:bCs/>
          <w:color w:val="auto"/>
          <w:sz w:val="24"/>
          <w:szCs w:val="24"/>
        </w:rPr>
      </w:pPr>
    </w:p>
    <w:p w14:paraId="2399A799" w14:textId="77777777" w:rsidR="00EF166F" w:rsidRDefault="00EF166F" w:rsidP="00755B9F">
      <w:pPr>
        <w:pStyle w:val="Tekstpodstawowy"/>
        <w:overflowPunct w:val="0"/>
        <w:spacing w:before="20" w:after="20" w:line="276" w:lineRule="auto"/>
        <w:rPr>
          <w:rFonts w:ascii="Arial" w:hAnsi="Arial" w:cs="Arial"/>
          <w:b/>
          <w:bCs/>
          <w:color w:val="auto"/>
          <w:sz w:val="24"/>
          <w:szCs w:val="24"/>
        </w:rPr>
      </w:pPr>
    </w:p>
    <w:p w14:paraId="3806CE65" w14:textId="36A2EE38"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5066A57C" w14:textId="3CE46F30"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lastRenderedPageBreak/>
        <w:t xml:space="preserve">Wykonawca, którego oferta zostanie uznana za najkorzystniejszą, zobowiązany jest </w:t>
      </w:r>
      <w:r w:rsidRPr="00FC44F2">
        <w:rPr>
          <w:rFonts w:ascii="Arial" w:hAnsi="Arial" w:cs="Arial"/>
          <w:sz w:val="24"/>
          <w:szCs w:val="24"/>
        </w:rPr>
        <w:t>wnieść zabezpieczenie należytego</w:t>
      </w:r>
      <w:r w:rsidR="00B0639D" w:rsidRPr="00FC44F2">
        <w:rPr>
          <w:rFonts w:ascii="Arial" w:hAnsi="Arial" w:cs="Arial"/>
          <w:sz w:val="24"/>
          <w:szCs w:val="24"/>
        </w:rPr>
        <w:t xml:space="preserve"> wykonania umowy w wysokości </w:t>
      </w:r>
      <w:r w:rsidR="00A77963">
        <w:rPr>
          <w:rFonts w:ascii="Arial" w:hAnsi="Arial" w:cs="Arial"/>
          <w:sz w:val="24"/>
          <w:szCs w:val="24"/>
        </w:rPr>
        <w:t xml:space="preserve">5 </w:t>
      </w:r>
      <w:r w:rsidRPr="00FC44F2">
        <w:rPr>
          <w:rFonts w:ascii="Arial" w:hAnsi="Arial" w:cs="Arial"/>
          <w:sz w:val="24"/>
          <w:szCs w:val="24"/>
        </w:rPr>
        <w:t>% ceny całkowitej brutto podanej</w:t>
      </w:r>
      <w:r w:rsidRPr="00AB6EE0">
        <w:rPr>
          <w:rFonts w:ascii="Arial" w:hAnsi="Arial" w:cs="Arial"/>
          <w:sz w:val="24"/>
          <w:szCs w:val="24"/>
        </w:rPr>
        <w:t xml:space="preserve"> w</w:t>
      </w:r>
      <w:r w:rsidR="005E08D8" w:rsidRPr="00AB6EE0">
        <w:rPr>
          <w:rFonts w:ascii="Arial" w:hAnsi="Arial" w:cs="Arial"/>
          <w:sz w:val="24"/>
          <w:szCs w:val="24"/>
        </w:rPr>
        <w:t> </w:t>
      </w:r>
      <w:r w:rsidRPr="00AB6EE0">
        <w:rPr>
          <w:rFonts w:ascii="Arial" w:hAnsi="Arial" w:cs="Arial"/>
          <w:sz w:val="24"/>
          <w:szCs w:val="24"/>
        </w:rPr>
        <w:t xml:space="preserve">ofercie, </w:t>
      </w:r>
    </w:p>
    <w:p w14:paraId="0CE75ED7" w14:textId="77777777"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musi być wniesione przed podpisaniem umowy, najpóźniej w dniu podpisania umowy.</w:t>
      </w:r>
    </w:p>
    <w:p w14:paraId="232E1AF3" w14:textId="4399E635"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może być wni</w:t>
      </w:r>
      <w:r w:rsidR="003B29C6">
        <w:rPr>
          <w:rFonts w:ascii="Arial" w:hAnsi="Arial" w:cs="Arial"/>
          <w:sz w:val="24"/>
          <w:szCs w:val="24"/>
        </w:rPr>
        <w:t xml:space="preserve">esione według wyboru wykonawcy </w:t>
      </w:r>
      <w:r w:rsidRPr="00AB6EE0">
        <w:rPr>
          <w:rFonts w:ascii="Arial" w:hAnsi="Arial" w:cs="Arial"/>
          <w:sz w:val="24"/>
          <w:szCs w:val="24"/>
        </w:rPr>
        <w:t>w jednej lub w kilku następujących formach:</w:t>
      </w:r>
    </w:p>
    <w:p w14:paraId="3ACCA2A3"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pieniądzu,</w:t>
      </w:r>
    </w:p>
    <w:p w14:paraId="57881032" w14:textId="55B9D000"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poręczeniach bankowych lub poręczeniach spółdzielczej ka</w:t>
      </w:r>
      <w:r w:rsidR="003B29C6">
        <w:rPr>
          <w:rFonts w:ascii="Arial" w:hAnsi="Arial" w:cs="Arial"/>
          <w:sz w:val="24"/>
          <w:szCs w:val="24"/>
        </w:rPr>
        <w:t xml:space="preserve">sy oszczędnościowo-kredytowej, </w:t>
      </w:r>
      <w:r w:rsidRPr="00AB6EE0">
        <w:rPr>
          <w:rFonts w:ascii="Arial" w:hAnsi="Arial" w:cs="Arial"/>
          <w:sz w:val="24"/>
          <w:szCs w:val="24"/>
        </w:rPr>
        <w:t xml:space="preserve">z </w:t>
      </w:r>
      <w:proofErr w:type="gramStart"/>
      <w:r w:rsidRPr="00AB6EE0">
        <w:rPr>
          <w:rFonts w:ascii="Arial" w:hAnsi="Arial" w:cs="Arial"/>
          <w:sz w:val="24"/>
          <w:szCs w:val="24"/>
        </w:rPr>
        <w:t>tym</w:t>
      </w:r>
      <w:proofErr w:type="gramEnd"/>
      <w:r w:rsidRPr="00AB6EE0">
        <w:rPr>
          <w:rFonts w:ascii="Arial" w:hAnsi="Arial" w:cs="Arial"/>
          <w:sz w:val="24"/>
          <w:szCs w:val="24"/>
        </w:rPr>
        <w:t xml:space="preserve"> że zobowiązanie kasy jest zawsze zobowiązaniem pieniężnym,</w:t>
      </w:r>
    </w:p>
    <w:p w14:paraId="19E224DC"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bankowych,</w:t>
      </w:r>
    </w:p>
    <w:p w14:paraId="13ACC578"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ubezpieczeniowych,</w:t>
      </w:r>
    </w:p>
    <w:p w14:paraId="66205340" w14:textId="77777777" w:rsidR="003463BE"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 xml:space="preserve">poręczeniach udzielanych przez podmioty, o których mowa w art. 6b ust. 5 pkt 2 ustawy z dnia </w:t>
      </w:r>
      <w:r w:rsidRPr="00AB6EE0">
        <w:rPr>
          <w:rFonts w:ascii="Arial" w:hAnsi="Arial" w:cs="Arial"/>
          <w:sz w:val="24"/>
          <w:szCs w:val="24"/>
        </w:rPr>
        <w:br/>
        <w:t>9 listopada 2000r. o utworzeniu Polskiej Agencji Rozwoju Przedsiębiorczości.</w:t>
      </w:r>
    </w:p>
    <w:p w14:paraId="0126A31C" w14:textId="77777777" w:rsidR="00A66E06" w:rsidRPr="00AB6EE0" w:rsidRDefault="00A66E06" w:rsidP="00755B9F">
      <w:pPr>
        <w:spacing w:after="0"/>
        <w:ind w:left="360" w:hanging="360"/>
        <w:rPr>
          <w:rFonts w:ascii="Arial" w:hAnsi="Arial" w:cs="Arial"/>
          <w:b/>
          <w:bCs/>
          <w:iCs/>
          <w:sz w:val="24"/>
          <w:szCs w:val="24"/>
        </w:rPr>
      </w:pPr>
      <w:r w:rsidRPr="00AB6EE0">
        <w:rPr>
          <w:rFonts w:ascii="Arial" w:hAnsi="Arial" w:cs="Arial"/>
          <w:b/>
          <w:bCs/>
          <w:iCs/>
          <w:sz w:val="24"/>
          <w:szCs w:val="24"/>
        </w:rPr>
        <w:t>Uwaga:</w:t>
      </w:r>
    </w:p>
    <w:p w14:paraId="424C0904" w14:textId="77777777" w:rsidR="003463BE" w:rsidRPr="00AB6EE0" w:rsidRDefault="00A66E06" w:rsidP="00755B9F">
      <w:pPr>
        <w:spacing w:after="0"/>
        <w:rPr>
          <w:rFonts w:ascii="Arial" w:hAnsi="Arial" w:cs="Arial"/>
          <w:iCs/>
          <w:sz w:val="24"/>
          <w:szCs w:val="24"/>
        </w:rPr>
      </w:pPr>
      <w:r w:rsidRPr="00AB6EE0">
        <w:rPr>
          <w:rFonts w:ascii="Arial" w:hAnsi="Arial" w:cs="Arial"/>
          <w:iCs/>
          <w:sz w:val="24"/>
          <w:szCs w:val="24"/>
        </w:rPr>
        <w:t>Zabezpieczenie należytego wykonania umowy wnoszone w pieniądzu wykonawca wpłaca przelewem na rachunek bankowy wskazany przez zamawiającego.</w:t>
      </w:r>
    </w:p>
    <w:p w14:paraId="7A02BFDC" w14:textId="77777777" w:rsidR="00A66E06"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 xml:space="preserve">Na wniosek wykonawcy, którego oferta zostanie uznana za najkorzystniejszą, wadium wniesione </w:t>
      </w:r>
      <w:r w:rsidRPr="00AB6EE0">
        <w:rPr>
          <w:rFonts w:ascii="Arial" w:hAnsi="Arial" w:cs="Arial"/>
          <w:sz w:val="24"/>
          <w:szCs w:val="24"/>
        </w:rPr>
        <w:br/>
        <w:t>w pieniądzu może być zaliczone przez zamawiającego na poczet zabezpieczenia należytego wykonania umowy.</w:t>
      </w:r>
    </w:p>
    <w:p w14:paraId="56874552" w14:textId="7741810D" w:rsidR="00A66E06"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Jeżeli zabezpieczenie należytego wykonania umowy będzie wniesione w</w:t>
      </w:r>
      <w:r w:rsidR="003B29C6">
        <w:rPr>
          <w:rFonts w:ascii="Arial" w:hAnsi="Arial" w:cs="Arial"/>
          <w:sz w:val="24"/>
          <w:szCs w:val="24"/>
        </w:rPr>
        <w:t> </w:t>
      </w:r>
      <w:r w:rsidRPr="00AB6EE0">
        <w:rPr>
          <w:rFonts w:ascii="Arial" w:hAnsi="Arial" w:cs="Arial"/>
          <w:sz w:val="24"/>
          <w:szCs w:val="24"/>
        </w:rPr>
        <w:t xml:space="preserve">pieniądzu to zostanie ono zwrócone wraz z </w:t>
      </w:r>
      <w:proofErr w:type="gramStart"/>
      <w:r w:rsidRPr="00AB6EE0">
        <w:rPr>
          <w:rFonts w:ascii="Arial" w:hAnsi="Arial" w:cs="Arial"/>
          <w:sz w:val="24"/>
          <w:szCs w:val="24"/>
        </w:rPr>
        <w:t>odsetkami,  wynikającymi</w:t>
      </w:r>
      <w:proofErr w:type="gramEnd"/>
      <w:r w:rsidRPr="00AB6EE0">
        <w:rPr>
          <w:rFonts w:ascii="Arial" w:hAnsi="Arial" w:cs="Arial"/>
          <w:sz w:val="24"/>
          <w:szCs w:val="24"/>
        </w:rPr>
        <w:t xml:space="preserve"> z umowy rachunku bankowego, na którym było ono przechowywane, pomniejszone o koszt prowadzenia tego rachunku oraz prowizji bankowej za przelew pieniędzy na rachunek bankowy wykonawcy. </w:t>
      </w:r>
    </w:p>
    <w:p w14:paraId="1E7B31EF" w14:textId="77777777" w:rsidR="003463BE"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W trakcie realizacji umowy wykonawca może dokonać zmiany formy zabezpieczenia na jedną lub kilka form, o których mowa wyżej.</w:t>
      </w:r>
    </w:p>
    <w:p w14:paraId="77375AD0" w14:textId="77777777" w:rsidR="00A66E06" w:rsidRPr="008B282C" w:rsidRDefault="00A66E06" w:rsidP="00755B9F">
      <w:pPr>
        <w:spacing w:line="240" w:lineRule="auto"/>
        <w:rPr>
          <w:rFonts w:ascii="Arial" w:hAnsi="Arial" w:cs="Arial"/>
          <w:b/>
          <w:bCs/>
          <w:sz w:val="24"/>
          <w:szCs w:val="24"/>
        </w:rPr>
      </w:pPr>
      <w:r w:rsidRPr="008B282C">
        <w:rPr>
          <w:rFonts w:ascii="Arial" w:hAnsi="Arial" w:cs="Arial"/>
          <w:b/>
          <w:bCs/>
          <w:sz w:val="24"/>
          <w:szCs w:val="24"/>
        </w:rPr>
        <w:t>Uwaga:</w:t>
      </w:r>
    </w:p>
    <w:p w14:paraId="21A3D839" w14:textId="77777777" w:rsidR="00A66E06" w:rsidRPr="00AB6EE0" w:rsidRDefault="00A66E06" w:rsidP="00755B9F">
      <w:pPr>
        <w:spacing w:line="240" w:lineRule="auto"/>
        <w:rPr>
          <w:rFonts w:ascii="Arial" w:hAnsi="Arial" w:cs="Arial"/>
          <w:iCs/>
          <w:sz w:val="24"/>
          <w:szCs w:val="24"/>
        </w:rPr>
      </w:pPr>
      <w:r w:rsidRPr="00AB6EE0">
        <w:rPr>
          <w:rFonts w:ascii="Arial" w:hAnsi="Arial" w:cs="Arial"/>
          <w:iCs/>
          <w:sz w:val="24"/>
          <w:szCs w:val="24"/>
        </w:rPr>
        <w:t>Zmiana formy zabezpieczenia jest dokonywana z zachowaniem ciągłości zabezpieczenia i bez zmniejszania jego wysokości.</w:t>
      </w:r>
    </w:p>
    <w:p w14:paraId="231BA3BA" w14:textId="6B5CE4B4" w:rsidR="00A66E06" w:rsidRPr="00AB6EE0" w:rsidRDefault="00A66E06" w:rsidP="00755B9F">
      <w:pPr>
        <w:rPr>
          <w:rFonts w:ascii="Arial" w:hAnsi="Arial" w:cs="Arial"/>
          <w:sz w:val="24"/>
          <w:szCs w:val="24"/>
        </w:rPr>
      </w:pPr>
      <w:r w:rsidRPr="00AB6EE0">
        <w:rPr>
          <w:rFonts w:ascii="Arial" w:hAnsi="Arial" w:cs="Arial"/>
          <w:sz w:val="24"/>
          <w:szCs w:val="24"/>
        </w:rPr>
        <w:t xml:space="preserve">Proponowaną formę wniesienia zabezpieczenia należytego wykonania umowy Wykonawca określi w formularzu ofertowym </w:t>
      </w:r>
      <w:r w:rsidR="00C37276" w:rsidRPr="00AB6EE0">
        <w:rPr>
          <w:rFonts w:ascii="Arial" w:hAnsi="Arial" w:cs="Arial"/>
          <w:sz w:val="24"/>
          <w:szCs w:val="24"/>
        </w:rPr>
        <w:t>–</w:t>
      </w:r>
      <w:r w:rsidRPr="00AB6EE0">
        <w:rPr>
          <w:rFonts w:ascii="Arial" w:hAnsi="Arial" w:cs="Arial"/>
          <w:sz w:val="24"/>
          <w:szCs w:val="24"/>
        </w:rPr>
        <w:t xml:space="preserve"> załącznik</w:t>
      </w:r>
      <w:r w:rsidR="00C37276" w:rsidRPr="00AB6EE0">
        <w:rPr>
          <w:rFonts w:ascii="Arial" w:hAnsi="Arial" w:cs="Arial"/>
          <w:sz w:val="24"/>
          <w:szCs w:val="24"/>
        </w:rPr>
        <w:t xml:space="preserve"> nr </w:t>
      </w:r>
      <w:r w:rsidR="00823611">
        <w:rPr>
          <w:rFonts w:ascii="Arial" w:hAnsi="Arial" w:cs="Arial"/>
          <w:sz w:val="24"/>
          <w:szCs w:val="24"/>
        </w:rPr>
        <w:t>2 do S</w:t>
      </w:r>
      <w:r w:rsidRPr="00AB6EE0">
        <w:rPr>
          <w:rFonts w:ascii="Arial" w:hAnsi="Arial" w:cs="Arial"/>
          <w:sz w:val="24"/>
          <w:szCs w:val="24"/>
        </w:rPr>
        <w:t>WZ</w:t>
      </w:r>
      <w:r w:rsidR="00C37276" w:rsidRPr="00AB6EE0">
        <w:rPr>
          <w:rFonts w:ascii="Arial" w:hAnsi="Arial" w:cs="Arial"/>
          <w:sz w:val="24"/>
          <w:szCs w:val="24"/>
        </w:rPr>
        <w:t>.</w:t>
      </w:r>
    </w:p>
    <w:p w14:paraId="7664EB50" w14:textId="2700BE9E" w:rsidR="00A66E06" w:rsidRPr="00FC44F2" w:rsidRDefault="00A66E06" w:rsidP="00755B9F">
      <w:pPr>
        <w:ind w:left="284" w:hanging="284"/>
        <w:rPr>
          <w:rFonts w:ascii="Arial" w:hAnsi="Arial" w:cs="Arial"/>
          <w:sz w:val="24"/>
          <w:szCs w:val="24"/>
        </w:rPr>
      </w:pPr>
      <w:r w:rsidRPr="00FC44F2">
        <w:rPr>
          <w:rFonts w:ascii="Arial" w:hAnsi="Arial" w:cs="Arial"/>
          <w:sz w:val="24"/>
          <w:szCs w:val="24"/>
        </w:rPr>
        <w:t>UWAGA:</w:t>
      </w:r>
    </w:p>
    <w:p w14:paraId="18A4469D" w14:textId="05C7338F" w:rsidR="00A66E06" w:rsidRPr="00AB6EE0" w:rsidRDefault="00A66E06" w:rsidP="00755B9F">
      <w:pPr>
        <w:rPr>
          <w:rFonts w:ascii="Arial" w:hAnsi="Arial" w:cs="Arial"/>
          <w:sz w:val="24"/>
          <w:szCs w:val="24"/>
        </w:rPr>
      </w:pPr>
      <w:r w:rsidRPr="00AB6EE0">
        <w:rPr>
          <w:rFonts w:ascii="Arial" w:hAnsi="Arial" w:cs="Arial"/>
          <w:sz w:val="24"/>
          <w:szCs w:val="24"/>
        </w:rPr>
        <w:t xml:space="preserve">W przypadku ustanowienia zabezpieczenia należytego wykonania umowy w formie </w:t>
      </w:r>
      <w:r w:rsidRPr="00FC44F2">
        <w:rPr>
          <w:rFonts w:ascii="Arial" w:hAnsi="Arial" w:cs="Arial"/>
          <w:sz w:val="24"/>
          <w:szCs w:val="24"/>
        </w:rPr>
        <w:t>gwarancji bankowej lub gwarancji ubezpieczeniowej</w:t>
      </w:r>
      <w:r w:rsidRPr="00AB6EE0">
        <w:rPr>
          <w:rFonts w:ascii="Arial" w:hAnsi="Arial" w:cs="Arial"/>
          <w:sz w:val="24"/>
          <w:szCs w:val="24"/>
        </w:rPr>
        <w:t>, dokument gwarancji powinien zawierać zapis</w:t>
      </w:r>
      <w:r w:rsidR="00B01040" w:rsidRPr="00AB6EE0">
        <w:rPr>
          <w:rFonts w:ascii="Arial" w:hAnsi="Arial" w:cs="Arial"/>
          <w:sz w:val="24"/>
          <w:szCs w:val="24"/>
        </w:rPr>
        <w:t xml:space="preserve"> </w:t>
      </w:r>
      <w:r w:rsidRPr="00FC44F2">
        <w:rPr>
          <w:rFonts w:ascii="Arial" w:hAnsi="Arial" w:cs="Arial"/>
          <w:sz w:val="24"/>
          <w:szCs w:val="24"/>
        </w:rPr>
        <w:t>o</w:t>
      </w:r>
      <w:r w:rsidR="00B01040" w:rsidRPr="00FC44F2">
        <w:rPr>
          <w:rFonts w:ascii="Arial" w:hAnsi="Arial" w:cs="Arial"/>
          <w:sz w:val="24"/>
          <w:szCs w:val="24"/>
        </w:rPr>
        <w:t> </w:t>
      </w:r>
      <w:r w:rsidRPr="00FC44F2">
        <w:rPr>
          <w:rFonts w:ascii="Arial" w:hAnsi="Arial" w:cs="Arial"/>
          <w:sz w:val="24"/>
          <w:szCs w:val="24"/>
        </w:rPr>
        <w:t>nieodwołalności gwarancji i płatności sumy gwarancji</w:t>
      </w:r>
      <w:r w:rsidRPr="00AB6EE0">
        <w:rPr>
          <w:rFonts w:ascii="Arial" w:hAnsi="Arial" w:cs="Arial"/>
          <w:sz w:val="24"/>
          <w:szCs w:val="24"/>
          <w:u w:val="single"/>
        </w:rPr>
        <w:t xml:space="preserve"> </w:t>
      </w:r>
      <w:r w:rsidRPr="00FC44F2">
        <w:rPr>
          <w:rFonts w:ascii="Arial" w:hAnsi="Arial" w:cs="Arial"/>
          <w:sz w:val="24"/>
          <w:szCs w:val="24"/>
        </w:rPr>
        <w:t>bezwarunkowo na pierwsze żądanie beneficjenta.</w:t>
      </w:r>
    </w:p>
    <w:p w14:paraId="7135B3E6" w14:textId="50433A36" w:rsidR="00FC2DD8" w:rsidRPr="00AB6EE0" w:rsidRDefault="00A66E06" w:rsidP="00755B9F">
      <w:pPr>
        <w:widowControl w:val="0"/>
        <w:tabs>
          <w:tab w:val="left" w:pos="567"/>
        </w:tabs>
        <w:overflowPunct w:val="0"/>
        <w:autoSpaceDE w:val="0"/>
        <w:spacing w:before="20" w:after="20"/>
        <w:ind w:right="-57"/>
        <w:rPr>
          <w:rFonts w:ascii="Arial" w:hAnsi="Arial" w:cs="Arial"/>
          <w:bCs/>
          <w:sz w:val="24"/>
          <w:szCs w:val="24"/>
        </w:rPr>
      </w:pPr>
      <w:r w:rsidRPr="00AB6EE0">
        <w:rPr>
          <w:rFonts w:ascii="Arial" w:hAnsi="Arial" w:cs="Arial"/>
          <w:sz w:val="24"/>
          <w:szCs w:val="24"/>
        </w:rPr>
        <w:t xml:space="preserve">Gwarancja nie może zawierać klauzuli o zwolnieniu gwaranta od odpowiedzialności </w:t>
      </w:r>
      <w:r w:rsidRPr="00AB6EE0">
        <w:rPr>
          <w:rFonts w:ascii="Arial" w:hAnsi="Arial" w:cs="Arial"/>
          <w:sz w:val="24"/>
          <w:szCs w:val="24"/>
        </w:rPr>
        <w:lastRenderedPageBreak/>
        <w:t>w</w:t>
      </w:r>
      <w:r w:rsidR="003B29C6">
        <w:rPr>
          <w:rFonts w:ascii="Arial" w:hAnsi="Arial" w:cs="Arial"/>
          <w:sz w:val="24"/>
          <w:szCs w:val="24"/>
        </w:rPr>
        <w:t> </w:t>
      </w:r>
      <w:r w:rsidRPr="00AB6EE0">
        <w:rPr>
          <w:rFonts w:ascii="Arial" w:hAnsi="Arial" w:cs="Arial"/>
          <w:sz w:val="24"/>
          <w:szCs w:val="24"/>
        </w:rPr>
        <w:t xml:space="preserve">przypadku zmiany umowy pomiędzy jej beneficjentem (tj. Gminą </w:t>
      </w:r>
      <w:r w:rsidR="003463BE" w:rsidRPr="00AB6EE0">
        <w:rPr>
          <w:rFonts w:ascii="Arial" w:hAnsi="Arial" w:cs="Arial"/>
          <w:sz w:val="24"/>
          <w:szCs w:val="24"/>
        </w:rPr>
        <w:t>Polanów</w:t>
      </w:r>
      <w:r w:rsidRPr="00AB6EE0">
        <w:rPr>
          <w:rFonts w:ascii="Arial" w:hAnsi="Arial" w:cs="Arial"/>
          <w:sz w:val="24"/>
          <w:szCs w:val="24"/>
        </w:rPr>
        <w:t>) a</w:t>
      </w:r>
      <w:r w:rsidR="003B29C6">
        <w:rPr>
          <w:rFonts w:ascii="Arial" w:hAnsi="Arial" w:cs="Arial"/>
          <w:sz w:val="24"/>
          <w:szCs w:val="24"/>
        </w:rPr>
        <w:t> </w:t>
      </w:r>
      <w:r w:rsidRPr="00AB6EE0">
        <w:rPr>
          <w:rFonts w:ascii="Arial" w:hAnsi="Arial" w:cs="Arial"/>
          <w:sz w:val="24"/>
          <w:szCs w:val="24"/>
        </w:rPr>
        <w:t>wykonawcą lub uzależniać odpowiedzialność gwaranta od akceptacji przez niego ewentualnych zmian tej umowy.</w:t>
      </w:r>
    </w:p>
    <w:p w14:paraId="3443679B" w14:textId="77777777" w:rsidR="00FC2DD8" w:rsidRPr="00AB6EE0" w:rsidRDefault="00FC2DD8" w:rsidP="00755B9F">
      <w:pPr>
        <w:widowControl w:val="0"/>
        <w:autoSpaceDE w:val="0"/>
        <w:spacing w:before="20" w:after="20"/>
        <w:ind w:right="567"/>
        <w:rPr>
          <w:rFonts w:ascii="Arial" w:hAnsi="Arial" w:cs="Arial"/>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A1CEFF2"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D05308">
        <w:rPr>
          <w:rFonts w:ascii="Arial" w:hAnsi="Arial" w:cs="Arial"/>
          <w:spacing w:val="-2"/>
        </w:rPr>
        <w:t>Załącznik</w:t>
      </w:r>
      <w:r w:rsidRPr="00D05308">
        <w:rPr>
          <w:rFonts w:ascii="Arial" w:hAnsi="Arial" w:cs="Arial"/>
          <w:b/>
          <w:spacing w:val="-2"/>
        </w:rPr>
        <w:t xml:space="preserve"> </w:t>
      </w:r>
      <w:r w:rsidRPr="00D05308">
        <w:rPr>
          <w:rFonts w:ascii="Arial" w:hAnsi="Arial" w:cs="Arial"/>
          <w:spacing w:val="-2"/>
        </w:rPr>
        <w:t>nr</w:t>
      </w:r>
      <w:r w:rsidRPr="00D05308">
        <w:rPr>
          <w:rFonts w:ascii="Arial" w:hAnsi="Arial" w:cs="Arial"/>
          <w:b/>
          <w:spacing w:val="-2"/>
        </w:rPr>
        <w:t xml:space="preserve"> </w:t>
      </w:r>
      <w:r w:rsidR="00D05308" w:rsidRPr="00D05308">
        <w:rPr>
          <w:rFonts w:ascii="Arial" w:hAnsi="Arial" w:cs="Arial"/>
          <w:spacing w:val="-2"/>
        </w:rPr>
        <w:t>9</w:t>
      </w:r>
      <w:r w:rsidR="00BC24DE" w:rsidRPr="00D05308">
        <w:rPr>
          <w:rFonts w:ascii="Arial" w:hAnsi="Arial" w:cs="Arial"/>
          <w:spacing w:val="-2"/>
        </w:rPr>
        <w:t xml:space="preserve"> </w:t>
      </w:r>
      <w:r w:rsidRPr="00D05308">
        <w:rPr>
          <w:rFonts w:ascii="Arial" w:hAnsi="Arial" w:cs="Arial"/>
          <w:spacing w:val="-2"/>
        </w:rPr>
        <w:t>do</w:t>
      </w:r>
      <w:r w:rsidR="007D25B1" w:rsidRPr="00D05308">
        <w:rPr>
          <w:rFonts w:ascii="Arial" w:hAnsi="Arial" w:cs="Arial"/>
          <w:spacing w:val="-2"/>
        </w:rPr>
        <w:t> </w:t>
      </w:r>
      <w:r w:rsidR="006121AA" w:rsidRPr="00D05308">
        <w:rPr>
          <w:rFonts w:ascii="Arial" w:hAnsi="Arial" w:cs="Arial"/>
          <w:spacing w:val="-2"/>
        </w:rPr>
        <w:t>S</w:t>
      </w:r>
      <w:r w:rsidRPr="00D05308">
        <w:rPr>
          <w:rFonts w:ascii="Arial" w:hAnsi="Arial" w:cs="Arial"/>
          <w:spacing w:val="-2"/>
        </w:rPr>
        <w:t>WZ.</w:t>
      </w:r>
    </w:p>
    <w:p w14:paraId="6323848A" w14:textId="03150DD9"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8 wzoru umowy, </w:t>
      </w:r>
      <w:r w:rsidRPr="00FC44F2">
        <w:rPr>
          <w:rFonts w:ascii="Arial" w:hAnsi="Arial" w:cs="Arial"/>
          <w:sz w:val="24"/>
          <w:szCs w:val="24"/>
        </w:rPr>
        <w:t>stanowiącego Załącznik nr</w:t>
      </w:r>
      <w:r w:rsidR="00D05308">
        <w:rPr>
          <w:rFonts w:ascii="Arial" w:hAnsi="Arial" w:cs="Arial"/>
          <w:sz w:val="24"/>
          <w:szCs w:val="24"/>
        </w:rPr>
        <w:t xml:space="preserve"> 9</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4A218898" w14:textId="77777777" w:rsidR="00FC2DD8" w:rsidRPr="00AB6EE0" w:rsidRDefault="00FC2DD8" w:rsidP="00755B9F">
      <w:pPr>
        <w:widowControl w:val="0"/>
        <w:autoSpaceDE w:val="0"/>
        <w:spacing w:before="20" w:after="20"/>
        <w:ind w:left="567" w:right="567"/>
        <w:rPr>
          <w:rFonts w:ascii="Arial" w:hAnsi="Arial" w:cs="Arial"/>
          <w:b/>
          <w:bCs/>
          <w:sz w:val="24"/>
          <w:szCs w:val="24"/>
        </w:rPr>
      </w:pPr>
    </w:p>
    <w:p w14:paraId="369545B1" w14:textId="77777777" w:rsidR="00D91035" w:rsidRPr="00D91035" w:rsidRDefault="00D91035" w:rsidP="00D91035">
      <w:pPr>
        <w:spacing w:after="160" w:line="259" w:lineRule="auto"/>
        <w:contextualSpacing/>
        <w:jc w:val="both"/>
        <w:rPr>
          <w:rFonts w:asciiTheme="majorHAnsi" w:eastAsiaTheme="majorEastAsia" w:hAnsiTheme="majorHAnsi" w:cstheme="majorHAnsi"/>
          <w:sz w:val="24"/>
          <w:szCs w:val="24"/>
          <w:lang w:eastAsia="en-US"/>
        </w:rPr>
      </w:pPr>
      <w:r w:rsidRPr="00D91035">
        <w:rPr>
          <w:rFonts w:asciiTheme="majorHAnsi" w:eastAsiaTheme="majorEastAsia" w:hAnsiTheme="majorHAnsi" w:cstheme="majorHAnsi"/>
          <w:sz w:val="24"/>
          <w:szCs w:val="24"/>
          <w:lang w:eastAsia="en-US"/>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w:t>
      </w:r>
      <w:proofErr w:type="spellStart"/>
      <w:r w:rsidRPr="00D91035">
        <w:rPr>
          <w:rFonts w:asciiTheme="majorHAnsi" w:eastAsiaTheme="majorEastAsia" w:hAnsiTheme="majorHAnsi" w:cstheme="majorHAnsi"/>
          <w:sz w:val="24"/>
          <w:szCs w:val="24"/>
          <w:lang w:eastAsia="en-US"/>
        </w:rPr>
        <w:t>Pzp</w:t>
      </w:r>
      <w:proofErr w:type="spellEnd"/>
      <w:r w:rsidRPr="00D91035">
        <w:rPr>
          <w:rFonts w:asciiTheme="majorHAnsi" w:eastAsiaTheme="majorEastAsia" w:hAnsiTheme="majorHAnsi" w:cstheme="majorHAnsi"/>
          <w:sz w:val="24"/>
          <w:szCs w:val="24"/>
          <w:lang w:eastAsia="en-US"/>
        </w:rPr>
        <w:t xml:space="preserve"> (art. 505–590).</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proofErr w:type="gramStart"/>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w:t>
      </w:r>
      <w:proofErr w:type="gramEnd"/>
      <w:r w:rsidR="00882A70" w:rsidRPr="00AB6EE0">
        <w:rPr>
          <w:rStyle w:val="CharStyle52"/>
          <w:rFonts w:ascii="Arial" w:hAnsi="Arial" w:cs="Arial"/>
          <w:b/>
          <w:color w:val="auto"/>
          <w:sz w:val="24"/>
          <w:szCs w:val="24"/>
        </w:rPr>
        <w:t xml:space="preserve">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28CCBD5" w14:textId="5DE8BAE7" w:rsidR="00330835" w:rsidRPr="00CA4D91" w:rsidRDefault="00330835" w:rsidP="00755B9F">
      <w:pPr>
        <w:pStyle w:val="Akapitzlist"/>
        <w:numPr>
          <w:ilvl w:val="0"/>
          <w:numId w:val="22"/>
        </w:numPr>
        <w:spacing w:before="20" w:after="20"/>
        <w:ind w:left="284" w:hanging="284"/>
        <w:rPr>
          <w:rFonts w:ascii="Arial" w:hAnsi="Arial" w:cs="Arial"/>
          <w:bCs/>
          <w:sz w:val="24"/>
          <w:szCs w:val="24"/>
        </w:rPr>
      </w:pPr>
      <w:r w:rsidRPr="00CA4D91">
        <w:rPr>
          <w:rFonts w:ascii="Arial" w:hAnsi="Arial" w:cs="Arial"/>
          <w:bCs/>
          <w:sz w:val="24"/>
          <w:szCs w:val="24"/>
        </w:rPr>
        <w:t xml:space="preserve">Opis przedmiotu </w:t>
      </w:r>
      <w:proofErr w:type="gramStart"/>
      <w:r w:rsidRPr="00CA4D91">
        <w:rPr>
          <w:rFonts w:ascii="Arial" w:hAnsi="Arial" w:cs="Arial"/>
          <w:bCs/>
          <w:sz w:val="24"/>
          <w:szCs w:val="24"/>
        </w:rPr>
        <w:t>zamówienia</w:t>
      </w:r>
      <w:r w:rsidR="00B0639D" w:rsidRPr="00CA4D91">
        <w:rPr>
          <w:rFonts w:ascii="Arial" w:hAnsi="Arial" w:cs="Arial"/>
          <w:bCs/>
          <w:sz w:val="24"/>
          <w:szCs w:val="24"/>
        </w:rPr>
        <w:t xml:space="preserve"> </w:t>
      </w:r>
      <w:r w:rsidR="00B01040" w:rsidRPr="00CA4D91">
        <w:rPr>
          <w:rFonts w:ascii="Arial" w:hAnsi="Arial" w:cs="Arial"/>
          <w:bCs/>
          <w:sz w:val="24"/>
          <w:szCs w:val="24"/>
        </w:rPr>
        <w:t xml:space="preserve"> </w:t>
      </w:r>
      <w:r w:rsidR="00FA7000" w:rsidRPr="00CA4D91">
        <w:rPr>
          <w:rFonts w:ascii="Arial" w:hAnsi="Arial" w:cs="Arial"/>
          <w:bCs/>
          <w:sz w:val="24"/>
          <w:szCs w:val="24"/>
        </w:rPr>
        <w:t>-</w:t>
      </w:r>
      <w:proofErr w:type="gramEnd"/>
      <w:r w:rsidR="00FA7000" w:rsidRPr="00CA4D91">
        <w:rPr>
          <w:rFonts w:ascii="Arial" w:hAnsi="Arial" w:cs="Arial"/>
          <w:bCs/>
          <w:sz w:val="24"/>
          <w:szCs w:val="24"/>
        </w:rPr>
        <w:t xml:space="preserve"> Z</w:t>
      </w:r>
      <w:r w:rsidRPr="00CA4D91">
        <w:rPr>
          <w:rFonts w:ascii="Arial" w:hAnsi="Arial" w:cs="Arial"/>
          <w:bCs/>
          <w:sz w:val="24"/>
          <w:szCs w:val="24"/>
        </w:rPr>
        <w:t xml:space="preserve">ałącznik nr 1 </w:t>
      </w:r>
    </w:p>
    <w:p w14:paraId="5885388E" w14:textId="2C458C07" w:rsidR="00330835" w:rsidRPr="00240307"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1D4C34">
        <w:rPr>
          <w:rFonts w:ascii="Arial" w:hAnsi="Arial" w:cs="Arial"/>
          <w:bCs/>
          <w:sz w:val="24"/>
          <w:szCs w:val="24"/>
        </w:rPr>
        <w:t>2</w:t>
      </w:r>
      <w:r w:rsidR="00E00DC3" w:rsidRPr="00240307">
        <w:rPr>
          <w:rFonts w:ascii="Arial" w:hAnsi="Arial" w:cs="Arial"/>
          <w:bCs/>
          <w:sz w:val="24"/>
          <w:szCs w:val="24"/>
        </w:rPr>
        <w:t xml:space="preserve"> </w:t>
      </w:r>
    </w:p>
    <w:p w14:paraId="09D78C29" w14:textId="0D2F07B1" w:rsidR="00330835" w:rsidRPr="00240307" w:rsidRDefault="00E00DC3"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iCs/>
          <w:sz w:val="24"/>
          <w:szCs w:val="24"/>
        </w:rPr>
        <w:t>Standardowy formularz Jednolitego Europejskiego Dokumentu Zamówień</w:t>
      </w:r>
      <w:r w:rsidR="00FA7000" w:rsidRPr="00240307">
        <w:rPr>
          <w:rFonts w:ascii="Arial" w:hAnsi="Arial" w:cs="Arial"/>
          <w:bCs/>
          <w:iCs/>
          <w:sz w:val="24"/>
          <w:szCs w:val="24"/>
        </w:rPr>
        <w:t xml:space="preserve"> -Z</w:t>
      </w:r>
      <w:r w:rsidR="00330835" w:rsidRPr="00240307">
        <w:rPr>
          <w:rFonts w:ascii="Arial" w:hAnsi="Arial" w:cs="Arial"/>
          <w:bCs/>
          <w:sz w:val="24"/>
          <w:szCs w:val="24"/>
        </w:rPr>
        <w:t xml:space="preserve">ałącznik nr </w:t>
      </w:r>
      <w:r w:rsidR="001D4C34">
        <w:rPr>
          <w:rFonts w:ascii="Arial" w:hAnsi="Arial" w:cs="Arial"/>
          <w:bCs/>
          <w:sz w:val="24"/>
          <w:szCs w:val="24"/>
        </w:rPr>
        <w:t>3</w:t>
      </w:r>
    </w:p>
    <w:p w14:paraId="2D28BBF1" w14:textId="40066479" w:rsidR="00330835" w:rsidRDefault="00E00DC3"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iCs/>
          <w:sz w:val="24"/>
          <w:szCs w:val="24"/>
        </w:rPr>
        <w:t>Oświadczenie dotyczące przynależności do grupy kapitałowej</w:t>
      </w:r>
      <w:r w:rsidR="00B01040" w:rsidRPr="00AB6EE0">
        <w:rPr>
          <w:rFonts w:ascii="Arial" w:hAnsi="Arial" w:cs="Arial"/>
          <w:bCs/>
          <w:iCs/>
          <w:sz w:val="24"/>
          <w:szCs w:val="24"/>
        </w:rPr>
        <w:t xml:space="preserve"> </w:t>
      </w:r>
      <w:r w:rsidR="00FA7000">
        <w:rPr>
          <w:rFonts w:ascii="Arial" w:hAnsi="Arial" w:cs="Arial"/>
          <w:bCs/>
          <w:iCs/>
          <w:sz w:val="24"/>
          <w:szCs w:val="24"/>
        </w:rPr>
        <w:t xml:space="preserve">- </w:t>
      </w:r>
      <w:r w:rsidR="009924C3">
        <w:rPr>
          <w:rFonts w:ascii="Arial" w:hAnsi="Arial" w:cs="Arial"/>
          <w:bCs/>
          <w:iCs/>
          <w:sz w:val="24"/>
          <w:szCs w:val="24"/>
        </w:rPr>
        <w:t>z</w:t>
      </w:r>
      <w:r w:rsidR="00330835" w:rsidRPr="00AB6EE0">
        <w:rPr>
          <w:rFonts w:ascii="Arial" w:hAnsi="Arial" w:cs="Arial"/>
          <w:bCs/>
          <w:sz w:val="24"/>
          <w:szCs w:val="24"/>
        </w:rPr>
        <w:t xml:space="preserve">ałącznik nr </w:t>
      </w:r>
      <w:r w:rsidR="001D4C34">
        <w:rPr>
          <w:rFonts w:ascii="Arial" w:hAnsi="Arial" w:cs="Arial"/>
          <w:bCs/>
          <w:sz w:val="24"/>
          <w:szCs w:val="24"/>
        </w:rPr>
        <w:t>4</w:t>
      </w:r>
    </w:p>
    <w:p w14:paraId="379FB81A" w14:textId="7A83FE4E" w:rsidR="00BC0F16" w:rsidRPr="00AB6EE0" w:rsidRDefault="00BC0F16"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 xml:space="preserve">Oświadczenie wykonawcy </w:t>
      </w:r>
      <w:r w:rsidR="007C51B1">
        <w:rPr>
          <w:rFonts w:ascii="Arial" w:hAnsi="Arial" w:cs="Arial"/>
          <w:bCs/>
          <w:sz w:val="24"/>
          <w:szCs w:val="24"/>
        </w:rPr>
        <w:t xml:space="preserve">składane na podstawie art. 126 ust. 1 </w:t>
      </w:r>
      <w:r w:rsidR="009924C3">
        <w:rPr>
          <w:rFonts w:ascii="Arial" w:hAnsi="Arial" w:cs="Arial"/>
          <w:bCs/>
          <w:sz w:val="24"/>
          <w:szCs w:val="24"/>
        </w:rPr>
        <w:t xml:space="preserve">– załącznik nr 5 </w:t>
      </w:r>
    </w:p>
    <w:p w14:paraId="479D156C" w14:textId="28252FAC" w:rsidR="00107366" w:rsidRPr="00AB6EE0" w:rsidRDefault="00107366" w:rsidP="00755B9F">
      <w:pPr>
        <w:pStyle w:val="Akapitzlist"/>
        <w:widowControl w:val="0"/>
        <w:numPr>
          <w:ilvl w:val="0"/>
          <w:numId w:val="22"/>
        </w:numPr>
        <w:autoSpaceDE w:val="0"/>
        <w:spacing w:after="20"/>
        <w:ind w:left="284" w:hanging="284"/>
        <w:rPr>
          <w:rFonts w:ascii="Arial" w:hAnsi="Arial" w:cs="Arial"/>
          <w:bCs/>
          <w:iCs/>
          <w:sz w:val="24"/>
          <w:szCs w:val="24"/>
        </w:rPr>
      </w:pPr>
      <w:r w:rsidRPr="00AB6EE0">
        <w:rPr>
          <w:rFonts w:ascii="Arial" w:hAnsi="Arial" w:cs="Arial"/>
          <w:bCs/>
          <w:iCs/>
          <w:sz w:val="24"/>
          <w:szCs w:val="24"/>
        </w:rPr>
        <w:t xml:space="preserve">Pisemne zobowiązanie podmiotu do oddania do dyspozycji wykonawcy niezbędnych zasobów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9924C3">
        <w:rPr>
          <w:rFonts w:ascii="Arial" w:hAnsi="Arial" w:cs="Arial"/>
          <w:bCs/>
          <w:iCs/>
          <w:sz w:val="24"/>
          <w:szCs w:val="24"/>
        </w:rPr>
        <w:t>6</w:t>
      </w:r>
    </w:p>
    <w:p w14:paraId="704B9DEF" w14:textId="0A42DBAB" w:rsidR="00107366" w:rsidRPr="00AB6EE0" w:rsidRDefault="00107366" w:rsidP="00755B9F">
      <w:pPr>
        <w:pStyle w:val="Akapitzlist"/>
        <w:widowControl w:val="0"/>
        <w:numPr>
          <w:ilvl w:val="0"/>
          <w:numId w:val="22"/>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wykonywanych usług</w:t>
      </w:r>
      <w:r w:rsidR="00B01040" w:rsidRPr="00AB6EE0">
        <w:rPr>
          <w:rFonts w:ascii="Arial" w:hAnsi="Arial" w:cs="Arial"/>
          <w:bCs/>
          <w:iCs/>
          <w:sz w:val="24"/>
          <w:szCs w:val="24"/>
        </w:rPr>
        <w:t xml:space="preserve"> </w:t>
      </w:r>
      <w:r w:rsidR="00FA7000">
        <w:rPr>
          <w:rFonts w:ascii="Arial" w:hAnsi="Arial" w:cs="Arial"/>
          <w:bCs/>
          <w:iCs/>
          <w:sz w:val="24"/>
          <w:szCs w:val="24"/>
        </w:rPr>
        <w:t>- Z</w:t>
      </w:r>
      <w:r w:rsidRPr="00AB6EE0">
        <w:rPr>
          <w:rFonts w:ascii="Arial" w:hAnsi="Arial" w:cs="Arial"/>
          <w:bCs/>
          <w:iCs/>
          <w:sz w:val="24"/>
          <w:szCs w:val="24"/>
        </w:rPr>
        <w:t>ałącznik nr</w:t>
      </w:r>
      <w:r w:rsidR="009924C3">
        <w:rPr>
          <w:rFonts w:ascii="Arial" w:hAnsi="Arial" w:cs="Arial"/>
          <w:bCs/>
          <w:iCs/>
          <w:sz w:val="24"/>
          <w:szCs w:val="24"/>
        </w:rPr>
        <w:t xml:space="preserve"> 7</w:t>
      </w:r>
    </w:p>
    <w:p w14:paraId="1FF6C187" w14:textId="755B7299" w:rsidR="00330835" w:rsidRPr="00AB6EE0" w:rsidRDefault="00330835" w:rsidP="00755B9F">
      <w:pPr>
        <w:pStyle w:val="Akapitzlist"/>
        <w:widowControl w:val="0"/>
        <w:numPr>
          <w:ilvl w:val="0"/>
          <w:numId w:val="22"/>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narzędzi, wyposażenia i urządzeń technicznych</w:t>
      </w:r>
      <w:r w:rsidR="00FA7000">
        <w:rPr>
          <w:rFonts w:ascii="Arial" w:hAnsi="Arial" w:cs="Arial"/>
          <w:bCs/>
          <w:iCs/>
          <w:sz w:val="24"/>
          <w:szCs w:val="24"/>
        </w:rPr>
        <w:t xml:space="preserve">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9924C3">
        <w:rPr>
          <w:rFonts w:ascii="Arial" w:hAnsi="Arial" w:cs="Arial"/>
          <w:bCs/>
          <w:iCs/>
          <w:sz w:val="24"/>
          <w:szCs w:val="24"/>
        </w:rPr>
        <w:t>8</w:t>
      </w:r>
    </w:p>
    <w:p w14:paraId="0758919C" w14:textId="029BC8ED" w:rsidR="00B01040" w:rsidRPr="00AB6EE0" w:rsidRDefault="00330835" w:rsidP="00755B9F">
      <w:pPr>
        <w:pStyle w:val="Akapitzlist"/>
        <w:numPr>
          <w:ilvl w:val="0"/>
          <w:numId w:val="22"/>
        </w:numPr>
        <w:tabs>
          <w:tab w:val="left" w:pos="284"/>
        </w:tabs>
        <w:spacing w:before="20" w:after="0"/>
        <w:ind w:left="-142" w:firstLine="66"/>
        <w:rPr>
          <w:rFonts w:ascii="Arial" w:hAnsi="Arial" w:cs="Arial"/>
          <w:sz w:val="24"/>
          <w:szCs w:val="24"/>
        </w:rPr>
      </w:pPr>
      <w:r w:rsidRPr="00AB6EE0">
        <w:rPr>
          <w:rFonts w:ascii="Arial" w:hAnsi="Arial" w:cs="Arial"/>
          <w:sz w:val="24"/>
          <w:szCs w:val="24"/>
        </w:rPr>
        <w:t>Wzó</w:t>
      </w:r>
      <w:r w:rsidR="00FC44F2">
        <w:rPr>
          <w:rFonts w:ascii="Arial" w:hAnsi="Arial" w:cs="Arial"/>
          <w:sz w:val="24"/>
          <w:szCs w:val="24"/>
        </w:rPr>
        <w:t>r</w:t>
      </w:r>
      <w:r w:rsidRPr="00AB6EE0">
        <w:rPr>
          <w:rFonts w:ascii="Arial" w:hAnsi="Arial" w:cs="Arial"/>
          <w:sz w:val="24"/>
          <w:szCs w:val="24"/>
        </w:rPr>
        <w:t xml:space="preserve"> umowy</w:t>
      </w:r>
      <w:r w:rsidR="00FA7000">
        <w:rPr>
          <w:rFonts w:ascii="Arial" w:hAnsi="Arial" w:cs="Arial"/>
          <w:sz w:val="24"/>
          <w:szCs w:val="24"/>
        </w:rPr>
        <w:t xml:space="preserve"> -</w:t>
      </w:r>
      <w:r w:rsidRPr="00AB6EE0">
        <w:rPr>
          <w:rFonts w:ascii="Arial" w:hAnsi="Arial" w:cs="Arial"/>
          <w:sz w:val="24"/>
          <w:szCs w:val="24"/>
        </w:rPr>
        <w:t xml:space="preserve"> </w:t>
      </w:r>
      <w:r w:rsidR="00FA7000">
        <w:rPr>
          <w:rFonts w:ascii="Arial" w:hAnsi="Arial" w:cs="Arial"/>
          <w:sz w:val="24"/>
          <w:szCs w:val="24"/>
        </w:rPr>
        <w:t>Z</w:t>
      </w:r>
      <w:r w:rsidR="005B4D0B" w:rsidRPr="00AB6EE0">
        <w:rPr>
          <w:rFonts w:ascii="Arial" w:hAnsi="Arial" w:cs="Arial"/>
          <w:bCs/>
          <w:iCs/>
          <w:sz w:val="24"/>
          <w:szCs w:val="24"/>
        </w:rPr>
        <w:t>ałącznik nr</w:t>
      </w:r>
      <w:r w:rsidR="00144BDB" w:rsidRPr="00AB6EE0">
        <w:rPr>
          <w:rFonts w:ascii="Arial" w:hAnsi="Arial" w:cs="Arial"/>
          <w:bCs/>
          <w:iCs/>
          <w:sz w:val="24"/>
          <w:szCs w:val="24"/>
        </w:rPr>
        <w:t xml:space="preserve"> </w:t>
      </w:r>
      <w:r w:rsidR="009924C3">
        <w:rPr>
          <w:rFonts w:ascii="Arial" w:hAnsi="Arial" w:cs="Arial"/>
          <w:bCs/>
          <w:iCs/>
          <w:sz w:val="24"/>
          <w:szCs w:val="24"/>
        </w:rPr>
        <w:t>9</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w:t>
      </w:r>
      <w:r w:rsidRPr="00AB6EE0">
        <w:rPr>
          <w:rFonts w:ascii="Arial" w:hAnsi="Arial" w:cs="Arial"/>
          <w:sz w:val="24"/>
          <w:szCs w:val="24"/>
        </w:rPr>
        <w:lastRenderedPageBreak/>
        <w:t xml:space="preserve">danych oraz uchylenia dyrektywy 95/46/WE (ogólne rozporządzenie o ochronie danych) (Dz. Urz. UE L 119 z 04.05.2016, str. 1), dalej „RODO”, </w:t>
      </w:r>
      <w:r w:rsidRPr="00AB6EE0">
        <w:rPr>
          <w:rFonts w:ascii="Arial" w:hAnsi="Arial" w:cs="Arial"/>
          <w:b/>
          <w:sz w:val="24"/>
          <w:szCs w:val="24"/>
        </w:rPr>
        <w:t>Zamawiający</w:t>
      </w:r>
      <w:r w:rsidRPr="00AB6EE0">
        <w:rPr>
          <w:rFonts w:ascii="Arial" w:hAnsi="Arial" w:cs="Arial"/>
          <w:sz w:val="24"/>
          <w:szCs w:val="24"/>
        </w:rPr>
        <w:t xml:space="preserve"> 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7E4E0040"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przetwarzane będą na podstawie art. 6 ust. 1 lit. c RODO w celu związanym z postępowaniem o udzielenie zamówienia publicznego na „Świadczenie usług odbioru, wywozu i zagospodarowania stałych odpadów komunalnych zbieranych od właścicieli nieruchomości zamieszkałych i niektórych nieruchomości niezamieszkałych z terenu Gminy Polanów”, nr postępowania: GNR.I.27</w:t>
      </w:r>
      <w:r w:rsidR="00B01040" w:rsidRPr="00AB6EE0">
        <w:rPr>
          <w:rFonts w:ascii="Arial" w:hAnsi="Arial" w:cs="Arial"/>
          <w:sz w:val="24"/>
          <w:szCs w:val="24"/>
        </w:rPr>
        <w:t>1</w:t>
      </w:r>
      <w:r w:rsidRPr="00AB6EE0">
        <w:rPr>
          <w:rFonts w:ascii="Arial" w:hAnsi="Arial" w:cs="Arial"/>
          <w:sz w:val="24"/>
          <w:szCs w:val="24"/>
        </w:rPr>
        <w:t>.</w:t>
      </w:r>
      <w:r w:rsidR="00197FA5">
        <w:rPr>
          <w:rFonts w:ascii="Arial" w:hAnsi="Arial" w:cs="Arial"/>
          <w:sz w:val="24"/>
          <w:szCs w:val="24"/>
        </w:rPr>
        <w:t>2</w:t>
      </w:r>
      <w:r w:rsidRPr="00AB6EE0">
        <w:rPr>
          <w:rFonts w:ascii="Arial" w:hAnsi="Arial" w:cs="Arial"/>
          <w:sz w:val="24"/>
          <w:szCs w:val="24"/>
        </w:rPr>
        <w:t>.202</w:t>
      </w:r>
      <w:r w:rsidR="00197FA5">
        <w:rPr>
          <w:rFonts w:ascii="Arial" w:hAnsi="Arial" w:cs="Arial"/>
          <w:sz w:val="24"/>
          <w:szCs w:val="24"/>
        </w:rPr>
        <w:t>1</w:t>
      </w:r>
      <w:r w:rsidRPr="00AB6EE0">
        <w:rPr>
          <w:rFonts w:ascii="Arial" w:hAnsi="Arial" w:cs="Arial"/>
          <w:sz w:val="24"/>
          <w:szCs w:val="24"/>
        </w:rPr>
        <w:t xml:space="preserve"> prowadzonym w trybie przetargu nieograniczonego,</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18 RODO prawo żądania od </w:t>
      </w:r>
      <w:proofErr w:type="gramStart"/>
      <w:r w:rsidRPr="00AB6EE0">
        <w:rPr>
          <w:rFonts w:ascii="Arial" w:hAnsi="Arial" w:cs="Arial"/>
          <w:sz w:val="24"/>
          <w:szCs w:val="24"/>
        </w:rPr>
        <w:t>administratora  ograniczenia</w:t>
      </w:r>
      <w:proofErr w:type="gramEnd"/>
      <w:r w:rsidRPr="00AB6EE0">
        <w:rPr>
          <w:rFonts w:ascii="Arial" w:hAnsi="Arial" w:cs="Arial"/>
          <w:sz w:val="24"/>
          <w:szCs w:val="24"/>
        </w:rPr>
        <w:t xml:space="preserve">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lastRenderedPageBreak/>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C82D0D">
      <w:headerReference w:type="even" r:id="rId29"/>
      <w:headerReference w:type="default" r:id="rId30"/>
      <w:footerReference w:type="even" r:id="rId31"/>
      <w:footerReference w:type="default" r:id="rId32"/>
      <w:headerReference w:type="first" r:id="rId33"/>
      <w:footerReference w:type="first" r:id="rId34"/>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8C4D7" w14:textId="77777777" w:rsidR="0067705A" w:rsidRDefault="0067705A">
      <w:pPr>
        <w:spacing w:after="0" w:line="240" w:lineRule="auto"/>
      </w:pPr>
      <w:r>
        <w:separator/>
      </w:r>
    </w:p>
  </w:endnote>
  <w:endnote w:type="continuationSeparator" w:id="0">
    <w:p w14:paraId="5E8D9778" w14:textId="77777777" w:rsidR="0067705A" w:rsidRDefault="00677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panose1 w:val="020B0604020202020204"/>
    <w:charset w:val="00"/>
    <w:family w:val="auto"/>
    <w:pitch w:val="variable"/>
  </w:font>
  <w:font w:name="TimesNewRomanPSMT">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0A05" w14:textId="77777777" w:rsidR="009573A0" w:rsidRDefault="009573A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BD4815" w:rsidRDefault="00BD4815">
        <w:pPr>
          <w:pStyle w:val="Stopka"/>
          <w:jc w:val="right"/>
        </w:pPr>
        <w:r>
          <w:fldChar w:fldCharType="begin"/>
        </w:r>
        <w:r>
          <w:instrText xml:space="preserve"> PAGE   \* MERGEFORMAT </w:instrText>
        </w:r>
        <w:r>
          <w:fldChar w:fldCharType="separate"/>
        </w:r>
        <w:r w:rsidR="00C64AA2">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A44C" w14:textId="77777777" w:rsidR="009573A0" w:rsidRDefault="009573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640CA" w14:textId="77777777" w:rsidR="0067705A" w:rsidRDefault="0067705A">
      <w:pPr>
        <w:spacing w:after="0" w:line="240" w:lineRule="auto"/>
      </w:pPr>
      <w:r>
        <w:separator/>
      </w:r>
    </w:p>
  </w:footnote>
  <w:footnote w:type="continuationSeparator" w:id="0">
    <w:p w14:paraId="69C3EDC0" w14:textId="77777777" w:rsidR="0067705A" w:rsidRDefault="00677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CC5B" w14:textId="77777777" w:rsidR="009573A0" w:rsidRDefault="009573A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E2B80" w14:textId="776D2238" w:rsidR="00BD4815" w:rsidRPr="004C1360" w:rsidRDefault="00BD4815" w:rsidP="00E05D6F">
    <w:pPr>
      <w:pStyle w:val="Nagwek"/>
      <w:jc w:val="center"/>
      <w:rPr>
        <w:b/>
        <w:sz w:val="24"/>
        <w:szCs w:val="24"/>
      </w:rPr>
    </w:pPr>
    <w:r w:rsidRPr="004C1360">
      <w:rPr>
        <w:b/>
        <w:sz w:val="24"/>
        <w:szCs w:val="24"/>
      </w:rPr>
      <w:t>GMINA POLANÓW</w:t>
    </w:r>
  </w:p>
  <w:p w14:paraId="4247CF33" w14:textId="77777777" w:rsidR="00BD4815" w:rsidRDefault="00BD4815" w:rsidP="00E108B4">
    <w:pPr>
      <w:pStyle w:val="Nagwek"/>
      <w:jc w:val="center"/>
    </w:pPr>
    <w:r>
      <w:t>ul. Wolności 4</w:t>
    </w:r>
  </w:p>
  <w:p w14:paraId="57E4C18D" w14:textId="77777777" w:rsidR="00BD4815" w:rsidRDefault="00BD4815" w:rsidP="00E108B4">
    <w:pPr>
      <w:pStyle w:val="Nagwek"/>
      <w:jc w:val="center"/>
    </w:pPr>
    <w:r>
      <w:t>76-010 Polanów</w:t>
    </w:r>
  </w:p>
  <w:p w14:paraId="7DE218E2" w14:textId="3E105EF7" w:rsidR="00BD4815" w:rsidRDefault="00BD4815" w:rsidP="00E05D6F">
    <w:pPr>
      <w:pStyle w:val="Nagwek"/>
      <w:jc w:val="center"/>
    </w:pPr>
    <w:r>
      <w:t>tel. 94 3188329; fax. 94 3188387</w:t>
    </w:r>
  </w:p>
  <w:p w14:paraId="27DE8604" w14:textId="003910A2" w:rsidR="00BD4815" w:rsidRDefault="00BD4815" w:rsidP="00F81AB1">
    <w:pPr>
      <w:pStyle w:val="Nagwek"/>
      <w:jc w:val="center"/>
    </w:pPr>
    <w:r>
      <w:t xml:space="preserve">NIP </w:t>
    </w:r>
    <w:r w:rsidRPr="00065074">
      <w:t>499-04-65-414;</w:t>
    </w:r>
    <w:r>
      <w:t xml:space="preserve"> REGON </w:t>
    </w:r>
    <w:r w:rsidRPr="00065074">
      <w:t>330920660</w:t>
    </w:r>
  </w:p>
  <w:p w14:paraId="283FB43A" w14:textId="77777777" w:rsidR="00BD4815" w:rsidRDefault="00BD4815" w:rsidP="00F81AB1">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9A4F" w14:textId="77777777" w:rsidR="009573A0" w:rsidRDefault="009573A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786"/>
        </w:tabs>
        <w:ind w:left="-354" w:hanging="432"/>
      </w:pPr>
    </w:lvl>
    <w:lvl w:ilvl="1">
      <w:start w:val="1"/>
      <w:numFmt w:val="none"/>
      <w:pStyle w:val="Nagwek2"/>
      <w:suff w:val="nothing"/>
      <w:lvlText w:val=""/>
      <w:lvlJc w:val="left"/>
      <w:pPr>
        <w:tabs>
          <w:tab w:val="num" w:pos="-786"/>
        </w:tabs>
        <w:ind w:left="-210" w:hanging="576"/>
      </w:pPr>
    </w:lvl>
    <w:lvl w:ilvl="2">
      <w:start w:val="1"/>
      <w:numFmt w:val="none"/>
      <w:pStyle w:val="Nagwek3"/>
      <w:suff w:val="nothing"/>
      <w:lvlText w:val=""/>
      <w:lvlJc w:val="left"/>
      <w:pPr>
        <w:tabs>
          <w:tab w:val="num" w:pos="-786"/>
        </w:tabs>
        <w:ind w:left="-66" w:hanging="720"/>
      </w:pPr>
    </w:lvl>
    <w:lvl w:ilvl="3">
      <w:start w:val="1"/>
      <w:numFmt w:val="none"/>
      <w:pStyle w:val="Nagwek4"/>
      <w:suff w:val="nothing"/>
      <w:lvlText w:val=""/>
      <w:lvlJc w:val="left"/>
      <w:pPr>
        <w:tabs>
          <w:tab w:val="num" w:pos="-786"/>
        </w:tabs>
        <w:ind w:left="78" w:hanging="864"/>
      </w:pPr>
    </w:lvl>
    <w:lvl w:ilvl="4">
      <w:start w:val="1"/>
      <w:numFmt w:val="none"/>
      <w:pStyle w:val="Nagwek5"/>
      <w:suff w:val="nothing"/>
      <w:lvlText w:val=""/>
      <w:lvlJc w:val="left"/>
      <w:pPr>
        <w:tabs>
          <w:tab w:val="num" w:pos="-786"/>
        </w:tabs>
        <w:ind w:left="222" w:hanging="1008"/>
      </w:pPr>
    </w:lvl>
    <w:lvl w:ilvl="5">
      <w:start w:val="1"/>
      <w:numFmt w:val="none"/>
      <w:suff w:val="nothing"/>
      <w:lvlText w:val=""/>
      <w:lvlJc w:val="left"/>
      <w:pPr>
        <w:tabs>
          <w:tab w:val="num" w:pos="366"/>
        </w:tabs>
        <w:ind w:left="366" w:hanging="1152"/>
      </w:pPr>
    </w:lvl>
    <w:lvl w:ilvl="6">
      <w:start w:val="1"/>
      <w:numFmt w:val="none"/>
      <w:suff w:val="nothing"/>
      <w:lvlText w:val=""/>
      <w:lvlJc w:val="left"/>
      <w:pPr>
        <w:tabs>
          <w:tab w:val="num" w:pos="510"/>
        </w:tabs>
        <w:ind w:left="510" w:hanging="1296"/>
      </w:pPr>
    </w:lvl>
    <w:lvl w:ilvl="7">
      <w:start w:val="1"/>
      <w:numFmt w:val="none"/>
      <w:suff w:val="nothing"/>
      <w:lvlText w:val=""/>
      <w:lvlJc w:val="left"/>
      <w:pPr>
        <w:tabs>
          <w:tab w:val="num" w:pos="654"/>
        </w:tabs>
        <w:ind w:left="654" w:hanging="1440"/>
      </w:pPr>
    </w:lvl>
    <w:lvl w:ilvl="8">
      <w:start w:val="1"/>
      <w:numFmt w:val="none"/>
      <w:suff w:val="nothing"/>
      <w:lvlText w:val=""/>
      <w:lvlJc w:val="left"/>
      <w:pPr>
        <w:tabs>
          <w:tab w:val="num" w:pos="798"/>
        </w:tabs>
        <w:ind w:left="798"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multilevel"/>
    <w:tmpl w:val="FA60FD42"/>
    <w:name w:val="WW8Num24"/>
    <w:lvl w:ilvl="0">
      <w:start w:val="1"/>
      <w:numFmt w:val="lowerLetter"/>
      <w:lvlText w:val="%1)"/>
      <w:lvlJc w:val="left"/>
      <w:pPr>
        <w:tabs>
          <w:tab w:val="num" w:pos="0"/>
        </w:tabs>
        <w:ind w:left="2221" w:hanging="360"/>
      </w:pPr>
      <w:rPr>
        <w:b w:val="0"/>
        <w:bCs w:val="0"/>
        <w:color w:val="auto"/>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9"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0"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3"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5" w15:restartNumberingAfterBreak="0">
    <w:nsid w:val="5BC261D9"/>
    <w:multiLevelType w:val="hybridMultilevel"/>
    <w:tmpl w:val="DD4C5F50"/>
    <w:lvl w:ilvl="0" w:tplc="0260661C">
      <w:start w:val="7"/>
      <w:numFmt w:val="decimal"/>
      <w:lvlText w:val="%1)"/>
      <w:lvlJc w:val="left"/>
      <w:pPr>
        <w:ind w:left="360" w:hanging="360"/>
      </w:pPr>
      <w:rPr>
        <w:rFonts w:hint="default"/>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7"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5073378">
    <w:abstractNumId w:val="0"/>
  </w:num>
  <w:num w:numId="2" w16cid:durableId="2005354124">
    <w:abstractNumId w:val="1"/>
  </w:num>
  <w:num w:numId="3" w16cid:durableId="733554018">
    <w:abstractNumId w:val="2"/>
  </w:num>
  <w:num w:numId="4" w16cid:durableId="1253392999">
    <w:abstractNumId w:val="3"/>
  </w:num>
  <w:num w:numId="5" w16cid:durableId="2009557666">
    <w:abstractNumId w:val="4"/>
  </w:num>
  <w:num w:numId="6" w16cid:durableId="1555120301">
    <w:abstractNumId w:val="6"/>
  </w:num>
  <w:num w:numId="7" w16cid:durableId="694379476">
    <w:abstractNumId w:val="7"/>
  </w:num>
  <w:num w:numId="8" w16cid:durableId="2043626190">
    <w:abstractNumId w:val="8"/>
  </w:num>
  <w:num w:numId="9" w16cid:durableId="863132171">
    <w:abstractNumId w:val="10"/>
  </w:num>
  <w:num w:numId="10" w16cid:durableId="1030952450">
    <w:abstractNumId w:val="11"/>
  </w:num>
  <w:num w:numId="11" w16cid:durableId="1223373991">
    <w:abstractNumId w:val="12"/>
  </w:num>
  <w:num w:numId="12" w16cid:durableId="1940213892">
    <w:abstractNumId w:val="13"/>
  </w:num>
  <w:num w:numId="13" w16cid:durableId="401758877">
    <w:abstractNumId w:val="14"/>
  </w:num>
  <w:num w:numId="14" w16cid:durableId="316767458">
    <w:abstractNumId w:val="15"/>
  </w:num>
  <w:num w:numId="15" w16cid:durableId="1214075126">
    <w:abstractNumId w:val="17"/>
  </w:num>
  <w:num w:numId="16" w16cid:durableId="556474857">
    <w:abstractNumId w:val="19"/>
  </w:num>
  <w:num w:numId="17" w16cid:durableId="1589344027">
    <w:abstractNumId w:val="20"/>
  </w:num>
  <w:num w:numId="18" w16cid:durableId="704019691">
    <w:abstractNumId w:val="21"/>
  </w:num>
  <w:num w:numId="19" w16cid:durableId="1511480532">
    <w:abstractNumId w:val="22"/>
  </w:num>
  <w:num w:numId="20" w16cid:durableId="596139547">
    <w:abstractNumId w:val="28"/>
  </w:num>
  <w:num w:numId="21" w16cid:durableId="589236607">
    <w:abstractNumId w:val="29"/>
  </w:num>
  <w:num w:numId="22" w16cid:durableId="527451322">
    <w:abstractNumId w:val="30"/>
  </w:num>
  <w:num w:numId="23" w16cid:durableId="438263183">
    <w:abstractNumId w:val="31"/>
  </w:num>
  <w:num w:numId="24" w16cid:durableId="120614395">
    <w:abstractNumId w:val="32"/>
  </w:num>
  <w:num w:numId="25" w16cid:durableId="995769537">
    <w:abstractNumId w:val="33"/>
  </w:num>
  <w:num w:numId="26" w16cid:durableId="2052876627">
    <w:abstractNumId w:val="34"/>
  </w:num>
  <w:num w:numId="27" w16cid:durableId="199975465">
    <w:abstractNumId w:val="35"/>
  </w:num>
  <w:num w:numId="28" w16cid:durableId="1300765511">
    <w:abstractNumId w:val="36"/>
  </w:num>
  <w:num w:numId="29" w16cid:durableId="1933733287">
    <w:abstractNumId w:val="37"/>
  </w:num>
  <w:num w:numId="30" w16cid:durableId="488205419">
    <w:abstractNumId w:val="62"/>
  </w:num>
  <w:num w:numId="31" w16cid:durableId="979842762">
    <w:abstractNumId w:val="59"/>
  </w:num>
  <w:num w:numId="32" w16cid:durableId="1386564107">
    <w:abstractNumId w:val="42"/>
  </w:num>
  <w:num w:numId="33" w16cid:durableId="708795449">
    <w:abstractNumId w:val="39"/>
  </w:num>
  <w:num w:numId="34" w16cid:durableId="1065487863">
    <w:abstractNumId w:val="54"/>
  </w:num>
  <w:num w:numId="35" w16cid:durableId="2041203683">
    <w:abstractNumId w:val="57"/>
  </w:num>
  <w:num w:numId="36" w16cid:durableId="1755005428">
    <w:abstractNumId w:val="44"/>
  </w:num>
  <w:num w:numId="37" w16cid:durableId="1890914726">
    <w:abstractNumId w:val="41"/>
  </w:num>
  <w:num w:numId="38" w16cid:durableId="564797938">
    <w:abstractNumId w:val="63"/>
  </w:num>
  <w:num w:numId="39" w16cid:durableId="1358967081">
    <w:abstractNumId w:val="67"/>
  </w:num>
  <w:num w:numId="40" w16cid:durableId="1681590287">
    <w:abstractNumId w:val="38"/>
  </w:num>
  <w:num w:numId="41" w16cid:durableId="2074114482">
    <w:abstractNumId w:val="48"/>
  </w:num>
  <w:num w:numId="42" w16cid:durableId="115950406">
    <w:abstractNumId w:val="55"/>
  </w:num>
  <w:num w:numId="43" w16cid:durableId="2084253726">
    <w:abstractNumId w:val="40"/>
  </w:num>
  <w:num w:numId="44" w16cid:durableId="1734770552">
    <w:abstractNumId w:val="46"/>
  </w:num>
  <w:num w:numId="45" w16cid:durableId="2132741174">
    <w:abstractNumId w:val="51"/>
  </w:num>
  <w:num w:numId="46" w16cid:durableId="615982774">
    <w:abstractNumId w:val="50"/>
  </w:num>
  <w:num w:numId="47" w16cid:durableId="320669252">
    <w:abstractNumId w:val="47"/>
  </w:num>
  <w:num w:numId="48" w16cid:durableId="1605574140">
    <w:abstractNumId w:val="66"/>
  </w:num>
  <w:num w:numId="49" w16cid:durableId="1166631663">
    <w:abstractNumId w:val="61"/>
  </w:num>
  <w:num w:numId="50" w16cid:durableId="1111359517">
    <w:abstractNumId w:val="68"/>
  </w:num>
  <w:num w:numId="51" w16cid:durableId="2143813735">
    <w:abstractNumId w:val="53"/>
  </w:num>
  <w:num w:numId="52" w16cid:durableId="1222524715">
    <w:abstractNumId w:val="58"/>
  </w:num>
  <w:num w:numId="53" w16cid:durableId="1465385152">
    <w:abstractNumId w:val="45"/>
  </w:num>
  <w:num w:numId="54" w16cid:durableId="938834780">
    <w:abstractNumId w:val="43"/>
  </w:num>
  <w:num w:numId="55" w16cid:durableId="454325262">
    <w:abstractNumId w:val="52"/>
  </w:num>
  <w:num w:numId="56" w16cid:durableId="1561480312">
    <w:abstractNumId w:val="64"/>
  </w:num>
  <w:num w:numId="57" w16cid:durableId="888802430">
    <w:abstractNumId w:val="60"/>
  </w:num>
  <w:num w:numId="58" w16cid:durableId="1309016647">
    <w:abstractNumId w:val="49"/>
  </w:num>
  <w:num w:numId="59" w16cid:durableId="1138299408">
    <w:abstractNumId w:val="56"/>
  </w:num>
  <w:num w:numId="60" w16cid:durableId="562913010">
    <w:abstractNumId w:val="6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1CDD"/>
    <w:rsid w:val="00001F61"/>
    <w:rsid w:val="0000248C"/>
    <w:rsid w:val="000046CF"/>
    <w:rsid w:val="00013412"/>
    <w:rsid w:val="000151E1"/>
    <w:rsid w:val="00015594"/>
    <w:rsid w:val="00020B2C"/>
    <w:rsid w:val="00026453"/>
    <w:rsid w:val="00026515"/>
    <w:rsid w:val="000266BD"/>
    <w:rsid w:val="00030AA2"/>
    <w:rsid w:val="00030ED7"/>
    <w:rsid w:val="00034760"/>
    <w:rsid w:val="000355DC"/>
    <w:rsid w:val="0003647C"/>
    <w:rsid w:val="000364A2"/>
    <w:rsid w:val="000367A4"/>
    <w:rsid w:val="00040F00"/>
    <w:rsid w:val="00042023"/>
    <w:rsid w:val="00042743"/>
    <w:rsid w:val="000429D9"/>
    <w:rsid w:val="00044ACB"/>
    <w:rsid w:val="00044D38"/>
    <w:rsid w:val="00050A19"/>
    <w:rsid w:val="00050C16"/>
    <w:rsid w:val="00051590"/>
    <w:rsid w:val="00055202"/>
    <w:rsid w:val="0005584A"/>
    <w:rsid w:val="0005665B"/>
    <w:rsid w:val="000632B1"/>
    <w:rsid w:val="00064002"/>
    <w:rsid w:val="00066C0F"/>
    <w:rsid w:val="00070118"/>
    <w:rsid w:val="00071D4E"/>
    <w:rsid w:val="00072A63"/>
    <w:rsid w:val="00072C9F"/>
    <w:rsid w:val="00073AD1"/>
    <w:rsid w:val="000775C2"/>
    <w:rsid w:val="00077868"/>
    <w:rsid w:val="0007788C"/>
    <w:rsid w:val="00084EA8"/>
    <w:rsid w:val="000874A9"/>
    <w:rsid w:val="000949E7"/>
    <w:rsid w:val="000A7FC6"/>
    <w:rsid w:val="000A7FC9"/>
    <w:rsid w:val="000B2088"/>
    <w:rsid w:val="000B5B6D"/>
    <w:rsid w:val="000B6E6E"/>
    <w:rsid w:val="000C29BF"/>
    <w:rsid w:val="000C6278"/>
    <w:rsid w:val="000C7457"/>
    <w:rsid w:val="000D634F"/>
    <w:rsid w:val="000D6637"/>
    <w:rsid w:val="000D72E1"/>
    <w:rsid w:val="000E1B82"/>
    <w:rsid w:val="000E25E1"/>
    <w:rsid w:val="000E7ABE"/>
    <w:rsid w:val="000E7DD1"/>
    <w:rsid w:val="000F5A9D"/>
    <w:rsid w:val="000F6DA2"/>
    <w:rsid w:val="00100CD9"/>
    <w:rsid w:val="0010327D"/>
    <w:rsid w:val="00104B99"/>
    <w:rsid w:val="00104DBF"/>
    <w:rsid w:val="00107215"/>
    <w:rsid w:val="00107366"/>
    <w:rsid w:val="00107661"/>
    <w:rsid w:val="00110199"/>
    <w:rsid w:val="001123BD"/>
    <w:rsid w:val="00112DB8"/>
    <w:rsid w:val="00117BB4"/>
    <w:rsid w:val="00120E0C"/>
    <w:rsid w:val="00132224"/>
    <w:rsid w:val="001359EC"/>
    <w:rsid w:val="00135EFC"/>
    <w:rsid w:val="0013683D"/>
    <w:rsid w:val="00140CAF"/>
    <w:rsid w:val="001441A2"/>
    <w:rsid w:val="00144BDB"/>
    <w:rsid w:val="00144FAA"/>
    <w:rsid w:val="00152859"/>
    <w:rsid w:val="001604C2"/>
    <w:rsid w:val="00162682"/>
    <w:rsid w:val="00163E35"/>
    <w:rsid w:val="0016632F"/>
    <w:rsid w:val="00166DB1"/>
    <w:rsid w:val="00167B63"/>
    <w:rsid w:val="001761FD"/>
    <w:rsid w:val="00180540"/>
    <w:rsid w:val="0018259C"/>
    <w:rsid w:val="001859A7"/>
    <w:rsid w:val="0018679E"/>
    <w:rsid w:val="001928C2"/>
    <w:rsid w:val="00194AF9"/>
    <w:rsid w:val="00197FA5"/>
    <w:rsid w:val="001A4A36"/>
    <w:rsid w:val="001A5AC8"/>
    <w:rsid w:val="001A6A19"/>
    <w:rsid w:val="001B1D7B"/>
    <w:rsid w:val="001B489B"/>
    <w:rsid w:val="001B5FC2"/>
    <w:rsid w:val="001B6C6E"/>
    <w:rsid w:val="001C008C"/>
    <w:rsid w:val="001C5958"/>
    <w:rsid w:val="001C5A36"/>
    <w:rsid w:val="001C5BE7"/>
    <w:rsid w:val="001D0692"/>
    <w:rsid w:val="001D357A"/>
    <w:rsid w:val="001D4C34"/>
    <w:rsid w:val="001D5C0A"/>
    <w:rsid w:val="001D65A0"/>
    <w:rsid w:val="001D77FE"/>
    <w:rsid w:val="001E1673"/>
    <w:rsid w:val="001E36FB"/>
    <w:rsid w:val="001E43EB"/>
    <w:rsid w:val="001E5030"/>
    <w:rsid w:val="001E706C"/>
    <w:rsid w:val="001F0FA8"/>
    <w:rsid w:val="001F41D4"/>
    <w:rsid w:val="001F7999"/>
    <w:rsid w:val="00200F6C"/>
    <w:rsid w:val="002025F7"/>
    <w:rsid w:val="002028E9"/>
    <w:rsid w:val="002039B4"/>
    <w:rsid w:val="00204A61"/>
    <w:rsid w:val="002051F5"/>
    <w:rsid w:val="00205490"/>
    <w:rsid w:val="00206947"/>
    <w:rsid w:val="00211FE0"/>
    <w:rsid w:val="0021247E"/>
    <w:rsid w:val="00212DDF"/>
    <w:rsid w:val="00213D2C"/>
    <w:rsid w:val="00217181"/>
    <w:rsid w:val="002179F4"/>
    <w:rsid w:val="00217D63"/>
    <w:rsid w:val="002217ED"/>
    <w:rsid w:val="00221925"/>
    <w:rsid w:val="0022477A"/>
    <w:rsid w:val="00226552"/>
    <w:rsid w:val="002273C0"/>
    <w:rsid w:val="00240307"/>
    <w:rsid w:val="00242332"/>
    <w:rsid w:val="0024502E"/>
    <w:rsid w:val="00245280"/>
    <w:rsid w:val="0025062E"/>
    <w:rsid w:val="00257987"/>
    <w:rsid w:val="00260509"/>
    <w:rsid w:val="00260D18"/>
    <w:rsid w:val="00262404"/>
    <w:rsid w:val="00262565"/>
    <w:rsid w:val="0026270E"/>
    <w:rsid w:val="00262A53"/>
    <w:rsid w:val="00262C73"/>
    <w:rsid w:val="00263D00"/>
    <w:rsid w:val="00264866"/>
    <w:rsid w:val="00265A82"/>
    <w:rsid w:val="0026734D"/>
    <w:rsid w:val="002719FC"/>
    <w:rsid w:val="00272AC1"/>
    <w:rsid w:val="002732B2"/>
    <w:rsid w:val="002738FF"/>
    <w:rsid w:val="00281552"/>
    <w:rsid w:val="00282908"/>
    <w:rsid w:val="00282BAE"/>
    <w:rsid w:val="00283BD6"/>
    <w:rsid w:val="00283CE4"/>
    <w:rsid w:val="00285EEF"/>
    <w:rsid w:val="0028789B"/>
    <w:rsid w:val="002901E9"/>
    <w:rsid w:val="00291CFE"/>
    <w:rsid w:val="0029389B"/>
    <w:rsid w:val="0029490D"/>
    <w:rsid w:val="00294990"/>
    <w:rsid w:val="00297C65"/>
    <w:rsid w:val="002A2E69"/>
    <w:rsid w:val="002A3F4F"/>
    <w:rsid w:val="002A48F1"/>
    <w:rsid w:val="002A7E07"/>
    <w:rsid w:val="002B4309"/>
    <w:rsid w:val="002B59AC"/>
    <w:rsid w:val="002B71BA"/>
    <w:rsid w:val="002C048F"/>
    <w:rsid w:val="002C0595"/>
    <w:rsid w:val="002C1A1B"/>
    <w:rsid w:val="002C3689"/>
    <w:rsid w:val="002C39A2"/>
    <w:rsid w:val="002C692E"/>
    <w:rsid w:val="002D3D48"/>
    <w:rsid w:val="002D4F87"/>
    <w:rsid w:val="002D5254"/>
    <w:rsid w:val="002D5771"/>
    <w:rsid w:val="002D6083"/>
    <w:rsid w:val="002E7EFE"/>
    <w:rsid w:val="002F393D"/>
    <w:rsid w:val="002F45F6"/>
    <w:rsid w:val="002F77EC"/>
    <w:rsid w:val="00303A7E"/>
    <w:rsid w:val="003068E4"/>
    <w:rsid w:val="00306FF6"/>
    <w:rsid w:val="0031240C"/>
    <w:rsid w:val="003208B0"/>
    <w:rsid w:val="0032390D"/>
    <w:rsid w:val="00323F07"/>
    <w:rsid w:val="00325AA7"/>
    <w:rsid w:val="00330835"/>
    <w:rsid w:val="00330C2B"/>
    <w:rsid w:val="00334B59"/>
    <w:rsid w:val="0033694A"/>
    <w:rsid w:val="00343FAA"/>
    <w:rsid w:val="00345AD6"/>
    <w:rsid w:val="003463BE"/>
    <w:rsid w:val="00350A65"/>
    <w:rsid w:val="00352B57"/>
    <w:rsid w:val="003628E0"/>
    <w:rsid w:val="003637A1"/>
    <w:rsid w:val="00366607"/>
    <w:rsid w:val="00366CAC"/>
    <w:rsid w:val="00367A2C"/>
    <w:rsid w:val="00370091"/>
    <w:rsid w:val="00370487"/>
    <w:rsid w:val="00371E07"/>
    <w:rsid w:val="003772D9"/>
    <w:rsid w:val="00380816"/>
    <w:rsid w:val="00382F18"/>
    <w:rsid w:val="00385188"/>
    <w:rsid w:val="00391C87"/>
    <w:rsid w:val="00393FBA"/>
    <w:rsid w:val="003953D8"/>
    <w:rsid w:val="00397B1F"/>
    <w:rsid w:val="003A424D"/>
    <w:rsid w:val="003A5D7B"/>
    <w:rsid w:val="003B1388"/>
    <w:rsid w:val="003B29C6"/>
    <w:rsid w:val="003C17EB"/>
    <w:rsid w:val="003C3BB6"/>
    <w:rsid w:val="003C697F"/>
    <w:rsid w:val="003D131A"/>
    <w:rsid w:val="003D3528"/>
    <w:rsid w:val="003D3E5D"/>
    <w:rsid w:val="003D47A0"/>
    <w:rsid w:val="003F454D"/>
    <w:rsid w:val="003F4A55"/>
    <w:rsid w:val="003F7249"/>
    <w:rsid w:val="003F7C5D"/>
    <w:rsid w:val="003F7DAB"/>
    <w:rsid w:val="004021D8"/>
    <w:rsid w:val="00403BB4"/>
    <w:rsid w:val="004040D9"/>
    <w:rsid w:val="0041410C"/>
    <w:rsid w:val="00414330"/>
    <w:rsid w:val="00414854"/>
    <w:rsid w:val="004207DB"/>
    <w:rsid w:val="00423B4D"/>
    <w:rsid w:val="00424898"/>
    <w:rsid w:val="004266D3"/>
    <w:rsid w:val="004274FA"/>
    <w:rsid w:val="00427606"/>
    <w:rsid w:val="00431A6C"/>
    <w:rsid w:val="00433B67"/>
    <w:rsid w:val="00435003"/>
    <w:rsid w:val="004372C9"/>
    <w:rsid w:val="004378FA"/>
    <w:rsid w:val="004418EF"/>
    <w:rsid w:val="0044200D"/>
    <w:rsid w:val="00442183"/>
    <w:rsid w:val="0045105D"/>
    <w:rsid w:val="0045190B"/>
    <w:rsid w:val="004521E9"/>
    <w:rsid w:val="0045298A"/>
    <w:rsid w:val="00452A83"/>
    <w:rsid w:val="0045469C"/>
    <w:rsid w:val="00455437"/>
    <w:rsid w:val="00456136"/>
    <w:rsid w:val="00457E2C"/>
    <w:rsid w:val="0046008C"/>
    <w:rsid w:val="0046060D"/>
    <w:rsid w:val="00461626"/>
    <w:rsid w:val="0046320D"/>
    <w:rsid w:val="00463C3F"/>
    <w:rsid w:val="004658F4"/>
    <w:rsid w:val="00472A04"/>
    <w:rsid w:val="004732C9"/>
    <w:rsid w:val="00474FF7"/>
    <w:rsid w:val="00476576"/>
    <w:rsid w:val="004804E0"/>
    <w:rsid w:val="00480B84"/>
    <w:rsid w:val="00480D67"/>
    <w:rsid w:val="00482104"/>
    <w:rsid w:val="00482ABD"/>
    <w:rsid w:val="00484B4A"/>
    <w:rsid w:val="00484BA0"/>
    <w:rsid w:val="00487A38"/>
    <w:rsid w:val="004927F2"/>
    <w:rsid w:val="00493556"/>
    <w:rsid w:val="00494123"/>
    <w:rsid w:val="004953D1"/>
    <w:rsid w:val="004A0D8C"/>
    <w:rsid w:val="004A1EFF"/>
    <w:rsid w:val="004A59EE"/>
    <w:rsid w:val="004B3C6C"/>
    <w:rsid w:val="004B758E"/>
    <w:rsid w:val="004B78EC"/>
    <w:rsid w:val="004C0C97"/>
    <w:rsid w:val="004C56FC"/>
    <w:rsid w:val="004C5EB0"/>
    <w:rsid w:val="004C6621"/>
    <w:rsid w:val="004C7F31"/>
    <w:rsid w:val="004D378C"/>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2738"/>
    <w:rsid w:val="005129EC"/>
    <w:rsid w:val="005150CB"/>
    <w:rsid w:val="00515497"/>
    <w:rsid w:val="00517CD8"/>
    <w:rsid w:val="00520EA1"/>
    <w:rsid w:val="00521380"/>
    <w:rsid w:val="00521A09"/>
    <w:rsid w:val="00522899"/>
    <w:rsid w:val="005229C2"/>
    <w:rsid w:val="0052595E"/>
    <w:rsid w:val="005306CC"/>
    <w:rsid w:val="005323B6"/>
    <w:rsid w:val="005355F5"/>
    <w:rsid w:val="005444E7"/>
    <w:rsid w:val="00544CCE"/>
    <w:rsid w:val="00547178"/>
    <w:rsid w:val="0055394E"/>
    <w:rsid w:val="0055398D"/>
    <w:rsid w:val="005541CF"/>
    <w:rsid w:val="00555005"/>
    <w:rsid w:val="00555836"/>
    <w:rsid w:val="00556F13"/>
    <w:rsid w:val="00557760"/>
    <w:rsid w:val="00570279"/>
    <w:rsid w:val="00574146"/>
    <w:rsid w:val="0058040E"/>
    <w:rsid w:val="00581953"/>
    <w:rsid w:val="005821F9"/>
    <w:rsid w:val="00587DFC"/>
    <w:rsid w:val="00590C97"/>
    <w:rsid w:val="00591D94"/>
    <w:rsid w:val="00592069"/>
    <w:rsid w:val="0059206D"/>
    <w:rsid w:val="005A0D33"/>
    <w:rsid w:val="005A2844"/>
    <w:rsid w:val="005A3435"/>
    <w:rsid w:val="005A6244"/>
    <w:rsid w:val="005B11B9"/>
    <w:rsid w:val="005B451D"/>
    <w:rsid w:val="005B4D0B"/>
    <w:rsid w:val="005C00CE"/>
    <w:rsid w:val="005C114F"/>
    <w:rsid w:val="005C4D9F"/>
    <w:rsid w:val="005D7FBC"/>
    <w:rsid w:val="005E08D8"/>
    <w:rsid w:val="005E1D63"/>
    <w:rsid w:val="005E21B3"/>
    <w:rsid w:val="005E27EA"/>
    <w:rsid w:val="005E6063"/>
    <w:rsid w:val="005E6EE3"/>
    <w:rsid w:val="005F1826"/>
    <w:rsid w:val="005F1C5D"/>
    <w:rsid w:val="00600501"/>
    <w:rsid w:val="00601C19"/>
    <w:rsid w:val="0060246C"/>
    <w:rsid w:val="00604F04"/>
    <w:rsid w:val="00606FFC"/>
    <w:rsid w:val="00610DA0"/>
    <w:rsid w:val="00610EB2"/>
    <w:rsid w:val="00611DA4"/>
    <w:rsid w:val="006121AA"/>
    <w:rsid w:val="006152F7"/>
    <w:rsid w:val="006168EF"/>
    <w:rsid w:val="00616C18"/>
    <w:rsid w:val="006221A7"/>
    <w:rsid w:val="00624DEC"/>
    <w:rsid w:val="00624E97"/>
    <w:rsid w:val="00627702"/>
    <w:rsid w:val="00630C9F"/>
    <w:rsid w:val="006315C3"/>
    <w:rsid w:val="00634BB3"/>
    <w:rsid w:val="00634C1D"/>
    <w:rsid w:val="006360D9"/>
    <w:rsid w:val="0063650D"/>
    <w:rsid w:val="006367BF"/>
    <w:rsid w:val="00637328"/>
    <w:rsid w:val="00640D46"/>
    <w:rsid w:val="006419DD"/>
    <w:rsid w:val="00644FD2"/>
    <w:rsid w:val="00661EDF"/>
    <w:rsid w:val="0066353A"/>
    <w:rsid w:val="0066655A"/>
    <w:rsid w:val="00667F18"/>
    <w:rsid w:val="0067705A"/>
    <w:rsid w:val="00683E31"/>
    <w:rsid w:val="00687642"/>
    <w:rsid w:val="006934D7"/>
    <w:rsid w:val="00693945"/>
    <w:rsid w:val="006A0787"/>
    <w:rsid w:val="006A1510"/>
    <w:rsid w:val="006A30B7"/>
    <w:rsid w:val="006A51F7"/>
    <w:rsid w:val="006A5F90"/>
    <w:rsid w:val="006A73D2"/>
    <w:rsid w:val="006B029F"/>
    <w:rsid w:val="006B0715"/>
    <w:rsid w:val="006B20AB"/>
    <w:rsid w:val="006C068B"/>
    <w:rsid w:val="006C3046"/>
    <w:rsid w:val="006C3763"/>
    <w:rsid w:val="006C5AAE"/>
    <w:rsid w:val="006C66F9"/>
    <w:rsid w:val="006C6802"/>
    <w:rsid w:val="006D010F"/>
    <w:rsid w:val="006D081D"/>
    <w:rsid w:val="006D2105"/>
    <w:rsid w:val="006E0B3F"/>
    <w:rsid w:val="006E1E8D"/>
    <w:rsid w:val="006E22E8"/>
    <w:rsid w:val="006E3FEA"/>
    <w:rsid w:val="006E7FDF"/>
    <w:rsid w:val="006F7248"/>
    <w:rsid w:val="006F74CC"/>
    <w:rsid w:val="00700038"/>
    <w:rsid w:val="007013ED"/>
    <w:rsid w:val="00702A57"/>
    <w:rsid w:val="00703F97"/>
    <w:rsid w:val="0070425D"/>
    <w:rsid w:val="00705815"/>
    <w:rsid w:val="00712A4F"/>
    <w:rsid w:val="007143CF"/>
    <w:rsid w:val="007222AF"/>
    <w:rsid w:val="00722319"/>
    <w:rsid w:val="00722FA0"/>
    <w:rsid w:val="00724297"/>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7ED3"/>
    <w:rsid w:val="007870AB"/>
    <w:rsid w:val="007874E6"/>
    <w:rsid w:val="00787690"/>
    <w:rsid w:val="007942A2"/>
    <w:rsid w:val="00796C68"/>
    <w:rsid w:val="007A07E6"/>
    <w:rsid w:val="007A2341"/>
    <w:rsid w:val="007A66DB"/>
    <w:rsid w:val="007A67C4"/>
    <w:rsid w:val="007B0386"/>
    <w:rsid w:val="007B30F6"/>
    <w:rsid w:val="007B6FAC"/>
    <w:rsid w:val="007C1099"/>
    <w:rsid w:val="007C1292"/>
    <w:rsid w:val="007C1DFD"/>
    <w:rsid w:val="007C2982"/>
    <w:rsid w:val="007C499A"/>
    <w:rsid w:val="007C51B1"/>
    <w:rsid w:val="007C5D0E"/>
    <w:rsid w:val="007C6A12"/>
    <w:rsid w:val="007D25B1"/>
    <w:rsid w:val="007E053C"/>
    <w:rsid w:val="007E1361"/>
    <w:rsid w:val="007E1384"/>
    <w:rsid w:val="007E16FF"/>
    <w:rsid w:val="007E17C0"/>
    <w:rsid w:val="007E300F"/>
    <w:rsid w:val="007E5D14"/>
    <w:rsid w:val="007F1215"/>
    <w:rsid w:val="007F1634"/>
    <w:rsid w:val="007F2FB5"/>
    <w:rsid w:val="007F4321"/>
    <w:rsid w:val="007F4B98"/>
    <w:rsid w:val="007F79BC"/>
    <w:rsid w:val="00800E0B"/>
    <w:rsid w:val="00802726"/>
    <w:rsid w:val="00803345"/>
    <w:rsid w:val="00804C8F"/>
    <w:rsid w:val="008163B5"/>
    <w:rsid w:val="00817B94"/>
    <w:rsid w:val="0082097F"/>
    <w:rsid w:val="00823611"/>
    <w:rsid w:val="0082368B"/>
    <w:rsid w:val="00825255"/>
    <w:rsid w:val="0082576A"/>
    <w:rsid w:val="00825CB0"/>
    <w:rsid w:val="0082632A"/>
    <w:rsid w:val="00836BD1"/>
    <w:rsid w:val="00837EBC"/>
    <w:rsid w:val="0084075B"/>
    <w:rsid w:val="0084099E"/>
    <w:rsid w:val="00840FE1"/>
    <w:rsid w:val="00841214"/>
    <w:rsid w:val="008421AC"/>
    <w:rsid w:val="0084229A"/>
    <w:rsid w:val="00845714"/>
    <w:rsid w:val="0085017D"/>
    <w:rsid w:val="00851FC8"/>
    <w:rsid w:val="00852922"/>
    <w:rsid w:val="00855610"/>
    <w:rsid w:val="00864097"/>
    <w:rsid w:val="00866074"/>
    <w:rsid w:val="00874019"/>
    <w:rsid w:val="00877893"/>
    <w:rsid w:val="00882580"/>
    <w:rsid w:val="00882A70"/>
    <w:rsid w:val="008874A9"/>
    <w:rsid w:val="00887E63"/>
    <w:rsid w:val="008911E7"/>
    <w:rsid w:val="008931B8"/>
    <w:rsid w:val="008962CA"/>
    <w:rsid w:val="008A4FBB"/>
    <w:rsid w:val="008B1EFC"/>
    <w:rsid w:val="008B2529"/>
    <w:rsid w:val="008B282C"/>
    <w:rsid w:val="008C1E4D"/>
    <w:rsid w:val="008C2C1B"/>
    <w:rsid w:val="008C4B52"/>
    <w:rsid w:val="008C5DAC"/>
    <w:rsid w:val="008C6E2E"/>
    <w:rsid w:val="008D18CD"/>
    <w:rsid w:val="008D4406"/>
    <w:rsid w:val="008E6077"/>
    <w:rsid w:val="008E6D7D"/>
    <w:rsid w:val="008F29CE"/>
    <w:rsid w:val="008F354F"/>
    <w:rsid w:val="008F6054"/>
    <w:rsid w:val="008F72CC"/>
    <w:rsid w:val="009006C5"/>
    <w:rsid w:val="00901C61"/>
    <w:rsid w:val="00902919"/>
    <w:rsid w:val="009041EC"/>
    <w:rsid w:val="00904331"/>
    <w:rsid w:val="0091178D"/>
    <w:rsid w:val="00911FF5"/>
    <w:rsid w:val="0091202C"/>
    <w:rsid w:val="00912065"/>
    <w:rsid w:val="009128E9"/>
    <w:rsid w:val="00912F1D"/>
    <w:rsid w:val="00913260"/>
    <w:rsid w:val="009140AF"/>
    <w:rsid w:val="0091468F"/>
    <w:rsid w:val="00915846"/>
    <w:rsid w:val="00916E6D"/>
    <w:rsid w:val="00917149"/>
    <w:rsid w:val="009174C1"/>
    <w:rsid w:val="00921E0A"/>
    <w:rsid w:val="00923F4E"/>
    <w:rsid w:val="00924411"/>
    <w:rsid w:val="00924BC3"/>
    <w:rsid w:val="00930C00"/>
    <w:rsid w:val="009319B4"/>
    <w:rsid w:val="009345F9"/>
    <w:rsid w:val="00934CDB"/>
    <w:rsid w:val="00941C77"/>
    <w:rsid w:val="0095121F"/>
    <w:rsid w:val="0095366B"/>
    <w:rsid w:val="00955048"/>
    <w:rsid w:val="009573A0"/>
    <w:rsid w:val="00962677"/>
    <w:rsid w:val="00963FAA"/>
    <w:rsid w:val="00965D66"/>
    <w:rsid w:val="00966103"/>
    <w:rsid w:val="00972375"/>
    <w:rsid w:val="00973632"/>
    <w:rsid w:val="0097471B"/>
    <w:rsid w:val="0097574E"/>
    <w:rsid w:val="00976534"/>
    <w:rsid w:val="0097663B"/>
    <w:rsid w:val="009778C3"/>
    <w:rsid w:val="00980707"/>
    <w:rsid w:val="009810C5"/>
    <w:rsid w:val="00981CB4"/>
    <w:rsid w:val="0098312C"/>
    <w:rsid w:val="009843A3"/>
    <w:rsid w:val="009865A4"/>
    <w:rsid w:val="00987513"/>
    <w:rsid w:val="00992389"/>
    <w:rsid w:val="009923F4"/>
    <w:rsid w:val="009924C3"/>
    <w:rsid w:val="009939A2"/>
    <w:rsid w:val="009957AB"/>
    <w:rsid w:val="009965D1"/>
    <w:rsid w:val="00996A29"/>
    <w:rsid w:val="009A01F4"/>
    <w:rsid w:val="009A57C1"/>
    <w:rsid w:val="009A6D11"/>
    <w:rsid w:val="009A7154"/>
    <w:rsid w:val="009B1515"/>
    <w:rsid w:val="009B1E6F"/>
    <w:rsid w:val="009B3F1F"/>
    <w:rsid w:val="009B407D"/>
    <w:rsid w:val="009B47AA"/>
    <w:rsid w:val="009B63C9"/>
    <w:rsid w:val="009C27CA"/>
    <w:rsid w:val="009C36C5"/>
    <w:rsid w:val="009C495C"/>
    <w:rsid w:val="009C6896"/>
    <w:rsid w:val="009D1D6E"/>
    <w:rsid w:val="009D6687"/>
    <w:rsid w:val="009D6FE2"/>
    <w:rsid w:val="009E3231"/>
    <w:rsid w:val="009E466A"/>
    <w:rsid w:val="009E7EE7"/>
    <w:rsid w:val="009E7FC2"/>
    <w:rsid w:val="009F1ADE"/>
    <w:rsid w:val="009F22CF"/>
    <w:rsid w:val="009F2DBE"/>
    <w:rsid w:val="009F4475"/>
    <w:rsid w:val="009F518D"/>
    <w:rsid w:val="00A00B4E"/>
    <w:rsid w:val="00A00E08"/>
    <w:rsid w:val="00A033BC"/>
    <w:rsid w:val="00A0351D"/>
    <w:rsid w:val="00A04110"/>
    <w:rsid w:val="00A06766"/>
    <w:rsid w:val="00A14B5D"/>
    <w:rsid w:val="00A150A1"/>
    <w:rsid w:val="00A177B9"/>
    <w:rsid w:val="00A22C8D"/>
    <w:rsid w:val="00A275E1"/>
    <w:rsid w:val="00A276F0"/>
    <w:rsid w:val="00A2770A"/>
    <w:rsid w:val="00A34892"/>
    <w:rsid w:val="00A34AC6"/>
    <w:rsid w:val="00A36C79"/>
    <w:rsid w:val="00A41DDF"/>
    <w:rsid w:val="00A4303B"/>
    <w:rsid w:val="00A47C19"/>
    <w:rsid w:val="00A5062B"/>
    <w:rsid w:val="00A50DA3"/>
    <w:rsid w:val="00A51FAB"/>
    <w:rsid w:val="00A538C3"/>
    <w:rsid w:val="00A54963"/>
    <w:rsid w:val="00A557E6"/>
    <w:rsid w:val="00A55D99"/>
    <w:rsid w:val="00A57133"/>
    <w:rsid w:val="00A62DF9"/>
    <w:rsid w:val="00A66E06"/>
    <w:rsid w:val="00A72154"/>
    <w:rsid w:val="00A723D5"/>
    <w:rsid w:val="00A73BB2"/>
    <w:rsid w:val="00A74840"/>
    <w:rsid w:val="00A77963"/>
    <w:rsid w:val="00A82438"/>
    <w:rsid w:val="00A834C2"/>
    <w:rsid w:val="00A855C0"/>
    <w:rsid w:val="00A8647B"/>
    <w:rsid w:val="00A8771F"/>
    <w:rsid w:val="00A9607F"/>
    <w:rsid w:val="00AA1416"/>
    <w:rsid w:val="00AA3F03"/>
    <w:rsid w:val="00AA452B"/>
    <w:rsid w:val="00AA7848"/>
    <w:rsid w:val="00AA7EF3"/>
    <w:rsid w:val="00AB26FA"/>
    <w:rsid w:val="00AB2F81"/>
    <w:rsid w:val="00AB4365"/>
    <w:rsid w:val="00AB44D2"/>
    <w:rsid w:val="00AB6EE0"/>
    <w:rsid w:val="00AC2A27"/>
    <w:rsid w:val="00AC2BD1"/>
    <w:rsid w:val="00AC3808"/>
    <w:rsid w:val="00AC4191"/>
    <w:rsid w:val="00AC4AE6"/>
    <w:rsid w:val="00AC673C"/>
    <w:rsid w:val="00AD1274"/>
    <w:rsid w:val="00AD184A"/>
    <w:rsid w:val="00AD19BF"/>
    <w:rsid w:val="00AD5EEB"/>
    <w:rsid w:val="00AE1B9D"/>
    <w:rsid w:val="00AE3DA8"/>
    <w:rsid w:val="00AE5C9F"/>
    <w:rsid w:val="00AE5E2D"/>
    <w:rsid w:val="00AF17A7"/>
    <w:rsid w:val="00AF3EB9"/>
    <w:rsid w:val="00B01040"/>
    <w:rsid w:val="00B03EF2"/>
    <w:rsid w:val="00B042EF"/>
    <w:rsid w:val="00B0491A"/>
    <w:rsid w:val="00B0639D"/>
    <w:rsid w:val="00B119B7"/>
    <w:rsid w:val="00B11F82"/>
    <w:rsid w:val="00B11FF4"/>
    <w:rsid w:val="00B13499"/>
    <w:rsid w:val="00B213D4"/>
    <w:rsid w:val="00B22E1D"/>
    <w:rsid w:val="00B25417"/>
    <w:rsid w:val="00B26E29"/>
    <w:rsid w:val="00B31869"/>
    <w:rsid w:val="00B3211C"/>
    <w:rsid w:val="00B3758D"/>
    <w:rsid w:val="00B44693"/>
    <w:rsid w:val="00B44799"/>
    <w:rsid w:val="00B46ED8"/>
    <w:rsid w:val="00B53D38"/>
    <w:rsid w:val="00B572D2"/>
    <w:rsid w:val="00B57B07"/>
    <w:rsid w:val="00B62C4F"/>
    <w:rsid w:val="00B62F0A"/>
    <w:rsid w:val="00B736BF"/>
    <w:rsid w:val="00B7464B"/>
    <w:rsid w:val="00B74F1F"/>
    <w:rsid w:val="00B75440"/>
    <w:rsid w:val="00B757F6"/>
    <w:rsid w:val="00B77D9F"/>
    <w:rsid w:val="00B82A11"/>
    <w:rsid w:val="00B82BA9"/>
    <w:rsid w:val="00B83C04"/>
    <w:rsid w:val="00B865E2"/>
    <w:rsid w:val="00B866AC"/>
    <w:rsid w:val="00B8749A"/>
    <w:rsid w:val="00B92309"/>
    <w:rsid w:val="00B97E6D"/>
    <w:rsid w:val="00BA0C67"/>
    <w:rsid w:val="00BA213C"/>
    <w:rsid w:val="00BA3965"/>
    <w:rsid w:val="00BA39BA"/>
    <w:rsid w:val="00BA56AA"/>
    <w:rsid w:val="00BA74E4"/>
    <w:rsid w:val="00BB1194"/>
    <w:rsid w:val="00BB22BF"/>
    <w:rsid w:val="00BB3591"/>
    <w:rsid w:val="00BB63B0"/>
    <w:rsid w:val="00BC09DC"/>
    <w:rsid w:val="00BC0F16"/>
    <w:rsid w:val="00BC15BE"/>
    <w:rsid w:val="00BC24DE"/>
    <w:rsid w:val="00BC5CA7"/>
    <w:rsid w:val="00BD2109"/>
    <w:rsid w:val="00BD4815"/>
    <w:rsid w:val="00BD4FCE"/>
    <w:rsid w:val="00BD5BA6"/>
    <w:rsid w:val="00BD6B75"/>
    <w:rsid w:val="00BD72DE"/>
    <w:rsid w:val="00BD7E3D"/>
    <w:rsid w:val="00BE1E2C"/>
    <w:rsid w:val="00BE292C"/>
    <w:rsid w:val="00BE3444"/>
    <w:rsid w:val="00BE4CB6"/>
    <w:rsid w:val="00BE7580"/>
    <w:rsid w:val="00BF0310"/>
    <w:rsid w:val="00BF1E0C"/>
    <w:rsid w:val="00BF2EFF"/>
    <w:rsid w:val="00C013C2"/>
    <w:rsid w:val="00C03D75"/>
    <w:rsid w:val="00C11AD3"/>
    <w:rsid w:val="00C11ECE"/>
    <w:rsid w:val="00C1358C"/>
    <w:rsid w:val="00C15086"/>
    <w:rsid w:val="00C1559A"/>
    <w:rsid w:val="00C15CDB"/>
    <w:rsid w:val="00C16D84"/>
    <w:rsid w:val="00C16FA1"/>
    <w:rsid w:val="00C2283C"/>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6708"/>
    <w:rsid w:val="00C64AA2"/>
    <w:rsid w:val="00C65803"/>
    <w:rsid w:val="00C67309"/>
    <w:rsid w:val="00C77B58"/>
    <w:rsid w:val="00C82D0D"/>
    <w:rsid w:val="00C835C5"/>
    <w:rsid w:val="00C858EC"/>
    <w:rsid w:val="00C87ACF"/>
    <w:rsid w:val="00C900B9"/>
    <w:rsid w:val="00C9312A"/>
    <w:rsid w:val="00C945AC"/>
    <w:rsid w:val="00C95361"/>
    <w:rsid w:val="00C962D7"/>
    <w:rsid w:val="00C96997"/>
    <w:rsid w:val="00C96DC3"/>
    <w:rsid w:val="00C9744C"/>
    <w:rsid w:val="00CA0800"/>
    <w:rsid w:val="00CA112C"/>
    <w:rsid w:val="00CA1A19"/>
    <w:rsid w:val="00CA2B4F"/>
    <w:rsid w:val="00CA38F2"/>
    <w:rsid w:val="00CA3EFE"/>
    <w:rsid w:val="00CA4D91"/>
    <w:rsid w:val="00CA5193"/>
    <w:rsid w:val="00CB3270"/>
    <w:rsid w:val="00CB6970"/>
    <w:rsid w:val="00CB7B85"/>
    <w:rsid w:val="00CC0DC1"/>
    <w:rsid w:val="00CC3807"/>
    <w:rsid w:val="00CC3862"/>
    <w:rsid w:val="00CC59B6"/>
    <w:rsid w:val="00CC75BA"/>
    <w:rsid w:val="00CD1044"/>
    <w:rsid w:val="00CD173A"/>
    <w:rsid w:val="00CD6193"/>
    <w:rsid w:val="00CD62FD"/>
    <w:rsid w:val="00CD6FE1"/>
    <w:rsid w:val="00CE04AA"/>
    <w:rsid w:val="00CE2A05"/>
    <w:rsid w:val="00CE7AA9"/>
    <w:rsid w:val="00CF3389"/>
    <w:rsid w:val="00CF363F"/>
    <w:rsid w:val="00CF3F23"/>
    <w:rsid w:val="00CF5458"/>
    <w:rsid w:val="00CF5E64"/>
    <w:rsid w:val="00D00544"/>
    <w:rsid w:val="00D00A47"/>
    <w:rsid w:val="00D01330"/>
    <w:rsid w:val="00D01ED8"/>
    <w:rsid w:val="00D048ED"/>
    <w:rsid w:val="00D05308"/>
    <w:rsid w:val="00D05501"/>
    <w:rsid w:val="00D062CC"/>
    <w:rsid w:val="00D20C99"/>
    <w:rsid w:val="00D26FEE"/>
    <w:rsid w:val="00D30D68"/>
    <w:rsid w:val="00D350EE"/>
    <w:rsid w:val="00D35F73"/>
    <w:rsid w:val="00D44474"/>
    <w:rsid w:val="00D45BC5"/>
    <w:rsid w:val="00D45E1C"/>
    <w:rsid w:val="00D5183C"/>
    <w:rsid w:val="00D5409E"/>
    <w:rsid w:val="00D560FA"/>
    <w:rsid w:val="00D611A4"/>
    <w:rsid w:val="00D65315"/>
    <w:rsid w:val="00D671B5"/>
    <w:rsid w:val="00D674EA"/>
    <w:rsid w:val="00D71E69"/>
    <w:rsid w:val="00D72EBB"/>
    <w:rsid w:val="00D73329"/>
    <w:rsid w:val="00D73981"/>
    <w:rsid w:val="00D764C0"/>
    <w:rsid w:val="00D80D84"/>
    <w:rsid w:val="00D856C1"/>
    <w:rsid w:val="00D87081"/>
    <w:rsid w:val="00D87B16"/>
    <w:rsid w:val="00D87DC1"/>
    <w:rsid w:val="00D9089C"/>
    <w:rsid w:val="00D90F4C"/>
    <w:rsid w:val="00D91035"/>
    <w:rsid w:val="00D953C1"/>
    <w:rsid w:val="00D967E3"/>
    <w:rsid w:val="00DA18EB"/>
    <w:rsid w:val="00DA33D7"/>
    <w:rsid w:val="00DB0E77"/>
    <w:rsid w:val="00DB308C"/>
    <w:rsid w:val="00DB322C"/>
    <w:rsid w:val="00DB3650"/>
    <w:rsid w:val="00DB36E4"/>
    <w:rsid w:val="00DB3CFC"/>
    <w:rsid w:val="00DB3FC0"/>
    <w:rsid w:val="00DC6D2D"/>
    <w:rsid w:val="00DC7700"/>
    <w:rsid w:val="00DD340C"/>
    <w:rsid w:val="00DD3893"/>
    <w:rsid w:val="00DD4C8C"/>
    <w:rsid w:val="00DE16F7"/>
    <w:rsid w:val="00DE18B3"/>
    <w:rsid w:val="00DE29E2"/>
    <w:rsid w:val="00DE4079"/>
    <w:rsid w:val="00DE64D8"/>
    <w:rsid w:val="00DE6A31"/>
    <w:rsid w:val="00DF088A"/>
    <w:rsid w:val="00DF26CB"/>
    <w:rsid w:val="00DF5C04"/>
    <w:rsid w:val="00DF64B0"/>
    <w:rsid w:val="00DF798F"/>
    <w:rsid w:val="00E00DC3"/>
    <w:rsid w:val="00E02BEE"/>
    <w:rsid w:val="00E03227"/>
    <w:rsid w:val="00E03F2C"/>
    <w:rsid w:val="00E05D6F"/>
    <w:rsid w:val="00E06CE3"/>
    <w:rsid w:val="00E07541"/>
    <w:rsid w:val="00E108B4"/>
    <w:rsid w:val="00E109FB"/>
    <w:rsid w:val="00E10BCC"/>
    <w:rsid w:val="00E11179"/>
    <w:rsid w:val="00E173AD"/>
    <w:rsid w:val="00E17BCC"/>
    <w:rsid w:val="00E20C77"/>
    <w:rsid w:val="00E262AC"/>
    <w:rsid w:val="00E36B43"/>
    <w:rsid w:val="00E370EE"/>
    <w:rsid w:val="00E43151"/>
    <w:rsid w:val="00E45CA1"/>
    <w:rsid w:val="00E47FC0"/>
    <w:rsid w:val="00E51004"/>
    <w:rsid w:val="00E51F04"/>
    <w:rsid w:val="00E52340"/>
    <w:rsid w:val="00E53A7B"/>
    <w:rsid w:val="00E55657"/>
    <w:rsid w:val="00E65B36"/>
    <w:rsid w:val="00E6679D"/>
    <w:rsid w:val="00E66AFC"/>
    <w:rsid w:val="00E70C57"/>
    <w:rsid w:val="00E70D3E"/>
    <w:rsid w:val="00E744C6"/>
    <w:rsid w:val="00E7747B"/>
    <w:rsid w:val="00E77548"/>
    <w:rsid w:val="00E80147"/>
    <w:rsid w:val="00E80176"/>
    <w:rsid w:val="00E80F09"/>
    <w:rsid w:val="00E8367E"/>
    <w:rsid w:val="00E86EC0"/>
    <w:rsid w:val="00E913C1"/>
    <w:rsid w:val="00E96940"/>
    <w:rsid w:val="00E96A09"/>
    <w:rsid w:val="00E96D63"/>
    <w:rsid w:val="00E97E3C"/>
    <w:rsid w:val="00EA27FE"/>
    <w:rsid w:val="00EA4864"/>
    <w:rsid w:val="00EA5BA0"/>
    <w:rsid w:val="00EB13D6"/>
    <w:rsid w:val="00EB1DF2"/>
    <w:rsid w:val="00EB3DB8"/>
    <w:rsid w:val="00EB5BD7"/>
    <w:rsid w:val="00EC007F"/>
    <w:rsid w:val="00EC0DAB"/>
    <w:rsid w:val="00EC213B"/>
    <w:rsid w:val="00EC2634"/>
    <w:rsid w:val="00EC50C8"/>
    <w:rsid w:val="00EC7CF3"/>
    <w:rsid w:val="00ED0116"/>
    <w:rsid w:val="00ED470A"/>
    <w:rsid w:val="00ED6408"/>
    <w:rsid w:val="00ED6766"/>
    <w:rsid w:val="00ED712D"/>
    <w:rsid w:val="00EE0866"/>
    <w:rsid w:val="00EE40D9"/>
    <w:rsid w:val="00EE5942"/>
    <w:rsid w:val="00EE6247"/>
    <w:rsid w:val="00EE7ED2"/>
    <w:rsid w:val="00EF166F"/>
    <w:rsid w:val="00EF2BAF"/>
    <w:rsid w:val="00EF3C48"/>
    <w:rsid w:val="00F00994"/>
    <w:rsid w:val="00F0101D"/>
    <w:rsid w:val="00F06082"/>
    <w:rsid w:val="00F06C52"/>
    <w:rsid w:val="00F07B19"/>
    <w:rsid w:val="00F10BE2"/>
    <w:rsid w:val="00F12A1D"/>
    <w:rsid w:val="00F134E3"/>
    <w:rsid w:val="00F1473C"/>
    <w:rsid w:val="00F15045"/>
    <w:rsid w:val="00F174BE"/>
    <w:rsid w:val="00F203E2"/>
    <w:rsid w:val="00F20BD0"/>
    <w:rsid w:val="00F212CD"/>
    <w:rsid w:val="00F23E45"/>
    <w:rsid w:val="00F258AD"/>
    <w:rsid w:val="00F26928"/>
    <w:rsid w:val="00F27FD2"/>
    <w:rsid w:val="00F31ABC"/>
    <w:rsid w:val="00F36A2C"/>
    <w:rsid w:val="00F40CBC"/>
    <w:rsid w:val="00F43D2C"/>
    <w:rsid w:val="00F45B17"/>
    <w:rsid w:val="00F4737F"/>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50CE"/>
    <w:rsid w:val="00F85A24"/>
    <w:rsid w:val="00F90E94"/>
    <w:rsid w:val="00F93483"/>
    <w:rsid w:val="00F96812"/>
    <w:rsid w:val="00F97A9D"/>
    <w:rsid w:val="00FA10FA"/>
    <w:rsid w:val="00FA1AF2"/>
    <w:rsid w:val="00FA4F72"/>
    <w:rsid w:val="00FA663B"/>
    <w:rsid w:val="00FA7000"/>
    <w:rsid w:val="00FB07F0"/>
    <w:rsid w:val="00FB5412"/>
    <w:rsid w:val="00FB6494"/>
    <w:rsid w:val="00FC0C52"/>
    <w:rsid w:val="00FC2DD8"/>
    <w:rsid w:val="00FC44F2"/>
    <w:rsid w:val="00FC5088"/>
    <w:rsid w:val="00FC7620"/>
    <w:rsid w:val="00FD20D3"/>
    <w:rsid w:val="00FD26DD"/>
    <w:rsid w:val="00FD596A"/>
    <w:rsid w:val="00FD6252"/>
    <w:rsid w:val="00FE10DB"/>
    <w:rsid w:val="00FE382D"/>
    <w:rsid w:val="00FE547A"/>
    <w:rsid w:val="00FF0CC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05D5B763-BD9B-4E7A-8B51-7C3B68FC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7C19"/>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24" Type="http://schemas.openxmlformats.org/officeDocument/2006/relationships/hyperlink" Target="https://sip.lex.p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mailto:m.dworakowska@polanow.eu" TargetMode="External"/><Relationship Id="rId36" Type="http://schemas.openxmlformats.org/officeDocument/2006/relationships/theme" Target="theme/theme1.xml"/><Relationship Id="rId10" Type="http://schemas.openxmlformats.org/officeDocument/2006/relationships/hyperlink" Target="https://epuap.gov.pl/wps/portal" TargetMode="External"/><Relationship Id="rId19" Type="http://schemas.openxmlformats.org/officeDocument/2006/relationships/hyperlink" Target="https://sip.lex.p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2C357C-DCD6-4413-8C20-8716E869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8823</Words>
  <Characters>52941</Characters>
  <Application>Microsoft Office Word</Application>
  <DocSecurity>0</DocSecurity>
  <Lines>441</Lines>
  <Paragraphs>123</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61641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Odbiór i zagospodarowanie odpadów komunalnych z terenu gminy Polanów w 2023 roku</dc:title>
  <dc:creator>Małgorzata Dworakowska</dc:creator>
  <cp:keywords>SWZ</cp:keywords>
  <cp:lastModifiedBy>Krzysztof Szypulski</cp:lastModifiedBy>
  <cp:revision>3</cp:revision>
  <cp:lastPrinted>2021-03-11T12:16:00Z</cp:lastPrinted>
  <dcterms:created xsi:type="dcterms:W3CDTF">2022-08-01T09:56:00Z</dcterms:created>
  <dcterms:modified xsi:type="dcterms:W3CDTF">2022-08-01T12:01:00Z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