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31F67" w14:textId="77777777" w:rsidR="00C93944" w:rsidRPr="00C93944" w:rsidRDefault="00C93944">
      <w:pPr>
        <w:pStyle w:val="Nagwek1"/>
        <w:jc w:val="center"/>
        <w:rPr>
          <w:rFonts w:ascii="Arial" w:hAnsi="Arial" w:cs="Arial"/>
          <w:sz w:val="20"/>
          <w:szCs w:val="20"/>
        </w:rPr>
      </w:pPr>
      <w:r>
        <w:tab/>
      </w:r>
      <w:r>
        <w:tab/>
      </w:r>
      <w:r>
        <w:tab/>
      </w:r>
      <w:r>
        <w:tab/>
      </w:r>
      <w:r>
        <w:tab/>
      </w:r>
      <w:r>
        <w:tab/>
      </w:r>
      <w:r>
        <w:tab/>
      </w:r>
      <w:r>
        <w:tab/>
      </w:r>
      <w:r>
        <w:tab/>
      </w:r>
      <w:r>
        <w:tab/>
      </w:r>
      <w:r>
        <w:tab/>
      </w:r>
      <w:r>
        <w:tab/>
      </w:r>
      <w:r>
        <w:tab/>
      </w:r>
      <w:r>
        <w:tab/>
      </w:r>
      <w:r>
        <w:tab/>
      </w:r>
      <w:r w:rsidRPr="00C93944">
        <w:rPr>
          <w:rFonts w:ascii="Arial" w:hAnsi="Arial" w:cs="Arial"/>
          <w:sz w:val="20"/>
          <w:szCs w:val="20"/>
        </w:rPr>
        <w:t>Załącznik nr 1B</w:t>
      </w:r>
    </w:p>
    <w:p w14:paraId="6D489865" w14:textId="77777777" w:rsidR="00C93944" w:rsidRDefault="00C93944">
      <w:pPr>
        <w:pStyle w:val="Nagwek1"/>
        <w:jc w:val="center"/>
      </w:pPr>
    </w:p>
    <w:p w14:paraId="150B3CB3" w14:textId="77777777" w:rsidR="00BA7EB5" w:rsidRDefault="00B21683">
      <w:pPr>
        <w:pStyle w:val="Nagwek1"/>
        <w:jc w:val="center"/>
      </w:pPr>
      <w:r>
        <w:t xml:space="preserve"> Wyposażenie średniego samochodu ratowniczo gaśniczego OSP w Żydowie                     </w:t>
      </w:r>
    </w:p>
    <w:tbl>
      <w:tblPr>
        <w:tblW w:w="15717" w:type="dxa"/>
        <w:tblInd w:w="-5" w:type="dxa"/>
        <w:tblLayout w:type="fixed"/>
        <w:tblLook w:val="04A0" w:firstRow="1" w:lastRow="0" w:firstColumn="1" w:lastColumn="0" w:noHBand="0" w:noVBand="1"/>
      </w:tblPr>
      <w:tblGrid>
        <w:gridCol w:w="735"/>
        <w:gridCol w:w="5618"/>
        <w:gridCol w:w="2113"/>
        <w:gridCol w:w="7251"/>
      </w:tblGrid>
      <w:tr w:rsidR="00BA7EB5" w14:paraId="5BF684A8" w14:textId="77777777">
        <w:trPr>
          <w:tblHeader/>
        </w:trPr>
        <w:tc>
          <w:tcPr>
            <w:tcW w:w="735" w:type="dxa"/>
            <w:tcBorders>
              <w:top w:val="single" w:sz="4" w:space="0" w:color="000000"/>
              <w:left w:val="single" w:sz="4" w:space="0" w:color="000000"/>
              <w:bottom w:val="single" w:sz="4" w:space="0" w:color="000000"/>
            </w:tcBorders>
            <w:shd w:val="clear" w:color="auto" w:fill="999999"/>
            <w:vAlign w:val="center"/>
          </w:tcPr>
          <w:p w14:paraId="6B2468FB" w14:textId="77777777" w:rsidR="00BA7EB5" w:rsidRDefault="00B21683">
            <w:pPr>
              <w:jc w:val="center"/>
              <w:rPr>
                <w:sz w:val="22"/>
                <w:szCs w:val="22"/>
              </w:rPr>
            </w:pPr>
            <w:r>
              <w:rPr>
                <w:sz w:val="22"/>
                <w:szCs w:val="22"/>
              </w:rPr>
              <w:t>L.P</w:t>
            </w:r>
          </w:p>
          <w:p w14:paraId="6EDC49BC" w14:textId="77777777" w:rsidR="00BA7EB5" w:rsidRDefault="00BA7EB5">
            <w:pPr>
              <w:jc w:val="center"/>
              <w:rPr>
                <w:sz w:val="22"/>
                <w:szCs w:val="22"/>
              </w:rPr>
            </w:pPr>
          </w:p>
        </w:tc>
        <w:tc>
          <w:tcPr>
            <w:tcW w:w="5618" w:type="dxa"/>
            <w:tcBorders>
              <w:top w:val="single" w:sz="4" w:space="0" w:color="000000"/>
              <w:left w:val="single" w:sz="4" w:space="0" w:color="000000"/>
              <w:bottom w:val="single" w:sz="4" w:space="0" w:color="000000"/>
            </w:tcBorders>
            <w:shd w:val="clear" w:color="auto" w:fill="999999"/>
            <w:vAlign w:val="center"/>
          </w:tcPr>
          <w:p w14:paraId="1405A883" w14:textId="77777777" w:rsidR="00BA7EB5" w:rsidRDefault="00B21683">
            <w:pPr>
              <w:jc w:val="center"/>
              <w:rPr>
                <w:sz w:val="22"/>
                <w:szCs w:val="22"/>
              </w:rPr>
            </w:pPr>
            <w:r>
              <w:rPr>
                <w:sz w:val="22"/>
                <w:szCs w:val="22"/>
              </w:rPr>
              <w:t>Wyposażenie samochodu ratowniczo gaśniczego</w:t>
            </w:r>
          </w:p>
        </w:tc>
        <w:tc>
          <w:tcPr>
            <w:tcW w:w="2113" w:type="dxa"/>
            <w:tcBorders>
              <w:top w:val="single" w:sz="4" w:space="0" w:color="000000"/>
              <w:left w:val="single" w:sz="4" w:space="0" w:color="000000"/>
              <w:bottom w:val="single" w:sz="4" w:space="0" w:color="000000"/>
            </w:tcBorders>
            <w:shd w:val="clear" w:color="auto" w:fill="999999"/>
            <w:vAlign w:val="center"/>
          </w:tcPr>
          <w:p w14:paraId="381E5CC4" w14:textId="77777777" w:rsidR="00BA7EB5" w:rsidRDefault="00B21683">
            <w:pPr>
              <w:jc w:val="center"/>
              <w:rPr>
                <w:sz w:val="22"/>
                <w:szCs w:val="22"/>
              </w:rPr>
            </w:pPr>
            <w:r>
              <w:rPr>
                <w:sz w:val="22"/>
                <w:szCs w:val="22"/>
              </w:rPr>
              <w:t>Ilość</w:t>
            </w:r>
          </w:p>
        </w:tc>
        <w:tc>
          <w:tcPr>
            <w:tcW w:w="7251"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7FD9A75D" w14:textId="77777777" w:rsidR="00BA7EB5" w:rsidRDefault="00B21683">
            <w:pPr>
              <w:jc w:val="center"/>
              <w:rPr>
                <w:sz w:val="22"/>
                <w:szCs w:val="22"/>
              </w:rPr>
            </w:pPr>
            <w:r>
              <w:rPr>
                <w:sz w:val="22"/>
                <w:szCs w:val="22"/>
              </w:rPr>
              <w:t>Producent/model</w:t>
            </w:r>
          </w:p>
        </w:tc>
      </w:tr>
      <w:tr w:rsidR="00BA7EB5" w14:paraId="6F0832A0" w14:textId="77777777">
        <w:tc>
          <w:tcPr>
            <w:tcW w:w="735" w:type="dxa"/>
            <w:tcBorders>
              <w:top w:val="single" w:sz="4" w:space="0" w:color="000000"/>
              <w:left w:val="single" w:sz="4" w:space="0" w:color="000000"/>
              <w:bottom w:val="single" w:sz="4" w:space="0" w:color="000000"/>
            </w:tcBorders>
            <w:shd w:val="clear" w:color="auto" w:fill="D9D9D9"/>
          </w:tcPr>
          <w:p w14:paraId="1B4C1433" w14:textId="77777777" w:rsidR="00BA7EB5" w:rsidRDefault="00B21683">
            <w:pPr>
              <w:jc w:val="center"/>
              <w:rPr>
                <w:sz w:val="22"/>
                <w:szCs w:val="22"/>
              </w:rPr>
            </w:pPr>
            <w:r>
              <w:rPr>
                <w:sz w:val="22"/>
                <w:szCs w:val="22"/>
              </w:rPr>
              <w:t>I.</w:t>
            </w:r>
          </w:p>
        </w:tc>
        <w:tc>
          <w:tcPr>
            <w:tcW w:w="5618" w:type="dxa"/>
            <w:tcBorders>
              <w:top w:val="single" w:sz="4" w:space="0" w:color="000000"/>
              <w:left w:val="single" w:sz="4" w:space="0" w:color="000000"/>
              <w:bottom w:val="single" w:sz="4" w:space="0" w:color="000000"/>
            </w:tcBorders>
            <w:shd w:val="clear" w:color="auto" w:fill="D9D9D9"/>
          </w:tcPr>
          <w:p w14:paraId="50AFA2F9" w14:textId="77777777" w:rsidR="00BA7EB5" w:rsidRDefault="00B21683">
            <w:pPr>
              <w:pStyle w:val="Zawartotabeli"/>
              <w:widowControl w:val="0"/>
              <w:jc w:val="center"/>
              <w:rPr>
                <w:color w:val="000000"/>
                <w:sz w:val="22"/>
                <w:szCs w:val="22"/>
              </w:rPr>
            </w:pPr>
            <w:r>
              <w:rPr>
                <w:color w:val="000000"/>
                <w:sz w:val="22"/>
                <w:szCs w:val="22"/>
              </w:rPr>
              <w:t>Wyposażenie indywidualne i środki ochron indywidualnej</w:t>
            </w:r>
          </w:p>
        </w:tc>
        <w:tc>
          <w:tcPr>
            <w:tcW w:w="2113" w:type="dxa"/>
            <w:tcBorders>
              <w:top w:val="single" w:sz="4" w:space="0" w:color="000000"/>
              <w:left w:val="single" w:sz="4" w:space="0" w:color="000000"/>
              <w:bottom w:val="single" w:sz="4" w:space="0" w:color="000000"/>
            </w:tcBorders>
            <w:shd w:val="clear" w:color="auto" w:fill="D9D9D9"/>
          </w:tcPr>
          <w:p w14:paraId="7D0BF801" w14:textId="77777777" w:rsidR="00BA7EB5" w:rsidRDefault="00BA7EB5">
            <w:pPr>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shd w:val="clear" w:color="auto" w:fill="D9D9D9"/>
          </w:tcPr>
          <w:p w14:paraId="4F363E7D" w14:textId="77777777" w:rsidR="00BA7EB5" w:rsidRDefault="00BA7EB5">
            <w:pPr>
              <w:snapToGrid w:val="0"/>
              <w:jc w:val="center"/>
              <w:rPr>
                <w:sz w:val="22"/>
                <w:szCs w:val="22"/>
              </w:rPr>
            </w:pPr>
          </w:p>
        </w:tc>
      </w:tr>
      <w:tr w:rsidR="00BA7EB5" w14:paraId="65C59674" w14:textId="77777777">
        <w:tc>
          <w:tcPr>
            <w:tcW w:w="735" w:type="dxa"/>
            <w:tcBorders>
              <w:top w:val="single" w:sz="4" w:space="0" w:color="000000"/>
              <w:left w:val="single" w:sz="4" w:space="0" w:color="000000"/>
              <w:bottom w:val="single" w:sz="4" w:space="0" w:color="000000"/>
            </w:tcBorders>
            <w:vAlign w:val="center"/>
          </w:tcPr>
          <w:p w14:paraId="288B0F93" w14:textId="77777777" w:rsidR="00BA7EB5" w:rsidRDefault="00B21683">
            <w:pPr>
              <w:jc w:val="center"/>
              <w:rPr>
                <w:sz w:val="22"/>
                <w:szCs w:val="22"/>
              </w:rPr>
            </w:pPr>
            <w:r>
              <w:rPr>
                <w:sz w:val="22"/>
                <w:szCs w:val="22"/>
              </w:rPr>
              <w:t>1.1</w:t>
            </w:r>
          </w:p>
        </w:tc>
        <w:tc>
          <w:tcPr>
            <w:tcW w:w="5618" w:type="dxa"/>
            <w:tcBorders>
              <w:top w:val="single" w:sz="4" w:space="0" w:color="000000"/>
              <w:left w:val="single" w:sz="4" w:space="0" w:color="000000"/>
              <w:bottom w:val="single" w:sz="4" w:space="0" w:color="000000"/>
            </w:tcBorders>
          </w:tcPr>
          <w:p w14:paraId="79E14028" w14:textId="77777777" w:rsidR="00BA7EB5" w:rsidRDefault="00B21683">
            <w:pPr>
              <w:pStyle w:val="Nagwek1"/>
              <w:widowControl w:val="0"/>
              <w:rPr>
                <w:b w:val="0"/>
                <w:bCs w:val="0"/>
                <w:sz w:val="22"/>
                <w:szCs w:val="22"/>
              </w:rPr>
            </w:pPr>
            <w:r>
              <w:rPr>
                <w:b w:val="0"/>
                <w:bCs w:val="0"/>
                <w:color w:val="000000"/>
                <w:sz w:val="22"/>
                <w:szCs w:val="22"/>
              </w:rPr>
              <w:t>Cztery komplety Aparatów powietrznych składający się z :</w:t>
            </w:r>
          </w:p>
          <w:p w14:paraId="516742DB" w14:textId="77777777" w:rsidR="00BA7EB5" w:rsidRDefault="00B21683">
            <w:pPr>
              <w:pStyle w:val="Nagwek1"/>
              <w:widowControl w:val="0"/>
              <w:numPr>
                <w:ilvl w:val="0"/>
                <w:numId w:val="3"/>
              </w:numPr>
              <w:rPr>
                <w:b w:val="0"/>
                <w:bCs w:val="0"/>
                <w:sz w:val="22"/>
                <w:szCs w:val="22"/>
              </w:rPr>
            </w:pPr>
            <w:r>
              <w:rPr>
                <w:b w:val="0"/>
                <w:bCs w:val="0"/>
                <w:sz w:val="22"/>
                <w:szCs w:val="22"/>
              </w:rPr>
              <w:t>Automatu oddechowego, nadciśnieniowego, z reduktorem wysokiego ciśnienia z możliwością przyłączenia 2 aparatu oddechowego, manometrem wysokiego ciśnienia oraz sygnału alarmowego przy rezerwie zapasowej.</w:t>
            </w:r>
          </w:p>
          <w:p w14:paraId="017C9D03" w14:textId="77777777" w:rsidR="00BA7EB5" w:rsidRDefault="00B21683">
            <w:pPr>
              <w:widowControl w:val="0"/>
              <w:numPr>
                <w:ilvl w:val="0"/>
                <w:numId w:val="3"/>
              </w:numPr>
              <w:rPr>
                <w:sz w:val="22"/>
                <w:szCs w:val="22"/>
              </w:rPr>
            </w:pPr>
            <w:proofErr w:type="spellStart"/>
            <w:r>
              <w:rPr>
                <w:sz w:val="22"/>
                <w:szCs w:val="22"/>
              </w:rPr>
              <w:t>Noszak</w:t>
            </w:r>
            <w:proofErr w:type="spellEnd"/>
            <w:r>
              <w:rPr>
                <w:sz w:val="22"/>
                <w:szCs w:val="22"/>
              </w:rPr>
              <w:t xml:space="preserve"> pasy nośne, o możliwej regulacji szerokości pasa, a także wysokości noszenia na naramiennikach(norma 137-2006), przewody a także aparat pierwszego stopnia muszą być osłonięte.</w:t>
            </w:r>
          </w:p>
          <w:p w14:paraId="24A01A37" w14:textId="77777777" w:rsidR="00BA7EB5" w:rsidRDefault="00B21683">
            <w:pPr>
              <w:widowControl w:val="0"/>
              <w:numPr>
                <w:ilvl w:val="0"/>
                <w:numId w:val="3"/>
              </w:numPr>
              <w:rPr>
                <w:sz w:val="22"/>
                <w:szCs w:val="22"/>
              </w:rPr>
            </w:pPr>
            <w:r>
              <w:rPr>
                <w:sz w:val="22"/>
                <w:szCs w:val="22"/>
              </w:rPr>
              <w:t xml:space="preserve">Maska </w:t>
            </w:r>
            <w:proofErr w:type="spellStart"/>
            <w:r>
              <w:rPr>
                <w:sz w:val="22"/>
                <w:szCs w:val="22"/>
              </w:rPr>
              <w:t>pełnotwarzowa</w:t>
            </w:r>
            <w:proofErr w:type="spellEnd"/>
            <w:r>
              <w:rPr>
                <w:sz w:val="22"/>
                <w:szCs w:val="22"/>
              </w:rPr>
              <w:t xml:space="preserve"> zgodna z normą EN136 - III</w:t>
            </w:r>
          </w:p>
          <w:p w14:paraId="2D1A6435" w14:textId="77777777" w:rsidR="00BA7EB5" w:rsidRDefault="00B21683">
            <w:pPr>
              <w:widowControl w:val="0"/>
              <w:numPr>
                <w:ilvl w:val="0"/>
                <w:numId w:val="3"/>
              </w:numPr>
              <w:rPr>
                <w:sz w:val="22"/>
                <w:szCs w:val="22"/>
              </w:rPr>
            </w:pPr>
            <w:r>
              <w:rPr>
                <w:sz w:val="22"/>
                <w:szCs w:val="22"/>
              </w:rPr>
              <w:t xml:space="preserve">Butla kompozytowa, wykonana z tworzyw niepodlegających korozji, o pojemności minimum 6,5l i ciśnieniu roboczym 300 bar Zgodne z normą EN 12245 </w:t>
            </w:r>
          </w:p>
          <w:p w14:paraId="68831B62" w14:textId="77777777" w:rsidR="00BA7EB5" w:rsidRDefault="00B21683">
            <w:pPr>
              <w:widowControl w:val="0"/>
              <w:numPr>
                <w:ilvl w:val="0"/>
                <w:numId w:val="3"/>
              </w:numPr>
              <w:rPr>
                <w:sz w:val="22"/>
                <w:szCs w:val="22"/>
              </w:rPr>
            </w:pPr>
            <w:r>
              <w:rPr>
                <w:sz w:val="22"/>
                <w:szCs w:val="22"/>
              </w:rPr>
              <w:t>Osobisty sygnalizator bezpieczeństwa wyczuwającego brak ruchu i generującego alarm</w:t>
            </w:r>
          </w:p>
          <w:p w14:paraId="08BE63CC" w14:textId="77777777" w:rsidR="00BA7EB5" w:rsidRDefault="00B21683">
            <w:pPr>
              <w:widowControl w:val="0"/>
              <w:numPr>
                <w:ilvl w:val="0"/>
                <w:numId w:val="3"/>
              </w:numPr>
              <w:rPr>
                <w:sz w:val="22"/>
                <w:szCs w:val="22"/>
              </w:rPr>
            </w:pPr>
            <w:r>
              <w:rPr>
                <w:sz w:val="22"/>
                <w:szCs w:val="22"/>
              </w:rPr>
              <w:t>Aparat i jego elementy muszą posiadać ważne Świadectwo Dopuszczenia CNBOP</w:t>
            </w:r>
          </w:p>
          <w:p w14:paraId="0B07352C" w14:textId="77777777" w:rsidR="00BA7EB5" w:rsidRDefault="00B21683">
            <w:pPr>
              <w:widowControl w:val="0"/>
              <w:numPr>
                <w:ilvl w:val="0"/>
                <w:numId w:val="3"/>
              </w:numPr>
              <w:rPr>
                <w:sz w:val="22"/>
                <w:szCs w:val="22"/>
              </w:rPr>
            </w:pPr>
            <w:r>
              <w:rPr>
                <w:sz w:val="22"/>
                <w:szCs w:val="22"/>
              </w:rPr>
              <w:t xml:space="preserve">Butla kompozytowa, wykonana z tworzyw niepodlegających korozji, o pojemności minimum 6,5l i ciśnieniu roboczym 300 bar Zgodne z normą EN 12245 </w:t>
            </w:r>
          </w:p>
        </w:tc>
        <w:tc>
          <w:tcPr>
            <w:tcW w:w="2113" w:type="dxa"/>
            <w:tcBorders>
              <w:top w:val="single" w:sz="4" w:space="0" w:color="000000"/>
              <w:left w:val="single" w:sz="4" w:space="0" w:color="000000"/>
              <w:bottom w:val="single" w:sz="4" w:space="0" w:color="000000"/>
            </w:tcBorders>
          </w:tcPr>
          <w:p w14:paraId="2E8F84F8" w14:textId="77777777" w:rsidR="00BA7EB5" w:rsidRDefault="00B21683">
            <w:pPr>
              <w:jc w:val="center"/>
              <w:rPr>
                <w:sz w:val="22"/>
                <w:szCs w:val="22"/>
              </w:rPr>
            </w:pPr>
            <w:r>
              <w:rPr>
                <w:sz w:val="22"/>
                <w:szCs w:val="22"/>
              </w:rPr>
              <w:t>4 szt.</w:t>
            </w:r>
          </w:p>
        </w:tc>
        <w:tc>
          <w:tcPr>
            <w:tcW w:w="7251" w:type="dxa"/>
            <w:tcBorders>
              <w:top w:val="single" w:sz="4" w:space="0" w:color="000000"/>
              <w:left w:val="single" w:sz="4" w:space="0" w:color="000000"/>
              <w:bottom w:val="single" w:sz="4" w:space="0" w:color="000000"/>
              <w:right w:val="single" w:sz="4" w:space="0" w:color="000000"/>
            </w:tcBorders>
          </w:tcPr>
          <w:p w14:paraId="52ECE979" w14:textId="77777777" w:rsidR="00BA7EB5" w:rsidRDefault="00BA7EB5">
            <w:pPr>
              <w:rPr>
                <w:sz w:val="22"/>
                <w:szCs w:val="22"/>
              </w:rPr>
            </w:pPr>
          </w:p>
        </w:tc>
      </w:tr>
      <w:tr w:rsidR="00BA7EB5" w14:paraId="50647E6B" w14:textId="77777777">
        <w:tc>
          <w:tcPr>
            <w:tcW w:w="735" w:type="dxa"/>
            <w:tcBorders>
              <w:top w:val="single" w:sz="4" w:space="0" w:color="000000"/>
              <w:left w:val="single" w:sz="4" w:space="0" w:color="000000"/>
              <w:bottom w:val="single" w:sz="4" w:space="0" w:color="000000"/>
            </w:tcBorders>
            <w:vAlign w:val="center"/>
          </w:tcPr>
          <w:p w14:paraId="6829D5A0" w14:textId="77777777" w:rsidR="00BA7EB5" w:rsidRDefault="00B21683">
            <w:pPr>
              <w:snapToGrid w:val="0"/>
              <w:jc w:val="center"/>
              <w:rPr>
                <w:sz w:val="22"/>
                <w:szCs w:val="22"/>
              </w:rPr>
            </w:pPr>
            <w:r>
              <w:rPr>
                <w:sz w:val="22"/>
                <w:szCs w:val="22"/>
              </w:rPr>
              <w:t>1.2</w:t>
            </w:r>
          </w:p>
        </w:tc>
        <w:tc>
          <w:tcPr>
            <w:tcW w:w="5618" w:type="dxa"/>
            <w:tcBorders>
              <w:top w:val="single" w:sz="4" w:space="0" w:color="000000"/>
              <w:left w:val="single" w:sz="4" w:space="0" w:color="000000"/>
              <w:bottom w:val="single" w:sz="4" w:space="0" w:color="000000"/>
            </w:tcBorders>
          </w:tcPr>
          <w:p w14:paraId="27F55423" w14:textId="77777777" w:rsidR="00BA7EB5" w:rsidRDefault="00B21683">
            <w:pPr>
              <w:widowControl w:val="0"/>
              <w:rPr>
                <w:sz w:val="22"/>
                <w:szCs w:val="22"/>
              </w:rPr>
            </w:pPr>
            <w:r>
              <w:rPr>
                <w:sz w:val="22"/>
                <w:szCs w:val="22"/>
              </w:rPr>
              <w:t>Butla kompozytowa:</w:t>
            </w:r>
          </w:p>
          <w:p w14:paraId="09A9839B" w14:textId="77777777" w:rsidR="00BA7EB5" w:rsidRDefault="00B21683">
            <w:pPr>
              <w:widowControl w:val="0"/>
              <w:numPr>
                <w:ilvl w:val="0"/>
                <w:numId w:val="3"/>
              </w:numPr>
            </w:pPr>
            <w:r>
              <w:rPr>
                <w:sz w:val="22"/>
                <w:szCs w:val="22"/>
              </w:rPr>
              <w:t xml:space="preserve">wykonane z tworzyw niepodlegających korozji, </w:t>
            </w:r>
          </w:p>
          <w:p w14:paraId="472A9053" w14:textId="77777777" w:rsidR="00BA7EB5" w:rsidRDefault="00B21683">
            <w:pPr>
              <w:widowControl w:val="0"/>
              <w:numPr>
                <w:ilvl w:val="0"/>
                <w:numId w:val="3"/>
              </w:numPr>
            </w:pPr>
            <w:r>
              <w:rPr>
                <w:sz w:val="22"/>
                <w:szCs w:val="22"/>
              </w:rPr>
              <w:t xml:space="preserve">pojemność minimum 6,5l </w:t>
            </w:r>
          </w:p>
          <w:p w14:paraId="46EF90C6" w14:textId="77777777" w:rsidR="00BA7EB5" w:rsidRDefault="00B21683">
            <w:pPr>
              <w:widowControl w:val="0"/>
              <w:numPr>
                <w:ilvl w:val="0"/>
                <w:numId w:val="3"/>
              </w:numPr>
              <w:rPr>
                <w:sz w:val="22"/>
                <w:szCs w:val="22"/>
              </w:rPr>
            </w:pPr>
            <w:r>
              <w:rPr>
                <w:sz w:val="22"/>
                <w:szCs w:val="22"/>
              </w:rPr>
              <w:lastRenderedPageBreak/>
              <w:t xml:space="preserve">ciśnieniu roboczym 300 bar </w:t>
            </w:r>
          </w:p>
          <w:p w14:paraId="6F91E6DA" w14:textId="77777777" w:rsidR="00BA7EB5" w:rsidRDefault="00B21683">
            <w:pPr>
              <w:widowControl w:val="0"/>
              <w:numPr>
                <w:ilvl w:val="0"/>
                <w:numId w:val="3"/>
              </w:numPr>
            </w:pPr>
            <w:r>
              <w:rPr>
                <w:sz w:val="22"/>
                <w:szCs w:val="22"/>
              </w:rPr>
              <w:t xml:space="preserve">Zgodne z normą EN 12245 </w:t>
            </w:r>
          </w:p>
        </w:tc>
        <w:tc>
          <w:tcPr>
            <w:tcW w:w="2113" w:type="dxa"/>
            <w:tcBorders>
              <w:top w:val="single" w:sz="4" w:space="0" w:color="000000"/>
              <w:left w:val="single" w:sz="4" w:space="0" w:color="000000"/>
              <w:bottom w:val="single" w:sz="4" w:space="0" w:color="000000"/>
            </w:tcBorders>
          </w:tcPr>
          <w:p w14:paraId="4B521AC0" w14:textId="77777777" w:rsidR="00BA7EB5" w:rsidRDefault="00B21683">
            <w:pPr>
              <w:snapToGrid w:val="0"/>
              <w:jc w:val="center"/>
              <w:rPr>
                <w:sz w:val="22"/>
                <w:szCs w:val="22"/>
              </w:rPr>
            </w:pPr>
            <w:r>
              <w:rPr>
                <w:sz w:val="22"/>
                <w:szCs w:val="22"/>
              </w:rPr>
              <w:lastRenderedPageBreak/>
              <w:t xml:space="preserve">4 szt. </w:t>
            </w:r>
          </w:p>
        </w:tc>
        <w:tc>
          <w:tcPr>
            <w:tcW w:w="7251" w:type="dxa"/>
            <w:tcBorders>
              <w:top w:val="single" w:sz="4" w:space="0" w:color="000000"/>
              <w:left w:val="single" w:sz="4" w:space="0" w:color="000000"/>
              <w:bottom w:val="single" w:sz="4" w:space="0" w:color="000000"/>
              <w:right w:val="single" w:sz="4" w:space="0" w:color="000000"/>
            </w:tcBorders>
          </w:tcPr>
          <w:p w14:paraId="27D924C6" w14:textId="77777777" w:rsidR="00BA7EB5" w:rsidRDefault="00BA7EB5">
            <w:pPr>
              <w:snapToGrid w:val="0"/>
              <w:rPr>
                <w:sz w:val="22"/>
                <w:szCs w:val="22"/>
              </w:rPr>
            </w:pPr>
          </w:p>
        </w:tc>
      </w:tr>
      <w:tr w:rsidR="00BA7EB5" w14:paraId="4CE70AE4" w14:textId="77777777">
        <w:trPr>
          <w:trHeight w:val="115"/>
        </w:trPr>
        <w:tc>
          <w:tcPr>
            <w:tcW w:w="735" w:type="dxa"/>
            <w:tcBorders>
              <w:top w:val="single" w:sz="4" w:space="0" w:color="000000"/>
              <w:left w:val="single" w:sz="4" w:space="0" w:color="000000"/>
              <w:bottom w:val="single" w:sz="4" w:space="0" w:color="000000"/>
            </w:tcBorders>
            <w:vAlign w:val="center"/>
          </w:tcPr>
          <w:p w14:paraId="3A52BB71" w14:textId="77777777" w:rsidR="00BA7EB5" w:rsidRDefault="00B21683">
            <w:pPr>
              <w:snapToGrid w:val="0"/>
              <w:jc w:val="center"/>
              <w:rPr>
                <w:sz w:val="22"/>
                <w:szCs w:val="22"/>
              </w:rPr>
            </w:pPr>
            <w:r>
              <w:rPr>
                <w:sz w:val="22"/>
                <w:szCs w:val="22"/>
              </w:rPr>
              <w:t>1.3</w:t>
            </w:r>
          </w:p>
        </w:tc>
        <w:tc>
          <w:tcPr>
            <w:tcW w:w="5618" w:type="dxa"/>
            <w:tcBorders>
              <w:top w:val="single" w:sz="4" w:space="0" w:color="000000"/>
              <w:left w:val="single" w:sz="4" w:space="0" w:color="000000"/>
              <w:bottom w:val="single" w:sz="4" w:space="0" w:color="000000"/>
            </w:tcBorders>
          </w:tcPr>
          <w:p w14:paraId="12EDBF76" w14:textId="77777777" w:rsidR="00BA7EB5" w:rsidRDefault="00B21683">
            <w:pPr>
              <w:rPr>
                <w:sz w:val="22"/>
                <w:szCs w:val="22"/>
              </w:rPr>
            </w:pPr>
            <w:r>
              <w:rPr>
                <w:sz w:val="22"/>
                <w:szCs w:val="22"/>
              </w:rPr>
              <w:t>Szelki bezpieczeństwa:</w:t>
            </w:r>
          </w:p>
          <w:p w14:paraId="45D6CA70" w14:textId="77777777" w:rsidR="00BA7EB5" w:rsidRDefault="00B21683">
            <w:pPr>
              <w:numPr>
                <w:ilvl w:val="0"/>
                <w:numId w:val="4"/>
              </w:numPr>
              <w:rPr>
                <w:sz w:val="22"/>
                <w:szCs w:val="22"/>
              </w:rPr>
            </w:pPr>
            <w:r>
              <w:rPr>
                <w:sz w:val="22"/>
                <w:szCs w:val="22"/>
              </w:rPr>
              <w:t xml:space="preserve">umożliwiające prace na wysokości </w:t>
            </w:r>
          </w:p>
          <w:p w14:paraId="5C2109D8" w14:textId="77777777" w:rsidR="00BA7EB5" w:rsidRDefault="00B21683">
            <w:pPr>
              <w:numPr>
                <w:ilvl w:val="0"/>
                <w:numId w:val="4"/>
              </w:numPr>
              <w:rPr>
                <w:sz w:val="22"/>
                <w:szCs w:val="22"/>
              </w:rPr>
            </w:pPr>
            <w:r>
              <w:rPr>
                <w:sz w:val="22"/>
                <w:szCs w:val="22"/>
              </w:rPr>
              <w:t xml:space="preserve">posiadające trzypunktowe wpięcia </w:t>
            </w:r>
          </w:p>
          <w:p w14:paraId="7A839788" w14:textId="77777777" w:rsidR="00BA7EB5" w:rsidRDefault="00B21683">
            <w:pPr>
              <w:numPr>
                <w:ilvl w:val="0"/>
                <w:numId w:val="4"/>
              </w:numPr>
            </w:pPr>
            <w:r>
              <w:rPr>
                <w:sz w:val="22"/>
                <w:szCs w:val="22"/>
              </w:rPr>
              <w:t xml:space="preserve">uprząż umożliwiające szybko i dokładnie dopasować się do sylwetki </w:t>
            </w:r>
          </w:p>
          <w:p w14:paraId="2559241C" w14:textId="77777777" w:rsidR="00BA7EB5" w:rsidRDefault="00B21683">
            <w:pPr>
              <w:numPr>
                <w:ilvl w:val="0"/>
                <w:numId w:val="4"/>
              </w:numPr>
            </w:pPr>
            <w:r>
              <w:rPr>
                <w:sz w:val="22"/>
                <w:szCs w:val="22"/>
              </w:rPr>
              <w:t>spełniające normy EN 361, EN 358, EN 813,</w:t>
            </w:r>
          </w:p>
          <w:p w14:paraId="67CB08A2" w14:textId="77777777" w:rsidR="00BA7EB5" w:rsidRDefault="00B21683">
            <w:pPr>
              <w:numPr>
                <w:ilvl w:val="0"/>
                <w:numId w:val="4"/>
              </w:numPr>
              <w:rPr>
                <w:sz w:val="22"/>
                <w:szCs w:val="22"/>
              </w:rPr>
            </w:pPr>
            <w:r>
              <w:rPr>
                <w:sz w:val="22"/>
                <w:szCs w:val="22"/>
              </w:rPr>
              <w:t>nieprzekraczające wagi 2 kg.</w:t>
            </w:r>
          </w:p>
          <w:p w14:paraId="73170D1C" w14:textId="77777777" w:rsidR="00BA7EB5" w:rsidRDefault="00B21683">
            <w:pPr>
              <w:numPr>
                <w:ilvl w:val="0"/>
                <w:numId w:val="4"/>
              </w:numPr>
            </w:pPr>
            <w:r>
              <w:rPr>
                <w:sz w:val="22"/>
                <w:szCs w:val="22"/>
              </w:rPr>
              <w:t>Rozmiar zostanie ustalony po rozstrzygnięciu konkursu</w:t>
            </w:r>
          </w:p>
        </w:tc>
        <w:tc>
          <w:tcPr>
            <w:tcW w:w="2113" w:type="dxa"/>
            <w:tcBorders>
              <w:top w:val="single" w:sz="4" w:space="0" w:color="000000"/>
              <w:left w:val="single" w:sz="4" w:space="0" w:color="000000"/>
              <w:bottom w:val="single" w:sz="4" w:space="0" w:color="000000"/>
            </w:tcBorders>
          </w:tcPr>
          <w:p w14:paraId="565ED857" w14:textId="77777777" w:rsidR="00BA7EB5" w:rsidRDefault="00B21683">
            <w:pPr>
              <w:snapToGrid w:val="0"/>
              <w:jc w:val="center"/>
              <w:rPr>
                <w:sz w:val="22"/>
                <w:szCs w:val="22"/>
              </w:rPr>
            </w:pPr>
            <w:r>
              <w:rPr>
                <w:sz w:val="22"/>
                <w:szCs w:val="22"/>
              </w:rPr>
              <w:t>2 szt.</w:t>
            </w:r>
          </w:p>
        </w:tc>
        <w:tc>
          <w:tcPr>
            <w:tcW w:w="7251" w:type="dxa"/>
            <w:tcBorders>
              <w:top w:val="single" w:sz="4" w:space="0" w:color="000000"/>
              <w:left w:val="single" w:sz="4" w:space="0" w:color="000000"/>
              <w:bottom w:val="single" w:sz="4" w:space="0" w:color="000000"/>
              <w:right w:val="single" w:sz="4" w:space="0" w:color="000000"/>
            </w:tcBorders>
          </w:tcPr>
          <w:p w14:paraId="0F9E7479" w14:textId="77777777" w:rsidR="00BA7EB5" w:rsidRDefault="00BA7EB5">
            <w:pPr>
              <w:snapToGrid w:val="0"/>
              <w:rPr>
                <w:sz w:val="22"/>
                <w:szCs w:val="22"/>
              </w:rPr>
            </w:pPr>
          </w:p>
        </w:tc>
      </w:tr>
      <w:tr w:rsidR="00BA7EB5" w14:paraId="4BE349F7" w14:textId="77777777">
        <w:tc>
          <w:tcPr>
            <w:tcW w:w="735" w:type="dxa"/>
            <w:tcBorders>
              <w:top w:val="single" w:sz="4" w:space="0" w:color="000000"/>
              <w:left w:val="single" w:sz="4" w:space="0" w:color="000000"/>
              <w:bottom w:val="single" w:sz="4" w:space="0" w:color="000000"/>
            </w:tcBorders>
            <w:vAlign w:val="center"/>
          </w:tcPr>
          <w:p w14:paraId="5699AADD" w14:textId="77777777" w:rsidR="00BA7EB5" w:rsidRDefault="00B21683">
            <w:pPr>
              <w:snapToGrid w:val="0"/>
              <w:jc w:val="center"/>
              <w:rPr>
                <w:sz w:val="22"/>
                <w:szCs w:val="22"/>
              </w:rPr>
            </w:pPr>
            <w:r>
              <w:rPr>
                <w:sz w:val="22"/>
                <w:szCs w:val="22"/>
              </w:rPr>
              <w:t>1.4</w:t>
            </w:r>
          </w:p>
        </w:tc>
        <w:tc>
          <w:tcPr>
            <w:tcW w:w="5618" w:type="dxa"/>
            <w:tcBorders>
              <w:left w:val="single" w:sz="4" w:space="0" w:color="000000"/>
              <w:bottom w:val="single" w:sz="4" w:space="0" w:color="000000"/>
            </w:tcBorders>
          </w:tcPr>
          <w:p w14:paraId="603CB88D" w14:textId="77777777" w:rsidR="00BA7EB5" w:rsidRDefault="00B21683">
            <w:pPr>
              <w:rPr>
                <w:sz w:val="22"/>
                <w:szCs w:val="22"/>
              </w:rPr>
            </w:pPr>
            <w:r>
              <w:rPr>
                <w:sz w:val="22"/>
                <w:szCs w:val="22"/>
              </w:rPr>
              <w:t>Nakładka na spodnie umożliwiająca bezpieczną pracę przy pilarkach łańcuchowych.</w:t>
            </w:r>
          </w:p>
        </w:tc>
        <w:tc>
          <w:tcPr>
            <w:tcW w:w="2113" w:type="dxa"/>
            <w:tcBorders>
              <w:left w:val="single" w:sz="4" w:space="0" w:color="000000"/>
              <w:bottom w:val="single" w:sz="4" w:space="0" w:color="000000"/>
            </w:tcBorders>
          </w:tcPr>
          <w:p w14:paraId="1480D204" w14:textId="77777777" w:rsidR="00BA7EB5" w:rsidRDefault="00B21683">
            <w:pPr>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2D05A04C" w14:textId="77777777" w:rsidR="00BA7EB5" w:rsidRDefault="00BA7EB5">
            <w:pPr>
              <w:snapToGrid w:val="0"/>
              <w:rPr>
                <w:sz w:val="22"/>
                <w:szCs w:val="22"/>
              </w:rPr>
            </w:pPr>
          </w:p>
        </w:tc>
      </w:tr>
      <w:tr w:rsidR="00BA7EB5" w14:paraId="52452BE1" w14:textId="77777777">
        <w:tc>
          <w:tcPr>
            <w:tcW w:w="735" w:type="dxa"/>
            <w:tcBorders>
              <w:top w:val="single" w:sz="4" w:space="0" w:color="000000"/>
              <w:left w:val="single" w:sz="4" w:space="0" w:color="000000"/>
              <w:bottom w:val="single" w:sz="4" w:space="0" w:color="000000"/>
            </w:tcBorders>
            <w:vAlign w:val="center"/>
          </w:tcPr>
          <w:p w14:paraId="69997812" w14:textId="77777777" w:rsidR="00BA7EB5" w:rsidRDefault="00B21683">
            <w:pPr>
              <w:snapToGrid w:val="0"/>
              <w:jc w:val="center"/>
              <w:rPr>
                <w:sz w:val="22"/>
                <w:szCs w:val="22"/>
              </w:rPr>
            </w:pPr>
            <w:r>
              <w:rPr>
                <w:sz w:val="22"/>
                <w:szCs w:val="22"/>
              </w:rPr>
              <w:t>1.5</w:t>
            </w:r>
          </w:p>
        </w:tc>
        <w:tc>
          <w:tcPr>
            <w:tcW w:w="5618" w:type="dxa"/>
            <w:tcBorders>
              <w:left w:val="single" w:sz="4" w:space="0" w:color="000000"/>
              <w:bottom w:val="single" w:sz="4" w:space="0" w:color="000000"/>
            </w:tcBorders>
          </w:tcPr>
          <w:p w14:paraId="3FA04798" w14:textId="77777777" w:rsidR="00BA7EB5" w:rsidRDefault="00B21683">
            <w:pPr>
              <w:rPr>
                <w:sz w:val="22"/>
                <w:szCs w:val="22"/>
              </w:rPr>
            </w:pPr>
            <w:r>
              <w:rPr>
                <w:sz w:val="22"/>
                <w:szCs w:val="22"/>
              </w:rPr>
              <w:t>Kask ochronny:</w:t>
            </w:r>
          </w:p>
          <w:p w14:paraId="02E77222" w14:textId="77777777" w:rsidR="00BA7EB5" w:rsidRDefault="00B21683">
            <w:pPr>
              <w:numPr>
                <w:ilvl w:val="0"/>
                <w:numId w:val="5"/>
              </w:numPr>
            </w:pPr>
            <w:r>
              <w:rPr>
                <w:sz w:val="22"/>
                <w:szCs w:val="22"/>
              </w:rPr>
              <w:t xml:space="preserve">Wykonany z tworzywa HDPE. </w:t>
            </w:r>
          </w:p>
          <w:p w14:paraId="041222A6" w14:textId="77777777" w:rsidR="00BA7EB5" w:rsidRDefault="00B21683">
            <w:pPr>
              <w:numPr>
                <w:ilvl w:val="0"/>
                <w:numId w:val="5"/>
              </w:numPr>
              <w:rPr>
                <w:sz w:val="22"/>
                <w:szCs w:val="22"/>
              </w:rPr>
            </w:pPr>
            <w:r>
              <w:rPr>
                <w:sz w:val="22"/>
                <w:szCs w:val="22"/>
              </w:rPr>
              <w:t xml:space="preserve">Posiadający regulację obwodu głowy, </w:t>
            </w:r>
          </w:p>
          <w:p w14:paraId="46C7F8CC" w14:textId="77777777" w:rsidR="00BA7EB5" w:rsidRDefault="00B21683">
            <w:pPr>
              <w:numPr>
                <w:ilvl w:val="0"/>
                <w:numId w:val="5"/>
              </w:numPr>
            </w:pPr>
            <w:r>
              <w:rPr>
                <w:sz w:val="22"/>
                <w:szCs w:val="22"/>
              </w:rPr>
              <w:t xml:space="preserve">osłona twarzy wykonanej z siatki która nie ogranicza widoczności, </w:t>
            </w:r>
          </w:p>
          <w:p w14:paraId="00A08751" w14:textId="77777777" w:rsidR="00BA7EB5" w:rsidRDefault="00B21683">
            <w:pPr>
              <w:numPr>
                <w:ilvl w:val="0"/>
                <w:numId w:val="5"/>
              </w:numPr>
              <w:rPr>
                <w:sz w:val="22"/>
                <w:szCs w:val="22"/>
              </w:rPr>
            </w:pPr>
            <w:r>
              <w:rPr>
                <w:sz w:val="22"/>
                <w:szCs w:val="22"/>
              </w:rPr>
              <w:t>nausznikami tłumiącymi hałas,</w:t>
            </w:r>
          </w:p>
          <w:p w14:paraId="2973D11F" w14:textId="77777777" w:rsidR="00BA7EB5" w:rsidRDefault="00B21683">
            <w:pPr>
              <w:numPr>
                <w:ilvl w:val="0"/>
                <w:numId w:val="5"/>
              </w:numPr>
              <w:rPr>
                <w:sz w:val="22"/>
                <w:szCs w:val="22"/>
              </w:rPr>
            </w:pPr>
            <w:r>
              <w:rPr>
                <w:sz w:val="22"/>
                <w:szCs w:val="22"/>
              </w:rPr>
              <w:t>kask wraz  z elementami musi spełniać normy EN397, EN 352-1, EN1731</w:t>
            </w:r>
          </w:p>
        </w:tc>
        <w:tc>
          <w:tcPr>
            <w:tcW w:w="2113" w:type="dxa"/>
            <w:tcBorders>
              <w:left w:val="single" w:sz="4" w:space="0" w:color="000000"/>
              <w:bottom w:val="single" w:sz="4" w:space="0" w:color="000000"/>
            </w:tcBorders>
          </w:tcPr>
          <w:p w14:paraId="5B2A498F" w14:textId="77777777" w:rsidR="00BA7EB5" w:rsidRDefault="00B21683">
            <w:pPr>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0054DA3E" w14:textId="77777777" w:rsidR="00BA7EB5" w:rsidRDefault="00BA7EB5">
            <w:pPr>
              <w:snapToGrid w:val="0"/>
              <w:rPr>
                <w:sz w:val="22"/>
                <w:szCs w:val="22"/>
              </w:rPr>
            </w:pPr>
          </w:p>
        </w:tc>
      </w:tr>
      <w:tr w:rsidR="00BA7EB5" w14:paraId="4FA8B333" w14:textId="77777777">
        <w:tc>
          <w:tcPr>
            <w:tcW w:w="735" w:type="dxa"/>
            <w:tcBorders>
              <w:left w:val="single" w:sz="4" w:space="0" w:color="000000"/>
              <w:bottom w:val="single" w:sz="4" w:space="0" w:color="000000"/>
            </w:tcBorders>
            <w:vAlign w:val="center"/>
          </w:tcPr>
          <w:p w14:paraId="42B128C9" w14:textId="77777777" w:rsidR="00BA7EB5" w:rsidRDefault="00B21683">
            <w:pPr>
              <w:jc w:val="center"/>
              <w:rPr>
                <w:sz w:val="22"/>
                <w:szCs w:val="22"/>
              </w:rPr>
            </w:pPr>
            <w:r>
              <w:rPr>
                <w:sz w:val="22"/>
                <w:szCs w:val="22"/>
              </w:rPr>
              <w:t>1.6</w:t>
            </w:r>
          </w:p>
        </w:tc>
        <w:tc>
          <w:tcPr>
            <w:tcW w:w="5618" w:type="dxa"/>
            <w:tcBorders>
              <w:left w:val="single" w:sz="4" w:space="0" w:color="000000"/>
              <w:bottom w:val="single" w:sz="4" w:space="0" w:color="000000"/>
            </w:tcBorders>
          </w:tcPr>
          <w:p w14:paraId="21768B47" w14:textId="77777777" w:rsidR="00BA7EB5" w:rsidRDefault="00B21683">
            <w:pPr>
              <w:rPr>
                <w:sz w:val="22"/>
                <w:szCs w:val="22"/>
              </w:rPr>
            </w:pPr>
            <w:proofErr w:type="spellStart"/>
            <w:r>
              <w:rPr>
                <w:sz w:val="22"/>
                <w:szCs w:val="22"/>
              </w:rPr>
              <w:t>Spodniobuty</w:t>
            </w:r>
            <w:proofErr w:type="spellEnd"/>
          </w:p>
          <w:p w14:paraId="5BC9D79E" w14:textId="77777777" w:rsidR="00BA7EB5" w:rsidRDefault="00B21683">
            <w:pPr>
              <w:numPr>
                <w:ilvl w:val="0"/>
                <w:numId w:val="6"/>
              </w:numPr>
            </w:pPr>
            <w:r>
              <w:rPr>
                <w:sz w:val="22"/>
                <w:szCs w:val="22"/>
              </w:rPr>
              <w:t>możliwość brodzenia po wodzie i w wodzie</w:t>
            </w:r>
          </w:p>
          <w:p w14:paraId="6961A468" w14:textId="77777777" w:rsidR="00BA7EB5" w:rsidRDefault="00B21683">
            <w:pPr>
              <w:numPr>
                <w:ilvl w:val="0"/>
                <w:numId w:val="6"/>
              </w:numPr>
              <w:rPr>
                <w:sz w:val="22"/>
                <w:szCs w:val="22"/>
              </w:rPr>
            </w:pPr>
            <w:r>
              <w:rPr>
                <w:sz w:val="22"/>
                <w:szCs w:val="22"/>
              </w:rPr>
              <w:t>wykonane z tkaniny PCV o gramaturze min 700 g/m2</w:t>
            </w:r>
          </w:p>
          <w:p w14:paraId="61ED2C14" w14:textId="77777777" w:rsidR="00BA7EB5" w:rsidRDefault="00B21683">
            <w:pPr>
              <w:numPr>
                <w:ilvl w:val="0"/>
                <w:numId w:val="6"/>
              </w:numPr>
              <w:rPr>
                <w:sz w:val="22"/>
                <w:szCs w:val="22"/>
              </w:rPr>
            </w:pPr>
            <w:r>
              <w:rPr>
                <w:sz w:val="22"/>
                <w:szCs w:val="22"/>
              </w:rPr>
              <w:t>Rozmiary zostaną ustalone z dostawcą po terminie rozstrzygnięcia konkursu.</w:t>
            </w:r>
          </w:p>
        </w:tc>
        <w:tc>
          <w:tcPr>
            <w:tcW w:w="2113" w:type="dxa"/>
            <w:tcBorders>
              <w:left w:val="single" w:sz="4" w:space="0" w:color="000000"/>
              <w:bottom w:val="single" w:sz="4" w:space="0" w:color="000000"/>
            </w:tcBorders>
          </w:tcPr>
          <w:p w14:paraId="62C0F699" w14:textId="77777777" w:rsidR="00BA7EB5" w:rsidRDefault="00B21683">
            <w:pPr>
              <w:snapToGrid w:val="0"/>
              <w:jc w:val="center"/>
              <w:rPr>
                <w:sz w:val="22"/>
                <w:szCs w:val="22"/>
              </w:rPr>
            </w:pPr>
            <w:r>
              <w:rPr>
                <w:sz w:val="22"/>
                <w:szCs w:val="22"/>
              </w:rPr>
              <w:t>2 szt.</w:t>
            </w:r>
          </w:p>
        </w:tc>
        <w:tc>
          <w:tcPr>
            <w:tcW w:w="7251" w:type="dxa"/>
            <w:tcBorders>
              <w:left w:val="single" w:sz="4" w:space="0" w:color="000000"/>
              <w:bottom w:val="single" w:sz="4" w:space="0" w:color="000000"/>
              <w:right w:val="single" w:sz="4" w:space="0" w:color="000000"/>
            </w:tcBorders>
          </w:tcPr>
          <w:p w14:paraId="1FC124AD" w14:textId="77777777" w:rsidR="00BA7EB5" w:rsidRDefault="00BA7EB5">
            <w:pPr>
              <w:snapToGrid w:val="0"/>
              <w:rPr>
                <w:sz w:val="22"/>
                <w:szCs w:val="22"/>
              </w:rPr>
            </w:pPr>
          </w:p>
        </w:tc>
      </w:tr>
      <w:tr w:rsidR="00BA7EB5" w14:paraId="2FB3BDA8" w14:textId="77777777">
        <w:tc>
          <w:tcPr>
            <w:tcW w:w="735" w:type="dxa"/>
            <w:tcBorders>
              <w:left w:val="single" w:sz="4" w:space="0" w:color="000000"/>
              <w:bottom w:val="single" w:sz="4" w:space="0" w:color="000000"/>
            </w:tcBorders>
            <w:vAlign w:val="center"/>
          </w:tcPr>
          <w:p w14:paraId="15EF87C4" w14:textId="77777777" w:rsidR="00BA7EB5" w:rsidRDefault="00B21683">
            <w:pPr>
              <w:jc w:val="center"/>
              <w:rPr>
                <w:sz w:val="22"/>
                <w:szCs w:val="22"/>
              </w:rPr>
            </w:pPr>
            <w:r>
              <w:rPr>
                <w:sz w:val="22"/>
                <w:szCs w:val="22"/>
              </w:rPr>
              <w:t>1.7</w:t>
            </w:r>
          </w:p>
        </w:tc>
        <w:tc>
          <w:tcPr>
            <w:tcW w:w="5618" w:type="dxa"/>
            <w:tcBorders>
              <w:left w:val="single" w:sz="4" w:space="0" w:color="000000"/>
              <w:bottom w:val="single" w:sz="4" w:space="0" w:color="000000"/>
            </w:tcBorders>
          </w:tcPr>
          <w:p w14:paraId="213834AF" w14:textId="77777777" w:rsidR="00BA7EB5" w:rsidRDefault="00B21683">
            <w:pPr>
              <w:rPr>
                <w:sz w:val="22"/>
                <w:szCs w:val="22"/>
              </w:rPr>
            </w:pPr>
            <w:r>
              <w:rPr>
                <w:sz w:val="22"/>
                <w:szCs w:val="22"/>
              </w:rPr>
              <w:t>Detektor wielogazowy:</w:t>
            </w:r>
          </w:p>
          <w:p w14:paraId="0449E62F" w14:textId="77777777" w:rsidR="00BA7EB5" w:rsidRDefault="00B21683">
            <w:pPr>
              <w:numPr>
                <w:ilvl w:val="0"/>
                <w:numId w:val="7"/>
              </w:numPr>
            </w:pPr>
            <w:r>
              <w:rPr>
                <w:sz w:val="22"/>
                <w:szCs w:val="22"/>
              </w:rPr>
              <w:t xml:space="preserve">pomiar gazów wybuchowych i toksycznych o </w:t>
            </w:r>
            <w:r>
              <w:rPr>
                <w:sz w:val="22"/>
                <w:szCs w:val="22"/>
              </w:rPr>
              <w:lastRenderedPageBreak/>
              <w:t xml:space="preserve">zakresie pomiarowym EX:0-100% O2:0-25, H2S LC:0-100 </w:t>
            </w:r>
            <w:proofErr w:type="spellStart"/>
            <w:r>
              <w:rPr>
                <w:sz w:val="22"/>
                <w:szCs w:val="22"/>
              </w:rPr>
              <w:t>ppm</w:t>
            </w:r>
            <w:proofErr w:type="spellEnd"/>
            <w:r>
              <w:rPr>
                <w:sz w:val="22"/>
                <w:szCs w:val="22"/>
              </w:rPr>
              <w:t xml:space="preserve">, CO 0-2000 </w:t>
            </w:r>
            <w:proofErr w:type="spellStart"/>
            <w:r>
              <w:rPr>
                <w:sz w:val="22"/>
                <w:szCs w:val="22"/>
              </w:rPr>
              <w:t>ppm</w:t>
            </w:r>
            <w:proofErr w:type="spellEnd"/>
            <w:r>
              <w:rPr>
                <w:sz w:val="22"/>
                <w:szCs w:val="22"/>
              </w:rPr>
              <w:t xml:space="preserve">, </w:t>
            </w:r>
          </w:p>
          <w:p w14:paraId="22104CED" w14:textId="77777777" w:rsidR="00BA7EB5" w:rsidRDefault="00B21683">
            <w:pPr>
              <w:numPr>
                <w:ilvl w:val="0"/>
                <w:numId w:val="7"/>
              </w:numPr>
              <w:rPr>
                <w:sz w:val="22"/>
                <w:szCs w:val="22"/>
              </w:rPr>
            </w:pPr>
            <w:r>
              <w:rPr>
                <w:sz w:val="22"/>
                <w:szCs w:val="22"/>
              </w:rPr>
              <w:t xml:space="preserve">detektor musi posiadać wymogi klasy ochronnej IP 67, </w:t>
            </w:r>
          </w:p>
          <w:p w14:paraId="6663EE3F" w14:textId="77777777" w:rsidR="00BA7EB5" w:rsidRDefault="00B21683">
            <w:pPr>
              <w:numPr>
                <w:ilvl w:val="0"/>
                <w:numId w:val="7"/>
              </w:numPr>
              <w:rPr>
                <w:sz w:val="22"/>
                <w:szCs w:val="22"/>
              </w:rPr>
            </w:pPr>
            <w:r>
              <w:rPr>
                <w:sz w:val="22"/>
                <w:szCs w:val="22"/>
              </w:rPr>
              <w:t>zestaw musi zawierać ładowarkę samochodową.</w:t>
            </w:r>
          </w:p>
        </w:tc>
        <w:tc>
          <w:tcPr>
            <w:tcW w:w="2113" w:type="dxa"/>
            <w:tcBorders>
              <w:left w:val="single" w:sz="4" w:space="0" w:color="000000"/>
              <w:bottom w:val="single" w:sz="4" w:space="0" w:color="000000"/>
            </w:tcBorders>
          </w:tcPr>
          <w:p w14:paraId="22B7D209" w14:textId="77777777" w:rsidR="00BA7EB5" w:rsidRDefault="00B21683">
            <w:pPr>
              <w:snapToGrid w:val="0"/>
              <w:jc w:val="center"/>
              <w:rPr>
                <w:sz w:val="22"/>
                <w:szCs w:val="22"/>
              </w:rPr>
            </w:pPr>
            <w:r>
              <w:rPr>
                <w:sz w:val="22"/>
                <w:szCs w:val="22"/>
              </w:rPr>
              <w:lastRenderedPageBreak/>
              <w:t>1 szt.</w:t>
            </w:r>
          </w:p>
        </w:tc>
        <w:tc>
          <w:tcPr>
            <w:tcW w:w="7251" w:type="dxa"/>
            <w:tcBorders>
              <w:left w:val="single" w:sz="4" w:space="0" w:color="000000"/>
              <w:bottom w:val="single" w:sz="4" w:space="0" w:color="000000"/>
              <w:right w:val="single" w:sz="4" w:space="0" w:color="000000"/>
            </w:tcBorders>
          </w:tcPr>
          <w:p w14:paraId="0101735F" w14:textId="77777777" w:rsidR="00BA7EB5" w:rsidRDefault="00BA7EB5">
            <w:pPr>
              <w:snapToGrid w:val="0"/>
              <w:rPr>
                <w:sz w:val="22"/>
                <w:szCs w:val="22"/>
              </w:rPr>
            </w:pPr>
          </w:p>
        </w:tc>
      </w:tr>
      <w:tr w:rsidR="00BA7EB5" w14:paraId="73434831" w14:textId="77777777">
        <w:tc>
          <w:tcPr>
            <w:tcW w:w="735" w:type="dxa"/>
            <w:tcBorders>
              <w:left w:val="single" w:sz="4" w:space="0" w:color="000000"/>
              <w:bottom w:val="single" w:sz="4" w:space="0" w:color="000000"/>
            </w:tcBorders>
            <w:vAlign w:val="center"/>
          </w:tcPr>
          <w:p w14:paraId="1D7FAE13" w14:textId="77777777" w:rsidR="00BA7EB5" w:rsidRDefault="00B21683">
            <w:pPr>
              <w:jc w:val="center"/>
              <w:rPr>
                <w:sz w:val="22"/>
                <w:szCs w:val="22"/>
              </w:rPr>
            </w:pPr>
            <w:r>
              <w:rPr>
                <w:sz w:val="22"/>
                <w:szCs w:val="22"/>
              </w:rPr>
              <w:t>1.8</w:t>
            </w:r>
          </w:p>
        </w:tc>
        <w:tc>
          <w:tcPr>
            <w:tcW w:w="5618" w:type="dxa"/>
            <w:tcBorders>
              <w:left w:val="single" w:sz="4" w:space="0" w:color="000000"/>
              <w:bottom w:val="single" w:sz="4" w:space="0" w:color="000000"/>
            </w:tcBorders>
          </w:tcPr>
          <w:p w14:paraId="4645DE4A" w14:textId="77777777" w:rsidR="00BA7EB5" w:rsidRDefault="00B21683">
            <w:pPr>
              <w:rPr>
                <w:sz w:val="22"/>
                <w:szCs w:val="22"/>
              </w:rPr>
            </w:pPr>
            <w:r>
              <w:rPr>
                <w:sz w:val="22"/>
                <w:szCs w:val="22"/>
              </w:rPr>
              <w:t>Pas bojowy</w:t>
            </w:r>
          </w:p>
          <w:p w14:paraId="016D94BE" w14:textId="77777777" w:rsidR="00BA7EB5" w:rsidRDefault="00B21683">
            <w:pPr>
              <w:numPr>
                <w:ilvl w:val="0"/>
                <w:numId w:val="8"/>
              </w:numPr>
            </w:pPr>
            <w:r>
              <w:rPr>
                <w:sz w:val="22"/>
                <w:szCs w:val="22"/>
              </w:rPr>
              <w:t xml:space="preserve">Regulacją obwodu pasa, </w:t>
            </w:r>
          </w:p>
          <w:p w14:paraId="63EFDC57" w14:textId="77777777" w:rsidR="00BA7EB5" w:rsidRDefault="00B21683">
            <w:pPr>
              <w:numPr>
                <w:ilvl w:val="0"/>
                <w:numId w:val="8"/>
              </w:numPr>
              <w:rPr>
                <w:sz w:val="22"/>
                <w:szCs w:val="22"/>
              </w:rPr>
            </w:pPr>
            <w:r>
              <w:rPr>
                <w:sz w:val="22"/>
                <w:szCs w:val="22"/>
              </w:rPr>
              <w:t>wykonany z TAOMY o szerokości min 80mm</w:t>
            </w:r>
          </w:p>
          <w:p w14:paraId="03E4F2F7" w14:textId="77777777" w:rsidR="00BA7EB5" w:rsidRDefault="00B21683">
            <w:pPr>
              <w:numPr>
                <w:ilvl w:val="0"/>
                <w:numId w:val="8"/>
              </w:numPr>
              <w:rPr>
                <w:sz w:val="22"/>
                <w:szCs w:val="22"/>
              </w:rPr>
            </w:pPr>
            <w:r>
              <w:rPr>
                <w:sz w:val="22"/>
                <w:szCs w:val="22"/>
              </w:rPr>
              <w:t>wzmocniony skórą z metalowymi klamrami,</w:t>
            </w:r>
          </w:p>
          <w:p w14:paraId="0149A841" w14:textId="77777777" w:rsidR="00BA7EB5" w:rsidRDefault="00B21683">
            <w:pPr>
              <w:numPr>
                <w:ilvl w:val="0"/>
                <w:numId w:val="8"/>
              </w:numPr>
              <w:rPr>
                <w:sz w:val="22"/>
                <w:szCs w:val="22"/>
              </w:rPr>
            </w:pPr>
            <w:r>
              <w:rPr>
                <w:sz w:val="22"/>
                <w:szCs w:val="22"/>
              </w:rPr>
              <w:t xml:space="preserve">wyposażony w </w:t>
            </w:r>
            <w:proofErr w:type="spellStart"/>
            <w:r>
              <w:rPr>
                <w:sz w:val="22"/>
                <w:szCs w:val="22"/>
              </w:rPr>
              <w:t>zatrzaśnik</w:t>
            </w:r>
            <w:proofErr w:type="spellEnd"/>
            <w:r>
              <w:rPr>
                <w:sz w:val="22"/>
                <w:szCs w:val="22"/>
              </w:rPr>
              <w:t xml:space="preserve"> na lince bezpieczeństwa o długości min.1,5m. </w:t>
            </w:r>
          </w:p>
        </w:tc>
        <w:tc>
          <w:tcPr>
            <w:tcW w:w="2113" w:type="dxa"/>
            <w:tcBorders>
              <w:left w:val="single" w:sz="4" w:space="0" w:color="000000"/>
              <w:bottom w:val="single" w:sz="4" w:space="0" w:color="000000"/>
            </w:tcBorders>
          </w:tcPr>
          <w:p w14:paraId="01C873C6" w14:textId="77777777" w:rsidR="00BA7EB5" w:rsidRDefault="00B21683">
            <w:pPr>
              <w:snapToGrid w:val="0"/>
              <w:jc w:val="center"/>
              <w:rPr>
                <w:sz w:val="22"/>
                <w:szCs w:val="22"/>
              </w:rPr>
            </w:pPr>
            <w:r>
              <w:rPr>
                <w:sz w:val="22"/>
                <w:szCs w:val="22"/>
              </w:rPr>
              <w:t>4 szt.</w:t>
            </w:r>
          </w:p>
        </w:tc>
        <w:tc>
          <w:tcPr>
            <w:tcW w:w="7251" w:type="dxa"/>
            <w:tcBorders>
              <w:left w:val="single" w:sz="4" w:space="0" w:color="000000"/>
              <w:bottom w:val="single" w:sz="4" w:space="0" w:color="000000"/>
              <w:right w:val="single" w:sz="4" w:space="0" w:color="000000"/>
            </w:tcBorders>
          </w:tcPr>
          <w:p w14:paraId="020E2237" w14:textId="77777777" w:rsidR="00BA7EB5" w:rsidRDefault="00BA7EB5">
            <w:pPr>
              <w:snapToGrid w:val="0"/>
              <w:rPr>
                <w:sz w:val="22"/>
                <w:szCs w:val="22"/>
              </w:rPr>
            </w:pPr>
          </w:p>
        </w:tc>
      </w:tr>
      <w:tr w:rsidR="00BA7EB5" w14:paraId="27A1A6B1" w14:textId="77777777">
        <w:tc>
          <w:tcPr>
            <w:tcW w:w="735" w:type="dxa"/>
            <w:tcBorders>
              <w:left w:val="single" w:sz="4" w:space="0" w:color="000000"/>
              <w:bottom w:val="single" w:sz="4" w:space="0" w:color="000000"/>
            </w:tcBorders>
            <w:vAlign w:val="center"/>
          </w:tcPr>
          <w:p w14:paraId="773577CE" w14:textId="77777777" w:rsidR="00BA7EB5" w:rsidRDefault="00B21683">
            <w:pPr>
              <w:jc w:val="center"/>
              <w:rPr>
                <w:sz w:val="22"/>
                <w:szCs w:val="22"/>
              </w:rPr>
            </w:pPr>
            <w:r>
              <w:rPr>
                <w:sz w:val="22"/>
                <w:szCs w:val="22"/>
              </w:rPr>
              <w:t>1.9</w:t>
            </w:r>
          </w:p>
        </w:tc>
        <w:tc>
          <w:tcPr>
            <w:tcW w:w="5618" w:type="dxa"/>
            <w:tcBorders>
              <w:left w:val="single" w:sz="4" w:space="0" w:color="000000"/>
              <w:bottom w:val="single" w:sz="4" w:space="0" w:color="000000"/>
            </w:tcBorders>
          </w:tcPr>
          <w:p w14:paraId="5942123F" w14:textId="77777777" w:rsidR="00BA7EB5" w:rsidRDefault="00B21683">
            <w:pPr>
              <w:rPr>
                <w:sz w:val="22"/>
                <w:szCs w:val="22"/>
              </w:rPr>
            </w:pPr>
            <w:r>
              <w:rPr>
                <w:sz w:val="22"/>
                <w:szCs w:val="22"/>
              </w:rPr>
              <w:t>Kamera Termowizyjna :</w:t>
            </w:r>
          </w:p>
          <w:p w14:paraId="56C2D0D4" w14:textId="77777777" w:rsidR="00BA7EB5" w:rsidRDefault="00B21683">
            <w:pPr>
              <w:numPr>
                <w:ilvl w:val="0"/>
                <w:numId w:val="9"/>
              </w:numPr>
              <w:rPr>
                <w:sz w:val="22"/>
                <w:szCs w:val="22"/>
              </w:rPr>
            </w:pPr>
            <w:r>
              <w:rPr>
                <w:sz w:val="22"/>
                <w:szCs w:val="22"/>
              </w:rPr>
              <w:t xml:space="preserve">Rozdzielczość </w:t>
            </w:r>
            <w:r w:rsidRPr="00B21683">
              <w:rPr>
                <w:sz w:val="22"/>
                <w:szCs w:val="22"/>
              </w:rPr>
              <w:tab/>
              <w:t>240 x 180</w:t>
            </w:r>
            <w:r>
              <w:rPr>
                <w:sz w:val="22"/>
                <w:szCs w:val="22"/>
              </w:rPr>
              <w:t>vpikseli</w:t>
            </w:r>
          </w:p>
          <w:p w14:paraId="0AD23BF8" w14:textId="77777777" w:rsidR="00BA7EB5" w:rsidRDefault="00B21683">
            <w:pPr>
              <w:numPr>
                <w:ilvl w:val="0"/>
                <w:numId w:val="9"/>
              </w:numPr>
              <w:rPr>
                <w:sz w:val="22"/>
                <w:szCs w:val="22"/>
              </w:rPr>
            </w:pPr>
            <w:r>
              <w:rPr>
                <w:sz w:val="22"/>
                <w:szCs w:val="22"/>
              </w:rPr>
              <w:t>Wyświetlacz 4" LCD - kolorowy</w:t>
            </w:r>
          </w:p>
          <w:p w14:paraId="3E536299" w14:textId="77777777" w:rsidR="00BA7EB5" w:rsidRDefault="00B21683">
            <w:pPr>
              <w:numPr>
                <w:ilvl w:val="0"/>
                <w:numId w:val="9"/>
              </w:numPr>
              <w:rPr>
                <w:sz w:val="22"/>
                <w:szCs w:val="22"/>
              </w:rPr>
            </w:pPr>
            <w:r>
              <w:rPr>
                <w:sz w:val="22"/>
                <w:szCs w:val="22"/>
              </w:rPr>
              <w:t>Cyfrowa poprawa jakości obrazu [FSX™] FSX™ - innowacyjne ulepszanie obrazu termalnego</w:t>
            </w:r>
          </w:p>
          <w:p w14:paraId="1FFA68B1" w14:textId="77777777" w:rsidR="00BA7EB5" w:rsidRDefault="00B21683">
            <w:pPr>
              <w:numPr>
                <w:ilvl w:val="0"/>
                <w:numId w:val="9"/>
              </w:numPr>
              <w:rPr>
                <w:sz w:val="22"/>
                <w:szCs w:val="22"/>
              </w:rPr>
            </w:pPr>
            <w:r>
              <w:rPr>
                <w:sz w:val="22"/>
                <w:szCs w:val="22"/>
              </w:rPr>
              <w:t>Nagrywanie Wideo Tworzenie nieradiometryczne plików wideo w podczerwieni (MPEG-4)</w:t>
            </w:r>
          </w:p>
          <w:p w14:paraId="648F115C" w14:textId="77777777" w:rsidR="00BA7EB5" w:rsidRDefault="00B21683">
            <w:pPr>
              <w:numPr>
                <w:ilvl w:val="0"/>
                <w:numId w:val="9"/>
              </w:numPr>
              <w:rPr>
                <w:sz w:val="22"/>
                <w:szCs w:val="22"/>
              </w:rPr>
            </w:pPr>
            <w:r>
              <w:rPr>
                <w:sz w:val="22"/>
                <w:szCs w:val="22"/>
              </w:rPr>
              <w:t>Pole widzenia w stopniach 51° × 38°</w:t>
            </w:r>
          </w:p>
          <w:p w14:paraId="5F99E610" w14:textId="77777777" w:rsidR="00BA7EB5" w:rsidRDefault="00B21683">
            <w:pPr>
              <w:numPr>
                <w:ilvl w:val="0"/>
                <w:numId w:val="9"/>
              </w:numPr>
              <w:rPr>
                <w:sz w:val="22"/>
                <w:szCs w:val="22"/>
              </w:rPr>
            </w:pPr>
            <w:r>
              <w:rPr>
                <w:sz w:val="22"/>
                <w:szCs w:val="22"/>
              </w:rPr>
              <w:t xml:space="preserve">Czułość / NETD poniżej 40 </w:t>
            </w:r>
            <w:proofErr w:type="spellStart"/>
            <w:r>
              <w:rPr>
                <w:sz w:val="22"/>
                <w:szCs w:val="22"/>
              </w:rPr>
              <w:t>mK</w:t>
            </w:r>
            <w:proofErr w:type="spellEnd"/>
          </w:p>
          <w:p w14:paraId="2E1BE661" w14:textId="77777777" w:rsidR="00BA7EB5" w:rsidRDefault="00B21683">
            <w:pPr>
              <w:numPr>
                <w:ilvl w:val="0"/>
                <w:numId w:val="9"/>
              </w:numPr>
              <w:rPr>
                <w:sz w:val="22"/>
                <w:szCs w:val="22"/>
              </w:rPr>
            </w:pPr>
            <w:r>
              <w:rPr>
                <w:sz w:val="22"/>
                <w:szCs w:val="22"/>
              </w:rPr>
              <w:t xml:space="preserve">Częstotliwość odświeżania obrazu 60 </w:t>
            </w:r>
            <w:proofErr w:type="spellStart"/>
            <w:r>
              <w:rPr>
                <w:sz w:val="22"/>
                <w:szCs w:val="22"/>
              </w:rPr>
              <w:t>Hz</w:t>
            </w:r>
            <w:proofErr w:type="spellEnd"/>
          </w:p>
          <w:p w14:paraId="7F61E6A9" w14:textId="77777777" w:rsidR="00BA7EB5" w:rsidRDefault="00B21683">
            <w:pPr>
              <w:numPr>
                <w:ilvl w:val="0"/>
                <w:numId w:val="9"/>
              </w:numPr>
              <w:rPr>
                <w:sz w:val="22"/>
                <w:szCs w:val="22"/>
              </w:rPr>
            </w:pPr>
            <w:r>
              <w:rPr>
                <w:sz w:val="22"/>
                <w:szCs w:val="22"/>
              </w:rPr>
              <w:t>Zoom 2x, zoom cyfrowy</w:t>
            </w:r>
          </w:p>
          <w:p w14:paraId="69DACFE9" w14:textId="77777777" w:rsidR="00BA7EB5" w:rsidRDefault="00B21683">
            <w:pPr>
              <w:numPr>
                <w:ilvl w:val="0"/>
                <w:numId w:val="9"/>
              </w:numPr>
              <w:rPr>
                <w:sz w:val="22"/>
                <w:szCs w:val="22"/>
              </w:rPr>
            </w:pPr>
            <w:r>
              <w:rPr>
                <w:sz w:val="22"/>
                <w:szCs w:val="22"/>
              </w:rPr>
              <w:t xml:space="preserve">Detektor/ zakres widzenia Niechłodzony </w:t>
            </w:r>
            <w:proofErr w:type="spellStart"/>
            <w:r>
              <w:rPr>
                <w:sz w:val="22"/>
                <w:szCs w:val="22"/>
              </w:rPr>
              <w:t>mikrobolometer</w:t>
            </w:r>
            <w:proofErr w:type="spellEnd"/>
            <w:r>
              <w:rPr>
                <w:sz w:val="22"/>
                <w:szCs w:val="22"/>
              </w:rPr>
              <w:t xml:space="preserve"> / 7.5–13 µm</w:t>
            </w:r>
          </w:p>
          <w:p w14:paraId="0A671ADA" w14:textId="77777777" w:rsidR="00BA7EB5" w:rsidRDefault="00B21683">
            <w:pPr>
              <w:numPr>
                <w:ilvl w:val="0"/>
                <w:numId w:val="9"/>
              </w:numPr>
              <w:rPr>
                <w:sz w:val="22"/>
                <w:szCs w:val="22"/>
              </w:rPr>
            </w:pPr>
            <w:r>
              <w:rPr>
                <w:sz w:val="22"/>
                <w:szCs w:val="22"/>
              </w:rPr>
              <w:t>Zakres temperatur obiektu od –20 °C do +150 °C ORAZ od 0 °C do +650 °C</w:t>
            </w:r>
          </w:p>
          <w:p w14:paraId="307DE4AE" w14:textId="77777777" w:rsidR="00BA7EB5" w:rsidRDefault="00B21683">
            <w:pPr>
              <w:numPr>
                <w:ilvl w:val="0"/>
                <w:numId w:val="9"/>
              </w:numPr>
              <w:rPr>
                <w:sz w:val="22"/>
                <w:szCs w:val="22"/>
              </w:rPr>
            </w:pPr>
            <w:r>
              <w:rPr>
                <w:sz w:val="22"/>
                <w:szCs w:val="22"/>
              </w:rPr>
              <w:t>Dokładność pomiaru ±4°C lub ±4% wartości odczytu przy temperaturze otoczenia od 10°C do 35°C</w:t>
            </w:r>
          </w:p>
          <w:p w14:paraId="68BAA5A0" w14:textId="77777777" w:rsidR="00BA7EB5" w:rsidRDefault="00B21683">
            <w:pPr>
              <w:numPr>
                <w:ilvl w:val="0"/>
                <w:numId w:val="9"/>
              </w:numPr>
              <w:rPr>
                <w:sz w:val="22"/>
                <w:szCs w:val="22"/>
              </w:rPr>
            </w:pPr>
            <w:r>
              <w:rPr>
                <w:sz w:val="22"/>
                <w:szCs w:val="22"/>
              </w:rPr>
              <w:t xml:space="preserve">Automatyczne rozpoznawanie ciepła Tryb </w:t>
            </w:r>
            <w:r>
              <w:rPr>
                <w:sz w:val="22"/>
                <w:szCs w:val="22"/>
              </w:rPr>
              <w:lastRenderedPageBreak/>
              <w:t>rozpoznawania ciepła (najgorętsze 20% obrazu przedstawione przy pomocy palety barw)</w:t>
            </w:r>
          </w:p>
          <w:p w14:paraId="5B70D0BA" w14:textId="77777777" w:rsidR="00BA7EB5" w:rsidRDefault="00B21683">
            <w:pPr>
              <w:numPr>
                <w:ilvl w:val="0"/>
                <w:numId w:val="9"/>
              </w:numPr>
              <w:rPr>
                <w:sz w:val="22"/>
                <w:szCs w:val="22"/>
              </w:rPr>
            </w:pPr>
            <w:r>
              <w:rPr>
                <w:sz w:val="22"/>
                <w:szCs w:val="22"/>
              </w:rPr>
              <w:t>Palety koloru Wiele palet, zależne od trybu pracy</w:t>
            </w:r>
          </w:p>
          <w:p w14:paraId="1204551A" w14:textId="77777777" w:rsidR="00BA7EB5" w:rsidRDefault="00B21683">
            <w:pPr>
              <w:numPr>
                <w:ilvl w:val="0"/>
                <w:numId w:val="9"/>
              </w:numPr>
              <w:rPr>
                <w:sz w:val="22"/>
                <w:szCs w:val="22"/>
              </w:rPr>
            </w:pPr>
            <w:r>
              <w:rPr>
                <w:sz w:val="22"/>
                <w:szCs w:val="22"/>
              </w:rPr>
              <w:t>Pamięć urządzenia możliwość przechowywania do 200 zdjęć lub plików wideo o łącznej długości 600 minut w 5 minutowych sekwencjach</w:t>
            </w:r>
          </w:p>
          <w:p w14:paraId="4B417EA4" w14:textId="77777777" w:rsidR="00BA7EB5" w:rsidRDefault="00B21683">
            <w:pPr>
              <w:numPr>
                <w:ilvl w:val="0"/>
                <w:numId w:val="9"/>
              </w:numPr>
              <w:rPr>
                <w:sz w:val="22"/>
                <w:szCs w:val="22"/>
              </w:rPr>
            </w:pPr>
            <w:r>
              <w:rPr>
                <w:sz w:val="22"/>
                <w:szCs w:val="22"/>
              </w:rPr>
              <w:t>Ustawienia jednostka pomiarowa temp. (°C / °F) , data i czas, pomiar słupkowy temperatur</w:t>
            </w:r>
          </w:p>
          <w:p w14:paraId="2AA43C43" w14:textId="77777777" w:rsidR="00BA7EB5" w:rsidRDefault="00B21683">
            <w:pPr>
              <w:numPr>
                <w:ilvl w:val="0"/>
                <w:numId w:val="9"/>
              </w:numPr>
              <w:rPr>
                <w:sz w:val="22"/>
                <w:szCs w:val="22"/>
              </w:rPr>
            </w:pPr>
            <w:r>
              <w:rPr>
                <w:sz w:val="22"/>
                <w:szCs w:val="22"/>
              </w:rPr>
              <w:t>Interfejs USB-mini</w:t>
            </w:r>
          </w:p>
          <w:p w14:paraId="79A89247" w14:textId="77777777" w:rsidR="00BA7EB5" w:rsidRDefault="00B21683">
            <w:pPr>
              <w:numPr>
                <w:ilvl w:val="0"/>
                <w:numId w:val="9"/>
              </w:numPr>
              <w:rPr>
                <w:sz w:val="22"/>
                <w:szCs w:val="22"/>
              </w:rPr>
            </w:pPr>
            <w:r>
              <w:rPr>
                <w:sz w:val="22"/>
                <w:szCs w:val="22"/>
              </w:rPr>
              <w:t>Rodzaj wtyczki USB MINI-B</w:t>
            </w:r>
          </w:p>
          <w:p w14:paraId="5300B9FC" w14:textId="77777777" w:rsidR="00BA7EB5" w:rsidRDefault="00B21683">
            <w:pPr>
              <w:numPr>
                <w:ilvl w:val="0"/>
                <w:numId w:val="9"/>
              </w:numPr>
              <w:rPr>
                <w:sz w:val="22"/>
                <w:szCs w:val="22"/>
              </w:rPr>
            </w:pPr>
            <w:r>
              <w:rPr>
                <w:sz w:val="22"/>
                <w:szCs w:val="22"/>
              </w:rPr>
              <w:t>Bateria Li-</w:t>
            </w:r>
            <w:proofErr w:type="spellStart"/>
            <w:r>
              <w:rPr>
                <w:sz w:val="22"/>
                <w:szCs w:val="22"/>
              </w:rPr>
              <w:t>ion</w:t>
            </w:r>
            <w:proofErr w:type="spellEnd"/>
          </w:p>
          <w:p w14:paraId="5DEBCCB1" w14:textId="77777777" w:rsidR="00BA7EB5" w:rsidRDefault="00B21683">
            <w:pPr>
              <w:numPr>
                <w:ilvl w:val="0"/>
                <w:numId w:val="9"/>
              </w:numPr>
              <w:rPr>
                <w:sz w:val="22"/>
                <w:szCs w:val="22"/>
              </w:rPr>
            </w:pPr>
            <w:r>
              <w:rPr>
                <w:sz w:val="22"/>
                <w:szCs w:val="22"/>
              </w:rPr>
              <w:t>Czas pracy na baterii 4 godziny</w:t>
            </w:r>
          </w:p>
          <w:p w14:paraId="3A187B77" w14:textId="77777777" w:rsidR="00BA7EB5" w:rsidRDefault="00B21683">
            <w:pPr>
              <w:numPr>
                <w:ilvl w:val="0"/>
                <w:numId w:val="9"/>
              </w:numPr>
              <w:rPr>
                <w:sz w:val="22"/>
                <w:szCs w:val="22"/>
              </w:rPr>
            </w:pPr>
            <w:r>
              <w:rPr>
                <w:sz w:val="22"/>
                <w:szCs w:val="22"/>
              </w:rPr>
              <w:t>Ładowanie Dwukanałowa ładowarka / opcjonalnie ładowarka samochodowa</w:t>
            </w:r>
          </w:p>
          <w:p w14:paraId="584563EA" w14:textId="77777777" w:rsidR="00BA7EB5" w:rsidRDefault="00B21683">
            <w:pPr>
              <w:numPr>
                <w:ilvl w:val="0"/>
                <w:numId w:val="9"/>
              </w:numPr>
              <w:rPr>
                <w:sz w:val="22"/>
                <w:szCs w:val="22"/>
              </w:rPr>
            </w:pPr>
            <w:r>
              <w:rPr>
                <w:sz w:val="22"/>
                <w:szCs w:val="22"/>
              </w:rPr>
              <w:t>Temperatura ładowania 0 °C do +45 °C</w:t>
            </w:r>
          </w:p>
          <w:p w14:paraId="7916E01F" w14:textId="77777777" w:rsidR="00BA7EB5" w:rsidRDefault="00B21683">
            <w:pPr>
              <w:numPr>
                <w:ilvl w:val="0"/>
                <w:numId w:val="9"/>
              </w:numPr>
              <w:rPr>
                <w:sz w:val="22"/>
                <w:szCs w:val="22"/>
              </w:rPr>
            </w:pPr>
            <w:r>
              <w:rPr>
                <w:sz w:val="22"/>
                <w:szCs w:val="22"/>
              </w:rPr>
              <w:t>Czas ładowania do 85% (czas działania do 3h 25min) pojemności - 2h, poziom naładowania wskazany na wyświetlaczu</w:t>
            </w:r>
          </w:p>
          <w:p w14:paraId="7DA0F67A" w14:textId="77777777" w:rsidR="00BA7EB5" w:rsidRDefault="00B21683">
            <w:pPr>
              <w:numPr>
                <w:ilvl w:val="0"/>
                <w:numId w:val="9"/>
              </w:numPr>
              <w:rPr>
                <w:sz w:val="22"/>
                <w:szCs w:val="22"/>
              </w:rPr>
            </w:pPr>
            <w:r>
              <w:rPr>
                <w:sz w:val="22"/>
                <w:szCs w:val="22"/>
              </w:rPr>
              <w:t>Zarządzanie zasilaniem Automatyczne uśpienie / wyłączenie urządzenia</w:t>
            </w:r>
          </w:p>
          <w:p w14:paraId="231C91D8" w14:textId="77777777" w:rsidR="00BA7EB5" w:rsidRDefault="00B21683">
            <w:pPr>
              <w:numPr>
                <w:ilvl w:val="0"/>
                <w:numId w:val="9"/>
              </w:numPr>
              <w:rPr>
                <w:sz w:val="22"/>
                <w:szCs w:val="22"/>
              </w:rPr>
            </w:pPr>
            <w:r>
              <w:rPr>
                <w:sz w:val="22"/>
                <w:szCs w:val="22"/>
              </w:rPr>
              <w:t>Zgodność z normami NFPA 1801 Wibracje, odporność na uderzenia, korozję, przetarcia powierzchni wyświetlacza, odporność na wysoką temperaturę i płomienie, wytrzymałość oznakowania produktu</w:t>
            </w:r>
          </w:p>
          <w:p w14:paraId="1A13D81F" w14:textId="77777777" w:rsidR="00BA7EB5" w:rsidRDefault="00B21683">
            <w:pPr>
              <w:numPr>
                <w:ilvl w:val="0"/>
                <w:numId w:val="9"/>
              </w:numPr>
              <w:rPr>
                <w:sz w:val="22"/>
                <w:szCs w:val="22"/>
              </w:rPr>
            </w:pPr>
            <w:r>
              <w:rPr>
                <w:sz w:val="22"/>
                <w:szCs w:val="22"/>
              </w:rPr>
              <w:t>Temperatura pracy od -20 °C do +85 °C / 260 °C (przez 5 minut)</w:t>
            </w:r>
          </w:p>
          <w:p w14:paraId="0656F023" w14:textId="77777777" w:rsidR="00BA7EB5" w:rsidRDefault="00B21683">
            <w:pPr>
              <w:numPr>
                <w:ilvl w:val="0"/>
                <w:numId w:val="9"/>
              </w:numPr>
              <w:rPr>
                <w:sz w:val="22"/>
                <w:szCs w:val="22"/>
              </w:rPr>
            </w:pPr>
            <w:r>
              <w:rPr>
                <w:sz w:val="22"/>
                <w:szCs w:val="22"/>
              </w:rPr>
              <w:t>Temperatura magazynowania od -40 °C do +85 °C</w:t>
            </w:r>
          </w:p>
          <w:p w14:paraId="50471E25" w14:textId="77777777" w:rsidR="00BA7EB5" w:rsidRDefault="00B21683">
            <w:pPr>
              <w:numPr>
                <w:ilvl w:val="0"/>
                <w:numId w:val="9"/>
              </w:numPr>
              <w:rPr>
                <w:sz w:val="22"/>
                <w:szCs w:val="22"/>
              </w:rPr>
            </w:pPr>
            <w:r>
              <w:rPr>
                <w:sz w:val="22"/>
                <w:szCs w:val="22"/>
              </w:rPr>
              <w:t>Wodoszczelność IP 67 (IEC 60529)</w:t>
            </w:r>
          </w:p>
          <w:p w14:paraId="535C4A75" w14:textId="77777777" w:rsidR="00BA7EB5" w:rsidRDefault="00B21683">
            <w:pPr>
              <w:numPr>
                <w:ilvl w:val="0"/>
                <w:numId w:val="9"/>
              </w:numPr>
              <w:rPr>
                <w:sz w:val="22"/>
                <w:szCs w:val="22"/>
              </w:rPr>
            </w:pPr>
            <w:r>
              <w:rPr>
                <w:sz w:val="22"/>
                <w:szCs w:val="22"/>
              </w:rPr>
              <w:t>Odporność na udar 25 g(IEC 60068-2-29)</w:t>
            </w:r>
          </w:p>
          <w:p w14:paraId="16A13C41" w14:textId="77777777" w:rsidR="00BA7EB5" w:rsidRDefault="00B21683">
            <w:pPr>
              <w:numPr>
                <w:ilvl w:val="0"/>
                <w:numId w:val="9"/>
              </w:numPr>
              <w:rPr>
                <w:sz w:val="22"/>
                <w:szCs w:val="22"/>
              </w:rPr>
            </w:pPr>
            <w:r>
              <w:rPr>
                <w:sz w:val="22"/>
                <w:szCs w:val="22"/>
              </w:rPr>
              <w:lastRenderedPageBreak/>
              <w:t>Odporność na upadek 2m na beton (IEC 60068-2-31)</w:t>
            </w:r>
          </w:p>
          <w:p w14:paraId="4291439C" w14:textId="77777777" w:rsidR="00B21683" w:rsidRDefault="00B21683">
            <w:pPr>
              <w:numPr>
                <w:ilvl w:val="0"/>
                <w:numId w:val="9"/>
              </w:numPr>
              <w:rPr>
                <w:sz w:val="22"/>
                <w:szCs w:val="22"/>
              </w:rPr>
            </w:pPr>
            <w:r>
              <w:rPr>
                <w:sz w:val="22"/>
                <w:szCs w:val="22"/>
              </w:rPr>
              <w:t>Kamera dostarczona w oryginalnym opakowaniu, z zapasową baterią i ładowarką stacjonarną a także samochodową.</w:t>
            </w:r>
          </w:p>
        </w:tc>
        <w:tc>
          <w:tcPr>
            <w:tcW w:w="2113" w:type="dxa"/>
            <w:tcBorders>
              <w:left w:val="single" w:sz="4" w:space="0" w:color="000000"/>
              <w:bottom w:val="single" w:sz="4" w:space="0" w:color="000000"/>
            </w:tcBorders>
          </w:tcPr>
          <w:p w14:paraId="59DB81C6" w14:textId="77777777" w:rsidR="00BA7EB5" w:rsidRDefault="00B21683">
            <w:pPr>
              <w:snapToGrid w:val="0"/>
              <w:jc w:val="center"/>
              <w:rPr>
                <w:sz w:val="22"/>
                <w:szCs w:val="22"/>
              </w:rPr>
            </w:pPr>
            <w:r>
              <w:rPr>
                <w:sz w:val="22"/>
                <w:szCs w:val="22"/>
              </w:rPr>
              <w:lastRenderedPageBreak/>
              <w:t xml:space="preserve">1 szt. </w:t>
            </w:r>
          </w:p>
        </w:tc>
        <w:tc>
          <w:tcPr>
            <w:tcW w:w="7251" w:type="dxa"/>
            <w:tcBorders>
              <w:left w:val="single" w:sz="4" w:space="0" w:color="000000"/>
              <w:bottom w:val="single" w:sz="4" w:space="0" w:color="000000"/>
              <w:right w:val="single" w:sz="4" w:space="0" w:color="000000"/>
            </w:tcBorders>
          </w:tcPr>
          <w:p w14:paraId="550E7B6B" w14:textId="77777777" w:rsidR="00BA7EB5" w:rsidRDefault="00BA7EB5">
            <w:pPr>
              <w:snapToGrid w:val="0"/>
              <w:rPr>
                <w:sz w:val="22"/>
                <w:szCs w:val="22"/>
              </w:rPr>
            </w:pPr>
          </w:p>
        </w:tc>
      </w:tr>
      <w:tr w:rsidR="00BA7EB5" w14:paraId="12C51A32" w14:textId="77777777">
        <w:tc>
          <w:tcPr>
            <w:tcW w:w="735" w:type="dxa"/>
            <w:tcBorders>
              <w:top w:val="single" w:sz="4" w:space="0" w:color="000000"/>
              <w:left w:val="single" w:sz="4" w:space="0" w:color="000000"/>
              <w:bottom w:val="single" w:sz="4" w:space="0" w:color="000000"/>
            </w:tcBorders>
            <w:shd w:val="clear" w:color="auto" w:fill="D9D9D9"/>
          </w:tcPr>
          <w:p w14:paraId="7F84A093" w14:textId="77777777" w:rsidR="00BA7EB5" w:rsidRDefault="00B21683">
            <w:pPr>
              <w:jc w:val="center"/>
              <w:rPr>
                <w:sz w:val="22"/>
                <w:szCs w:val="22"/>
              </w:rPr>
            </w:pPr>
            <w:r>
              <w:rPr>
                <w:sz w:val="22"/>
                <w:szCs w:val="22"/>
              </w:rPr>
              <w:lastRenderedPageBreak/>
              <w:t>2</w:t>
            </w:r>
          </w:p>
        </w:tc>
        <w:tc>
          <w:tcPr>
            <w:tcW w:w="5618" w:type="dxa"/>
            <w:tcBorders>
              <w:top w:val="single" w:sz="4" w:space="0" w:color="000000"/>
              <w:left w:val="single" w:sz="4" w:space="0" w:color="000000"/>
              <w:bottom w:val="single" w:sz="4" w:space="0" w:color="000000"/>
            </w:tcBorders>
            <w:shd w:val="clear" w:color="auto" w:fill="D9D9D9"/>
          </w:tcPr>
          <w:p w14:paraId="1E112429" w14:textId="77777777" w:rsidR="00BA7EB5" w:rsidRDefault="00B21683">
            <w:pPr>
              <w:jc w:val="center"/>
              <w:rPr>
                <w:color w:val="000000"/>
                <w:sz w:val="22"/>
                <w:szCs w:val="22"/>
              </w:rPr>
            </w:pPr>
            <w:r>
              <w:rPr>
                <w:color w:val="000000"/>
                <w:sz w:val="22"/>
                <w:szCs w:val="22"/>
              </w:rPr>
              <w:t>Pompy pożarnicze</w:t>
            </w:r>
          </w:p>
        </w:tc>
        <w:tc>
          <w:tcPr>
            <w:tcW w:w="2113" w:type="dxa"/>
            <w:tcBorders>
              <w:top w:val="single" w:sz="4" w:space="0" w:color="000000"/>
              <w:left w:val="single" w:sz="4" w:space="0" w:color="000000"/>
              <w:bottom w:val="single" w:sz="4" w:space="0" w:color="000000"/>
            </w:tcBorders>
            <w:shd w:val="clear" w:color="auto" w:fill="D9D9D9"/>
          </w:tcPr>
          <w:p w14:paraId="12A4FD02" w14:textId="77777777" w:rsidR="00BA7EB5" w:rsidRDefault="00BA7EB5">
            <w:pPr>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shd w:val="clear" w:color="auto" w:fill="D9D9D9"/>
          </w:tcPr>
          <w:p w14:paraId="5E8AED79" w14:textId="77777777" w:rsidR="00BA7EB5" w:rsidRDefault="00BA7EB5">
            <w:pPr>
              <w:snapToGrid w:val="0"/>
              <w:rPr>
                <w:sz w:val="22"/>
                <w:szCs w:val="22"/>
              </w:rPr>
            </w:pPr>
          </w:p>
        </w:tc>
      </w:tr>
      <w:tr w:rsidR="00BA7EB5" w14:paraId="504D82A3" w14:textId="77777777">
        <w:trPr>
          <w:trHeight w:val="605"/>
        </w:trPr>
        <w:tc>
          <w:tcPr>
            <w:tcW w:w="735" w:type="dxa"/>
            <w:tcBorders>
              <w:top w:val="single" w:sz="4" w:space="0" w:color="000000"/>
              <w:left w:val="single" w:sz="4" w:space="0" w:color="000000"/>
              <w:bottom w:val="single" w:sz="4" w:space="0" w:color="000000"/>
            </w:tcBorders>
            <w:vAlign w:val="center"/>
          </w:tcPr>
          <w:p w14:paraId="2E8A9E79" w14:textId="77777777" w:rsidR="00BA7EB5" w:rsidRDefault="00B21683">
            <w:pPr>
              <w:jc w:val="center"/>
              <w:rPr>
                <w:sz w:val="22"/>
                <w:szCs w:val="22"/>
              </w:rPr>
            </w:pPr>
            <w:r>
              <w:rPr>
                <w:sz w:val="22"/>
                <w:szCs w:val="22"/>
              </w:rPr>
              <w:t>2.1</w:t>
            </w:r>
          </w:p>
        </w:tc>
        <w:tc>
          <w:tcPr>
            <w:tcW w:w="5618" w:type="dxa"/>
            <w:tcBorders>
              <w:top w:val="single" w:sz="4" w:space="0" w:color="000000"/>
              <w:left w:val="single" w:sz="4" w:space="0" w:color="000000"/>
              <w:bottom w:val="single" w:sz="4" w:space="0" w:color="000000"/>
            </w:tcBorders>
          </w:tcPr>
          <w:p w14:paraId="16EE452D" w14:textId="77777777" w:rsidR="00BA7EB5" w:rsidRDefault="00B21683">
            <w:pPr>
              <w:rPr>
                <w:sz w:val="22"/>
                <w:szCs w:val="22"/>
              </w:rPr>
            </w:pPr>
            <w:r>
              <w:rPr>
                <w:sz w:val="22"/>
                <w:szCs w:val="22"/>
              </w:rPr>
              <w:t>Pompa zanurzeniowa:</w:t>
            </w:r>
          </w:p>
          <w:p w14:paraId="4DE0922F" w14:textId="77777777" w:rsidR="00B21683" w:rsidRPr="00B21683" w:rsidRDefault="00B21683" w:rsidP="00B21683">
            <w:pPr>
              <w:numPr>
                <w:ilvl w:val="0"/>
                <w:numId w:val="10"/>
              </w:numPr>
              <w:rPr>
                <w:sz w:val="22"/>
                <w:szCs w:val="22"/>
              </w:rPr>
            </w:pPr>
            <w:r w:rsidRPr="00B21683">
              <w:rPr>
                <w:sz w:val="22"/>
                <w:szCs w:val="22"/>
              </w:rPr>
              <w:t>Zasilanie</w:t>
            </w:r>
            <w:r>
              <w:rPr>
                <w:sz w:val="22"/>
                <w:szCs w:val="22"/>
              </w:rPr>
              <w:t xml:space="preserve"> -</w:t>
            </w:r>
            <w:r w:rsidRPr="00B21683">
              <w:rPr>
                <w:sz w:val="22"/>
                <w:szCs w:val="22"/>
              </w:rPr>
              <w:t>230 V</w:t>
            </w:r>
          </w:p>
          <w:p w14:paraId="3B54EFD0" w14:textId="77777777" w:rsidR="00B21683" w:rsidRPr="00B21683" w:rsidRDefault="00B21683" w:rsidP="00B21683">
            <w:pPr>
              <w:numPr>
                <w:ilvl w:val="0"/>
                <w:numId w:val="10"/>
              </w:numPr>
              <w:rPr>
                <w:sz w:val="22"/>
                <w:szCs w:val="22"/>
              </w:rPr>
            </w:pPr>
            <w:r w:rsidRPr="00B21683">
              <w:rPr>
                <w:sz w:val="22"/>
                <w:szCs w:val="22"/>
              </w:rPr>
              <w:t>Moc pompy</w:t>
            </w:r>
            <w:r>
              <w:rPr>
                <w:sz w:val="22"/>
                <w:szCs w:val="22"/>
              </w:rPr>
              <w:t xml:space="preserve">- </w:t>
            </w:r>
            <w:r w:rsidRPr="00B21683">
              <w:rPr>
                <w:sz w:val="22"/>
                <w:szCs w:val="22"/>
              </w:rPr>
              <w:t>0,40 kW</w:t>
            </w:r>
          </w:p>
          <w:p w14:paraId="4480D721" w14:textId="77777777" w:rsidR="00B21683" w:rsidRPr="00B21683" w:rsidRDefault="00B21683" w:rsidP="00B21683">
            <w:pPr>
              <w:numPr>
                <w:ilvl w:val="0"/>
                <w:numId w:val="10"/>
              </w:numPr>
              <w:rPr>
                <w:sz w:val="22"/>
                <w:szCs w:val="22"/>
              </w:rPr>
            </w:pPr>
            <w:r w:rsidRPr="00B21683">
              <w:rPr>
                <w:sz w:val="22"/>
                <w:szCs w:val="22"/>
              </w:rPr>
              <w:t>Wydajność maksymalna</w:t>
            </w:r>
            <w:r>
              <w:rPr>
                <w:sz w:val="22"/>
                <w:szCs w:val="22"/>
              </w:rPr>
              <w:t xml:space="preserve">- </w:t>
            </w:r>
            <w:r w:rsidRPr="00B21683">
              <w:rPr>
                <w:sz w:val="22"/>
                <w:szCs w:val="22"/>
              </w:rPr>
              <w:t xml:space="preserve">225 l/min </w:t>
            </w:r>
          </w:p>
          <w:p w14:paraId="1DC9DB4A" w14:textId="77777777" w:rsidR="00B21683" w:rsidRPr="00B21683" w:rsidRDefault="00B21683" w:rsidP="00B21683">
            <w:pPr>
              <w:numPr>
                <w:ilvl w:val="0"/>
                <w:numId w:val="10"/>
              </w:numPr>
              <w:rPr>
                <w:sz w:val="22"/>
                <w:szCs w:val="22"/>
              </w:rPr>
            </w:pPr>
            <w:r w:rsidRPr="00B21683">
              <w:rPr>
                <w:sz w:val="22"/>
                <w:szCs w:val="22"/>
              </w:rPr>
              <w:t>Wysokość podnoszenia</w:t>
            </w:r>
            <w:r>
              <w:rPr>
                <w:sz w:val="22"/>
                <w:szCs w:val="22"/>
              </w:rPr>
              <w:t xml:space="preserve">- </w:t>
            </w:r>
            <w:r w:rsidRPr="00B21683">
              <w:rPr>
                <w:sz w:val="22"/>
                <w:szCs w:val="22"/>
              </w:rPr>
              <w:t>max 11 m</w:t>
            </w:r>
          </w:p>
          <w:p w14:paraId="63EE789A" w14:textId="77777777" w:rsidR="00B21683" w:rsidRPr="00B21683" w:rsidRDefault="00B21683" w:rsidP="00B21683">
            <w:pPr>
              <w:numPr>
                <w:ilvl w:val="0"/>
                <w:numId w:val="10"/>
              </w:numPr>
              <w:rPr>
                <w:sz w:val="22"/>
                <w:szCs w:val="22"/>
              </w:rPr>
            </w:pPr>
            <w:r w:rsidRPr="00B21683">
              <w:rPr>
                <w:sz w:val="22"/>
                <w:szCs w:val="22"/>
              </w:rPr>
              <w:t>Maksymalna temperatura tłoczonego medium</w:t>
            </w:r>
            <w:r>
              <w:rPr>
                <w:sz w:val="22"/>
                <w:szCs w:val="22"/>
              </w:rPr>
              <w:t xml:space="preserve">- </w:t>
            </w:r>
            <w:r w:rsidRPr="00B21683">
              <w:rPr>
                <w:sz w:val="22"/>
                <w:szCs w:val="22"/>
              </w:rPr>
              <w:t>50oC</w:t>
            </w:r>
          </w:p>
          <w:p w14:paraId="4E959A2A" w14:textId="77777777" w:rsidR="00B21683" w:rsidRPr="00B21683" w:rsidRDefault="00B21683" w:rsidP="00B21683">
            <w:pPr>
              <w:numPr>
                <w:ilvl w:val="0"/>
                <w:numId w:val="10"/>
              </w:numPr>
              <w:rPr>
                <w:sz w:val="22"/>
                <w:szCs w:val="22"/>
              </w:rPr>
            </w:pPr>
            <w:r w:rsidRPr="00B21683">
              <w:rPr>
                <w:sz w:val="22"/>
                <w:szCs w:val="22"/>
              </w:rPr>
              <w:t>Waga pompy</w:t>
            </w:r>
            <w:r>
              <w:rPr>
                <w:sz w:val="22"/>
                <w:szCs w:val="22"/>
              </w:rPr>
              <w:t xml:space="preserve"> -max 14</w:t>
            </w:r>
            <w:r w:rsidRPr="00B21683">
              <w:rPr>
                <w:sz w:val="22"/>
                <w:szCs w:val="22"/>
              </w:rPr>
              <w:t xml:space="preserve"> kg</w:t>
            </w:r>
          </w:p>
          <w:p w14:paraId="5C481E83" w14:textId="77777777" w:rsidR="00B21683" w:rsidRPr="00B21683" w:rsidRDefault="00B21683" w:rsidP="00B21683">
            <w:pPr>
              <w:numPr>
                <w:ilvl w:val="0"/>
                <w:numId w:val="10"/>
              </w:numPr>
              <w:rPr>
                <w:sz w:val="22"/>
                <w:szCs w:val="22"/>
              </w:rPr>
            </w:pPr>
            <w:r w:rsidRPr="00B21683">
              <w:rPr>
                <w:sz w:val="22"/>
                <w:szCs w:val="22"/>
              </w:rPr>
              <w:t>Długość kabla</w:t>
            </w:r>
            <w:r>
              <w:rPr>
                <w:sz w:val="22"/>
                <w:szCs w:val="22"/>
              </w:rPr>
              <w:t xml:space="preserve"> -</w:t>
            </w:r>
            <w:r w:rsidRPr="00B21683">
              <w:rPr>
                <w:sz w:val="22"/>
                <w:szCs w:val="22"/>
              </w:rPr>
              <w:t>10 m</w:t>
            </w:r>
          </w:p>
          <w:p w14:paraId="55C77EF3" w14:textId="77777777" w:rsidR="00BA7EB5" w:rsidRPr="00B21683" w:rsidRDefault="00B21683" w:rsidP="00B21683">
            <w:pPr>
              <w:numPr>
                <w:ilvl w:val="0"/>
                <w:numId w:val="10"/>
              </w:numPr>
              <w:rPr>
                <w:sz w:val="22"/>
                <w:szCs w:val="22"/>
              </w:rPr>
            </w:pPr>
            <w:r w:rsidRPr="00B21683">
              <w:rPr>
                <w:sz w:val="22"/>
                <w:szCs w:val="22"/>
              </w:rPr>
              <w:t>Wylot</w:t>
            </w:r>
            <w:r>
              <w:rPr>
                <w:sz w:val="22"/>
                <w:szCs w:val="22"/>
              </w:rPr>
              <w:t xml:space="preserve"> </w:t>
            </w:r>
            <w:r w:rsidRPr="00B21683">
              <w:rPr>
                <w:sz w:val="22"/>
                <w:szCs w:val="22"/>
              </w:rPr>
              <w:t xml:space="preserve">złącze do węża strażackiego </w:t>
            </w:r>
            <w:r>
              <w:rPr>
                <w:sz w:val="22"/>
                <w:szCs w:val="22"/>
              </w:rPr>
              <w:t>-</w:t>
            </w:r>
            <w:r w:rsidRPr="00B21683">
              <w:rPr>
                <w:sz w:val="22"/>
                <w:szCs w:val="22"/>
              </w:rPr>
              <w:t>52 mm</w:t>
            </w:r>
          </w:p>
        </w:tc>
        <w:tc>
          <w:tcPr>
            <w:tcW w:w="2113" w:type="dxa"/>
            <w:tcBorders>
              <w:top w:val="single" w:sz="4" w:space="0" w:color="000000"/>
              <w:left w:val="single" w:sz="4" w:space="0" w:color="000000"/>
              <w:bottom w:val="single" w:sz="4" w:space="0" w:color="000000"/>
            </w:tcBorders>
          </w:tcPr>
          <w:p w14:paraId="615E17AD"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71BF3B29" w14:textId="77777777" w:rsidR="00BA7EB5" w:rsidRDefault="00BA7EB5">
            <w:pPr>
              <w:snapToGrid w:val="0"/>
              <w:jc w:val="both"/>
              <w:rPr>
                <w:sz w:val="22"/>
                <w:szCs w:val="22"/>
              </w:rPr>
            </w:pPr>
          </w:p>
        </w:tc>
      </w:tr>
      <w:tr w:rsidR="00BA7EB5" w14:paraId="581D35AF" w14:textId="77777777">
        <w:trPr>
          <w:trHeight w:val="605"/>
        </w:trPr>
        <w:tc>
          <w:tcPr>
            <w:tcW w:w="735" w:type="dxa"/>
            <w:tcBorders>
              <w:left w:val="single" w:sz="4" w:space="0" w:color="000000"/>
              <w:bottom w:val="single" w:sz="4" w:space="0" w:color="000000"/>
            </w:tcBorders>
            <w:shd w:val="clear" w:color="auto" w:fill="DDDDDD"/>
            <w:vAlign w:val="center"/>
          </w:tcPr>
          <w:p w14:paraId="48999309" w14:textId="77777777" w:rsidR="00BA7EB5" w:rsidRDefault="00B21683">
            <w:pPr>
              <w:jc w:val="center"/>
              <w:rPr>
                <w:sz w:val="22"/>
                <w:szCs w:val="22"/>
              </w:rPr>
            </w:pPr>
            <w:r>
              <w:rPr>
                <w:sz w:val="22"/>
                <w:szCs w:val="22"/>
              </w:rPr>
              <w:t>3</w:t>
            </w:r>
          </w:p>
        </w:tc>
        <w:tc>
          <w:tcPr>
            <w:tcW w:w="5618" w:type="dxa"/>
            <w:tcBorders>
              <w:left w:val="single" w:sz="4" w:space="0" w:color="000000"/>
              <w:bottom w:val="single" w:sz="4" w:space="0" w:color="000000"/>
            </w:tcBorders>
            <w:shd w:val="clear" w:color="auto" w:fill="DDDDDD"/>
          </w:tcPr>
          <w:p w14:paraId="46AAA8B8" w14:textId="77777777" w:rsidR="00BA7EB5" w:rsidRDefault="00B21683">
            <w:pPr>
              <w:jc w:val="center"/>
              <w:rPr>
                <w:sz w:val="22"/>
                <w:szCs w:val="22"/>
              </w:rPr>
            </w:pPr>
            <w:r>
              <w:rPr>
                <w:sz w:val="22"/>
                <w:szCs w:val="22"/>
              </w:rPr>
              <w:t>Armatura i osprzęt pożarniczy</w:t>
            </w:r>
          </w:p>
        </w:tc>
        <w:tc>
          <w:tcPr>
            <w:tcW w:w="2113" w:type="dxa"/>
            <w:tcBorders>
              <w:left w:val="single" w:sz="4" w:space="0" w:color="000000"/>
              <w:bottom w:val="single" w:sz="4" w:space="0" w:color="000000"/>
            </w:tcBorders>
            <w:shd w:val="clear" w:color="auto" w:fill="DDDDDD"/>
          </w:tcPr>
          <w:p w14:paraId="1C177CA1" w14:textId="77777777" w:rsidR="00BA7EB5" w:rsidRDefault="00BA7EB5">
            <w:pPr>
              <w:snapToGrid w:val="0"/>
              <w:jc w:val="center"/>
              <w:rPr>
                <w:sz w:val="22"/>
                <w:szCs w:val="22"/>
              </w:rPr>
            </w:pPr>
          </w:p>
        </w:tc>
        <w:tc>
          <w:tcPr>
            <w:tcW w:w="7251" w:type="dxa"/>
            <w:tcBorders>
              <w:left w:val="single" w:sz="4" w:space="0" w:color="000000"/>
              <w:bottom w:val="single" w:sz="4" w:space="0" w:color="000000"/>
              <w:right w:val="single" w:sz="4" w:space="0" w:color="000000"/>
            </w:tcBorders>
            <w:shd w:val="clear" w:color="auto" w:fill="DDDDDD"/>
          </w:tcPr>
          <w:p w14:paraId="4C14E189" w14:textId="77777777" w:rsidR="00BA7EB5" w:rsidRDefault="00BA7EB5">
            <w:pPr>
              <w:snapToGrid w:val="0"/>
              <w:jc w:val="both"/>
              <w:rPr>
                <w:sz w:val="22"/>
                <w:szCs w:val="22"/>
              </w:rPr>
            </w:pPr>
          </w:p>
        </w:tc>
      </w:tr>
      <w:tr w:rsidR="00BA7EB5" w14:paraId="068B2B67" w14:textId="77777777">
        <w:trPr>
          <w:trHeight w:val="605"/>
        </w:trPr>
        <w:tc>
          <w:tcPr>
            <w:tcW w:w="735" w:type="dxa"/>
            <w:tcBorders>
              <w:left w:val="single" w:sz="4" w:space="0" w:color="000000"/>
              <w:bottom w:val="single" w:sz="4" w:space="0" w:color="000000"/>
            </w:tcBorders>
            <w:vAlign w:val="center"/>
          </w:tcPr>
          <w:p w14:paraId="73A17082" w14:textId="77777777" w:rsidR="00BA7EB5" w:rsidRDefault="00B21683">
            <w:pPr>
              <w:jc w:val="center"/>
              <w:rPr>
                <w:sz w:val="22"/>
                <w:szCs w:val="22"/>
              </w:rPr>
            </w:pPr>
            <w:r>
              <w:rPr>
                <w:sz w:val="22"/>
                <w:szCs w:val="22"/>
              </w:rPr>
              <w:t>3.1</w:t>
            </w:r>
          </w:p>
        </w:tc>
        <w:tc>
          <w:tcPr>
            <w:tcW w:w="5618" w:type="dxa"/>
            <w:tcBorders>
              <w:left w:val="single" w:sz="4" w:space="0" w:color="000000"/>
              <w:bottom w:val="single" w:sz="4" w:space="0" w:color="000000"/>
            </w:tcBorders>
          </w:tcPr>
          <w:p w14:paraId="136627AF" w14:textId="77777777" w:rsidR="00BA7EB5" w:rsidRDefault="00B21683">
            <w:pPr>
              <w:jc w:val="both"/>
              <w:rPr>
                <w:sz w:val="22"/>
                <w:szCs w:val="22"/>
              </w:rPr>
            </w:pPr>
            <w:r>
              <w:rPr>
                <w:sz w:val="22"/>
                <w:szCs w:val="22"/>
              </w:rPr>
              <w:t>Wąż tłoczny W75</w:t>
            </w:r>
          </w:p>
          <w:p w14:paraId="510D332C" w14:textId="77777777" w:rsidR="00BA7EB5" w:rsidRDefault="00B21683">
            <w:pPr>
              <w:numPr>
                <w:ilvl w:val="0"/>
                <w:numId w:val="11"/>
              </w:numPr>
              <w:jc w:val="both"/>
              <w:rPr>
                <w:sz w:val="22"/>
                <w:szCs w:val="22"/>
              </w:rPr>
            </w:pPr>
            <w:r>
              <w:rPr>
                <w:sz w:val="22"/>
                <w:szCs w:val="22"/>
              </w:rPr>
              <w:t>widoczny w trudnych warunkach, charakteryzujący się odpornością na warunki atmosferyczne,</w:t>
            </w:r>
          </w:p>
          <w:p w14:paraId="02710D95" w14:textId="77777777" w:rsidR="00BA7EB5" w:rsidRDefault="00B21683">
            <w:pPr>
              <w:numPr>
                <w:ilvl w:val="0"/>
                <w:numId w:val="11"/>
              </w:numPr>
              <w:jc w:val="both"/>
              <w:rPr>
                <w:sz w:val="22"/>
                <w:szCs w:val="22"/>
              </w:rPr>
            </w:pPr>
            <w:r>
              <w:rPr>
                <w:sz w:val="22"/>
                <w:szCs w:val="22"/>
              </w:rPr>
              <w:t>wypełniony warstwą wewnętrzną wykonaną z PCV/TPU lub gumy,</w:t>
            </w:r>
          </w:p>
          <w:p w14:paraId="4622C480" w14:textId="77777777" w:rsidR="00BA7EB5" w:rsidRDefault="00B21683">
            <w:pPr>
              <w:numPr>
                <w:ilvl w:val="0"/>
                <w:numId w:val="11"/>
              </w:numPr>
              <w:jc w:val="both"/>
            </w:pPr>
            <w:r>
              <w:rPr>
                <w:sz w:val="22"/>
                <w:szCs w:val="22"/>
              </w:rPr>
              <w:t>zakończony łącznikami aluminiowymi STORZ 75 i uszczelką zapobiegającej przeciekaniu,</w:t>
            </w:r>
          </w:p>
          <w:p w14:paraId="3ED94542" w14:textId="77777777" w:rsidR="00BA7EB5" w:rsidRDefault="00B21683">
            <w:pPr>
              <w:numPr>
                <w:ilvl w:val="0"/>
                <w:numId w:val="11"/>
              </w:numPr>
              <w:jc w:val="both"/>
            </w:pPr>
            <w:r>
              <w:rPr>
                <w:sz w:val="22"/>
                <w:szCs w:val="22"/>
              </w:rPr>
              <w:t xml:space="preserve">wąż o długości minimum 20 m, </w:t>
            </w:r>
          </w:p>
          <w:p w14:paraId="3042CEE4" w14:textId="77777777" w:rsidR="00BA7EB5" w:rsidRDefault="00B21683">
            <w:pPr>
              <w:numPr>
                <w:ilvl w:val="0"/>
                <w:numId w:val="11"/>
              </w:numPr>
              <w:jc w:val="both"/>
            </w:pPr>
            <w:r>
              <w:rPr>
                <w:sz w:val="22"/>
                <w:szCs w:val="22"/>
              </w:rPr>
              <w:t xml:space="preserve">średnicy 75 mm </w:t>
            </w:r>
          </w:p>
          <w:p w14:paraId="0E07D979" w14:textId="77777777" w:rsidR="00BA7EB5" w:rsidRDefault="00B21683">
            <w:pPr>
              <w:numPr>
                <w:ilvl w:val="0"/>
                <w:numId w:val="11"/>
              </w:numPr>
              <w:jc w:val="both"/>
              <w:rPr>
                <w:sz w:val="22"/>
                <w:szCs w:val="22"/>
              </w:rPr>
            </w:pPr>
            <w:r>
              <w:rPr>
                <w:sz w:val="22"/>
                <w:szCs w:val="22"/>
              </w:rPr>
              <w:t xml:space="preserve">ciśnieniu roboczym max 4,5 </w:t>
            </w:r>
            <w:proofErr w:type="spellStart"/>
            <w:r>
              <w:rPr>
                <w:sz w:val="22"/>
                <w:szCs w:val="22"/>
              </w:rPr>
              <w:t>MPa</w:t>
            </w:r>
            <w:proofErr w:type="spellEnd"/>
            <w:r>
              <w:rPr>
                <w:sz w:val="22"/>
                <w:szCs w:val="22"/>
              </w:rPr>
              <w:t>.</w:t>
            </w:r>
          </w:p>
          <w:p w14:paraId="5E2EA5DC" w14:textId="77777777" w:rsidR="00BA7EB5" w:rsidRDefault="00B21683">
            <w:pPr>
              <w:numPr>
                <w:ilvl w:val="0"/>
                <w:numId w:val="11"/>
              </w:numPr>
              <w:jc w:val="both"/>
              <w:rPr>
                <w:sz w:val="22"/>
                <w:szCs w:val="22"/>
              </w:rPr>
            </w:pPr>
            <w:r>
              <w:rPr>
                <w:sz w:val="22"/>
                <w:szCs w:val="22"/>
              </w:rPr>
              <w:t>Kolorystyka zostanie ustalona z dostawcą</w:t>
            </w:r>
          </w:p>
        </w:tc>
        <w:tc>
          <w:tcPr>
            <w:tcW w:w="2113" w:type="dxa"/>
            <w:tcBorders>
              <w:left w:val="single" w:sz="4" w:space="0" w:color="000000"/>
              <w:bottom w:val="single" w:sz="4" w:space="0" w:color="000000"/>
            </w:tcBorders>
          </w:tcPr>
          <w:p w14:paraId="3E9DDDE3" w14:textId="77777777" w:rsidR="00BA7EB5" w:rsidRDefault="00B21683">
            <w:pPr>
              <w:snapToGrid w:val="0"/>
              <w:jc w:val="center"/>
              <w:rPr>
                <w:sz w:val="22"/>
                <w:szCs w:val="22"/>
              </w:rPr>
            </w:pPr>
            <w:r>
              <w:rPr>
                <w:sz w:val="22"/>
                <w:szCs w:val="22"/>
              </w:rPr>
              <w:t>8 szt.</w:t>
            </w:r>
          </w:p>
        </w:tc>
        <w:tc>
          <w:tcPr>
            <w:tcW w:w="7251" w:type="dxa"/>
            <w:tcBorders>
              <w:left w:val="single" w:sz="4" w:space="0" w:color="000000"/>
              <w:bottom w:val="single" w:sz="4" w:space="0" w:color="000000"/>
              <w:right w:val="single" w:sz="4" w:space="0" w:color="000000"/>
            </w:tcBorders>
          </w:tcPr>
          <w:p w14:paraId="495615B2" w14:textId="77777777" w:rsidR="00BA7EB5" w:rsidRDefault="00BA7EB5">
            <w:pPr>
              <w:snapToGrid w:val="0"/>
              <w:jc w:val="both"/>
              <w:rPr>
                <w:sz w:val="22"/>
                <w:szCs w:val="22"/>
              </w:rPr>
            </w:pPr>
          </w:p>
        </w:tc>
      </w:tr>
      <w:tr w:rsidR="00BA7EB5" w14:paraId="7845E857" w14:textId="77777777">
        <w:trPr>
          <w:trHeight w:val="605"/>
        </w:trPr>
        <w:tc>
          <w:tcPr>
            <w:tcW w:w="735" w:type="dxa"/>
            <w:tcBorders>
              <w:left w:val="single" w:sz="4" w:space="0" w:color="000000"/>
              <w:bottom w:val="single" w:sz="4" w:space="0" w:color="000000"/>
            </w:tcBorders>
            <w:vAlign w:val="center"/>
          </w:tcPr>
          <w:p w14:paraId="240CCAD0" w14:textId="77777777" w:rsidR="00BA7EB5" w:rsidRDefault="00B21683">
            <w:pPr>
              <w:jc w:val="center"/>
              <w:rPr>
                <w:sz w:val="22"/>
                <w:szCs w:val="22"/>
              </w:rPr>
            </w:pPr>
            <w:r>
              <w:rPr>
                <w:sz w:val="22"/>
                <w:szCs w:val="22"/>
              </w:rPr>
              <w:lastRenderedPageBreak/>
              <w:t>3.2</w:t>
            </w:r>
          </w:p>
        </w:tc>
        <w:tc>
          <w:tcPr>
            <w:tcW w:w="5618" w:type="dxa"/>
            <w:tcBorders>
              <w:left w:val="single" w:sz="4" w:space="0" w:color="000000"/>
              <w:bottom w:val="single" w:sz="4" w:space="0" w:color="000000"/>
            </w:tcBorders>
          </w:tcPr>
          <w:p w14:paraId="19CD507A" w14:textId="77777777" w:rsidR="00BA7EB5" w:rsidRDefault="00B21683">
            <w:pPr>
              <w:jc w:val="both"/>
              <w:rPr>
                <w:sz w:val="22"/>
                <w:szCs w:val="22"/>
              </w:rPr>
            </w:pPr>
            <w:r>
              <w:rPr>
                <w:sz w:val="22"/>
                <w:szCs w:val="22"/>
              </w:rPr>
              <w:t xml:space="preserve">Wąż tłoczny W52 </w:t>
            </w:r>
          </w:p>
          <w:p w14:paraId="749513A9" w14:textId="77777777" w:rsidR="00BA7EB5" w:rsidRDefault="00B21683">
            <w:pPr>
              <w:numPr>
                <w:ilvl w:val="0"/>
                <w:numId w:val="11"/>
              </w:numPr>
              <w:jc w:val="both"/>
              <w:rPr>
                <w:sz w:val="22"/>
                <w:szCs w:val="22"/>
              </w:rPr>
            </w:pPr>
            <w:r>
              <w:rPr>
                <w:sz w:val="22"/>
                <w:szCs w:val="22"/>
              </w:rPr>
              <w:t>widoczny w trudnych warunkach, charakteryzujący się odpornością na warunki atmosferyczne,</w:t>
            </w:r>
          </w:p>
          <w:p w14:paraId="16203534" w14:textId="77777777" w:rsidR="00BA7EB5" w:rsidRDefault="00B21683">
            <w:pPr>
              <w:numPr>
                <w:ilvl w:val="0"/>
                <w:numId w:val="11"/>
              </w:numPr>
              <w:jc w:val="both"/>
              <w:rPr>
                <w:sz w:val="22"/>
                <w:szCs w:val="22"/>
              </w:rPr>
            </w:pPr>
            <w:r>
              <w:rPr>
                <w:sz w:val="22"/>
                <w:szCs w:val="22"/>
              </w:rPr>
              <w:t>wypełniony warstwą wewnętrzną wykonaną z PCV/TPU lub gumy,</w:t>
            </w:r>
          </w:p>
          <w:p w14:paraId="6CA5DAA3" w14:textId="77777777" w:rsidR="00BA7EB5" w:rsidRDefault="00B21683">
            <w:pPr>
              <w:numPr>
                <w:ilvl w:val="0"/>
                <w:numId w:val="11"/>
              </w:numPr>
              <w:jc w:val="both"/>
            </w:pPr>
            <w:r>
              <w:rPr>
                <w:sz w:val="22"/>
                <w:szCs w:val="22"/>
              </w:rPr>
              <w:t>zakończony łącznikami aluminiowymi STORZ 52 i uszczelką zapobiegającej przeciekaniu,</w:t>
            </w:r>
          </w:p>
          <w:p w14:paraId="31C19BBF" w14:textId="77777777" w:rsidR="00BA7EB5" w:rsidRDefault="00B21683">
            <w:pPr>
              <w:numPr>
                <w:ilvl w:val="0"/>
                <w:numId w:val="11"/>
              </w:numPr>
              <w:jc w:val="both"/>
            </w:pPr>
            <w:r>
              <w:rPr>
                <w:sz w:val="22"/>
                <w:szCs w:val="22"/>
              </w:rPr>
              <w:t xml:space="preserve">wąż o długości minimum 20 m, </w:t>
            </w:r>
          </w:p>
          <w:p w14:paraId="6B80C407" w14:textId="77777777" w:rsidR="00BA7EB5" w:rsidRDefault="00B21683">
            <w:pPr>
              <w:numPr>
                <w:ilvl w:val="0"/>
                <w:numId w:val="11"/>
              </w:numPr>
              <w:jc w:val="both"/>
              <w:rPr>
                <w:sz w:val="22"/>
                <w:szCs w:val="22"/>
              </w:rPr>
            </w:pPr>
            <w:r>
              <w:rPr>
                <w:sz w:val="22"/>
                <w:szCs w:val="22"/>
              </w:rPr>
              <w:t xml:space="preserve">średnicy 52mm </w:t>
            </w:r>
          </w:p>
          <w:p w14:paraId="45ED31FC" w14:textId="77777777" w:rsidR="00BA7EB5" w:rsidRDefault="00B21683">
            <w:pPr>
              <w:numPr>
                <w:ilvl w:val="0"/>
                <w:numId w:val="11"/>
              </w:numPr>
              <w:jc w:val="both"/>
              <w:rPr>
                <w:sz w:val="22"/>
                <w:szCs w:val="22"/>
              </w:rPr>
            </w:pPr>
            <w:r>
              <w:rPr>
                <w:sz w:val="22"/>
                <w:szCs w:val="22"/>
              </w:rPr>
              <w:t xml:space="preserve">ciśnieniu roboczym max 4,5 </w:t>
            </w:r>
            <w:proofErr w:type="spellStart"/>
            <w:r>
              <w:rPr>
                <w:sz w:val="22"/>
                <w:szCs w:val="22"/>
              </w:rPr>
              <w:t>MPa</w:t>
            </w:r>
            <w:proofErr w:type="spellEnd"/>
            <w:r>
              <w:rPr>
                <w:sz w:val="22"/>
                <w:szCs w:val="22"/>
              </w:rPr>
              <w:t>.</w:t>
            </w:r>
          </w:p>
          <w:p w14:paraId="37A36AB0" w14:textId="77777777" w:rsidR="00BA7EB5" w:rsidRDefault="00B21683">
            <w:pPr>
              <w:numPr>
                <w:ilvl w:val="0"/>
                <w:numId w:val="11"/>
              </w:numPr>
              <w:jc w:val="both"/>
              <w:rPr>
                <w:sz w:val="22"/>
                <w:szCs w:val="22"/>
              </w:rPr>
            </w:pPr>
            <w:r>
              <w:rPr>
                <w:sz w:val="22"/>
                <w:szCs w:val="22"/>
              </w:rPr>
              <w:t xml:space="preserve">Kolorystyka zostanie ustalona z dostawcą </w:t>
            </w:r>
          </w:p>
        </w:tc>
        <w:tc>
          <w:tcPr>
            <w:tcW w:w="2113" w:type="dxa"/>
            <w:tcBorders>
              <w:left w:val="single" w:sz="4" w:space="0" w:color="000000"/>
              <w:bottom w:val="single" w:sz="4" w:space="0" w:color="000000"/>
            </w:tcBorders>
          </w:tcPr>
          <w:p w14:paraId="1340A91F" w14:textId="77777777" w:rsidR="00BA7EB5" w:rsidRDefault="00B21683">
            <w:pPr>
              <w:snapToGrid w:val="0"/>
              <w:jc w:val="center"/>
              <w:rPr>
                <w:sz w:val="22"/>
                <w:szCs w:val="22"/>
              </w:rPr>
            </w:pPr>
            <w:r>
              <w:rPr>
                <w:sz w:val="22"/>
                <w:szCs w:val="22"/>
              </w:rPr>
              <w:t>10 szt.</w:t>
            </w:r>
          </w:p>
        </w:tc>
        <w:tc>
          <w:tcPr>
            <w:tcW w:w="7251" w:type="dxa"/>
            <w:tcBorders>
              <w:left w:val="single" w:sz="4" w:space="0" w:color="000000"/>
              <w:bottom w:val="single" w:sz="4" w:space="0" w:color="000000"/>
              <w:right w:val="single" w:sz="4" w:space="0" w:color="000000"/>
            </w:tcBorders>
          </w:tcPr>
          <w:p w14:paraId="32A4D32B" w14:textId="77777777" w:rsidR="00BA7EB5" w:rsidRDefault="00BA7EB5">
            <w:pPr>
              <w:snapToGrid w:val="0"/>
              <w:jc w:val="both"/>
              <w:rPr>
                <w:sz w:val="22"/>
                <w:szCs w:val="22"/>
              </w:rPr>
            </w:pPr>
          </w:p>
        </w:tc>
      </w:tr>
      <w:tr w:rsidR="00BA7EB5" w14:paraId="7EA46F7E" w14:textId="77777777">
        <w:trPr>
          <w:trHeight w:val="605"/>
        </w:trPr>
        <w:tc>
          <w:tcPr>
            <w:tcW w:w="735" w:type="dxa"/>
            <w:tcBorders>
              <w:left w:val="single" w:sz="4" w:space="0" w:color="000000"/>
              <w:bottom w:val="single" w:sz="4" w:space="0" w:color="000000"/>
            </w:tcBorders>
          </w:tcPr>
          <w:p w14:paraId="2CEF5C00" w14:textId="77777777" w:rsidR="00BA7EB5" w:rsidRDefault="00B21683">
            <w:pPr>
              <w:jc w:val="center"/>
              <w:rPr>
                <w:sz w:val="22"/>
                <w:szCs w:val="22"/>
              </w:rPr>
            </w:pPr>
            <w:r>
              <w:rPr>
                <w:sz w:val="22"/>
                <w:szCs w:val="22"/>
              </w:rPr>
              <w:t>3.3</w:t>
            </w:r>
          </w:p>
        </w:tc>
        <w:tc>
          <w:tcPr>
            <w:tcW w:w="5618" w:type="dxa"/>
            <w:tcBorders>
              <w:left w:val="single" w:sz="4" w:space="0" w:color="000000"/>
              <w:bottom w:val="single" w:sz="4" w:space="0" w:color="000000"/>
            </w:tcBorders>
          </w:tcPr>
          <w:p w14:paraId="75A9325B" w14:textId="77777777" w:rsidR="00BA7EB5" w:rsidRDefault="00B21683">
            <w:pPr>
              <w:jc w:val="both"/>
              <w:rPr>
                <w:sz w:val="22"/>
                <w:szCs w:val="22"/>
              </w:rPr>
            </w:pPr>
            <w:r>
              <w:rPr>
                <w:sz w:val="22"/>
                <w:szCs w:val="22"/>
              </w:rPr>
              <w:t>Wąż tłoczny W110</w:t>
            </w:r>
          </w:p>
          <w:p w14:paraId="76FDBC66" w14:textId="77777777" w:rsidR="00BA7EB5" w:rsidRDefault="00B21683">
            <w:pPr>
              <w:numPr>
                <w:ilvl w:val="0"/>
                <w:numId w:val="12"/>
              </w:numPr>
              <w:jc w:val="both"/>
              <w:rPr>
                <w:sz w:val="22"/>
                <w:szCs w:val="22"/>
              </w:rPr>
            </w:pPr>
            <w:r>
              <w:rPr>
                <w:sz w:val="22"/>
                <w:szCs w:val="22"/>
              </w:rPr>
              <w:t xml:space="preserve">widoczny w trudnych warunkach, </w:t>
            </w:r>
          </w:p>
          <w:p w14:paraId="7F319242" w14:textId="77777777" w:rsidR="00BA7EB5" w:rsidRDefault="00B21683">
            <w:pPr>
              <w:numPr>
                <w:ilvl w:val="0"/>
                <w:numId w:val="12"/>
              </w:numPr>
              <w:jc w:val="both"/>
              <w:rPr>
                <w:sz w:val="22"/>
                <w:szCs w:val="22"/>
              </w:rPr>
            </w:pPr>
            <w:r>
              <w:rPr>
                <w:sz w:val="22"/>
                <w:szCs w:val="22"/>
              </w:rPr>
              <w:t xml:space="preserve">charakteryzujący się odpornością na warunki atmosferyczne, </w:t>
            </w:r>
          </w:p>
          <w:p w14:paraId="2BC4DBE6" w14:textId="77777777" w:rsidR="00BA7EB5" w:rsidRDefault="00B21683">
            <w:pPr>
              <w:numPr>
                <w:ilvl w:val="0"/>
                <w:numId w:val="12"/>
              </w:numPr>
              <w:jc w:val="both"/>
              <w:rPr>
                <w:sz w:val="22"/>
                <w:szCs w:val="22"/>
              </w:rPr>
            </w:pPr>
            <w:r>
              <w:rPr>
                <w:sz w:val="22"/>
                <w:szCs w:val="22"/>
              </w:rPr>
              <w:t xml:space="preserve">wypełniony warstwą wewnętrzną wykonaną z PCV/TPU lub gumy, </w:t>
            </w:r>
          </w:p>
          <w:p w14:paraId="3A34CC04" w14:textId="77777777" w:rsidR="00BA7EB5" w:rsidRDefault="00B21683">
            <w:pPr>
              <w:numPr>
                <w:ilvl w:val="0"/>
                <w:numId w:val="12"/>
              </w:numPr>
              <w:jc w:val="both"/>
            </w:pPr>
            <w:r>
              <w:rPr>
                <w:sz w:val="22"/>
                <w:szCs w:val="22"/>
              </w:rPr>
              <w:t>z łącznikami aluminiowymi STORZ 110 i uszczelką zapobiegającej przeciekaniu,</w:t>
            </w:r>
          </w:p>
          <w:p w14:paraId="1683778B" w14:textId="77777777" w:rsidR="00BA7EB5" w:rsidRDefault="00B21683">
            <w:pPr>
              <w:numPr>
                <w:ilvl w:val="0"/>
                <w:numId w:val="12"/>
              </w:numPr>
              <w:jc w:val="both"/>
            </w:pPr>
            <w:r>
              <w:rPr>
                <w:sz w:val="22"/>
                <w:szCs w:val="22"/>
              </w:rPr>
              <w:t xml:space="preserve">wąż o długości minimum 20 m, </w:t>
            </w:r>
          </w:p>
          <w:p w14:paraId="4C8DCAEA" w14:textId="77777777" w:rsidR="00BA7EB5" w:rsidRDefault="00B21683">
            <w:pPr>
              <w:numPr>
                <w:ilvl w:val="0"/>
                <w:numId w:val="12"/>
              </w:numPr>
              <w:jc w:val="both"/>
            </w:pPr>
            <w:r>
              <w:rPr>
                <w:sz w:val="22"/>
                <w:szCs w:val="22"/>
              </w:rPr>
              <w:t>średnica 110mm</w:t>
            </w:r>
          </w:p>
          <w:p w14:paraId="76AE4E6B" w14:textId="77777777" w:rsidR="00BA7EB5" w:rsidRDefault="00B21683">
            <w:pPr>
              <w:numPr>
                <w:ilvl w:val="0"/>
                <w:numId w:val="12"/>
              </w:numPr>
              <w:jc w:val="both"/>
              <w:rPr>
                <w:sz w:val="22"/>
                <w:szCs w:val="22"/>
              </w:rPr>
            </w:pPr>
            <w:r>
              <w:rPr>
                <w:sz w:val="22"/>
                <w:szCs w:val="22"/>
              </w:rPr>
              <w:t xml:space="preserve">ciśnieniu roboczym max 4,5 </w:t>
            </w:r>
            <w:proofErr w:type="spellStart"/>
            <w:r>
              <w:rPr>
                <w:sz w:val="22"/>
                <w:szCs w:val="22"/>
              </w:rPr>
              <w:t>MPa</w:t>
            </w:r>
            <w:proofErr w:type="spellEnd"/>
            <w:r>
              <w:rPr>
                <w:sz w:val="22"/>
                <w:szCs w:val="22"/>
              </w:rPr>
              <w:t>.</w:t>
            </w:r>
          </w:p>
          <w:p w14:paraId="18034FCA" w14:textId="77777777" w:rsidR="00BA7EB5" w:rsidRDefault="00B21683">
            <w:pPr>
              <w:numPr>
                <w:ilvl w:val="0"/>
                <w:numId w:val="12"/>
              </w:numPr>
              <w:jc w:val="both"/>
              <w:rPr>
                <w:sz w:val="22"/>
                <w:szCs w:val="22"/>
              </w:rPr>
            </w:pPr>
            <w:r>
              <w:rPr>
                <w:sz w:val="22"/>
                <w:szCs w:val="22"/>
              </w:rPr>
              <w:t xml:space="preserve">Kolorystyka zostanie ustalona z dostawcą </w:t>
            </w:r>
          </w:p>
        </w:tc>
        <w:tc>
          <w:tcPr>
            <w:tcW w:w="2113" w:type="dxa"/>
            <w:tcBorders>
              <w:left w:val="single" w:sz="4" w:space="0" w:color="000000"/>
              <w:bottom w:val="single" w:sz="4" w:space="0" w:color="000000"/>
            </w:tcBorders>
          </w:tcPr>
          <w:p w14:paraId="5218C808" w14:textId="77777777" w:rsidR="00BA7EB5" w:rsidRDefault="00B21683">
            <w:pPr>
              <w:snapToGrid w:val="0"/>
              <w:jc w:val="center"/>
              <w:rPr>
                <w:sz w:val="22"/>
                <w:szCs w:val="22"/>
              </w:rPr>
            </w:pPr>
            <w:r>
              <w:rPr>
                <w:sz w:val="22"/>
                <w:szCs w:val="22"/>
              </w:rPr>
              <w:t>2 szt.</w:t>
            </w:r>
          </w:p>
        </w:tc>
        <w:tc>
          <w:tcPr>
            <w:tcW w:w="7251" w:type="dxa"/>
            <w:tcBorders>
              <w:left w:val="single" w:sz="4" w:space="0" w:color="000000"/>
              <w:bottom w:val="single" w:sz="4" w:space="0" w:color="000000"/>
              <w:right w:val="single" w:sz="4" w:space="0" w:color="000000"/>
            </w:tcBorders>
          </w:tcPr>
          <w:p w14:paraId="1BBEB7F8" w14:textId="77777777" w:rsidR="00BA7EB5" w:rsidRDefault="00BA7EB5">
            <w:pPr>
              <w:snapToGrid w:val="0"/>
              <w:jc w:val="both"/>
              <w:rPr>
                <w:sz w:val="22"/>
                <w:szCs w:val="22"/>
              </w:rPr>
            </w:pPr>
          </w:p>
        </w:tc>
      </w:tr>
      <w:tr w:rsidR="00BA7EB5" w14:paraId="3A1584CF" w14:textId="77777777">
        <w:tc>
          <w:tcPr>
            <w:tcW w:w="735" w:type="dxa"/>
            <w:tcBorders>
              <w:top w:val="single" w:sz="4" w:space="0" w:color="000000"/>
              <w:left w:val="single" w:sz="4" w:space="0" w:color="000000"/>
              <w:bottom w:val="single" w:sz="4" w:space="0" w:color="000000"/>
            </w:tcBorders>
          </w:tcPr>
          <w:p w14:paraId="05564324" w14:textId="77777777" w:rsidR="00BA7EB5" w:rsidRDefault="00B21683">
            <w:pPr>
              <w:jc w:val="center"/>
              <w:rPr>
                <w:sz w:val="22"/>
                <w:szCs w:val="22"/>
              </w:rPr>
            </w:pPr>
            <w:r>
              <w:rPr>
                <w:sz w:val="22"/>
                <w:szCs w:val="22"/>
              </w:rPr>
              <w:t>3.4</w:t>
            </w:r>
          </w:p>
        </w:tc>
        <w:tc>
          <w:tcPr>
            <w:tcW w:w="5618" w:type="dxa"/>
            <w:tcBorders>
              <w:top w:val="single" w:sz="4" w:space="0" w:color="000000"/>
              <w:left w:val="single" w:sz="4" w:space="0" w:color="000000"/>
              <w:bottom w:val="single" w:sz="4" w:space="0" w:color="000000"/>
            </w:tcBorders>
          </w:tcPr>
          <w:p w14:paraId="595A740C" w14:textId="77777777" w:rsidR="00BA7EB5" w:rsidRDefault="00B21683">
            <w:pPr>
              <w:pStyle w:val="Tekstprzypisukocowego"/>
              <w:rPr>
                <w:sz w:val="22"/>
                <w:szCs w:val="22"/>
              </w:rPr>
            </w:pPr>
            <w:r>
              <w:rPr>
                <w:sz w:val="22"/>
                <w:szCs w:val="22"/>
              </w:rPr>
              <w:t>Wąż ssawny 110/2,5:</w:t>
            </w:r>
          </w:p>
          <w:p w14:paraId="7E22E47F" w14:textId="77777777" w:rsidR="00BA7EB5" w:rsidRDefault="00B21683">
            <w:pPr>
              <w:pStyle w:val="Tekstprzypisukocowego"/>
              <w:numPr>
                <w:ilvl w:val="0"/>
                <w:numId w:val="13"/>
              </w:numPr>
              <w:rPr>
                <w:sz w:val="22"/>
                <w:szCs w:val="22"/>
              </w:rPr>
            </w:pPr>
            <w:r>
              <w:rPr>
                <w:sz w:val="22"/>
                <w:szCs w:val="22"/>
              </w:rPr>
              <w:t>elastyczny wąż ssawny o długości 2,5m,</w:t>
            </w:r>
          </w:p>
          <w:p w14:paraId="1BA4CACF" w14:textId="77777777" w:rsidR="00BA7EB5" w:rsidRDefault="00B21683">
            <w:pPr>
              <w:pStyle w:val="Tekstprzypisukocowego"/>
              <w:numPr>
                <w:ilvl w:val="0"/>
                <w:numId w:val="13"/>
              </w:numPr>
            </w:pPr>
            <w:r>
              <w:rPr>
                <w:sz w:val="22"/>
                <w:szCs w:val="22"/>
              </w:rPr>
              <w:t xml:space="preserve">zakończony łącznikami aluminiowymi na każdej ze stronie STORZ 110, </w:t>
            </w:r>
          </w:p>
          <w:p w14:paraId="1C05259E" w14:textId="77777777" w:rsidR="00BA7EB5" w:rsidRDefault="00B21683">
            <w:pPr>
              <w:pStyle w:val="Tekstprzypisukocowego"/>
              <w:numPr>
                <w:ilvl w:val="0"/>
                <w:numId w:val="13"/>
              </w:numPr>
              <w:rPr>
                <w:sz w:val="22"/>
                <w:szCs w:val="22"/>
              </w:rPr>
            </w:pPr>
            <w:r>
              <w:rPr>
                <w:sz w:val="22"/>
                <w:szCs w:val="22"/>
              </w:rPr>
              <w:t xml:space="preserve">koloru zielonego, </w:t>
            </w:r>
          </w:p>
          <w:p w14:paraId="0C80DDA4" w14:textId="77777777" w:rsidR="00BA7EB5" w:rsidRDefault="00B21683">
            <w:pPr>
              <w:pStyle w:val="Tekstprzypisukocowego"/>
              <w:numPr>
                <w:ilvl w:val="0"/>
                <w:numId w:val="13"/>
              </w:numPr>
              <w:rPr>
                <w:sz w:val="22"/>
                <w:szCs w:val="22"/>
              </w:rPr>
            </w:pPr>
            <w:r>
              <w:rPr>
                <w:sz w:val="22"/>
                <w:szCs w:val="22"/>
              </w:rPr>
              <w:t>zgodny z EN ISO 14557.</w:t>
            </w:r>
          </w:p>
        </w:tc>
        <w:tc>
          <w:tcPr>
            <w:tcW w:w="2113" w:type="dxa"/>
            <w:tcBorders>
              <w:top w:val="single" w:sz="4" w:space="0" w:color="000000"/>
              <w:left w:val="single" w:sz="4" w:space="0" w:color="000000"/>
              <w:bottom w:val="single" w:sz="4" w:space="0" w:color="000000"/>
            </w:tcBorders>
          </w:tcPr>
          <w:p w14:paraId="46C39BBE" w14:textId="77777777" w:rsidR="00BA7EB5" w:rsidRDefault="00B21683">
            <w:pPr>
              <w:pStyle w:val="Tekstprzypisukocowego"/>
              <w:snapToGrid w:val="0"/>
              <w:jc w:val="center"/>
              <w:rPr>
                <w:sz w:val="22"/>
                <w:szCs w:val="22"/>
              </w:rPr>
            </w:pPr>
            <w:r>
              <w:rPr>
                <w:sz w:val="22"/>
                <w:szCs w:val="22"/>
              </w:rPr>
              <w:t xml:space="preserve">2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593AA695" w14:textId="77777777" w:rsidR="00BA7EB5" w:rsidRDefault="00BA7EB5">
            <w:pPr>
              <w:pStyle w:val="Tekstprzypisukocowego"/>
              <w:snapToGrid w:val="0"/>
              <w:rPr>
                <w:sz w:val="22"/>
                <w:szCs w:val="22"/>
              </w:rPr>
            </w:pPr>
          </w:p>
        </w:tc>
      </w:tr>
      <w:tr w:rsidR="00BA7EB5" w14:paraId="12CCF5D3" w14:textId="77777777">
        <w:trPr>
          <w:trHeight w:val="301"/>
        </w:trPr>
        <w:tc>
          <w:tcPr>
            <w:tcW w:w="735" w:type="dxa"/>
            <w:tcBorders>
              <w:top w:val="single" w:sz="4" w:space="0" w:color="000000"/>
              <w:left w:val="single" w:sz="4" w:space="0" w:color="000000"/>
              <w:bottom w:val="single" w:sz="4" w:space="0" w:color="000000"/>
            </w:tcBorders>
          </w:tcPr>
          <w:p w14:paraId="6694DB81" w14:textId="77777777" w:rsidR="00BA7EB5" w:rsidRDefault="00B21683">
            <w:pPr>
              <w:jc w:val="center"/>
              <w:rPr>
                <w:sz w:val="22"/>
                <w:szCs w:val="22"/>
              </w:rPr>
            </w:pPr>
            <w:r>
              <w:rPr>
                <w:sz w:val="22"/>
                <w:szCs w:val="22"/>
              </w:rPr>
              <w:lastRenderedPageBreak/>
              <w:t>3.5</w:t>
            </w:r>
          </w:p>
        </w:tc>
        <w:tc>
          <w:tcPr>
            <w:tcW w:w="5618" w:type="dxa"/>
            <w:tcBorders>
              <w:top w:val="single" w:sz="4" w:space="0" w:color="000000"/>
              <w:left w:val="single" w:sz="4" w:space="0" w:color="000000"/>
              <w:bottom w:val="single" w:sz="4" w:space="0" w:color="000000"/>
            </w:tcBorders>
          </w:tcPr>
          <w:p w14:paraId="77B5C9B0" w14:textId="77777777" w:rsidR="00BA7EB5" w:rsidRDefault="00B21683">
            <w:pPr>
              <w:rPr>
                <w:sz w:val="22"/>
                <w:szCs w:val="22"/>
              </w:rPr>
            </w:pPr>
            <w:r>
              <w:rPr>
                <w:sz w:val="22"/>
                <w:szCs w:val="22"/>
              </w:rPr>
              <w:t xml:space="preserve">Przełącznik 110/75 </w:t>
            </w:r>
          </w:p>
          <w:p w14:paraId="14075F60" w14:textId="77777777" w:rsidR="00BA7EB5" w:rsidRDefault="00B21683">
            <w:pPr>
              <w:numPr>
                <w:ilvl w:val="0"/>
                <w:numId w:val="14"/>
              </w:numPr>
              <w:rPr>
                <w:sz w:val="22"/>
                <w:szCs w:val="22"/>
              </w:rPr>
            </w:pPr>
            <w:r>
              <w:rPr>
                <w:sz w:val="22"/>
                <w:szCs w:val="22"/>
              </w:rPr>
              <w:t xml:space="preserve">przełącznik STORZ 110 na STORZ 75 </w:t>
            </w:r>
          </w:p>
          <w:p w14:paraId="79E291DB" w14:textId="77777777" w:rsidR="00BA7EB5" w:rsidRDefault="00B21683">
            <w:pPr>
              <w:numPr>
                <w:ilvl w:val="0"/>
                <w:numId w:val="14"/>
              </w:numPr>
              <w:rPr>
                <w:sz w:val="22"/>
                <w:szCs w:val="22"/>
              </w:rPr>
            </w:pPr>
            <w:r>
              <w:rPr>
                <w:sz w:val="22"/>
                <w:szCs w:val="22"/>
              </w:rPr>
              <w:t>wykonany z aluminium</w:t>
            </w:r>
          </w:p>
        </w:tc>
        <w:tc>
          <w:tcPr>
            <w:tcW w:w="2113" w:type="dxa"/>
            <w:tcBorders>
              <w:top w:val="single" w:sz="4" w:space="0" w:color="000000"/>
              <w:left w:val="single" w:sz="4" w:space="0" w:color="000000"/>
              <w:bottom w:val="single" w:sz="4" w:space="0" w:color="000000"/>
            </w:tcBorders>
          </w:tcPr>
          <w:p w14:paraId="0402704E" w14:textId="77777777" w:rsidR="00BA7EB5" w:rsidRDefault="00B21683">
            <w:pPr>
              <w:pStyle w:val="Tekstprzypisukocowego"/>
              <w:snapToGrid w:val="0"/>
              <w:jc w:val="center"/>
              <w:rPr>
                <w:sz w:val="22"/>
                <w:szCs w:val="22"/>
              </w:rPr>
            </w:pPr>
            <w:r>
              <w:rPr>
                <w:sz w:val="22"/>
                <w:szCs w:val="22"/>
              </w:rPr>
              <w:t>2 szt.</w:t>
            </w:r>
          </w:p>
        </w:tc>
        <w:tc>
          <w:tcPr>
            <w:tcW w:w="7251" w:type="dxa"/>
            <w:tcBorders>
              <w:top w:val="single" w:sz="4" w:space="0" w:color="000000"/>
              <w:left w:val="single" w:sz="4" w:space="0" w:color="000000"/>
              <w:bottom w:val="single" w:sz="4" w:space="0" w:color="000000"/>
              <w:right w:val="single" w:sz="4" w:space="0" w:color="000000"/>
            </w:tcBorders>
          </w:tcPr>
          <w:p w14:paraId="6C9B099E" w14:textId="77777777" w:rsidR="00BA7EB5" w:rsidRDefault="00BA7EB5">
            <w:pPr>
              <w:pStyle w:val="Tekstprzypisukocowego"/>
              <w:snapToGrid w:val="0"/>
              <w:rPr>
                <w:sz w:val="22"/>
                <w:szCs w:val="22"/>
              </w:rPr>
            </w:pPr>
          </w:p>
        </w:tc>
      </w:tr>
      <w:tr w:rsidR="00BA7EB5" w14:paraId="2FB57652" w14:textId="77777777">
        <w:trPr>
          <w:trHeight w:val="105"/>
        </w:trPr>
        <w:tc>
          <w:tcPr>
            <w:tcW w:w="735" w:type="dxa"/>
            <w:tcBorders>
              <w:top w:val="single" w:sz="4" w:space="0" w:color="000000"/>
              <w:left w:val="single" w:sz="4" w:space="0" w:color="000000"/>
              <w:bottom w:val="single" w:sz="4" w:space="0" w:color="000000"/>
            </w:tcBorders>
          </w:tcPr>
          <w:p w14:paraId="5BFF6A34" w14:textId="77777777" w:rsidR="00BA7EB5" w:rsidRDefault="00B21683">
            <w:pPr>
              <w:jc w:val="center"/>
              <w:rPr>
                <w:sz w:val="22"/>
                <w:szCs w:val="22"/>
              </w:rPr>
            </w:pPr>
            <w:r>
              <w:rPr>
                <w:sz w:val="22"/>
                <w:szCs w:val="22"/>
              </w:rPr>
              <w:t>3.6</w:t>
            </w:r>
          </w:p>
        </w:tc>
        <w:tc>
          <w:tcPr>
            <w:tcW w:w="5618" w:type="dxa"/>
            <w:tcBorders>
              <w:top w:val="single" w:sz="4" w:space="0" w:color="000000"/>
              <w:left w:val="single" w:sz="4" w:space="0" w:color="000000"/>
              <w:bottom w:val="single" w:sz="4" w:space="0" w:color="000000"/>
            </w:tcBorders>
          </w:tcPr>
          <w:p w14:paraId="709A42D3" w14:textId="77777777" w:rsidR="00BA7EB5" w:rsidRDefault="00B21683">
            <w:pPr>
              <w:rPr>
                <w:sz w:val="22"/>
                <w:szCs w:val="22"/>
              </w:rPr>
            </w:pPr>
            <w:r>
              <w:rPr>
                <w:sz w:val="22"/>
                <w:szCs w:val="22"/>
              </w:rPr>
              <w:t xml:space="preserve">Przełącznik 75/52 </w:t>
            </w:r>
          </w:p>
          <w:p w14:paraId="6902951B" w14:textId="77777777" w:rsidR="00BA7EB5" w:rsidRDefault="00B21683">
            <w:pPr>
              <w:numPr>
                <w:ilvl w:val="0"/>
                <w:numId w:val="15"/>
              </w:numPr>
              <w:rPr>
                <w:sz w:val="22"/>
                <w:szCs w:val="22"/>
              </w:rPr>
            </w:pPr>
            <w:r>
              <w:rPr>
                <w:sz w:val="22"/>
                <w:szCs w:val="22"/>
              </w:rPr>
              <w:t xml:space="preserve">przełącznik STORZ 75 na STORZ 52 </w:t>
            </w:r>
          </w:p>
          <w:p w14:paraId="231F21C6" w14:textId="77777777" w:rsidR="00BA7EB5" w:rsidRDefault="00B21683">
            <w:pPr>
              <w:numPr>
                <w:ilvl w:val="0"/>
                <w:numId w:val="15"/>
              </w:numPr>
              <w:rPr>
                <w:sz w:val="22"/>
                <w:szCs w:val="22"/>
              </w:rPr>
            </w:pPr>
            <w:r>
              <w:rPr>
                <w:sz w:val="22"/>
                <w:szCs w:val="22"/>
              </w:rPr>
              <w:t>wykonany z aluminium</w:t>
            </w:r>
          </w:p>
        </w:tc>
        <w:tc>
          <w:tcPr>
            <w:tcW w:w="2113" w:type="dxa"/>
            <w:tcBorders>
              <w:top w:val="single" w:sz="4" w:space="0" w:color="000000"/>
              <w:left w:val="single" w:sz="4" w:space="0" w:color="000000"/>
              <w:bottom w:val="single" w:sz="4" w:space="0" w:color="000000"/>
            </w:tcBorders>
          </w:tcPr>
          <w:p w14:paraId="7C5F7128" w14:textId="77777777" w:rsidR="00BA7EB5" w:rsidRDefault="00B21683">
            <w:pPr>
              <w:pStyle w:val="Tekstprzypisukocowego"/>
              <w:snapToGrid w:val="0"/>
              <w:jc w:val="center"/>
              <w:rPr>
                <w:sz w:val="22"/>
                <w:szCs w:val="22"/>
              </w:rPr>
            </w:pPr>
            <w:r>
              <w:rPr>
                <w:sz w:val="22"/>
                <w:szCs w:val="22"/>
              </w:rPr>
              <w:t>2 szt.</w:t>
            </w:r>
          </w:p>
        </w:tc>
        <w:tc>
          <w:tcPr>
            <w:tcW w:w="7251" w:type="dxa"/>
            <w:tcBorders>
              <w:top w:val="single" w:sz="4" w:space="0" w:color="000000"/>
              <w:left w:val="single" w:sz="4" w:space="0" w:color="000000"/>
              <w:bottom w:val="single" w:sz="4" w:space="0" w:color="000000"/>
              <w:right w:val="single" w:sz="4" w:space="0" w:color="000000"/>
            </w:tcBorders>
          </w:tcPr>
          <w:p w14:paraId="74850FA0" w14:textId="77777777" w:rsidR="00BA7EB5" w:rsidRDefault="00BA7EB5">
            <w:pPr>
              <w:pStyle w:val="Tekstprzypisukocowego"/>
              <w:snapToGrid w:val="0"/>
              <w:rPr>
                <w:sz w:val="22"/>
                <w:szCs w:val="22"/>
              </w:rPr>
            </w:pPr>
          </w:p>
        </w:tc>
      </w:tr>
      <w:tr w:rsidR="00BA7EB5" w14:paraId="08FCE03A" w14:textId="77777777">
        <w:tc>
          <w:tcPr>
            <w:tcW w:w="735" w:type="dxa"/>
            <w:tcBorders>
              <w:top w:val="single" w:sz="4" w:space="0" w:color="000000"/>
              <w:left w:val="single" w:sz="4" w:space="0" w:color="000000"/>
              <w:bottom w:val="single" w:sz="4" w:space="0" w:color="000000"/>
            </w:tcBorders>
          </w:tcPr>
          <w:p w14:paraId="5F88F1BE" w14:textId="77777777" w:rsidR="00BA7EB5" w:rsidRDefault="00B21683">
            <w:pPr>
              <w:jc w:val="center"/>
              <w:rPr>
                <w:sz w:val="22"/>
                <w:szCs w:val="22"/>
              </w:rPr>
            </w:pPr>
            <w:r>
              <w:rPr>
                <w:sz w:val="22"/>
                <w:szCs w:val="22"/>
              </w:rPr>
              <w:t>3.7</w:t>
            </w:r>
          </w:p>
        </w:tc>
        <w:tc>
          <w:tcPr>
            <w:tcW w:w="5618" w:type="dxa"/>
            <w:tcBorders>
              <w:top w:val="single" w:sz="4" w:space="0" w:color="000000"/>
              <w:left w:val="single" w:sz="4" w:space="0" w:color="000000"/>
              <w:bottom w:val="single" w:sz="4" w:space="0" w:color="000000"/>
            </w:tcBorders>
          </w:tcPr>
          <w:p w14:paraId="23AEEA94" w14:textId="77777777" w:rsidR="00BA7EB5" w:rsidRDefault="00B21683">
            <w:r>
              <w:rPr>
                <w:sz w:val="22"/>
                <w:szCs w:val="22"/>
              </w:rPr>
              <w:t xml:space="preserve">Przełączniki 52/25 </w:t>
            </w:r>
          </w:p>
          <w:p w14:paraId="086A0078" w14:textId="77777777" w:rsidR="00BA7EB5" w:rsidRDefault="00B21683">
            <w:pPr>
              <w:numPr>
                <w:ilvl w:val="0"/>
                <w:numId w:val="16"/>
              </w:numPr>
            </w:pPr>
            <w:r>
              <w:rPr>
                <w:sz w:val="22"/>
                <w:szCs w:val="22"/>
              </w:rPr>
              <w:t xml:space="preserve">przełącznik STORZ 52 na STORZ 25 </w:t>
            </w:r>
          </w:p>
          <w:p w14:paraId="65A0A0C2" w14:textId="77777777" w:rsidR="00BA7EB5" w:rsidRDefault="00B21683">
            <w:pPr>
              <w:numPr>
                <w:ilvl w:val="0"/>
                <w:numId w:val="16"/>
              </w:numPr>
              <w:rPr>
                <w:sz w:val="22"/>
                <w:szCs w:val="22"/>
              </w:rPr>
            </w:pPr>
            <w:r>
              <w:rPr>
                <w:sz w:val="22"/>
                <w:szCs w:val="22"/>
              </w:rPr>
              <w:t>wykonany z aluminium</w:t>
            </w:r>
          </w:p>
        </w:tc>
        <w:tc>
          <w:tcPr>
            <w:tcW w:w="2113" w:type="dxa"/>
            <w:tcBorders>
              <w:top w:val="single" w:sz="4" w:space="0" w:color="000000"/>
              <w:left w:val="single" w:sz="4" w:space="0" w:color="000000"/>
              <w:bottom w:val="single" w:sz="4" w:space="0" w:color="000000"/>
            </w:tcBorders>
          </w:tcPr>
          <w:p w14:paraId="5E440FE9" w14:textId="77777777" w:rsidR="00BA7EB5" w:rsidRDefault="00B21683">
            <w:pPr>
              <w:pStyle w:val="Tekstprzypisukocowego"/>
              <w:snapToGrid w:val="0"/>
              <w:jc w:val="center"/>
              <w:rPr>
                <w:sz w:val="22"/>
                <w:szCs w:val="22"/>
              </w:rPr>
            </w:pPr>
            <w:r>
              <w:rPr>
                <w:sz w:val="22"/>
                <w:szCs w:val="22"/>
              </w:rPr>
              <w:t>2 szt.</w:t>
            </w:r>
          </w:p>
        </w:tc>
        <w:tc>
          <w:tcPr>
            <w:tcW w:w="7251" w:type="dxa"/>
            <w:tcBorders>
              <w:top w:val="single" w:sz="4" w:space="0" w:color="000000"/>
              <w:left w:val="single" w:sz="4" w:space="0" w:color="000000"/>
              <w:bottom w:val="single" w:sz="4" w:space="0" w:color="000000"/>
              <w:right w:val="single" w:sz="4" w:space="0" w:color="000000"/>
            </w:tcBorders>
          </w:tcPr>
          <w:p w14:paraId="74234AE3" w14:textId="77777777" w:rsidR="00BA7EB5" w:rsidRDefault="00BA7EB5">
            <w:pPr>
              <w:pStyle w:val="Tekstprzypisukocowego"/>
              <w:snapToGrid w:val="0"/>
              <w:rPr>
                <w:sz w:val="22"/>
                <w:szCs w:val="22"/>
              </w:rPr>
            </w:pPr>
          </w:p>
        </w:tc>
      </w:tr>
      <w:tr w:rsidR="00BA7EB5" w14:paraId="0C16017F" w14:textId="77777777">
        <w:tc>
          <w:tcPr>
            <w:tcW w:w="735" w:type="dxa"/>
            <w:tcBorders>
              <w:top w:val="single" w:sz="4" w:space="0" w:color="000000"/>
              <w:left w:val="single" w:sz="4" w:space="0" w:color="000000"/>
              <w:bottom w:val="single" w:sz="4" w:space="0" w:color="000000"/>
            </w:tcBorders>
          </w:tcPr>
          <w:p w14:paraId="6832CAFD" w14:textId="77777777" w:rsidR="00BA7EB5" w:rsidRDefault="00B21683">
            <w:pPr>
              <w:jc w:val="center"/>
              <w:rPr>
                <w:sz w:val="22"/>
                <w:szCs w:val="22"/>
              </w:rPr>
            </w:pPr>
            <w:r>
              <w:rPr>
                <w:sz w:val="22"/>
                <w:szCs w:val="22"/>
              </w:rPr>
              <w:t>3.8</w:t>
            </w:r>
          </w:p>
        </w:tc>
        <w:tc>
          <w:tcPr>
            <w:tcW w:w="5618" w:type="dxa"/>
            <w:tcBorders>
              <w:top w:val="single" w:sz="4" w:space="0" w:color="000000"/>
              <w:left w:val="single" w:sz="4" w:space="0" w:color="000000"/>
              <w:bottom w:val="single" w:sz="4" w:space="0" w:color="000000"/>
            </w:tcBorders>
          </w:tcPr>
          <w:p w14:paraId="7FA23568" w14:textId="77777777" w:rsidR="00BA7EB5" w:rsidRDefault="00B21683">
            <w:pPr>
              <w:pStyle w:val="Tekstpodstawowy"/>
              <w:jc w:val="left"/>
            </w:pPr>
            <w:r>
              <w:t>Rozdzielacz kulowy</w:t>
            </w:r>
          </w:p>
          <w:p w14:paraId="0CE7CD65" w14:textId="77777777" w:rsidR="00BA7EB5" w:rsidRDefault="00B21683">
            <w:pPr>
              <w:pStyle w:val="Tekstpodstawowy"/>
              <w:numPr>
                <w:ilvl w:val="0"/>
                <w:numId w:val="17"/>
              </w:numPr>
              <w:jc w:val="left"/>
            </w:pPr>
            <w:r>
              <w:t xml:space="preserve">potrójne 75/52-75 -52, </w:t>
            </w:r>
          </w:p>
          <w:p w14:paraId="33BF63D9" w14:textId="77777777" w:rsidR="00BA7EB5" w:rsidRDefault="00B21683">
            <w:pPr>
              <w:pStyle w:val="Tekstpodstawowy"/>
              <w:numPr>
                <w:ilvl w:val="0"/>
                <w:numId w:val="17"/>
              </w:numPr>
              <w:jc w:val="left"/>
            </w:pPr>
            <w:r>
              <w:t xml:space="preserve">możliwość ręcznego zamknięcia zaworu przepływu wody, </w:t>
            </w:r>
          </w:p>
          <w:p w14:paraId="50665299" w14:textId="77777777" w:rsidR="00BA7EB5" w:rsidRDefault="00B21683">
            <w:pPr>
              <w:pStyle w:val="Tekstpodstawowy"/>
              <w:numPr>
                <w:ilvl w:val="0"/>
                <w:numId w:val="17"/>
              </w:numPr>
              <w:jc w:val="left"/>
            </w:pPr>
            <w:r>
              <w:t>wykonany z odlewów aluminiowych,</w:t>
            </w:r>
          </w:p>
          <w:p w14:paraId="007B9E76" w14:textId="77777777" w:rsidR="00BA7EB5" w:rsidRDefault="00B21683">
            <w:pPr>
              <w:pStyle w:val="Tekstpodstawowy"/>
              <w:numPr>
                <w:ilvl w:val="0"/>
                <w:numId w:val="17"/>
              </w:numPr>
              <w:jc w:val="left"/>
            </w:pPr>
            <w:r>
              <w:t xml:space="preserve">zakończony wyjściami STORZ wraz z uszczelkami. </w:t>
            </w:r>
          </w:p>
        </w:tc>
        <w:tc>
          <w:tcPr>
            <w:tcW w:w="2113" w:type="dxa"/>
            <w:tcBorders>
              <w:top w:val="single" w:sz="4" w:space="0" w:color="000000"/>
              <w:left w:val="single" w:sz="4" w:space="0" w:color="000000"/>
              <w:bottom w:val="single" w:sz="4" w:space="0" w:color="000000"/>
            </w:tcBorders>
          </w:tcPr>
          <w:p w14:paraId="217AD768" w14:textId="77777777" w:rsidR="00BA7EB5" w:rsidRDefault="00B21683">
            <w:pPr>
              <w:pStyle w:val="Tekstpodstawowy"/>
              <w:jc w:val="center"/>
              <w:rPr>
                <w:sz w:val="22"/>
                <w:szCs w:val="22"/>
              </w:rPr>
            </w:pPr>
            <w:r>
              <w:rPr>
                <w:sz w:val="22"/>
                <w:szCs w:val="22"/>
              </w:rPr>
              <w:t>2 szt.</w:t>
            </w:r>
          </w:p>
        </w:tc>
        <w:tc>
          <w:tcPr>
            <w:tcW w:w="7251" w:type="dxa"/>
            <w:tcBorders>
              <w:top w:val="single" w:sz="4" w:space="0" w:color="000000"/>
              <w:left w:val="single" w:sz="4" w:space="0" w:color="000000"/>
              <w:bottom w:val="single" w:sz="4" w:space="0" w:color="000000"/>
              <w:right w:val="single" w:sz="4" w:space="0" w:color="000000"/>
            </w:tcBorders>
          </w:tcPr>
          <w:p w14:paraId="00A66FA7" w14:textId="77777777" w:rsidR="00BA7EB5" w:rsidRDefault="00BA7EB5">
            <w:pPr>
              <w:pStyle w:val="Tekstpodstawowy"/>
              <w:jc w:val="left"/>
              <w:rPr>
                <w:sz w:val="22"/>
                <w:szCs w:val="22"/>
              </w:rPr>
            </w:pPr>
          </w:p>
        </w:tc>
      </w:tr>
      <w:tr w:rsidR="00BA7EB5" w14:paraId="0FEB3384" w14:textId="77777777">
        <w:tc>
          <w:tcPr>
            <w:tcW w:w="735" w:type="dxa"/>
            <w:tcBorders>
              <w:top w:val="single" w:sz="4" w:space="0" w:color="000000"/>
              <w:left w:val="single" w:sz="4" w:space="0" w:color="000000"/>
              <w:bottom w:val="single" w:sz="4" w:space="0" w:color="000000"/>
            </w:tcBorders>
          </w:tcPr>
          <w:p w14:paraId="43441A3A" w14:textId="77777777" w:rsidR="00BA7EB5" w:rsidRDefault="00B21683">
            <w:pPr>
              <w:jc w:val="center"/>
              <w:rPr>
                <w:sz w:val="22"/>
                <w:szCs w:val="22"/>
              </w:rPr>
            </w:pPr>
            <w:r>
              <w:rPr>
                <w:sz w:val="22"/>
                <w:szCs w:val="22"/>
              </w:rPr>
              <w:t>3.9</w:t>
            </w:r>
          </w:p>
        </w:tc>
        <w:tc>
          <w:tcPr>
            <w:tcW w:w="5618" w:type="dxa"/>
            <w:tcBorders>
              <w:top w:val="single" w:sz="4" w:space="0" w:color="000000"/>
              <w:left w:val="single" w:sz="4" w:space="0" w:color="000000"/>
              <w:bottom w:val="single" w:sz="4" w:space="0" w:color="000000"/>
            </w:tcBorders>
          </w:tcPr>
          <w:p w14:paraId="26AEE96E" w14:textId="77777777" w:rsidR="00BA7EB5" w:rsidRDefault="00B21683">
            <w:pPr>
              <w:pStyle w:val="Tekstpodstawowy"/>
              <w:jc w:val="left"/>
              <w:rPr>
                <w:spacing w:val="-1"/>
                <w:sz w:val="22"/>
                <w:szCs w:val="22"/>
              </w:rPr>
            </w:pPr>
            <w:r>
              <w:rPr>
                <w:spacing w:val="-1"/>
                <w:sz w:val="22"/>
                <w:szCs w:val="22"/>
              </w:rPr>
              <w:t>Smok ssawny:</w:t>
            </w:r>
          </w:p>
          <w:p w14:paraId="1F3DE9F2" w14:textId="77777777" w:rsidR="00BA7EB5" w:rsidRDefault="00B21683">
            <w:pPr>
              <w:pStyle w:val="Tekstpodstawowy"/>
              <w:numPr>
                <w:ilvl w:val="0"/>
                <w:numId w:val="18"/>
              </w:numPr>
              <w:jc w:val="left"/>
            </w:pPr>
            <w:r>
              <w:rPr>
                <w:spacing w:val="-1"/>
                <w:sz w:val="22"/>
                <w:szCs w:val="22"/>
              </w:rPr>
              <w:t xml:space="preserve">prosty </w:t>
            </w:r>
          </w:p>
          <w:p w14:paraId="2544993F" w14:textId="77777777" w:rsidR="00BA7EB5" w:rsidRDefault="00B21683">
            <w:pPr>
              <w:pStyle w:val="Tekstpodstawowy"/>
              <w:numPr>
                <w:ilvl w:val="0"/>
                <w:numId w:val="18"/>
              </w:numPr>
              <w:jc w:val="left"/>
            </w:pPr>
            <w:r>
              <w:rPr>
                <w:spacing w:val="-1"/>
                <w:sz w:val="22"/>
                <w:szCs w:val="22"/>
              </w:rPr>
              <w:t>STORZ110</w:t>
            </w:r>
          </w:p>
          <w:p w14:paraId="53B7BF6E" w14:textId="77777777" w:rsidR="00BA7EB5" w:rsidRDefault="00B21683">
            <w:pPr>
              <w:pStyle w:val="Tekstpodstawowy"/>
              <w:numPr>
                <w:ilvl w:val="0"/>
                <w:numId w:val="18"/>
              </w:numPr>
              <w:jc w:val="left"/>
              <w:rPr>
                <w:spacing w:val="-1"/>
                <w:sz w:val="22"/>
                <w:szCs w:val="22"/>
              </w:rPr>
            </w:pPr>
            <w:r>
              <w:rPr>
                <w:spacing w:val="-1"/>
                <w:sz w:val="22"/>
                <w:szCs w:val="22"/>
              </w:rPr>
              <w:t xml:space="preserve">wykonany z aluminium </w:t>
            </w:r>
          </w:p>
          <w:p w14:paraId="4B37CBFB" w14:textId="77777777" w:rsidR="00BA7EB5" w:rsidRDefault="00B21683">
            <w:pPr>
              <w:pStyle w:val="Tekstpodstawowy"/>
              <w:numPr>
                <w:ilvl w:val="0"/>
                <w:numId w:val="18"/>
              </w:numPr>
              <w:jc w:val="left"/>
              <w:rPr>
                <w:spacing w:val="-1"/>
                <w:sz w:val="22"/>
                <w:szCs w:val="22"/>
              </w:rPr>
            </w:pPr>
            <w:r>
              <w:rPr>
                <w:spacing w:val="-1"/>
                <w:sz w:val="22"/>
                <w:szCs w:val="22"/>
              </w:rPr>
              <w:t>zakończony siatką zabezpieczającą dostania się dużych zanieczyszczeń</w:t>
            </w:r>
          </w:p>
        </w:tc>
        <w:tc>
          <w:tcPr>
            <w:tcW w:w="2113" w:type="dxa"/>
            <w:tcBorders>
              <w:top w:val="single" w:sz="4" w:space="0" w:color="000000"/>
              <w:left w:val="single" w:sz="4" w:space="0" w:color="000000"/>
              <w:bottom w:val="single" w:sz="4" w:space="0" w:color="000000"/>
            </w:tcBorders>
          </w:tcPr>
          <w:p w14:paraId="3699410A"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3060E2D8" w14:textId="77777777" w:rsidR="00BA7EB5" w:rsidRDefault="00BA7EB5">
            <w:pPr>
              <w:snapToGrid w:val="0"/>
              <w:rPr>
                <w:sz w:val="22"/>
                <w:szCs w:val="22"/>
              </w:rPr>
            </w:pPr>
          </w:p>
        </w:tc>
      </w:tr>
      <w:tr w:rsidR="00BA7EB5" w14:paraId="19E190F2" w14:textId="77777777">
        <w:tc>
          <w:tcPr>
            <w:tcW w:w="735" w:type="dxa"/>
            <w:tcBorders>
              <w:top w:val="single" w:sz="4" w:space="0" w:color="000000"/>
              <w:left w:val="single" w:sz="4" w:space="0" w:color="000000"/>
              <w:bottom w:val="single" w:sz="4" w:space="0" w:color="000000"/>
            </w:tcBorders>
          </w:tcPr>
          <w:p w14:paraId="4D240786" w14:textId="77777777" w:rsidR="00BA7EB5" w:rsidRDefault="00B21683">
            <w:pPr>
              <w:jc w:val="center"/>
              <w:rPr>
                <w:sz w:val="22"/>
                <w:szCs w:val="22"/>
              </w:rPr>
            </w:pPr>
            <w:r>
              <w:rPr>
                <w:sz w:val="22"/>
                <w:szCs w:val="22"/>
              </w:rPr>
              <w:t>3.10</w:t>
            </w:r>
          </w:p>
        </w:tc>
        <w:tc>
          <w:tcPr>
            <w:tcW w:w="5618" w:type="dxa"/>
            <w:tcBorders>
              <w:top w:val="single" w:sz="4" w:space="0" w:color="000000"/>
              <w:left w:val="single" w:sz="4" w:space="0" w:color="000000"/>
              <w:bottom w:val="single" w:sz="4" w:space="0" w:color="000000"/>
            </w:tcBorders>
          </w:tcPr>
          <w:p w14:paraId="7A417ED6" w14:textId="77777777" w:rsidR="00BA7EB5" w:rsidRDefault="00B21683">
            <w:pPr>
              <w:pStyle w:val="Tekstpodstawowy"/>
              <w:jc w:val="left"/>
              <w:rPr>
                <w:spacing w:val="-1"/>
                <w:sz w:val="22"/>
                <w:szCs w:val="22"/>
              </w:rPr>
            </w:pPr>
            <w:r>
              <w:rPr>
                <w:spacing w:val="-1"/>
                <w:sz w:val="22"/>
                <w:szCs w:val="22"/>
              </w:rPr>
              <w:t>Smok ssawny:</w:t>
            </w:r>
          </w:p>
          <w:p w14:paraId="3DABCBCE" w14:textId="77777777" w:rsidR="00BA7EB5" w:rsidRDefault="00B21683">
            <w:pPr>
              <w:pStyle w:val="Tekstpodstawowy"/>
              <w:numPr>
                <w:ilvl w:val="0"/>
                <w:numId w:val="18"/>
              </w:numPr>
              <w:jc w:val="left"/>
              <w:rPr>
                <w:spacing w:val="-1"/>
                <w:sz w:val="22"/>
                <w:szCs w:val="22"/>
              </w:rPr>
            </w:pPr>
            <w:r>
              <w:rPr>
                <w:spacing w:val="-1"/>
                <w:sz w:val="22"/>
                <w:szCs w:val="22"/>
              </w:rPr>
              <w:t>pływający</w:t>
            </w:r>
          </w:p>
          <w:p w14:paraId="02B6859E" w14:textId="77777777" w:rsidR="00BA7EB5" w:rsidRDefault="00B21683">
            <w:pPr>
              <w:pStyle w:val="Tekstpodstawowy"/>
              <w:numPr>
                <w:ilvl w:val="0"/>
                <w:numId w:val="18"/>
              </w:numPr>
              <w:jc w:val="left"/>
            </w:pPr>
            <w:r>
              <w:rPr>
                <w:spacing w:val="-1"/>
                <w:sz w:val="22"/>
                <w:szCs w:val="22"/>
              </w:rPr>
              <w:t>STORZ110</w:t>
            </w:r>
          </w:p>
          <w:p w14:paraId="2F30A177" w14:textId="77777777" w:rsidR="00BA7EB5" w:rsidRDefault="00B21683">
            <w:pPr>
              <w:pStyle w:val="Tekstpodstawowy"/>
              <w:numPr>
                <w:ilvl w:val="0"/>
                <w:numId w:val="18"/>
              </w:numPr>
              <w:jc w:val="left"/>
              <w:rPr>
                <w:spacing w:val="-1"/>
                <w:sz w:val="22"/>
                <w:szCs w:val="22"/>
              </w:rPr>
            </w:pPr>
            <w:r>
              <w:rPr>
                <w:spacing w:val="-1"/>
                <w:sz w:val="22"/>
                <w:szCs w:val="22"/>
              </w:rPr>
              <w:t>zakończony siatką zabezpieczającą dostania się dużych zanieczyszczeń</w:t>
            </w:r>
          </w:p>
        </w:tc>
        <w:tc>
          <w:tcPr>
            <w:tcW w:w="2113" w:type="dxa"/>
            <w:tcBorders>
              <w:top w:val="single" w:sz="4" w:space="0" w:color="000000"/>
              <w:left w:val="single" w:sz="4" w:space="0" w:color="000000"/>
              <w:bottom w:val="single" w:sz="4" w:space="0" w:color="000000"/>
            </w:tcBorders>
          </w:tcPr>
          <w:p w14:paraId="77AF2C5E"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164616B3" w14:textId="77777777" w:rsidR="00BA7EB5" w:rsidRDefault="00BA7EB5">
            <w:pPr>
              <w:snapToGrid w:val="0"/>
              <w:rPr>
                <w:sz w:val="22"/>
                <w:szCs w:val="22"/>
              </w:rPr>
            </w:pPr>
          </w:p>
        </w:tc>
      </w:tr>
      <w:tr w:rsidR="00BA7EB5" w14:paraId="21B628F1" w14:textId="77777777">
        <w:tc>
          <w:tcPr>
            <w:tcW w:w="735" w:type="dxa"/>
            <w:tcBorders>
              <w:top w:val="single" w:sz="4" w:space="0" w:color="000000"/>
              <w:left w:val="single" w:sz="4" w:space="0" w:color="000000"/>
              <w:bottom w:val="single" w:sz="4" w:space="0" w:color="000000"/>
            </w:tcBorders>
          </w:tcPr>
          <w:p w14:paraId="7D824510" w14:textId="77777777" w:rsidR="00BA7EB5" w:rsidRDefault="00B21683">
            <w:pPr>
              <w:jc w:val="center"/>
              <w:rPr>
                <w:sz w:val="22"/>
                <w:szCs w:val="22"/>
              </w:rPr>
            </w:pPr>
            <w:r>
              <w:rPr>
                <w:sz w:val="22"/>
                <w:szCs w:val="22"/>
              </w:rPr>
              <w:t>3.11</w:t>
            </w:r>
          </w:p>
        </w:tc>
        <w:tc>
          <w:tcPr>
            <w:tcW w:w="5618" w:type="dxa"/>
            <w:tcBorders>
              <w:top w:val="single" w:sz="4" w:space="0" w:color="000000"/>
              <w:left w:val="single" w:sz="4" w:space="0" w:color="000000"/>
              <w:bottom w:val="single" w:sz="4" w:space="0" w:color="000000"/>
            </w:tcBorders>
          </w:tcPr>
          <w:p w14:paraId="09A07D03" w14:textId="77777777" w:rsidR="00BA7EB5" w:rsidRDefault="00B21683">
            <w:pPr>
              <w:jc w:val="both"/>
              <w:rPr>
                <w:sz w:val="22"/>
                <w:szCs w:val="22"/>
              </w:rPr>
            </w:pPr>
            <w:r>
              <w:rPr>
                <w:sz w:val="22"/>
                <w:szCs w:val="22"/>
              </w:rPr>
              <w:t>Pływak do smoka ssawnego: zapewniający odpowiednią wyporność</w:t>
            </w:r>
          </w:p>
        </w:tc>
        <w:tc>
          <w:tcPr>
            <w:tcW w:w="2113" w:type="dxa"/>
            <w:tcBorders>
              <w:top w:val="single" w:sz="4" w:space="0" w:color="000000"/>
              <w:left w:val="single" w:sz="4" w:space="0" w:color="000000"/>
              <w:bottom w:val="single" w:sz="4" w:space="0" w:color="000000"/>
            </w:tcBorders>
          </w:tcPr>
          <w:p w14:paraId="6CE89BDA" w14:textId="77777777" w:rsidR="00BA7EB5" w:rsidRDefault="00BA7EB5">
            <w:pPr>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tcPr>
          <w:p w14:paraId="32AFEA24" w14:textId="77777777" w:rsidR="00BA7EB5" w:rsidRDefault="00BA7EB5">
            <w:pPr>
              <w:snapToGrid w:val="0"/>
              <w:rPr>
                <w:sz w:val="22"/>
                <w:szCs w:val="22"/>
              </w:rPr>
            </w:pPr>
          </w:p>
        </w:tc>
      </w:tr>
      <w:tr w:rsidR="00BA7EB5" w14:paraId="7B03A0E9" w14:textId="77777777">
        <w:tc>
          <w:tcPr>
            <w:tcW w:w="735" w:type="dxa"/>
            <w:tcBorders>
              <w:top w:val="single" w:sz="4" w:space="0" w:color="000000"/>
              <w:left w:val="single" w:sz="4" w:space="0" w:color="000000"/>
              <w:bottom w:val="single" w:sz="4" w:space="0" w:color="000000"/>
            </w:tcBorders>
          </w:tcPr>
          <w:p w14:paraId="644D726D" w14:textId="77777777" w:rsidR="00BA7EB5" w:rsidRDefault="00B21683">
            <w:pPr>
              <w:jc w:val="center"/>
              <w:rPr>
                <w:sz w:val="22"/>
                <w:szCs w:val="22"/>
              </w:rPr>
            </w:pPr>
            <w:r>
              <w:rPr>
                <w:sz w:val="22"/>
                <w:szCs w:val="22"/>
              </w:rPr>
              <w:lastRenderedPageBreak/>
              <w:t>3.12</w:t>
            </w:r>
          </w:p>
        </w:tc>
        <w:tc>
          <w:tcPr>
            <w:tcW w:w="5618" w:type="dxa"/>
            <w:tcBorders>
              <w:top w:val="single" w:sz="4" w:space="0" w:color="000000"/>
              <w:left w:val="single" w:sz="4" w:space="0" w:color="000000"/>
              <w:bottom w:val="single" w:sz="4" w:space="0" w:color="000000"/>
            </w:tcBorders>
          </w:tcPr>
          <w:p w14:paraId="0A2BA760" w14:textId="77777777" w:rsidR="00BA7EB5" w:rsidRDefault="00B21683">
            <w:pPr>
              <w:rPr>
                <w:sz w:val="22"/>
                <w:szCs w:val="22"/>
              </w:rPr>
            </w:pPr>
            <w:r>
              <w:rPr>
                <w:sz w:val="22"/>
                <w:szCs w:val="22"/>
              </w:rPr>
              <w:t>Kurtyna wodna:</w:t>
            </w:r>
          </w:p>
          <w:p w14:paraId="47C0D74E" w14:textId="77777777" w:rsidR="00BA7EB5" w:rsidRDefault="00B21683">
            <w:pPr>
              <w:numPr>
                <w:ilvl w:val="0"/>
                <w:numId w:val="19"/>
              </w:numPr>
              <w:rPr>
                <w:sz w:val="22"/>
                <w:szCs w:val="22"/>
              </w:rPr>
            </w:pPr>
            <w:r>
              <w:rPr>
                <w:sz w:val="22"/>
                <w:szCs w:val="22"/>
              </w:rPr>
              <w:t>Przyłącze STORZ 52</w:t>
            </w:r>
          </w:p>
          <w:p w14:paraId="4C10A579" w14:textId="77777777" w:rsidR="00BA7EB5" w:rsidRDefault="00B21683">
            <w:pPr>
              <w:numPr>
                <w:ilvl w:val="0"/>
                <w:numId w:val="20"/>
              </w:numPr>
            </w:pPr>
            <w:r>
              <w:rPr>
                <w:sz w:val="22"/>
                <w:szCs w:val="22"/>
              </w:rPr>
              <w:t>Regulacja wydajności i szerokości strumienia</w:t>
            </w:r>
          </w:p>
          <w:p w14:paraId="35A90081" w14:textId="77777777" w:rsidR="00BA7EB5" w:rsidRDefault="00B21683">
            <w:pPr>
              <w:numPr>
                <w:ilvl w:val="0"/>
                <w:numId w:val="20"/>
              </w:numPr>
            </w:pPr>
            <w:r>
              <w:rPr>
                <w:sz w:val="22"/>
                <w:szCs w:val="22"/>
              </w:rPr>
              <w:t xml:space="preserve">wykonana z aluminium </w:t>
            </w:r>
          </w:p>
        </w:tc>
        <w:tc>
          <w:tcPr>
            <w:tcW w:w="2113" w:type="dxa"/>
            <w:tcBorders>
              <w:top w:val="single" w:sz="4" w:space="0" w:color="000000"/>
              <w:left w:val="single" w:sz="4" w:space="0" w:color="000000"/>
              <w:bottom w:val="single" w:sz="4" w:space="0" w:color="000000"/>
            </w:tcBorders>
          </w:tcPr>
          <w:p w14:paraId="2F851DC5"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20D3DE4B" w14:textId="77777777" w:rsidR="00BA7EB5" w:rsidRDefault="00BA7EB5">
            <w:pPr>
              <w:snapToGrid w:val="0"/>
              <w:rPr>
                <w:sz w:val="22"/>
                <w:szCs w:val="22"/>
              </w:rPr>
            </w:pPr>
          </w:p>
        </w:tc>
      </w:tr>
      <w:tr w:rsidR="00BA7EB5" w14:paraId="074D3B97" w14:textId="77777777">
        <w:tc>
          <w:tcPr>
            <w:tcW w:w="735" w:type="dxa"/>
            <w:tcBorders>
              <w:top w:val="single" w:sz="4" w:space="0" w:color="000000"/>
              <w:left w:val="single" w:sz="4" w:space="0" w:color="000000"/>
              <w:bottom w:val="single" w:sz="4" w:space="0" w:color="000000"/>
            </w:tcBorders>
          </w:tcPr>
          <w:p w14:paraId="5540F74A" w14:textId="77777777" w:rsidR="00BA7EB5" w:rsidRDefault="00B21683">
            <w:pPr>
              <w:jc w:val="center"/>
              <w:rPr>
                <w:sz w:val="22"/>
                <w:szCs w:val="22"/>
              </w:rPr>
            </w:pPr>
            <w:r>
              <w:rPr>
                <w:sz w:val="22"/>
                <w:szCs w:val="22"/>
              </w:rPr>
              <w:t>3.13</w:t>
            </w:r>
          </w:p>
        </w:tc>
        <w:tc>
          <w:tcPr>
            <w:tcW w:w="5618" w:type="dxa"/>
            <w:tcBorders>
              <w:top w:val="single" w:sz="4" w:space="0" w:color="000000"/>
              <w:left w:val="single" w:sz="4" w:space="0" w:color="000000"/>
              <w:bottom w:val="single" w:sz="4" w:space="0" w:color="000000"/>
            </w:tcBorders>
          </w:tcPr>
          <w:p w14:paraId="385BBA69" w14:textId="77777777" w:rsidR="00BA7EB5" w:rsidRDefault="00B21683">
            <w:pPr>
              <w:pStyle w:val="Tekstpodstawowy"/>
              <w:rPr>
                <w:sz w:val="22"/>
                <w:szCs w:val="22"/>
              </w:rPr>
            </w:pPr>
            <w:r>
              <w:rPr>
                <w:sz w:val="22"/>
                <w:szCs w:val="22"/>
              </w:rPr>
              <w:t xml:space="preserve">Prądownica wodna </w:t>
            </w:r>
          </w:p>
          <w:p w14:paraId="320B1088" w14:textId="77777777" w:rsidR="00BA7EB5" w:rsidRDefault="00B21683">
            <w:pPr>
              <w:pStyle w:val="Tekstpodstawowy"/>
              <w:numPr>
                <w:ilvl w:val="0"/>
                <w:numId w:val="21"/>
              </w:numPr>
            </w:pPr>
            <w:proofErr w:type="spellStart"/>
            <w:r>
              <w:rPr>
                <w:sz w:val="22"/>
                <w:szCs w:val="22"/>
              </w:rPr>
              <w:t>przyłacze</w:t>
            </w:r>
            <w:proofErr w:type="spellEnd"/>
            <w:r>
              <w:rPr>
                <w:sz w:val="22"/>
                <w:szCs w:val="22"/>
              </w:rPr>
              <w:t xml:space="preserve"> STORZ75,</w:t>
            </w:r>
          </w:p>
          <w:p w14:paraId="6D8608B2" w14:textId="77777777" w:rsidR="00BA7EB5" w:rsidRDefault="00B21683">
            <w:pPr>
              <w:pStyle w:val="Tekstpodstawowy"/>
              <w:numPr>
                <w:ilvl w:val="0"/>
                <w:numId w:val="21"/>
              </w:numPr>
            </w:pPr>
            <w:r>
              <w:rPr>
                <w:sz w:val="22"/>
                <w:szCs w:val="22"/>
              </w:rPr>
              <w:t>zawór kulowy</w:t>
            </w:r>
          </w:p>
          <w:p w14:paraId="4A0885F5" w14:textId="77777777" w:rsidR="00BA7EB5" w:rsidRDefault="00B21683">
            <w:pPr>
              <w:pStyle w:val="Tekstpodstawowy"/>
              <w:numPr>
                <w:ilvl w:val="0"/>
                <w:numId w:val="21"/>
              </w:numPr>
              <w:rPr>
                <w:sz w:val="22"/>
                <w:szCs w:val="22"/>
              </w:rPr>
            </w:pPr>
            <w:r>
              <w:rPr>
                <w:sz w:val="22"/>
                <w:szCs w:val="22"/>
              </w:rPr>
              <w:t>wykonana z aluminium o wydajności min 300l/min przy ciśnieniu 5bar</w:t>
            </w:r>
          </w:p>
        </w:tc>
        <w:tc>
          <w:tcPr>
            <w:tcW w:w="2113" w:type="dxa"/>
            <w:tcBorders>
              <w:top w:val="single" w:sz="4" w:space="0" w:color="000000"/>
              <w:left w:val="single" w:sz="4" w:space="0" w:color="000000"/>
              <w:bottom w:val="single" w:sz="4" w:space="0" w:color="000000"/>
            </w:tcBorders>
          </w:tcPr>
          <w:p w14:paraId="4407D40E" w14:textId="77777777" w:rsidR="00BA7EB5" w:rsidRDefault="00B21683">
            <w:pPr>
              <w:snapToGrid w:val="0"/>
              <w:jc w:val="center"/>
              <w:rPr>
                <w:sz w:val="22"/>
                <w:szCs w:val="22"/>
              </w:rPr>
            </w:pPr>
            <w:r>
              <w:rPr>
                <w:sz w:val="22"/>
                <w:szCs w:val="22"/>
              </w:rPr>
              <w:t xml:space="preserve">1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7B5F04EF" w14:textId="77777777" w:rsidR="00BA7EB5" w:rsidRDefault="00BA7EB5">
            <w:pPr>
              <w:snapToGrid w:val="0"/>
              <w:rPr>
                <w:sz w:val="22"/>
                <w:szCs w:val="22"/>
              </w:rPr>
            </w:pPr>
          </w:p>
        </w:tc>
      </w:tr>
      <w:tr w:rsidR="00BA7EB5" w14:paraId="07F94DC5" w14:textId="77777777">
        <w:tc>
          <w:tcPr>
            <w:tcW w:w="735" w:type="dxa"/>
            <w:tcBorders>
              <w:top w:val="single" w:sz="4" w:space="0" w:color="000000"/>
              <w:left w:val="single" w:sz="4" w:space="0" w:color="000000"/>
              <w:bottom w:val="single" w:sz="4" w:space="0" w:color="000000"/>
            </w:tcBorders>
          </w:tcPr>
          <w:p w14:paraId="38F3BF96" w14:textId="77777777" w:rsidR="00BA7EB5" w:rsidRDefault="00B21683">
            <w:pPr>
              <w:jc w:val="center"/>
              <w:rPr>
                <w:sz w:val="22"/>
                <w:szCs w:val="22"/>
              </w:rPr>
            </w:pPr>
            <w:r>
              <w:rPr>
                <w:sz w:val="22"/>
                <w:szCs w:val="22"/>
              </w:rPr>
              <w:t>3.14</w:t>
            </w:r>
          </w:p>
        </w:tc>
        <w:tc>
          <w:tcPr>
            <w:tcW w:w="5618" w:type="dxa"/>
            <w:tcBorders>
              <w:top w:val="single" w:sz="4" w:space="0" w:color="000000"/>
              <w:left w:val="single" w:sz="4" w:space="0" w:color="000000"/>
              <w:bottom w:val="single" w:sz="4" w:space="0" w:color="000000"/>
            </w:tcBorders>
          </w:tcPr>
          <w:p w14:paraId="7A09AC04" w14:textId="77777777" w:rsidR="00BA7EB5" w:rsidRDefault="00B21683">
            <w:pPr>
              <w:jc w:val="both"/>
              <w:rPr>
                <w:sz w:val="22"/>
                <w:szCs w:val="22"/>
              </w:rPr>
            </w:pPr>
            <w:r>
              <w:rPr>
                <w:sz w:val="22"/>
                <w:szCs w:val="22"/>
              </w:rPr>
              <w:t xml:space="preserve">Prądownica turbo </w:t>
            </w:r>
          </w:p>
          <w:p w14:paraId="6018FD14" w14:textId="77777777" w:rsidR="00BA7EB5" w:rsidRDefault="00B21683">
            <w:pPr>
              <w:numPr>
                <w:ilvl w:val="0"/>
                <w:numId w:val="22"/>
              </w:numPr>
              <w:jc w:val="both"/>
            </w:pPr>
            <w:r>
              <w:rPr>
                <w:sz w:val="22"/>
                <w:szCs w:val="22"/>
              </w:rPr>
              <w:t>przyłącze STORZ52,</w:t>
            </w:r>
          </w:p>
          <w:p w14:paraId="39B1CA33" w14:textId="77777777" w:rsidR="00BA7EB5" w:rsidRDefault="00B21683">
            <w:pPr>
              <w:numPr>
                <w:ilvl w:val="0"/>
                <w:numId w:val="22"/>
              </w:numPr>
              <w:jc w:val="both"/>
            </w:pPr>
            <w:r>
              <w:rPr>
                <w:sz w:val="22"/>
                <w:szCs w:val="22"/>
              </w:rPr>
              <w:t>wykonana z lekkich stopów metali,</w:t>
            </w:r>
          </w:p>
          <w:p w14:paraId="74A6C983" w14:textId="77777777" w:rsidR="00BA7EB5" w:rsidRDefault="00B21683">
            <w:pPr>
              <w:numPr>
                <w:ilvl w:val="0"/>
                <w:numId w:val="22"/>
              </w:numPr>
              <w:jc w:val="both"/>
            </w:pPr>
            <w:r>
              <w:rPr>
                <w:sz w:val="22"/>
                <w:szCs w:val="22"/>
              </w:rPr>
              <w:t xml:space="preserve">możliwość regulacji prądów przynajmniej w 3 płaszczyznach prąd zwarty, prąd rozproszony i prąd osłaniający(mgłowy), </w:t>
            </w:r>
          </w:p>
          <w:p w14:paraId="3D8D8F44" w14:textId="77777777" w:rsidR="00BA7EB5" w:rsidRDefault="00B21683">
            <w:pPr>
              <w:numPr>
                <w:ilvl w:val="0"/>
                <w:numId w:val="22"/>
              </w:numPr>
              <w:jc w:val="both"/>
              <w:rPr>
                <w:sz w:val="22"/>
                <w:szCs w:val="22"/>
              </w:rPr>
            </w:pPr>
            <w:r>
              <w:rPr>
                <w:sz w:val="22"/>
                <w:szCs w:val="22"/>
              </w:rPr>
              <w:t xml:space="preserve">z regulacją przepływu wody i wydajności od 190l/min do 420l/min, </w:t>
            </w:r>
          </w:p>
          <w:p w14:paraId="7ABDF419" w14:textId="77777777" w:rsidR="00BA7EB5" w:rsidRDefault="00B21683">
            <w:pPr>
              <w:numPr>
                <w:ilvl w:val="0"/>
                <w:numId w:val="22"/>
              </w:numPr>
              <w:jc w:val="both"/>
              <w:rPr>
                <w:sz w:val="22"/>
                <w:szCs w:val="22"/>
              </w:rPr>
            </w:pPr>
            <w:r>
              <w:rPr>
                <w:sz w:val="22"/>
                <w:szCs w:val="22"/>
              </w:rPr>
              <w:t>maksymalnym zasięgu wody przy ciśnieniu 3,5bara 47metrów.</w:t>
            </w:r>
          </w:p>
        </w:tc>
        <w:tc>
          <w:tcPr>
            <w:tcW w:w="2113" w:type="dxa"/>
            <w:tcBorders>
              <w:top w:val="single" w:sz="4" w:space="0" w:color="000000"/>
              <w:left w:val="single" w:sz="4" w:space="0" w:color="000000"/>
              <w:bottom w:val="single" w:sz="4" w:space="0" w:color="000000"/>
            </w:tcBorders>
          </w:tcPr>
          <w:p w14:paraId="644A5F76" w14:textId="77777777" w:rsidR="00BA7EB5" w:rsidRDefault="00B21683">
            <w:pPr>
              <w:snapToGrid w:val="0"/>
              <w:jc w:val="center"/>
              <w:rPr>
                <w:sz w:val="22"/>
                <w:szCs w:val="22"/>
              </w:rPr>
            </w:pPr>
            <w:r>
              <w:rPr>
                <w:sz w:val="22"/>
                <w:szCs w:val="22"/>
              </w:rPr>
              <w:t xml:space="preserve">2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143D1FCA" w14:textId="77777777" w:rsidR="00BA7EB5" w:rsidRDefault="00BA7EB5">
            <w:pPr>
              <w:snapToGrid w:val="0"/>
              <w:rPr>
                <w:sz w:val="22"/>
                <w:szCs w:val="22"/>
              </w:rPr>
            </w:pPr>
          </w:p>
        </w:tc>
      </w:tr>
      <w:tr w:rsidR="00BA7EB5" w14:paraId="6D80B0AE" w14:textId="77777777">
        <w:tc>
          <w:tcPr>
            <w:tcW w:w="735" w:type="dxa"/>
            <w:tcBorders>
              <w:top w:val="single" w:sz="4" w:space="0" w:color="000000"/>
              <w:left w:val="single" w:sz="4" w:space="0" w:color="000000"/>
              <w:bottom w:val="single" w:sz="4" w:space="0" w:color="000000"/>
            </w:tcBorders>
          </w:tcPr>
          <w:p w14:paraId="022939B0" w14:textId="77777777" w:rsidR="00BA7EB5" w:rsidRDefault="00B21683">
            <w:pPr>
              <w:jc w:val="center"/>
              <w:rPr>
                <w:sz w:val="22"/>
                <w:szCs w:val="22"/>
              </w:rPr>
            </w:pPr>
            <w:r>
              <w:rPr>
                <w:sz w:val="22"/>
                <w:szCs w:val="22"/>
              </w:rPr>
              <w:t>3.15</w:t>
            </w:r>
          </w:p>
        </w:tc>
        <w:tc>
          <w:tcPr>
            <w:tcW w:w="5618" w:type="dxa"/>
            <w:tcBorders>
              <w:top w:val="single" w:sz="4" w:space="0" w:color="000000"/>
              <w:left w:val="single" w:sz="4" w:space="0" w:color="000000"/>
              <w:bottom w:val="single" w:sz="4" w:space="0" w:color="000000"/>
            </w:tcBorders>
          </w:tcPr>
          <w:p w14:paraId="0296D47B" w14:textId="77777777" w:rsidR="00BA7EB5" w:rsidRDefault="00B21683">
            <w:pPr>
              <w:pStyle w:val="Nagwek2"/>
              <w:jc w:val="both"/>
              <w:rPr>
                <w:rFonts w:cs="Arial"/>
                <w:b w:val="0"/>
                <w:bCs w:val="0"/>
                <w:iCs/>
                <w:sz w:val="22"/>
                <w:szCs w:val="22"/>
              </w:rPr>
            </w:pPr>
            <w:r>
              <w:rPr>
                <w:rFonts w:cs="Arial"/>
                <w:b w:val="0"/>
                <w:bCs w:val="0"/>
                <w:iCs/>
                <w:sz w:val="22"/>
                <w:szCs w:val="22"/>
              </w:rPr>
              <w:t>Prądownica pianowa PP2 z zaworem</w:t>
            </w:r>
          </w:p>
        </w:tc>
        <w:tc>
          <w:tcPr>
            <w:tcW w:w="2113" w:type="dxa"/>
            <w:tcBorders>
              <w:top w:val="single" w:sz="4" w:space="0" w:color="000000"/>
              <w:left w:val="single" w:sz="4" w:space="0" w:color="000000"/>
              <w:bottom w:val="single" w:sz="4" w:space="0" w:color="000000"/>
            </w:tcBorders>
          </w:tcPr>
          <w:p w14:paraId="6F62275C" w14:textId="77777777" w:rsidR="00BA7EB5" w:rsidRDefault="00B21683">
            <w:pPr>
              <w:snapToGrid w:val="0"/>
              <w:jc w:val="center"/>
              <w:rPr>
                <w:sz w:val="22"/>
                <w:szCs w:val="22"/>
              </w:rPr>
            </w:pPr>
            <w:r>
              <w:rPr>
                <w:sz w:val="22"/>
                <w:szCs w:val="22"/>
              </w:rPr>
              <w:t xml:space="preserve">1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238CD97F" w14:textId="77777777" w:rsidR="00BA7EB5" w:rsidRDefault="00BA7EB5">
            <w:pPr>
              <w:snapToGrid w:val="0"/>
              <w:rPr>
                <w:sz w:val="22"/>
                <w:szCs w:val="22"/>
              </w:rPr>
            </w:pPr>
          </w:p>
        </w:tc>
      </w:tr>
      <w:tr w:rsidR="00BA7EB5" w14:paraId="4F2208C1" w14:textId="77777777">
        <w:tc>
          <w:tcPr>
            <w:tcW w:w="735" w:type="dxa"/>
            <w:tcBorders>
              <w:top w:val="single" w:sz="4" w:space="0" w:color="000000"/>
              <w:left w:val="single" w:sz="4" w:space="0" w:color="000000"/>
              <w:bottom w:val="single" w:sz="4" w:space="0" w:color="000000"/>
            </w:tcBorders>
          </w:tcPr>
          <w:p w14:paraId="7D06F15A" w14:textId="77777777" w:rsidR="00BA7EB5" w:rsidRDefault="00B21683">
            <w:pPr>
              <w:jc w:val="center"/>
              <w:rPr>
                <w:sz w:val="22"/>
                <w:szCs w:val="22"/>
              </w:rPr>
            </w:pPr>
            <w:r>
              <w:rPr>
                <w:sz w:val="22"/>
                <w:szCs w:val="22"/>
              </w:rPr>
              <w:t>3.16</w:t>
            </w:r>
          </w:p>
        </w:tc>
        <w:tc>
          <w:tcPr>
            <w:tcW w:w="5618" w:type="dxa"/>
            <w:tcBorders>
              <w:top w:val="single" w:sz="4" w:space="0" w:color="000000"/>
              <w:left w:val="single" w:sz="4" w:space="0" w:color="000000"/>
              <w:bottom w:val="single" w:sz="4" w:space="0" w:color="000000"/>
            </w:tcBorders>
          </w:tcPr>
          <w:p w14:paraId="0E660A80" w14:textId="77777777" w:rsidR="00BA7EB5" w:rsidRDefault="00B21683">
            <w:pPr>
              <w:pStyle w:val="Nagwek2"/>
              <w:jc w:val="both"/>
              <w:rPr>
                <w:rFonts w:cs="Arial"/>
                <w:b w:val="0"/>
                <w:bCs w:val="0"/>
                <w:iCs/>
                <w:sz w:val="22"/>
                <w:szCs w:val="22"/>
              </w:rPr>
            </w:pPr>
            <w:r>
              <w:rPr>
                <w:rFonts w:cs="Arial"/>
                <w:b w:val="0"/>
                <w:bCs w:val="0"/>
                <w:iCs/>
                <w:sz w:val="22"/>
                <w:szCs w:val="22"/>
              </w:rPr>
              <w:t>Prądownica pianowa PP4 z zaworem</w:t>
            </w:r>
          </w:p>
        </w:tc>
        <w:tc>
          <w:tcPr>
            <w:tcW w:w="2113" w:type="dxa"/>
            <w:tcBorders>
              <w:top w:val="single" w:sz="4" w:space="0" w:color="000000"/>
              <w:left w:val="single" w:sz="4" w:space="0" w:color="000000"/>
              <w:bottom w:val="single" w:sz="4" w:space="0" w:color="000000"/>
            </w:tcBorders>
          </w:tcPr>
          <w:p w14:paraId="7BAD8D43"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4C114F75" w14:textId="77777777" w:rsidR="00BA7EB5" w:rsidRDefault="00BA7EB5">
            <w:pPr>
              <w:snapToGrid w:val="0"/>
              <w:rPr>
                <w:sz w:val="22"/>
                <w:szCs w:val="22"/>
              </w:rPr>
            </w:pPr>
          </w:p>
        </w:tc>
      </w:tr>
      <w:tr w:rsidR="00BA7EB5" w14:paraId="09BA7B1B" w14:textId="77777777">
        <w:tc>
          <w:tcPr>
            <w:tcW w:w="735" w:type="dxa"/>
            <w:tcBorders>
              <w:top w:val="single" w:sz="4" w:space="0" w:color="000000"/>
              <w:left w:val="single" w:sz="4" w:space="0" w:color="000000"/>
              <w:bottom w:val="single" w:sz="4" w:space="0" w:color="000000"/>
            </w:tcBorders>
          </w:tcPr>
          <w:p w14:paraId="67B6B85E" w14:textId="77777777" w:rsidR="00BA7EB5" w:rsidRDefault="00B21683">
            <w:pPr>
              <w:jc w:val="center"/>
              <w:rPr>
                <w:sz w:val="22"/>
                <w:szCs w:val="22"/>
              </w:rPr>
            </w:pPr>
            <w:r>
              <w:rPr>
                <w:sz w:val="22"/>
                <w:szCs w:val="22"/>
              </w:rPr>
              <w:t>3.17</w:t>
            </w:r>
          </w:p>
        </w:tc>
        <w:tc>
          <w:tcPr>
            <w:tcW w:w="5618" w:type="dxa"/>
            <w:tcBorders>
              <w:top w:val="single" w:sz="4" w:space="0" w:color="000000"/>
              <w:left w:val="single" w:sz="4" w:space="0" w:color="000000"/>
              <w:bottom w:val="single" w:sz="4" w:space="0" w:color="000000"/>
            </w:tcBorders>
          </w:tcPr>
          <w:p w14:paraId="67CBC956" w14:textId="77777777" w:rsidR="00BA7EB5" w:rsidRDefault="00B21683">
            <w:pPr>
              <w:pStyle w:val="Tekstpodstawowy"/>
              <w:jc w:val="left"/>
              <w:rPr>
                <w:sz w:val="22"/>
                <w:szCs w:val="22"/>
              </w:rPr>
            </w:pPr>
            <w:r>
              <w:rPr>
                <w:sz w:val="22"/>
                <w:szCs w:val="22"/>
              </w:rPr>
              <w:t xml:space="preserve">Stojak hydrantowy </w:t>
            </w:r>
          </w:p>
          <w:p w14:paraId="0FF7C442" w14:textId="77777777" w:rsidR="00BA7EB5" w:rsidRDefault="00B21683">
            <w:pPr>
              <w:pStyle w:val="Tekstpodstawowy"/>
              <w:numPr>
                <w:ilvl w:val="0"/>
                <w:numId w:val="23"/>
              </w:numPr>
              <w:jc w:val="left"/>
            </w:pPr>
            <w:r>
              <w:rPr>
                <w:sz w:val="22"/>
                <w:szCs w:val="22"/>
              </w:rPr>
              <w:t>Podwójne wyjściami zakończony STORZ 75</w:t>
            </w:r>
          </w:p>
          <w:p w14:paraId="2F30CD8D" w14:textId="77777777" w:rsidR="00BA7EB5" w:rsidRDefault="00B21683">
            <w:pPr>
              <w:pStyle w:val="Tekstpodstawowy"/>
              <w:numPr>
                <w:ilvl w:val="0"/>
                <w:numId w:val="23"/>
              </w:numPr>
              <w:jc w:val="left"/>
              <w:rPr>
                <w:sz w:val="22"/>
                <w:szCs w:val="22"/>
              </w:rPr>
            </w:pPr>
            <w:r>
              <w:rPr>
                <w:sz w:val="22"/>
                <w:szCs w:val="22"/>
              </w:rPr>
              <w:t xml:space="preserve">Stojak musi posiada zawór odcinający </w:t>
            </w:r>
          </w:p>
          <w:p w14:paraId="7E4A6F30" w14:textId="77777777" w:rsidR="00BA7EB5" w:rsidRDefault="00B21683">
            <w:pPr>
              <w:pStyle w:val="Tekstpodstawowy"/>
              <w:numPr>
                <w:ilvl w:val="0"/>
                <w:numId w:val="23"/>
              </w:numPr>
              <w:jc w:val="left"/>
              <w:rPr>
                <w:sz w:val="22"/>
                <w:szCs w:val="22"/>
              </w:rPr>
            </w:pPr>
            <w:r>
              <w:rPr>
                <w:sz w:val="22"/>
                <w:szCs w:val="22"/>
              </w:rPr>
              <w:t xml:space="preserve">wykonany z metali </w:t>
            </w:r>
            <w:proofErr w:type="spellStart"/>
            <w:r>
              <w:rPr>
                <w:sz w:val="22"/>
                <w:szCs w:val="22"/>
              </w:rPr>
              <w:t>lekich</w:t>
            </w:r>
            <w:proofErr w:type="spellEnd"/>
            <w:r>
              <w:rPr>
                <w:sz w:val="22"/>
                <w:szCs w:val="22"/>
              </w:rPr>
              <w:t xml:space="preserve">, </w:t>
            </w:r>
          </w:p>
          <w:p w14:paraId="089883E5" w14:textId="77777777" w:rsidR="00BA7EB5" w:rsidRDefault="00B21683">
            <w:pPr>
              <w:pStyle w:val="Tekstpodstawowy"/>
              <w:numPr>
                <w:ilvl w:val="0"/>
                <w:numId w:val="23"/>
              </w:numPr>
              <w:jc w:val="left"/>
              <w:rPr>
                <w:sz w:val="22"/>
                <w:szCs w:val="22"/>
              </w:rPr>
            </w:pPr>
            <w:r>
              <w:rPr>
                <w:sz w:val="22"/>
                <w:szCs w:val="22"/>
              </w:rPr>
              <w:t xml:space="preserve">stojak musi być rozkręcany na części pierwsze </w:t>
            </w:r>
          </w:p>
          <w:p w14:paraId="5E089A9E" w14:textId="77777777" w:rsidR="00BA7EB5" w:rsidRDefault="00B21683">
            <w:pPr>
              <w:pStyle w:val="Tekstpodstawowy"/>
              <w:numPr>
                <w:ilvl w:val="0"/>
                <w:numId w:val="23"/>
              </w:numPr>
              <w:jc w:val="left"/>
            </w:pPr>
            <w:r>
              <w:rPr>
                <w:sz w:val="22"/>
                <w:szCs w:val="22"/>
              </w:rPr>
              <w:t>stojak mysi posiadać atest higieniczny HK/W//0329/01/2008 wydany przez ZHK</w:t>
            </w:r>
          </w:p>
        </w:tc>
        <w:tc>
          <w:tcPr>
            <w:tcW w:w="2113" w:type="dxa"/>
            <w:tcBorders>
              <w:top w:val="single" w:sz="4" w:space="0" w:color="000000"/>
              <w:left w:val="single" w:sz="4" w:space="0" w:color="000000"/>
              <w:bottom w:val="single" w:sz="4" w:space="0" w:color="000000"/>
            </w:tcBorders>
          </w:tcPr>
          <w:p w14:paraId="0B20829B" w14:textId="77777777" w:rsidR="00BA7EB5" w:rsidRDefault="00B21683">
            <w:pPr>
              <w:snapToGrid w:val="0"/>
              <w:jc w:val="center"/>
              <w:rPr>
                <w:sz w:val="22"/>
                <w:szCs w:val="22"/>
              </w:rPr>
            </w:pPr>
            <w:r>
              <w:rPr>
                <w:sz w:val="22"/>
                <w:szCs w:val="22"/>
              </w:rPr>
              <w:t xml:space="preserve">1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793F3AAA" w14:textId="77777777" w:rsidR="00BA7EB5" w:rsidRDefault="00BA7EB5">
            <w:pPr>
              <w:snapToGrid w:val="0"/>
              <w:rPr>
                <w:sz w:val="22"/>
                <w:szCs w:val="22"/>
              </w:rPr>
            </w:pPr>
          </w:p>
        </w:tc>
      </w:tr>
      <w:tr w:rsidR="00BA7EB5" w14:paraId="606D1C09" w14:textId="77777777">
        <w:tc>
          <w:tcPr>
            <w:tcW w:w="735" w:type="dxa"/>
            <w:tcBorders>
              <w:top w:val="single" w:sz="4" w:space="0" w:color="000000"/>
              <w:left w:val="single" w:sz="4" w:space="0" w:color="000000"/>
              <w:bottom w:val="single" w:sz="4" w:space="0" w:color="000000"/>
            </w:tcBorders>
          </w:tcPr>
          <w:p w14:paraId="52116B49" w14:textId="77777777" w:rsidR="00BA7EB5" w:rsidRDefault="00B21683">
            <w:pPr>
              <w:jc w:val="center"/>
              <w:rPr>
                <w:sz w:val="22"/>
                <w:szCs w:val="22"/>
              </w:rPr>
            </w:pPr>
            <w:r>
              <w:rPr>
                <w:sz w:val="22"/>
                <w:szCs w:val="22"/>
              </w:rPr>
              <w:t>3.18</w:t>
            </w:r>
          </w:p>
        </w:tc>
        <w:tc>
          <w:tcPr>
            <w:tcW w:w="5618" w:type="dxa"/>
            <w:tcBorders>
              <w:top w:val="single" w:sz="4" w:space="0" w:color="000000"/>
              <w:left w:val="single" w:sz="4" w:space="0" w:color="000000"/>
              <w:bottom w:val="single" w:sz="4" w:space="0" w:color="000000"/>
            </w:tcBorders>
          </w:tcPr>
          <w:p w14:paraId="014DBD5E" w14:textId="77777777" w:rsidR="00BA7EB5" w:rsidRDefault="00B21683">
            <w:pPr>
              <w:jc w:val="both"/>
              <w:rPr>
                <w:sz w:val="22"/>
                <w:szCs w:val="22"/>
              </w:rPr>
            </w:pPr>
            <w:r>
              <w:rPr>
                <w:sz w:val="22"/>
                <w:szCs w:val="22"/>
              </w:rPr>
              <w:t>Klucz do hydrantu podziemnego</w:t>
            </w:r>
          </w:p>
        </w:tc>
        <w:tc>
          <w:tcPr>
            <w:tcW w:w="2113" w:type="dxa"/>
            <w:tcBorders>
              <w:top w:val="single" w:sz="4" w:space="0" w:color="000000"/>
              <w:left w:val="single" w:sz="4" w:space="0" w:color="000000"/>
              <w:bottom w:val="single" w:sz="4" w:space="0" w:color="000000"/>
            </w:tcBorders>
          </w:tcPr>
          <w:p w14:paraId="1E667D91"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5CEBE2EA" w14:textId="77777777" w:rsidR="00BA7EB5" w:rsidRDefault="00BA7EB5">
            <w:pPr>
              <w:snapToGrid w:val="0"/>
              <w:rPr>
                <w:sz w:val="22"/>
                <w:szCs w:val="22"/>
              </w:rPr>
            </w:pPr>
          </w:p>
        </w:tc>
      </w:tr>
      <w:tr w:rsidR="00BA7EB5" w14:paraId="21491D22" w14:textId="77777777">
        <w:trPr>
          <w:trHeight w:val="662"/>
        </w:trPr>
        <w:tc>
          <w:tcPr>
            <w:tcW w:w="735" w:type="dxa"/>
            <w:tcBorders>
              <w:top w:val="single" w:sz="4" w:space="0" w:color="000000"/>
              <w:left w:val="single" w:sz="4" w:space="0" w:color="000000"/>
              <w:bottom w:val="single" w:sz="4" w:space="0" w:color="000000"/>
            </w:tcBorders>
          </w:tcPr>
          <w:p w14:paraId="54D97284" w14:textId="77777777" w:rsidR="00BA7EB5" w:rsidRDefault="00B21683">
            <w:pPr>
              <w:jc w:val="center"/>
              <w:rPr>
                <w:sz w:val="22"/>
                <w:szCs w:val="22"/>
              </w:rPr>
            </w:pPr>
            <w:r>
              <w:rPr>
                <w:sz w:val="22"/>
                <w:szCs w:val="22"/>
              </w:rPr>
              <w:lastRenderedPageBreak/>
              <w:t>3.19</w:t>
            </w:r>
          </w:p>
        </w:tc>
        <w:tc>
          <w:tcPr>
            <w:tcW w:w="5618" w:type="dxa"/>
            <w:tcBorders>
              <w:top w:val="single" w:sz="4" w:space="0" w:color="000000"/>
              <w:left w:val="single" w:sz="4" w:space="0" w:color="000000"/>
              <w:bottom w:val="single" w:sz="4" w:space="0" w:color="000000"/>
            </w:tcBorders>
          </w:tcPr>
          <w:p w14:paraId="350B0559" w14:textId="77777777" w:rsidR="00BA7EB5" w:rsidRDefault="00B21683">
            <w:pPr>
              <w:tabs>
                <w:tab w:val="left" w:pos="175"/>
                <w:tab w:val="center" w:pos="4896"/>
                <w:tab w:val="right" w:pos="9432"/>
              </w:tabs>
              <w:jc w:val="both"/>
              <w:rPr>
                <w:sz w:val="22"/>
                <w:szCs w:val="22"/>
              </w:rPr>
            </w:pPr>
            <w:r>
              <w:rPr>
                <w:sz w:val="22"/>
                <w:szCs w:val="22"/>
              </w:rPr>
              <w:t>Klucz do hydrantu naziemnego zgodny z normą PN-53/M-51014</w:t>
            </w:r>
          </w:p>
        </w:tc>
        <w:tc>
          <w:tcPr>
            <w:tcW w:w="2113" w:type="dxa"/>
            <w:tcBorders>
              <w:top w:val="single" w:sz="4" w:space="0" w:color="000000"/>
              <w:left w:val="single" w:sz="4" w:space="0" w:color="000000"/>
              <w:bottom w:val="single" w:sz="4" w:space="0" w:color="000000"/>
            </w:tcBorders>
          </w:tcPr>
          <w:p w14:paraId="02D9078B" w14:textId="77777777" w:rsidR="00BA7EB5" w:rsidRDefault="00B21683">
            <w:pPr>
              <w:autoSpaceDE w:val="0"/>
              <w:snapToGrid w:val="0"/>
              <w:ind w:left="-57" w:right="-57"/>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5B031BAA" w14:textId="77777777" w:rsidR="00BA7EB5" w:rsidRDefault="00BA7EB5">
            <w:pPr>
              <w:autoSpaceDE w:val="0"/>
              <w:snapToGrid w:val="0"/>
              <w:ind w:left="-57" w:right="-57"/>
              <w:rPr>
                <w:sz w:val="22"/>
                <w:szCs w:val="22"/>
              </w:rPr>
            </w:pPr>
          </w:p>
        </w:tc>
      </w:tr>
      <w:tr w:rsidR="00BA7EB5" w14:paraId="0E308AC4" w14:textId="77777777">
        <w:tc>
          <w:tcPr>
            <w:tcW w:w="735" w:type="dxa"/>
            <w:tcBorders>
              <w:top w:val="single" w:sz="4" w:space="0" w:color="000000"/>
              <w:left w:val="single" w:sz="4" w:space="0" w:color="000000"/>
              <w:bottom w:val="single" w:sz="4" w:space="0" w:color="000000"/>
            </w:tcBorders>
          </w:tcPr>
          <w:p w14:paraId="0CEF59B3" w14:textId="77777777" w:rsidR="00BA7EB5" w:rsidRDefault="00B21683">
            <w:pPr>
              <w:jc w:val="center"/>
              <w:rPr>
                <w:sz w:val="22"/>
                <w:szCs w:val="22"/>
              </w:rPr>
            </w:pPr>
            <w:r>
              <w:rPr>
                <w:sz w:val="22"/>
                <w:szCs w:val="22"/>
              </w:rPr>
              <w:t>3.20</w:t>
            </w:r>
          </w:p>
        </w:tc>
        <w:tc>
          <w:tcPr>
            <w:tcW w:w="5618" w:type="dxa"/>
            <w:tcBorders>
              <w:top w:val="single" w:sz="4" w:space="0" w:color="000000"/>
              <w:left w:val="single" w:sz="4" w:space="0" w:color="000000"/>
              <w:bottom w:val="single" w:sz="4" w:space="0" w:color="000000"/>
            </w:tcBorders>
          </w:tcPr>
          <w:p w14:paraId="5550F248" w14:textId="77777777" w:rsidR="00BA7EB5" w:rsidRDefault="00B21683">
            <w:pPr>
              <w:pStyle w:val="Tekstpodstawowy"/>
              <w:jc w:val="left"/>
              <w:rPr>
                <w:sz w:val="22"/>
                <w:szCs w:val="22"/>
              </w:rPr>
            </w:pPr>
            <w:r>
              <w:rPr>
                <w:sz w:val="22"/>
                <w:szCs w:val="22"/>
              </w:rPr>
              <w:t>Klucz do nasad 110/75/52 zgodny z normą 53/M-51014</w:t>
            </w:r>
          </w:p>
        </w:tc>
        <w:tc>
          <w:tcPr>
            <w:tcW w:w="2113" w:type="dxa"/>
            <w:tcBorders>
              <w:top w:val="single" w:sz="4" w:space="0" w:color="000000"/>
              <w:left w:val="single" w:sz="4" w:space="0" w:color="000000"/>
              <w:bottom w:val="single" w:sz="4" w:space="0" w:color="000000"/>
            </w:tcBorders>
          </w:tcPr>
          <w:p w14:paraId="1D6B8E39" w14:textId="77777777" w:rsidR="00BA7EB5" w:rsidRDefault="00B21683">
            <w:pPr>
              <w:snapToGrid w:val="0"/>
              <w:jc w:val="center"/>
              <w:rPr>
                <w:sz w:val="22"/>
                <w:szCs w:val="22"/>
              </w:rPr>
            </w:pPr>
            <w:r>
              <w:rPr>
                <w:sz w:val="22"/>
                <w:szCs w:val="22"/>
              </w:rPr>
              <w:t>4 szt.</w:t>
            </w:r>
          </w:p>
        </w:tc>
        <w:tc>
          <w:tcPr>
            <w:tcW w:w="7251" w:type="dxa"/>
            <w:tcBorders>
              <w:top w:val="single" w:sz="4" w:space="0" w:color="000000"/>
              <w:left w:val="single" w:sz="4" w:space="0" w:color="000000"/>
              <w:bottom w:val="single" w:sz="4" w:space="0" w:color="000000"/>
              <w:right w:val="single" w:sz="4" w:space="0" w:color="000000"/>
            </w:tcBorders>
          </w:tcPr>
          <w:p w14:paraId="423BE0EC" w14:textId="77777777" w:rsidR="00BA7EB5" w:rsidRDefault="00BA7EB5">
            <w:pPr>
              <w:snapToGrid w:val="0"/>
              <w:rPr>
                <w:sz w:val="22"/>
                <w:szCs w:val="22"/>
                <w:vertAlign w:val="superscript"/>
              </w:rPr>
            </w:pPr>
          </w:p>
        </w:tc>
      </w:tr>
      <w:tr w:rsidR="00BA7EB5" w14:paraId="08D05EE1" w14:textId="77777777">
        <w:tc>
          <w:tcPr>
            <w:tcW w:w="735" w:type="dxa"/>
            <w:tcBorders>
              <w:left w:val="single" w:sz="4" w:space="0" w:color="000000"/>
              <w:bottom w:val="single" w:sz="4" w:space="0" w:color="000000"/>
            </w:tcBorders>
          </w:tcPr>
          <w:p w14:paraId="77482A30" w14:textId="77777777" w:rsidR="00BA7EB5" w:rsidRDefault="00B21683">
            <w:pPr>
              <w:jc w:val="center"/>
              <w:rPr>
                <w:sz w:val="22"/>
                <w:szCs w:val="22"/>
              </w:rPr>
            </w:pPr>
            <w:r>
              <w:rPr>
                <w:sz w:val="22"/>
                <w:szCs w:val="22"/>
              </w:rPr>
              <w:t>3.21</w:t>
            </w:r>
          </w:p>
        </w:tc>
        <w:tc>
          <w:tcPr>
            <w:tcW w:w="5618" w:type="dxa"/>
            <w:tcBorders>
              <w:left w:val="single" w:sz="4" w:space="0" w:color="000000"/>
              <w:bottom w:val="single" w:sz="4" w:space="0" w:color="000000"/>
            </w:tcBorders>
          </w:tcPr>
          <w:p w14:paraId="26875AFE" w14:textId="77777777" w:rsidR="00BA7EB5" w:rsidRDefault="00B21683">
            <w:pPr>
              <w:pStyle w:val="Tekstpodstawowy"/>
              <w:jc w:val="left"/>
              <w:rPr>
                <w:sz w:val="22"/>
                <w:szCs w:val="22"/>
              </w:rPr>
            </w:pPr>
            <w:r>
              <w:rPr>
                <w:sz w:val="22"/>
                <w:szCs w:val="22"/>
              </w:rPr>
              <w:t>Klucz do ściągania pokryć studzienek</w:t>
            </w:r>
          </w:p>
        </w:tc>
        <w:tc>
          <w:tcPr>
            <w:tcW w:w="2113" w:type="dxa"/>
            <w:tcBorders>
              <w:left w:val="single" w:sz="4" w:space="0" w:color="000000"/>
              <w:bottom w:val="single" w:sz="4" w:space="0" w:color="000000"/>
            </w:tcBorders>
          </w:tcPr>
          <w:p w14:paraId="31BA76F3" w14:textId="77777777" w:rsidR="00BA7EB5" w:rsidRDefault="00B21683">
            <w:pPr>
              <w:snapToGrid w:val="0"/>
              <w:jc w:val="center"/>
              <w:rPr>
                <w:sz w:val="22"/>
                <w:szCs w:val="22"/>
              </w:rPr>
            </w:pPr>
            <w:r>
              <w:rPr>
                <w:sz w:val="22"/>
                <w:szCs w:val="22"/>
              </w:rPr>
              <w:t>2 szt.</w:t>
            </w:r>
          </w:p>
        </w:tc>
        <w:tc>
          <w:tcPr>
            <w:tcW w:w="7251" w:type="dxa"/>
            <w:tcBorders>
              <w:left w:val="single" w:sz="4" w:space="0" w:color="000000"/>
              <w:bottom w:val="single" w:sz="4" w:space="0" w:color="000000"/>
              <w:right w:val="single" w:sz="4" w:space="0" w:color="000000"/>
            </w:tcBorders>
          </w:tcPr>
          <w:p w14:paraId="5972165A" w14:textId="77777777" w:rsidR="00BA7EB5" w:rsidRDefault="00BA7EB5">
            <w:pPr>
              <w:snapToGrid w:val="0"/>
              <w:rPr>
                <w:sz w:val="22"/>
                <w:szCs w:val="22"/>
                <w:vertAlign w:val="superscript"/>
              </w:rPr>
            </w:pPr>
          </w:p>
        </w:tc>
      </w:tr>
      <w:tr w:rsidR="00BA7EB5" w14:paraId="5D1866AF" w14:textId="77777777">
        <w:tc>
          <w:tcPr>
            <w:tcW w:w="735" w:type="dxa"/>
            <w:tcBorders>
              <w:left w:val="single" w:sz="4" w:space="0" w:color="000000"/>
              <w:bottom w:val="single" w:sz="4" w:space="0" w:color="000000"/>
            </w:tcBorders>
          </w:tcPr>
          <w:p w14:paraId="3CD48B98" w14:textId="77777777" w:rsidR="00BA7EB5" w:rsidRDefault="00B21683">
            <w:pPr>
              <w:jc w:val="center"/>
              <w:rPr>
                <w:sz w:val="22"/>
                <w:szCs w:val="22"/>
              </w:rPr>
            </w:pPr>
            <w:r>
              <w:rPr>
                <w:sz w:val="22"/>
                <w:szCs w:val="22"/>
              </w:rPr>
              <w:t>3.22</w:t>
            </w:r>
          </w:p>
        </w:tc>
        <w:tc>
          <w:tcPr>
            <w:tcW w:w="5618" w:type="dxa"/>
            <w:tcBorders>
              <w:left w:val="single" w:sz="4" w:space="0" w:color="000000"/>
              <w:bottom w:val="single" w:sz="4" w:space="0" w:color="000000"/>
            </w:tcBorders>
          </w:tcPr>
          <w:p w14:paraId="40FC265A" w14:textId="77777777" w:rsidR="00BA7EB5" w:rsidRDefault="00B21683">
            <w:pPr>
              <w:pStyle w:val="Tekstpodstawowy"/>
              <w:jc w:val="left"/>
              <w:rPr>
                <w:sz w:val="22"/>
                <w:szCs w:val="22"/>
              </w:rPr>
            </w:pPr>
            <w:r>
              <w:rPr>
                <w:sz w:val="22"/>
                <w:szCs w:val="22"/>
              </w:rPr>
              <w:t>Linka asekuracyjna:</w:t>
            </w:r>
          </w:p>
          <w:p w14:paraId="24582642" w14:textId="77777777" w:rsidR="00BA7EB5" w:rsidRDefault="00B21683">
            <w:pPr>
              <w:pStyle w:val="Tekstpodstawowy"/>
              <w:numPr>
                <w:ilvl w:val="0"/>
                <w:numId w:val="24"/>
              </w:numPr>
              <w:jc w:val="left"/>
              <w:rPr>
                <w:sz w:val="22"/>
                <w:szCs w:val="22"/>
              </w:rPr>
            </w:pPr>
            <w:r>
              <w:rPr>
                <w:sz w:val="22"/>
                <w:szCs w:val="22"/>
              </w:rPr>
              <w:t xml:space="preserve">linka pleciona </w:t>
            </w:r>
          </w:p>
          <w:p w14:paraId="64C08A77" w14:textId="77777777" w:rsidR="00BA7EB5" w:rsidRDefault="00B21683">
            <w:pPr>
              <w:pStyle w:val="Tekstpodstawowy"/>
              <w:numPr>
                <w:ilvl w:val="0"/>
                <w:numId w:val="24"/>
              </w:numPr>
              <w:jc w:val="left"/>
            </w:pPr>
            <w:r>
              <w:rPr>
                <w:sz w:val="22"/>
                <w:szCs w:val="22"/>
              </w:rPr>
              <w:t xml:space="preserve">długość 30m </w:t>
            </w:r>
          </w:p>
          <w:p w14:paraId="498CE4ED" w14:textId="77777777" w:rsidR="00BA7EB5" w:rsidRDefault="00B21683">
            <w:pPr>
              <w:pStyle w:val="Tekstpodstawowy"/>
              <w:numPr>
                <w:ilvl w:val="0"/>
                <w:numId w:val="24"/>
              </w:numPr>
              <w:jc w:val="left"/>
              <w:rPr>
                <w:sz w:val="22"/>
                <w:szCs w:val="22"/>
              </w:rPr>
            </w:pPr>
            <w:r>
              <w:rPr>
                <w:sz w:val="22"/>
                <w:szCs w:val="22"/>
              </w:rPr>
              <w:t xml:space="preserve">zakończona </w:t>
            </w:r>
            <w:proofErr w:type="spellStart"/>
            <w:r>
              <w:rPr>
                <w:sz w:val="22"/>
                <w:szCs w:val="22"/>
              </w:rPr>
              <w:t>zatrzaśnikiem</w:t>
            </w:r>
            <w:proofErr w:type="spellEnd"/>
            <w:r>
              <w:rPr>
                <w:sz w:val="22"/>
                <w:szCs w:val="22"/>
              </w:rPr>
              <w:t xml:space="preserve"> o wytrzymałości 15kN</w:t>
            </w:r>
          </w:p>
        </w:tc>
        <w:tc>
          <w:tcPr>
            <w:tcW w:w="2113" w:type="dxa"/>
            <w:tcBorders>
              <w:left w:val="single" w:sz="4" w:space="0" w:color="000000"/>
              <w:bottom w:val="single" w:sz="4" w:space="0" w:color="000000"/>
            </w:tcBorders>
          </w:tcPr>
          <w:p w14:paraId="3D372EF1" w14:textId="77777777" w:rsidR="00BA7EB5" w:rsidRDefault="00B21683">
            <w:pPr>
              <w:snapToGrid w:val="0"/>
              <w:jc w:val="center"/>
              <w:rPr>
                <w:sz w:val="22"/>
                <w:szCs w:val="22"/>
              </w:rPr>
            </w:pPr>
            <w:r>
              <w:rPr>
                <w:sz w:val="22"/>
                <w:szCs w:val="22"/>
              </w:rPr>
              <w:t>3 szt.</w:t>
            </w:r>
          </w:p>
        </w:tc>
        <w:tc>
          <w:tcPr>
            <w:tcW w:w="7251" w:type="dxa"/>
            <w:tcBorders>
              <w:left w:val="single" w:sz="4" w:space="0" w:color="000000"/>
              <w:bottom w:val="single" w:sz="4" w:space="0" w:color="000000"/>
              <w:right w:val="single" w:sz="4" w:space="0" w:color="000000"/>
            </w:tcBorders>
          </w:tcPr>
          <w:p w14:paraId="09109B09" w14:textId="77777777" w:rsidR="00BA7EB5" w:rsidRDefault="00BA7EB5">
            <w:pPr>
              <w:snapToGrid w:val="0"/>
              <w:rPr>
                <w:sz w:val="22"/>
                <w:szCs w:val="22"/>
                <w:vertAlign w:val="superscript"/>
              </w:rPr>
            </w:pPr>
          </w:p>
        </w:tc>
      </w:tr>
      <w:tr w:rsidR="00BA7EB5" w14:paraId="4D4EA3FE" w14:textId="77777777">
        <w:tc>
          <w:tcPr>
            <w:tcW w:w="735" w:type="dxa"/>
            <w:tcBorders>
              <w:left w:val="single" w:sz="4" w:space="0" w:color="000000"/>
              <w:bottom w:val="single" w:sz="4" w:space="0" w:color="000000"/>
            </w:tcBorders>
          </w:tcPr>
          <w:p w14:paraId="0C282D2E" w14:textId="77777777" w:rsidR="00BA7EB5" w:rsidRDefault="00B21683">
            <w:pPr>
              <w:jc w:val="center"/>
              <w:rPr>
                <w:sz w:val="22"/>
                <w:szCs w:val="22"/>
              </w:rPr>
            </w:pPr>
            <w:r>
              <w:rPr>
                <w:sz w:val="22"/>
                <w:szCs w:val="22"/>
              </w:rPr>
              <w:t>3.23</w:t>
            </w:r>
          </w:p>
        </w:tc>
        <w:tc>
          <w:tcPr>
            <w:tcW w:w="5618" w:type="dxa"/>
            <w:tcBorders>
              <w:left w:val="single" w:sz="4" w:space="0" w:color="000000"/>
              <w:bottom w:val="single" w:sz="4" w:space="0" w:color="000000"/>
            </w:tcBorders>
          </w:tcPr>
          <w:p w14:paraId="7C59FCDF" w14:textId="77777777" w:rsidR="00BA7EB5" w:rsidRDefault="00B21683">
            <w:pPr>
              <w:pStyle w:val="Tekstpodstawowy"/>
              <w:jc w:val="left"/>
              <w:rPr>
                <w:sz w:val="22"/>
                <w:szCs w:val="22"/>
              </w:rPr>
            </w:pPr>
            <w:r>
              <w:rPr>
                <w:sz w:val="22"/>
                <w:szCs w:val="22"/>
              </w:rPr>
              <w:t xml:space="preserve">Mostek przejazdowy </w:t>
            </w:r>
          </w:p>
          <w:p w14:paraId="2346FBF0" w14:textId="77777777" w:rsidR="00BA7EB5" w:rsidRDefault="00B21683">
            <w:pPr>
              <w:pStyle w:val="Tekstpodstawowy"/>
              <w:numPr>
                <w:ilvl w:val="0"/>
                <w:numId w:val="25"/>
              </w:numPr>
              <w:jc w:val="left"/>
            </w:pPr>
            <w:r>
              <w:rPr>
                <w:sz w:val="22"/>
                <w:szCs w:val="22"/>
              </w:rPr>
              <w:t>przystosowany do węży 110/75/52 przeznaczony do ochrony węży przed zgięciem przez koła pojazdów,</w:t>
            </w:r>
          </w:p>
          <w:p w14:paraId="753BE2A7" w14:textId="77777777" w:rsidR="00BA7EB5" w:rsidRDefault="00B21683">
            <w:pPr>
              <w:pStyle w:val="Tekstpodstawowy"/>
              <w:numPr>
                <w:ilvl w:val="0"/>
                <w:numId w:val="25"/>
              </w:numPr>
              <w:jc w:val="left"/>
              <w:rPr>
                <w:sz w:val="22"/>
                <w:szCs w:val="22"/>
              </w:rPr>
            </w:pPr>
            <w:r>
              <w:rPr>
                <w:sz w:val="22"/>
                <w:szCs w:val="22"/>
              </w:rPr>
              <w:t>zbudowany z belek drewnianych połączonych taśmą</w:t>
            </w:r>
          </w:p>
        </w:tc>
        <w:tc>
          <w:tcPr>
            <w:tcW w:w="2113" w:type="dxa"/>
            <w:tcBorders>
              <w:left w:val="single" w:sz="4" w:space="0" w:color="000000"/>
              <w:bottom w:val="single" w:sz="4" w:space="0" w:color="000000"/>
            </w:tcBorders>
          </w:tcPr>
          <w:p w14:paraId="157310EA" w14:textId="77777777" w:rsidR="00BA7EB5" w:rsidRDefault="00B21683">
            <w:pPr>
              <w:snapToGrid w:val="0"/>
              <w:jc w:val="center"/>
              <w:rPr>
                <w:sz w:val="22"/>
                <w:szCs w:val="22"/>
              </w:rPr>
            </w:pPr>
            <w:r>
              <w:rPr>
                <w:sz w:val="22"/>
                <w:szCs w:val="22"/>
              </w:rPr>
              <w:t>2 szt.</w:t>
            </w:r>
          </w:p>
        </w:tc>
        <w:tc>
          <w:tcPr>
            <w:tcW w:w="7251" w:type="dxa"/>
            <w:tcBorders>
              <w:left w:val="single" w:sz="4" w:space="0" w:color="000000"/>
              <w:bottom w:val="single" w:sz="4" w:space="0" w:color="000000"/>
              <w:right w:val="single" w:sz="4" w:space="0" w:color="000000"/>
            </w:tcBorders>
          </w:tcPr>
          <w:p w14:paraId="7A5C9860" w14:textId="77777777" w:rsidR="00BA7EB5" w:rsidRDefault="00BA7EB5">
            <w:pPr>
              <w:snapToGrid w:val="0"/>
              <w:rPr>
                <w:sz w:val="22"/>
                <w:szCs w:val="22"/>
                <w:vertAlign w:val="superscript"/>
              </w:rPr>
            </w:pPr>
          </w:p>
        </w:tc>
      </w:tr>
      <w:tr w:rsidR="00BA7EB5" w14:paraId="25362F29" w14:textId="77777777">
        <w:tc>
          <w:tcPr>
            <w:tcW w:w="735" w:type="dxa"/>
            <w:tcBorders>
              <w:left w:val="single" w:sz="4" w:space="0" w:color="000000"/>
              <w:bottom w:val="single" w:sz="4" w:space="0" w:color="000000"/>
            </w:tcBorders>
          </w:tcPr>
          <w:p w14:paraId="5CF630B2" w14:textId="77777777" w:rsidR="00BA7EB5" w:rsidRDefault="00B21683">
            <w:pPr>
              <w:jc w:val="center"/>
              <w:rPr>
                <w:sz w:val="22"/>
                <w:szCs w:val="22"/>
              </w:rPr>
            </w:pPr>
            <w:r>
              <w:rPr>
                <w:sz w:val="22"/>
                <w:szCs w:val="22"/>
              </w:rPr>
              <w:t>3.24</w:t>
            </w:r>
          </w:p>
        </w:tc>
        <w:tc>
          <w:tcPr>
            <w:tcW w:w="5618" w:type="dxa"/>
            <w:tcBorders>
              <w:left w:val="single" w:sz="4" w:space="0" w:color="000000"/>
              <w:bottom w:val="single" w:sz="4" w:space="0" w:color="000000"/>
            </w:tcBorders>
          </w:tcPr>
          <w:p w14:paraId="6BB70C4E" w14:textId="77777777" w:rsidR="00BA7EB5" w:rsidRDefault="00B21683">
            <w:pPr>
              <w:pStyle w:val="Tekstpodstawowy"/>
              <w:jc w:val="left"/>
              <w:rPr>
                <w:sz w:val="22"/>
                <w:szCs w:val="22"/>
              </w:rPr>
            </w:pPr>
            <w:r>
              <w:rPr>
                <w:sz w:val="22"/>
                <w:szCs w:val="22"/>
              </w:rPr>
              <w:t>Siodełko wężowe:</w:t>
            </w:r>
          </w:p>
          <w:p w14:paraId="685FFEE6" w14:textId="77777777" w:rsidR="00BA7EB5" w:rsidRDefault="00B21683">
            <w:pPr>
              <w:pStyle w:val="Tekstpodstawowy"/>
              <w:numPr>
                <w:ilvl w:val="0"/>
                <w:numId w:val="26"/>
              </w:numPr>
              <w:jc w:val="left"/>
              <w:rPr>
                <w:sz w:val="22"/>
                <w:szCs w:val="22"/>
              </w:rPr>
            </w:pPr>
            <w:r>
              <w:rPr>
                <w:sz w:val="22"/>
                <w:szCs w:val="22"/>
              </w:rPr>
              <w:t xml:space="preserve">stabilne metalowe siodełko wężowe </w:t>
            </w:r>
          </w:p>
          <w:p w14:paraId="45C2B36B" w14:textId="77777777" w:rsidR="00BA7EB5" w:rsidRDefault="00B21683">
            <w:pPr>
              <w:pStyle w:val="Tekstpodstawowy"/>
              <w:numPr>
                <w:ilvl w:val="0"/>
                <w:numId w:val="26"/>
              </w:numPr>
              <w:jc w:val="left"/>
              <w:rPr>
                <w:sz w:val="22"/>
                <w:szCs w:val="22"/>
              </w:rPr>
            </w:pPr>
            <w:r>
              <w:rPr>
                <w:sz w:val="22"/>
                <w:szCs w:val="22"/>
              </w:rPr>
              <w:t xml:space="preserve">możliwości zabezpieczenia węża </w:t>
            </w:r>
          </w:p>
          <w:p w14:paraId="5969DEFF" w14:textId="77777777" w:rsidR="00BA7EB5" w:rsidRDefault="00B21683">
            <w:pPr>
              <w:pStyle w:val="Tekstpodstawowy"/>
              <w:ind w:left="720"/>
              <w:jc w:val="left"/>
              <w:rPr>
                <w:sz w:val="22"/>
                <w:szCs w:val="22"/>
              </w:rPr>
            </w:pPr>
            <w:r>
              <w:rPr>
                <w:sz w:val="22"/>
                <w:szCs w:val="22"/>
              </w:rPr>
              <w:t>W110/W75/W52</w:t>
            </w:r>
          </w:p>
        </w:tc>
        <w:tc>
          <w:tcPr>
            <w:tcW w:w="2113" w:type="dxa"/>
            <w:tcBorders>
              <w:left w:val="single" w:sz="4" w:space="0" w:color="000000"/>
              <w:bottom w:val="single" w:sz="4" w:space="0" w:color="000000"/>
            </w:tcBorders>
          </w:tcPr>
          <w:p w14:paraId="4D9CAF48" w14:textId="77777777" w:rsidR="00BA7EB5" w:rsidRDefault="00B21683">
            <w:pPr>
              <w:snapToGrid w:val="0"/>
              <w:jc w:val="center"/>
              <w:rPr>
                <w:sz w:val="22"/>
                <w:szCs w:val="22"/>
              </w:rPr>
            </w:pPr>
            <w:r>
              <w:rPr>
                <w:sz w:val="22"/>
                <w:szCs w:val="22"/>
              </w:rPr>
              <w:t>2 SZT.</w:t>
            </w:r>
          </w:p>
        </w:tc>
        <w:tc>
          <w:tcPr>
            <w:tcW w:w="7251" w:type="dxa"/>
            <w:tcBorders>
              <w:left w:val="single" w:sz="4" w:space="0" w:color="000000"/>
              <w:bottom w:val="single" w:sz="4" w:space="0" w:color="000000"/>
              <w:right w:val="single" w:sz="4" w:space="0" w:color="000000"/>
            </w:tcBorders>
          </w:tcPr>
          <w:p w14:paraId="0EFD4469" w14:textId="77777777" w:rsidR="00BA7EB5" w:rsidRDefault="00BA7EB5">
            <w:pPr>
              <w:snapToGrid w:val="0"/>
              <w:rPr>
                <w:sz w:val="22"/>
                <w:szCs w:val="22"/>
                <w:vertAlign w:val="superscript"/>
              </w:rPr>
            </w:pPr>
          </w:p>
        </w:tc>
      </w:tr>
      <w:tr w:rsidR="00BA7EB5" w14:paraId="5D5DB696" w14:textId="77777777">
        <w:tc>
          <w:tcPr>
            <w:tcW w:w="735" w:type="dxa"/>
            <w:tcBorders>
              <w:left w:val="single" w:sz="4" w:space="0" w:color="000000"/>
              <w:bottom w:val="single" w:sz="4" w:space="0" w:color="000000"/>
            </w:tcBorders>
          </w:tcPr>
          <w:p w14:paraId="13C6FFA1" w14:textId="77777777" w:rsidR="00BA7EB5" w:rsidRDefault="00B21683">
            <w:pPr>
              <w:jc w:val="center"/>
              <w:rPr>
                <w:sz w:val="22"/>
                <w:szCs w:val="22"/>
              </w:rPr>
            </w:pPr>
            <w:r>
              <w:rPr>
                <w:sz w:val="22"/>
                <w:szCs w:val="22"/>
              </w:rPr>
              <w:t>3.27</w:t>
            </w:r>
          </w:p>
        </w:tc>
        <w:tc>
          <w:tcPr>
            <w:tcW w:w="5618" w:type="dxa"/>
            <w:tcBorders>
              <w:left w:val="single" w:sz="4" w:space="0" w:color="000000"/>
              <w:bottom w:val="single" w:sz="4" w:space="0" w:color="000000"/>
            </w:tcBorders>
          </w:tcPr>
          <w:p w14:paraId="544981D4" w14:textId="77777777" w:rsidR="00BA7EB5" w:rsidRDefault="00B21683">
            <w:pPr>
              <w:pStyle w:val="Tekstpodstawowy"/>
              <w:jc w:val="left"/>
              <w:rPr>
                <w:sz w:val="22"/>
                <w:szCs w:val="22"/>
              </w:rPr>
            </w:pPr>
            <w:r>
              <w:rPr>
                <w:sz w:val="22"/>
                <w:szCs w:val="22"/>
              </w:rPr>
              <w:t xml:space="preserve">Zbieracz </w:t>
            </w:r>
          </w:p>
          <w:p w14:paraId="23068C27" w14:textId="77777777" w:rsidR="00BA7EB5" w:rsidRDefault="00B21683">
            <w:pPr>
              <w:pStyle w:val="Tekstpodstawowy"/>
              <w:numPr>
                <w:ilvl w:val="0"/>
                <w:numId w:val="29"/>
              </w:numPr>
              <w:jc w:val="left"/>
              <w:rPr>
                <w:sz w:val="22"/>
                <w:szCs w:val="22"/>
              </w:rPr>
            </w:pPr>
            <w:r>
              <w:rPr>
                <w:sz w:val="22"/>
                <w:szCs w:val="22"/>
              </w:rPr>
              <w:t>zbieracz wykonany ze stopów metali,</w:t>
            </w:r>
          </w:p>
          <w:p w14:paraId="4D3B8624" w14:textId="77777777" w:rsidR="00BA7EB5" w:rsidRDefault="00B21683">
            <w:pPr>
              <w:pStyle w:val="Tekstpodstawowy"/>
              <w:numPr>
                <w:ilvl w:val="0"/>
                <w:numId w:val="29"/>
              </w:numPr>
              <w:jc w:val="left"/>
              <w:rPr>
                <w:sz w:val="22"/>
                <w:szCs w:val="22"/>
              </w:rPr>
            </w:pPr>
            <w:r>
              <w:rPr>
                <w:sz w:val="22"/>
                <w:szCs w:val="22"/>
              </w:rPr>
              <w:t>ze złączami STORZ 2x75/110,</w:t>
            </w:r>
          </w:p>
          <w:p w14:paraId="7F95E1F9" w14:textId="77777777" w:rsidR="00BA7EB5" w:rsidRDefault="00B21683">
            <w:pPr>
              <w:pStyle w:val="Tekstpodstawowy"/>
              <w:numPr>
                <w:ilvl w:val="0"/>
                <w:numId w:val="29"/>
              </w:numPr>
              <w:jc w:val="left"/>
              <w:rPr>
                <w:sz w:val="22"/>
                <w:szCs w:val="22"/>
              </w:rPr>
            </w:pPr>
            <w:r>
              <w:rPr>
                <w:sz w:val="22"/>
                <w:szCs w:val="22"/>
              </w:rPr>
              <w:t xml:space="preserve"> wyposażony w zawór uniemożliwiający cofanie się wody</w:t>
            </w:r>
          </w:p>
        </w:tc>
        <w:tc>
          <w:tcPr>
            <w:tcW w:w="2113" w:type="dxa"/>
            <w:tcBorders>
              <w:left w:val="single" w:sz="4" w:space="0" w:color="000000"/>
              <w:bottom w:val="single" w:sz="4" w:space="0" w:color="000000"/>
            </w:tcBorders>
          </w:tcPr>
          <w:p w14:paraId="340B17ED" w14:textId="77777777" w:rsidR="00BA7EB5" w:rsidRDefault="00B21683">
            <w:pPr>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28A1AC5A" w14:textId="77777777" w:rsidR="00BA7EB5" w:rsidRDefault="00BA7EB5">
            <w:pPr>
              <w:snapToGrid w:val="0"/>
              <w:rPr>
                <w:sz w:val="22"/>
                <w:szCs w:val="22"/>
                <w:vertAlign w:val="superscript"/>
              </w:rPr>
            </w:pPr>
          </w:p>
        </w:tc>
      </w:tr>
      <w:tr w:rsidR="00BA7EB5" w14:paraId="51901587" w14:textId="77777777">
        <w:tc>
          <w:tcPr>
            <w:tcW w:w="735" w:type="dxa"/>
            <w:tcBorders>
              <w:left w:val="single" w:sz="4" w:space="0" w:color="000000"/>
              <w:bottom w:val="single" w:sz="4" w:space="0" w:color="000000"/>
            </w:tcBorders>
          </w:tcPr>
          <w:p w14:paraId="6F3273AD" w14:textId="77777777" w:rsidR="00BA7EB5" w:rsidRDefault="00B21683">
            <w:pPr>
              <w:jc w:val="center"/>
              <w:rPr>
                <w:sz w:val="22"/>
                <w:szCs w:val="22"/>
              </w:rPr>
            </w:pPr>
            <w:r>
              <w:rPr>
                <w:sz w:val="22"/>
                <w:szCs w:val="22"/>
              </w:rPr>
              <w:t>3.28</w:t>
            </w:r>
          </w:p>
        </w:tc>
        <w:tc>
          <w:tcPr>
            <w:tcW w:w="5618" w:type="dxa"/>
            <w:tcBorders>
              <w:left w:val="single" w:sz="4" w:space="0" w:color="000000"/>
              <w:bottom w:val="single" w:sz="4" w:space="0" w:color="000000"/>
            </w:tcBorders>
          </w:tcPr>
          <w:p w14:paraId="7D8CB638" w14:textId="77777777" w:rsidR="00BA7EB5" w:rsidRDefault="00B21683">
            <w:pPr>
              <w:pStyle w:val="Tekstpodstawowy"/>
              <w:jc w:val="left"/>
              <w:rPr>
                <w:sz w:val="22"/>
                <w:szCs w:val="22"/>
              </w:rPr>
            </w:pPr>
            <w:r>
              <w:rPr>
                <w:sz w:val="22"/>
                <w:szCs w:val="22"/>
              </w:rPr>
              <w:t>Wysycasz inżektorowy:</w:t>
            </w:r>
          </w:p>
          <w:p w14:paraId="1A3784A6" w14:textId="77777777" w:rsidR="00BA7EB5" w:rsidRDefault="00B21683">
            <w:pPr>
              <w:pStyle w:val="Tekstpodstawowy"/>
              <w:numPr>
                <w:ilvl w:val="0"/>
                <w:numId w:val="30"/>
              </w:numPr>
              <w:jc w:val="left"/>
            </w:pPr>
            <w:r>
              <w:rPr>
                <w:rStyle w:val="Mocnewyrnione"/>
                <w:b w:val="0"/>
                <w:bCs w:val="0"/>
                <w:sz w:val="22"/>
                <w:szCs w:val="22"/>
              </w:rPr>
              <w:t>Zasilanie:</w:t>
            </w:r>
            <w:r>
              <w:rPr>
                <w:sz w:val="22"/>
                <w:szCs w:val="22"/>
              </w:rPr>
              <w:t xml:space="preserve"> STORZ 52</w:t>
            </w:r>
          </w:p>
          <w:p w14:paraId="5EE882FC" w14:textId="77777777" w:rsidR="00BA7EB5" w:rsidRDefault="00B21683">
            <w:pPr>
              <w:pStyle w:val="Tekstpodstawowy"/>
              <w:numPr>
                <w:ilvl w:val="0"/>
                <w:numId w:val="30"/>
              </w:numPr>
              <w:jc w:val="left"/>
            </w:pPr>
            <w:r>
              <w:rPr>
                <w:rStyle w:val="Mocnewyrnione"/>
                <w:b w:val="0"/>
                <w:bCs w:val="0"/>
                <w:sz w:val="22"/>
                <w:szCs w:val="22"/>
              </w:rPr>
              <w:t>Wylot:</w:t>
            </w:r>
            <w:r>
              <w:rPr>
                <w:sz w:val="22"/>
                <w:szCs w:val="22"/>
              </w:rPr>
              <w:t xml:space="preserve"> STORZ 75 </w:t>
            </w:r>
          </w:p>
        </w:tc>
        <w:tc>
          <w:tcPr>
            <w:tcW w:w="2113" w:type="dxa"/>
            <w:tcBorders>
              <w:left w:val="single" w:sz="4" w:space="0" w:color="000000"/>
              <w:bottom w:val="single" w:sz="4" w:space="0" w:color="000000"/>
            </w:tcBorders>
          </w:tcPr>
          <w:p w14:paraId="18F5DD9C" w14:textId="77777777" w:rsidR="00BA7EB5" w:rsidRDefault="00B21683">
            <w:pPr>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2B4357E7" w14:textId="77777777" w:rsidR="00BA7EB5" w:rsidRDefault="00BA7EB5">
            <w:pPr>
              <w:snapToGrid w:val="0"/>
              <w:rPr>
                <w:sz w:val="22"/>
                <w:szCs w:val="22"/>
                <w:vertAlign w:val="superscript"/>
              </w:rPr>
            </w:pPr>
          </w:p>
        </w:tc>
      </w:tr>
      <w:tr w:rsidR="00BA7EB5" w14:paraId="262A5604" w14:textId="77777777">
        <w:tc>
          <w:tcPr>
            <w:tcW w:w="735" w:type="dxa"/>
            <w:tcBorders>
              <w:top w:val="single" w:sz="4" w:space="0" w:color="000000"/>
              <w:left w:val="single" w:sz="4" w:space="0" w:color="000000"/>
              <w:bottom w:val="single" w:sz="4" w:space="0" w:color="000000"/>
            </w:tcBorders>
            <w:shd w:val="clear" w:color="auto" w:fill="D9D9D9"/>
          </w:tcPr>
          <w:p w14:paraId="1F96C95E" w14:textId="77777777" w:rsidR="00BA7EB5" w:rsidRDefault="00B21683">
            <w:pPr>
              <w:jc w:val="center"/>
              <w:rPr>
                <w:sz w:val="22"/>
                <w:szCs w:val="22"/>
              </w:rPr>
            </w:pPr>
            <w:r>
              <w:rPr>
                <w:sz w:val="22"/>
                <w:szCs w:val="22"/>
              </w:rPr>
              <w:t>4</w:t>
            </w:r>
          </w:p>
        </w:tc>
        <w:tc>
          <w:tcPr>
            <w:tcW w:w="5618" w:type="dxa"/>
            <w:tcBorders>
              <w:top w:val="single" w:sz="4" w:space="0" w:color="000000"/>
              <w:left w:val="single" w:sz="4" w:space="0" w:color="000000"/>
              <w:bottom w:val="single" w:sz="4" w:space="0" w:color="000000"/>
            </w:tcBorders>
            <w:shd w:val="clear" w:color="auto" w:fill="D9D9D9"/>
          </w:tcPr>
          <w:p w14:paraId="76B7CF25" w14:textId="77777777" w:rsidR="00BA7EB5" w:rsidRDefault="00B21683">
            <w:pPr>
              <w:jc w:val="center"/>
              <w:rPr>
                <w:sz w:val="22"/>
                <w:szCs w:val="22"/>
              </w:rPr>
            </w:pPr>
            <w:r>
              <w:rPr>
                <w:sz w:val="22"/>
                <w:szCs w:val="22"/>
              </w:rPr>
              <w:t xml:space="preserve">Sprzęt ratowniczy </w:t>
            </w:r>
          </w:p>
        </w:tc>
        <w:tc>
          <w:tcPr>
            <w:tcW w:w="2113" w:type="dxa"/>
            <w:tcBorders>
              <w:top w:val="single" w:sz="4" w:space="0" w:color="000000"/>
              <w:left w:val="single" w:sz="4" w:space="0" w:color="000000"/>
              <w:bottom w:val="single" w:sz="4" w:space="0" w:color="000000"/>
            </w:tcBorders>
            <w:shd w:val="clear" w:color="auto" w:fill="D9D9D9"/>
          </w:tcPr>
          <w:p w14:paraId="0492C0E5" w14:textId="77777777" w:rsidR="00BA7EB5" w:rsidRDefault="00BA7EB5">
            <w:pPr>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shd w:val="clear" w:color="auto" w:fill="D9D9D9"/>
          </w:tcPr>
          <w:p w14:paraId="0CFECDD0" w14:textId="77777777" w:rsidR="00BA7EB5" w:rsidRDefault="00BA7EB5">
            <w:pPr>
              <w:snapToGrid w:val="0"/>
              <w:rPr>
                <w:sz w:val="22"/>
                <w:szCs w:val="22"/>
              </w:rPr>
            </w:pPr>
          </w:p>
        </w:tc>
      </w:tr>
      <w:tr w:rsidR="00BA7EB5" w14:paraId="4890911F" w14:textId="77777777">
        <w:tc>
          <w:tcPr>
            <w:tcW w:w="735" w:type="dxa"/>
            <w:tcBorders>
              <w:top w:val="single" w:sz="4" w:space="0" w:color="000000"/>
              <w:left w:val="single" w:sz="4" w:space="0" w:color="000000"/>
              <w:bottom w:val="single" w:sz="4" w:space="0" w:color="000000"/>
            </w:tcBorders>
          </w:tcPr>
          <w:p w14:paraId="4132ACCC" w14:textId="77777777" w:rsidR="00BA7EB5" w:rsidRDefault="00B21683">
            <w:pPr>
              <w:jc w:val="center"/>
              <w:rPr>
                <w:sz w:val="22"/>
                <w:szCs w:val="22"/>
              </w:rPr>
            </w:pPr>
            <w:r>
              <w:rPr>
                <w:sz w:val="22"/>
                <w:szCs w:val="22"/>
              </w:rPr>
              <w:t>4.1</w:t>
            </w:r>
          </w:p>
        </w:tc>
        <w:tc>
          <w:tcPr>
            <w:tcW w:w="5618" w:type="dxa"/>
            <w:tcBorders>
              <w:top w:val="single" w:sz="4" w:space="0" w:color="000000"/>
              <w:left w:val="single" w:sz="4" w:space="0" w:color="000000"/>
              <w:bottom w:val="single" w:sz="4" w:space="0" w:color="000000"/>
            </w:tcBorders>
          </w:tcPr>
          <w:p w14:paraId="56459976" w14:textId="77777777" w:rsid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Hydrauliczne urządzeni</w:t>
            </w:r>
            <w:r>
              <w:rPr>
                <w:sz w:val="22"/>
                <w:szCs w:val="22"/>
              </w:rPr>
              <w:t>e</w:t>
            </w:r>
            <w:r w:rsidRPr="00822D0A">
              <w:rPr>
                <w:sz w:val="22"/>
                <w:szCs w:val="22"/>
              </w:rPr>
              <w:t xml:space="preserve"> ratownicze</w:t>
            </w:r>
            <w:r>
              <w:rPr>
                <w:sz w:val="22"/>
                <w:szCs w:val="22"/>
              </w:rPr>
              <w:t>:</w:t>
            </w:r>
          </w:p>
          <w:p w14:paraId="1B0AD8D7" w14:textId="1F673AC0"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 </w:t>
            </w:r>
            <w:r w:rsidRPr="00822D0A">
              <w:rPr>
                <w:sz w:val="22"/>
                <w:szCs w:val="22"/>
              </w:rPr>
              <w:t>Urządzenie musi zapewniać możliwość cięcia, rozpierania i wyważania oraz spełniać poniższe wymagania:</w:t>
            </w:r>
          </w:p>
          <w:p w14:paraId="0A2D6DB3"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rozwarcie ramion minimum 370 mm,</w:t>
            </w:r>
          </w:p>
          <w:p w14:paraId="0BD62B58"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lastRenderedPageBreak/>
              <w:t xml:space="preserve">- siła rozpierania minimum 35 </w:t>
            </w:r>
            <w:proofErr w:type="spellStart"/>
            <w:r w:rsidRPr="00822D0A">
              <w:rPr>
                <w:sz w:val="22"/>
                <w:szCs w:val="22"/>
              </w:rPr>
              <w:t>kN</w:t>
            </w:r>
            <w:proofErr w:type="spellEnd"/>
            <w:r w:rsidRPr="00822D0A">
              <w:rPr>
                <w:sz w:val="22"/>
                <w:szCs w:val="22"/>
              </w:rPr>
              <w:t>,</w:t>
            </w:r>
          </w:p>
          <w:p w14:paraId="3249951A"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 siła ciągnięcia (ściskania) minimum 55 </w:t>
            </w:r>
            <w:proofErr w:type="spellStart"/>
            <w:r w:rsidRPr="00822D0A">
              <w:rPr>
                <w:sz w:val="22"/>
                <w:szCs w:val="22"/>
              </w:rPr>
              <w:t>kN</w:t>
            </w:r>
            <w:proofErr w:type="spellEnd"/>
            <w:r w:rsidRPr="00822D0A">
              <w:rPr>
                <w:sz w:val="22"/>
                <w:szCs w:val="22"/>
              </w:rPr>
              <w:t>,</w:t>
            </w:r>
          </w:p>
          <w:p w14:paraId="4BE9E0E2"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 zdolność cięcia (wydajność cięcia EN) minimum CK,  </w:t>
            </w:r>
          </w:p>
          <w:p w14:paraId="66652128"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waga z akumulatorem do maximum 20 kg,</w:t>
            </w:r>
          </w:p>
          <w:p w14:paraId="50B5DA51"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stopień ochrony urządzenia nie gorszy niż IP68,</w:t>
            </w:r>
          </w:p>
          <w:p w14:paraId="6B8526A5"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wyposażony w ostrze o wzmocnionej konstrukcji typu kratownica,</w:t>
            </w:r>
          </w:p>
          <w:p w14:paraId="6E28843F"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 wyposażony w uchylny, obrotowy (360 stopni) </w:t>
            </w:r>
            <w:proofErr w:type="spellStart"/>
            <w:r w:rsidRPr="00822D0A">
              <w:rPr>
                <w:sz w:val="22"/>
                <w:szCs w:val="22"/>
              </w:rPr>
              <w:t>iłatwodemontowalny</w:t>
            </w:r>
            <w:proofErr w:type="spellEnd"/>
            <w:r w:rsidRPr="00822D0A">
              <w:rPr>
                <w:sz w:val="22"/>
                <w:szCs w:val="22"/>
              </w:rPr>
              <w:t xml:space="preserve"> (bez konieczności użycia jakichkolwiek narzędzi) uchwyt,</w:t>
            </w:r>
          </w:p>
          <w:p w14:paraId="23664BEA"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 wyposażony w ramiona z </w:t>
            </w:r>
            <w:proofErr w:type="spellStart"/>
            <w:r w:rsidRPr="00822D0A">
              <w:rPr>
                <w:sz w:val="22"/>
                <w:szCs w:val="22"/>
              </w:rPr>
              <w:t>demontowalnymi</w:t>
            </w:r>
            <w:proofErr w:type="spellEnd"/>
            <w:r w:rsidRPr="00822D0A">
              <w:rPr>
                <w:sz w:val="22"/>
                <w:szCs w:val="22"/>
              </w:rPr>
              <w:t xml:space="preserve"> </w:t>
            </w:r>
            <w:proofErr w:type="spellStart"/>
            <w:r w:rsidRPr="00822D0A">
              <w:rPr>
                <w:sz w:val="22"/>
                <w:szCs w:val="22"/>
              </w:rPr>
              <w:t>końcówkamiumożliwiającymi</w:t>
            </w:r>
            <w:proofErr w:type="spellEnd"/>
            <w:r w:rsidRPr="00822D0A">
              <w:rPr>
                <w:sz w:val="22"/>
                <w:szCs w:val="22"/>
              </w:rPr>
              <w:t xml:space="preserve"> docięcie przecinanego materiału,</w:t>
            </w:r>
          </w:p>
          <w:p w14:paraId="267B208F"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wyposażony w dodatkowe wymienialne końcówki ramion przeznaczone do wyważania drzwi,</w:t>
            </w:r>
          </w:p>
          <w:p w14:paraId="5C9CCB8A"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 wyposażony w pas naramienny zapewniający większy komfort pracy urządzeniem, z miękką podkładką oraz </w:t>
            </w:r>
            <w:proofErr w:type="spellStart"/>
            <w:r w:rsidRPr="00822D0A">
              <w:rPr>
                <w:sz w:val="22"/>
                <w:szCs w:val="22"/>
              </w:rPr>
              <w:t>klamrąszybkozapinającą</w:t>
            </w:r>
            <w:proofErr w:type="spellEnd"/>
            <w:r w:rsidRPr="00822D0A">
              <w:rPr>
                <w:sz w:val="22"/>
                <w:szCs w:val="22"/>
              </w:rPr>
              <w:t>,</w:t>
            </w:r>
          </w:p>
          <w:p w14:paraId="063952D0"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zapewniający możliwość śledzenia parametrów pracy urządzenia w aplikacji – smart,</w:t>
            </w:r>
          </w:p>
          <w:p w14:paraId="602ABBB2"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 zapewniający możliwość lokalizacji urządzenia (tzw. GPS) oraz zdalnego zablokowania urządzenia </w:t>
            </w:r>
          </w:p>
          <w:p w14:paraId="626F761A"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w przypadku kradzieży.</w:t>
            </w:r>
          </w:p>
          <w:p w14:paraId="6912A680"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xml:space="preserve">Akumulator </w:t>
            </w:r>
            <w:proofErr w:type="spellStart"/>
            <w:r w:rsidRPr="00822D0A">
              <w:rPr>
                <w:sz w:val="22"/>
                <w:szCs w:val="22"/>
              </w:rPr>
              <w:t>litowo</w:t>
            </w:r>
            <w:proofErr w:type="spellEnd"/>
            <w:r w:rsidRPr="00822D0A">
              <w:rPr>
                <w:sz w:val="22"/>
                <w:szCs w:val="22"/>
              </w:rPr>
              <w:t>-jonowy (szt. 2):</w:t>
            </w:r>
          </w:p>
          <w:p w14:paraId="0B8A5B4A"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pojemność minimum5Ah,</w:t>
            </w:r>
          </w:p>
          <w:p w14:paraId="55DCD0BE" w14:textId="77777777" w:rsidR="00822D0A" w:rsidRPr="00822D0A" w:rsidRDefault="00822D0A" w:rsidP="00822D0A">
            <w:pPr>
              <w:tabs>
                <w:tab w:val="left" w:pos="312"/>
                <w:tab w:val="left" w:pos="921"/>
                <w:tab w:val="left" w:pos="6513"/>
                <w:tab w:val="left" w:pos="8543"/>
                <w:tab w:val="left" w:pos="14730"/>
              </w:tabs>
              <w:jc w:val="both"/>
              <w:rPr>
                <w:sz w:val="22"/>
                <w:szCs w:val="22"/>
              </w:rPr>
            </w:pPr>
            <w:r w:rsidRPr="00822D0A">
              <w:rPr>
                <w:sz w:val="22"/>
                <w:szCs w:val="22"/>
              </w:rPr>
              <w:t>- napięcie znamionowe maximum 18V,</w:t>
            </w:r>
          </w:p>
          <w:p w14:paraId="58FA4E52" w14:textId="1340DEF8" w:rsidR="00BA7EB5" w:rsidRDefault="00822D0A" w:rsidP="00822D0A">
            <w:pPr>
              <w:tabs>
                <w:tab w:val="left" w:pos="312"/>
                <w:tab w:val="left" w:pos="921"/>
                <w:tab w:val="left" w:pos="6513"/>
                <w:tab w:val="left" w:pos="8543"/>
                <w:tab w:val="left" w:pos="14730"/>
              </w:tabs>
              <w:jc w:val="both"/>
              <w:rPr>
                <w:sz w:val="22"/>
                <w:szCs w:val="22"/>
              </w:rPr>
            </w:pPr>
            <w:r w:rsidRPr="00822D0A">
              <w:rPr>
                <w:sz w:val="22"/>
                <w:szCs w:val="22"/>
              </w:rPr>
              <w:t>Ładowarka sieciowa 230 V  - szt. 1</w:t>
            </w:r>
          </w:p>
          <w:p w14:paraId="3A707BEB" w14:textId="77777777" w:rsidR="00822D0A" w:rsidRDefault="00822D0A">
            <w:pPr>
              <w:tabs>
                <w:tab w:val="left" w:pos="312"/>
                <w:tab w:val="left" w:pos="921"/>
                <w:tab w:val="left" w:pos="6513"/>
                <w:tab w:val="left" w:pos="8543"/>
                <w:tab w:val="left" w:pos="14730"/>
              </w:tabs>
              <w:jc w:val="both"/>
              <w:rPr>
                <w:sz w:val="22"/>
                <w:szCs w:val="22"/>
              </w:rPr>
            </w:pPr>
          </w:p>
          <w:p w14:paraId="50A3A41E" w14:textId="77777777" w:rsidR="00822D0A" w:rsidRDefault="00822D0A">
            <w:pPr>
              <w:tabs>
                <w:tab w:val="left" w:pos="312"/>
                <w:tab w:val="left" w:pos="921"/>
                <w:tab w:val="left" w:pos="6513"/>
                <w:tab w:val="left" w:pos="8543"/>
                <w:tab w:val="left" w:pos="14730"/>
              </w:tabs>
              <w:jc w:val="both"/>
              <w:rPr>
                <w:sz w:val="22"/>
                <w:szCs w:val="22"/>
              </w:rPr>
            </w:pPr>
          </w:p>
          <w:p w14:paraId="7E4FB4C3" w14:textId="77777777" w:rsidR="00822D0A" w:rsidRDefault="00822D0A">
            <w:pPr>
              <w:tabs>
                <w:tab w:val="left" w:pos="312"/>
                <w:tab w:val="left" w:pos="921"/>
                <w:tab w:val="left" w:pos="6513"/>
                <w:tab w:val="left" w:pos="8543"/>
                <w:tab w:val="left" w:pos="14730"/>
              </w:tabs>
              <w:jc w:val="both"/>
              <w:rPr>
                <w:sz w:val="22"/>
                <w:szCs w:val="22"/>
              </w:rPr>
            </w:pPr>
          </w:p>
          <w:p w14:paraId="0E1A0355" w14:textId="77777777" w:rsidR="00822D0A" w:rsidRDefault="00822D0A">
            <w:pPr>
              <w:tabs>
                <w:tab w:val="left" w:pos="312"/>
                <w:tab w:val="left" w:pos="921"/>
                <w:tab w:val="left" w:pos="6513"/>
                <w:tab w:val="left" w:pos="8543"/>
                <w:tab w:val="left" w:pos="14730"/>
              </w:tabs>
              <w:jc w:val="both"/>
              <w:rPr>
                <w:sz w:val="22"/>
                <w:szCs w:val="22"/>
              </w:rPr>
            </w:pPr>
          </w:p>
          <w:p w14:paraId="3F700AA7" w14:textId="77777777" w:rsidR="00822D0A" w:rsidRDefault="00822D0A">
            <w:pPr>
              <w:tabs>
                <w:tab w:val="left" w:pos="312"/>
                <w:tab w:val="left" w:pos="921"/>
                <w:tab w:val="left" w:pos="6513"/>
                <w:tab w:val="left" w:pos="8543"/>
                <w:tab w:val="left" w:pos="14730"/>
              </w:tabs>
              <w:jc w:val="both"/>
              <w:rPr>
                <w:sz w:val="22"/>
                <w:szCs w:val="22"/>
              </w:rPr>
            </w:pPr>
          </w:p>
          <w:p w14:paraId="1305B93C" w14:textId="77777777" w:rsidR="00BA7EB5" w:rsidRDefault="00BA7EB5">
            <w:pPr>
              <w:pStyle w:val="Akapitzlist"/>
              <w:widowControl w:val="0"/>
              <w:tabs>
                <w:tab w:val="left" w:pos="312"/>
                <w:tab w:val="left" w:pos="921"/>
                <w:tab w:val="left" w:pos="6513"/>
                <w:tab w:val="left" w:pos="8543"/>
                <w:tab w:val="left" w:pos="14730"/>
              </w:tabs>
              <w:ind w:left="720"/>
              <w:jc w:val="both"/>
              <w:rPr>
                <w:rFonts w:cs="Arial"/>
                <w:iCs/>
                <w:sz w:val="22"/>
                <w:szCs w:val="22"/>
              </w:rPr>
            </w:pPr>
          </w:p>
        </w:tc>
        <w:tc>
          <w:tcPr>
            <w:tcW w:w="2113" w:type="dxa"/>
            <w:tcBorders>
              <w:top w:val="single" w:sz="4" w:space="0" w:color="000000"/>
              <w:left w:val="single" w:sz="4" w:space="0" w:color="000000"/>
              <w:bottom w:val="single" w:sz="4" w:space="0" w:color="000000"/>
            </w:tcBorders>
          </w:tcPr>
          <w:p w14:paraId="5D9FED9D" w14:textId="77777777" w:rsidR="00BA7EB5" w:rsidRDefault="00B21683">
            <w:pPr>
              <w:snapToGrid w:val="0"/>
              <w:jc w:val="center"/>
              <w:rPr>
                <w:sz w:val="22"/>
                <w:szCs w:val="22"/>
              </w:rPr>
            </w:pPr>
            <w:r>
              <w:rPr>
                <w:sz w:val="22"/>
                <w:szCs w:val="22"/>
              </w:rPr>
              <w:lastRenderedPageBreak/>
              <w:t>1 KPL</w:t>
            </w:r>
          </w:p>
        </w:tc>
        <w:tc>
          <w:tcPr>
            <w:tcW w:w="7251" w:type="dxa"/>
            <w:tcBorders>
              <w:top w:val="single" w:sz="4" w:space="0" w:color="000000"/>
              <w:left w:val="single" w:sz="4" w:space="0" w:color="000000"/>
              <w:bottom w:val="single" w:sz="4" w:space="0" w:color="000000"/>
              <w:right w:val="single" w:sz="4" w:space="0" w:color="000000"/>
            </w:tcBorders>
          </w:tcPr>
          <w:p w14:paraId="5B6B906D" w14:textId="77777777" w:rsidR="00BA7EB5" w:rsidRDefault="00BA7EB5">
            <w:pPr>
              <w:snapToGrid w:val="0"/>
              <w:rPr>
                <w:sz w:val="22"/>
                <w:szCs w:val="22"/>
              </w:rPr>
            </w:pPr>
          </w:p>
        </w:tc>
      </w:tr>
      <w:tr w:rsidR="00BA7EB5" w14:paraId="26C782D2" w14:textId="77777777">
        <w:tc>
          <w:tcPr>
            <w:tcW w:w="735" w:type="dxa"/>
            <w:tcBorders>
              <w:top w:val="single" w:sz="4" w:space="0" w:color="000000"/>
              <w:left w:val="single" w:sz="4" w:space="0" w:color="000000"/>
              <w:bottom w:val="single" w:sz="4" w:space="0" w:color="000000"/>
            </w:tcBorders>
          </w:tcPr>
          <w:p w14:paraId="6D1C1ED6" w14:textId="77777777" w:rsidR="00BA7EB5" w:rsidRDefault="00B21683">
            <w:pPr>
              <w:jc w:val="center"/>
              <w:rPr>
                <w:sz w:val="22"/>
                <w:szCs w:val="22"/>
              </w:rPr>
            </w:pPr>
            <w:r>
              <w:rPr>
                <w:sz w:val="22"/>
                <w:szCs w:val="22"/>
              </w:rPr>
              <w:lastRenderedPageBreak/>
              <w:t>4.2</w:t>
            </w:r>
          </w:p>
        </w:tc>
        <w:tc>
          <w:tcPr>
            <w:tcW w:w="5618" w:type="dxa"/>
            <w:tcBorders>
              <w:top w:val="single" w:sz="4" w:space="0" w:color="000000"/>
              <w:left w:val="single" w:sz="4" w:space="0" w:color="000000"/>
              <w:bottom w:val="single" w:sz="4" w:space="0" w:color="000000"/>
            </w:tcBorders>
          </w:tcPr>
          <w:p w14:paraId="6AD7EA01" w14:textId="77777777" w:rsidR="00BA7EB5" w:rsidRDefault="00B21683">
            <w:pPr>
              <w:tabs>
                <w:tab w:val="left" w:pos="312"/>
                <w:tab w:val="left" w:pos="921"/>
                <w:tab w:val="left" w:pos="6513"/>
                <w:tab w:val="left" w:pos="8543"/>
                <w:tab w:val="left" w:pos="14730"/>
              </w:tabs>
              <w:spacing w:line="240" w:lineRule="atLeast"/>
              <w:jc w:val="both"/>
              <w:rPr>
                <w:sz w:val="22"/>
                <w:szCs w:val="22"/>
              </w:rPr>
            </w:pPr>
            <w:r>
              <w:rPr>
                <w:sz w:val="22"/>
                <w:szCs w:val="22"/>
              </w:rPr>
              <w:t>Zestaw elektronarzędzi akumulatorowych:</w:t>
            </w:r>
          </w:p>
          <w:p w14:paraId="783928B6" w14:textId="77777777" w:rsidR="00BA7EB5" w:rsidRDefault="00B21683">
            <w:pPr>
              <w:numPr>
                <w:ilvl w:val="0"/>
                <w:numId w:val="33"/>
              </w:numPr>
              <w:tabs>
                <w:tab w:val="clear" w:pos="720"/>
                <w:tab w:val="left" w:pos="312"/>
                <w:tab w:val="left" w:pos="921"/>
                <w:tab w:val="left" w:pos="6513"/>
                <w:tab w:val="left" w:pos="8543"/>
                <w:tab w:val="left" w:pos="14730"/>
              </w:tabs>
              <w:spacing w:line="240" w:lineRule="atLeast"/>
              <w:jc w:val="both"/>
              <w:rPr>
                <w:sz w:val="22"/>
                <w:szCs w:val="22"/>
              </w:rPr>
            </w:pPr>
            <w:r>
              <w:rPr>
                <w:sz w:val="22"/>
                <w:szCs w:val="22"/>
              </w:rPr>
              <w:t>Szlifierka akumulatorowa</w:t>
            </w:r>
          </w:p>
          <w:p w14:paraId="43DBD42A"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xml:space="preserve">- Napięcie (V): 18 </w:t>
            </w:r>
          </w:p>
          <w:p w14:paraId="63672772"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Pojemność akumulatora 5Ah</w:t>
            </w:r>
          </w:p>
          <w:p w14:paraId="0761389A"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xml:space="preserve">- Typ </w:t>
            </w:r>
            <w:proofErr w:type="spellStart"/>
            <w:r>
              <w:rPr>
                <w:sz w:val="22"/>
                <w:szCs w:val="22"/>
              </w:rPr>
              <w:t>akumulatora:Li-ion</w:t>
            </w:r>
            <w:proofErr w:type="spellEnd"/>
          </w:p>
          <w:p w14:paraId="37C52CE9"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xml:space="preserve">- Funkcja blokady: Tak </w:t>
            </w:r>
          </w:p>
          <w:p w14:paraId="2258ACA1"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xml:space="preserve">- Funkcja wolnego startu: Tak </w:t>
            </w:r>
          </w:p>
          <w:p w14:paraId="3EE368FE"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xml:space="preserve">- Gwint wrzeciona: M14 </w:t>
            </w:r>
          </w:p>
          <w:p w14:paraId="353F9D35"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xml:space="preserve">- Hamulec: Nie </w:t>
            </w:r>
          </w:p>
          <w:p w14:paraId="647ED849" w14:textId="77777777" w:rsidR="00BA7EB5" w:rsidRDefault="00B21683">
            <w:pPr>
              <w:pStyle w:val="Tekstpodstawowy"/>
              <w:tabs>
                <w:tab w:val="left" w:pos="312"/>
                <w:tab w:val="left" w:pos="921"/>
                <w:tab w:val="left" w:pos="6513"/>
                <w:tab w:val="left" w:pos="8543"/>
                <w:tab w:val="left" w:pos="14730"/>
              </w:tabs>
              <w:spacing w:line="240" w:lineRule="atLeast"/>
              <w:ind w:left="720"/>
              <w:rPr>
                <w:sz w:val="22"/>
                <w:szCs w:val="22"/>
              </w:rPr>
            </w:pPr>
            <w:r>
              <w:rPr>
                <w:sz w:val="22"/>
                <w:szCs w:val="22"/>
              </w:rPr>
              <w:t xml:space="preserve">- Maks. głębokość cięcia (mm): 33 </w:t>
            </w:r>
          </w:p>
          <w:p w14:paraId="713C6725" w14:textId="77777777" w:rsidR="00BA7EB5" w:rsidRDefault="00B21683">
            <w:pPr>
              <w:pStyle w:val="Tekstpodstawowy"/>
              <w:tabs>
                <w:tab w:val="left" w:pos="312"/>
                <w:tab w:val="left" w:pos="921"/>
                <w:tab w:val="left" w:pos="6513"/>
                <w:tab w:val="left" w:pos="8543"/>
                <w:tab w:val="left" w:pos="14730"/>
              </w:tabs>
              <w:spacing w:line="240" w:lineRule="atLeast"/>
              <w:ind w:left="720"/>
              <w:rPr>
                <w:color w:val="000000"/>
                <w:sz w:val="22"/>
                <w:szCs w:val="22"/>
              </w:rPr>
            </w:pPr>
            <w:r>
              <w:rPr>
                <w:color w:val="000000"/>
                <w:sz w:val="22"/>
                <w:szCs w:val="22"/>
              </w:rPr>
              <w:t xml:space="preserve">- Ochrona przed odrzutem: Tak </w:t>
            </w:r>
          </w:p>
          <w:p w14:paraId="354DF598" w14:textId="77777777" w:rsidR="00BA7EB5" w:rsidRDefault="00B21683">
            <w:pPr>
              <w:pStyle w:val="Tekstpodstawowy"/>
              <w:tabs>
                <w:tab w:val="left" w:pos="312"/>
                <w:tab w:val="left" w:pos="921"/>
                <w:tab w:val="left" w:pos="6513"/>
                <w:tab w:val="left" w:pos="8543"/>
                <w:tab w:val="left" w:pos="14730"/>
              </w:tabs>
              <w:spacing w:line="240" w:lineRule="atLeast"/>
              <w:ind w:left="720"/>
              <w:rPr>
                <w:color w:val="000000"/>
                <w:sz w:val="22"/>
                <w:szCs w:val="22"/>
              </w:rPr>
            </w:pPr>
            <w:r>
              <w:rPr>
                <w:color w:val="000000"/>
                <w:sz w:val="22"/>
                <w:szCs w:val="22"/>
              </w:rPr>
              <w:t>- Prędkość bez obciążenia (</w:t>
            </w:r>
            <w:proofErr w:type="spellStart"/>
            <w:r>
              <w:rPr>
                <w:color w:val="000000"/>
                <w:sz w:val="22"/>
                <w:szCs w:val="22"/>
              </w:rPr>
              <w:t>obr</w:t>
            </w:r>
            <w:proofErr w:type="spellEnd"/>
            <w:r>
              <w:rPr>
                <w:color w:val="000000"/>
                <w:sz w:val="22"/>
                <w:szCs w:val="22"/>
              </w:rPr>
              <w:t xml:space="preserve">/min): 8500 </w:t>
            </w:r>
          </w:p>
          <w:p w14:paraId="0AD3AB81" w14:textId="77777777" w:rsidR="00BA7EB5" w:rsidRDefault="00B21683">
            <w:pPr>
              <w:pStyle w:val="Tekstpodstawowy"/>
              <w:tabs>
                <w:tab w:val="left" w:pos="312"/>
                <w:tab w:val="left" w:pos="921"/>
                <w:tab w:val="left" w:pos="6513"/>
                <w:tab w:val="left" w:pos="8543"/>
                <w:tab w:val="left" w:pos="14730"/>
              </w:tabs>
              <w:spacing w:line="240" w:lineRule="atLeast"/>
              <w:ind w:left="720"/>
              <w:rPr>
                <w:color w:val="000000"/>
                <w:sz w:val="22"/>
                <w:szCs w:val="22"/>
              </w:rPr>
            </w:pPr>
            <w:r>
              <w:rPr>
                <w:color w:val="000000"/>
                <w:sz w:val="22"/>
                <w:szCs w:val="22"/>
              </w:rPr>
              <w:t xml:space="preserve">- Średnica tarczy (mm): 125 </w:t>
            </w:r>
          </w:p>
          <w:p w14:paraId="75671AD3" w14:textId="77777777" w:rsidR="00BA7EB5" w:rsidRDefault="00B21683">
            <w:pPr>
              <w:pStyle w:val="Tekstpodstawowy"/>
              <w:tabs>
                <w:tab w:val="left" w:pos="312"/>
                <w:tab w:val="left" w:pos="921"/>
                <w:tab w:val="left" w:pos="6513"/>
                <w:tab w:val="left" w:pos="8543"/>
                <w:tab w:val="left" w:pos="14730"/>
              </w:tabs>
              <w:spacing w:line="240" w:lineRule="atLeast"/>
              <w:ind w:left="720"/>
              <w:rPr>
                <w:color w:val="000000"/>
                <w:sz w:val="22"/>
                <w:szCs w:val="22"/>
              </w:rPr>
            </w:pPr>
            <w:r>
              <w:rPr>
                <w:color w:val="000000"/>
                <w:sz w:val="22"/>
                <w:szCs w:val="22"/>
              </w:rPr>
              <w:t xml:space="preserve">- Typ włącznika: Włącznik suwakowy (z funkcją blokady) </w:t>
            </w:r>
          </w:p>
          <w:p w14:paraId="0F7CFBE1" w14:textId="77777777" w:rsidR="00BA7EB5" w:rsidRDefault="00BA7EB5">
            <w:pPr>
              <w:pStyle w:val="Tekstpodstawowy"/>
              <w:tabs>
                <w:tab w:val="left" w:pos="312"/>
                <w:tab w:val="left" w:pos="921"/>
                <w:tab w:val="left" w:pos="6513"/>
                <w:tab w:val="left" w:pos="8543"/>
                <w:tab w:val="left" w:pos="14730"/>
              </w:tabs>
              <w:spacing w:line="240" w:lineRule="atLeast"/>
              <w:ind w:left="720"/>
              <w:rPr>
                <w:color w:val="000000"/>
                <w:sz w:val="22"/>
                <w:szCs w:val="22"/>
              </w:rPr>
            </w:pPr>
          </w:p>
          <w:p w14:paraId="48D79784" w14:textId="77777777" w:rsidR="00BA7EB5" w:rsidRDefault="00B21683">
            <w:pPr>
              <w:pStyle w:val="Tekstpodstawowy"/>
              <w:numPr>
                <w:ilvl w:val="0"/>
                <w:numId w:val="34"/>
              </w:numPr>
              <w:tabs>
                <w:tab w:val="clear" w:pos="720"/>
                <w:tab w:val="left" w:pos="312"/>
                <w:tab w:val="left" w:pos="921"/>
                <w:tab w:val="left" w:pos="6513"/>
                <w:tab w:val="left" w:pos="8543"/>
                <w:tab w:val="left" w:pos="14730"/>
              </w:tabs>
              <w:spacing w:line="240" w:lineRule="atLeast"/>
              <w:rPr>
                <w:color w:val="000000"/>
                <w:sz w:val="22"/>
                <w:szCs w:val="22"/>
              </w:rPr>
            </w:pPr>
            <w:r>
              <w:rPr>
                <w:color w:val="000000"/>
                <w:sz w:val="22"/>
                <w:szCs w:val="22"/>
              </w:rPr>
              <w:t>Wiertarko-wkrętarka udarowa</w:t>
            </w:r>
          </w:p>
          <w:p w14:paraId="11DC8650" w14:textId="77777777" w:rsidR="00BA7EB5" w:rsidRDefault="00B21683">
            <w:pPr>
              <w:pStyle w:val="Tekstpodstawowy"/>
              <w:tabs>
                <w:tab w:val="left" w:pos="312"/>
                <w:tab w:val="left" w:pos="921"/>
                <w:tab w:val="left" w:pos="6513"/>
                <w:tab w:val="left" w:pos="8543"/>
                <w:tab w:val="left" w:pos="14730"/>
              </w:tabs>
              <w:spacing w:line="240" w:lineRule="atLeast"/>
              <w:ind w:left="720"/>
              <w:rPr>
                <w:color w:val="000000"/>
                <w:sz w:val="22"/>
                <w:szCs w:val="22"/>
              </w:rPr>
            </w:pPr>
            <w:r>
              <w:rPr>
                <w:color w:val="000000"/>
                <w:sz w:val="22"/>
                <w:szCs w:val="22"/>
              </w:rPr>
              <w:t>- Prędkość bez obciążenia [</w:t>
            </w:r>
            <w:proofErr w:type="spellStart"/>
            <w:r>
              <w:rPr>
                <w:color w:val="000000"/>
                <w:sz w:val="22"/>
                <w:szCs w:val="22"/>
              </w:rPr>
              <w:t>obr|min</w:t>
            </w:r>
            <w:proofErr w:type="spellEnd"/>
            <w:r>
              <w:rPr>
                <w:color w:val="000000"/>
                <w:sz w:val="22"/>
                <w:szCs w:val="22"/>
              </w:rPr>
              <w:t xml:space="preserve">]: 0 - 2100 </w:t>
            </w:r>
          </w:p>
          <w:p w14:paraId="541958FE" w14:textId="77777777" w:rsidR="00BA7EB5" w:rsidRDefault="00B21683">
            <w:pPr>
              <w:pStyle w:val="Tekstpodstawowy"/>
              <w:rPr>
                <w:color w:val="000000"/>
                <w:sz w:val="22"/>
                <w:szCs w:val="22"/>
              </w:rPr>
            </w:pPr>
            <w:r>
              <w:rPr>
                <w:color w:val="000000"/>
                <w:sz w:val="22"/>
                <w:szCs w:val="22"/>
              </w:rPr>
              <w:t>- Maks. moment obrotowy [</w:t>
            </w:r>
            <w:proofErr w:type="spellStart"/>
            <w:r>
              <w:rPr>
                <w:color w:val="000000"/>
                <w:sz w:val="22"/>
                <w:szCs w:val="22"/>
              </w:rPr>
              <w:t>Nm</w:t>
            </w:r>
            <w:proofErr w:type="spellEnd"/>
            <w:r>
              <w:rPr>
                <w:color w:val="000000"/>
                <w:sz w:val="22"/>
                <w:szCs w:val="22"/>
              </w:rPr>
              <w:t xml:space="preserve">]: 158 </w:t>
            </w:r>
          </w:p>
          <w:p w14:paraId="6B77EF5F" w14:textId="77777777" w:rsidR="00BA7EB5" w:rsidRDefault="00B21683">
            <w:pPr>
              <w:pStyle w:val="Tekstpodstawowy"/>
              <w:rPr>
                <w:color w:val="000000"/>
                <w:sz w:val="22"/>
                <w:szCs w:val="22"/>
              </w:rPr>
            </w:pPr>
            <w:r>
              <w:rPr>
                <w:color w:val="000000"/>
                <w:sz w:val="22"/>
                <w:szCs w:val="22"/>
              </w:rPr>
              <w:t xml:space="preserve">- Napięcie [V]: 18 </w:t>
            </w:r>
          </w:p>
          <w:p w14:paraId="73270D50" w14:textId="77777777" w:rsidR="00BA7EB5" w:rsidRDefault="00B21683">
            <w:pPr>
              <w:pStyle w:val="Tekstpodstawowy"/>
              <w:rPr>
                <w:color w:val="000000"/>
                <w:sz w:val="22"/>
                <w:szCs w:val="22"/>
              </w:rPr>
            </w:pPr>
            <w:r>
              <w:rPr>
                <w:color w:val="000000"/>
                <w:sz w:val="22"/>
                <w:szCs w:val="22"/>
              </w:rPr>
              <w:t>- Pojemność akumulatora 5Ah</w:t>
            </w:r>
          </w:p>
          <w:p w14:paraId="3C36B55E" w14:textId="77777777" w:rsidR="00BA7EB5" w:rsidRDefault="00B21683">
            <w:pPr>
              <w:pStyle w:val="Tekstpodstawowy"/>
              <w:rPr>
                <w:color w:val="000000"/>
                <w:sz w:val="22"/>
                <w:szCs w:val="22"/>
              </w:rPr>
            </w:pPr>
            <w:r>
              <w:rPr>
                <w:color w:val="000000"/>
                <w:sz w:val="22"/>
                <w:szCs w:val="22"/>
              </w:rPr>
              <w:t>- Typ akumulatora: Li-</w:t>
            </w:r>
            <w:proofErr w:type="spellStart"/>
            <w:r>
              <w:rPr>
                <w:color w:val="000000"/>
                <w:sz w:val="22"/>
                <w:szCs w:val="22"/>
              </w:rPr>
              <w:t>ion</w:t>
            </w:r>
            <w:proofErr w:type="spellEnd"/>
          </w:p>
          <w:p w14:paraId="19D8A201" w14:textId="77777777" w:rsidR="00BA7EB5" w:rsidRDefault="00B21683">
            <w:pPr>
              <w:pStyle w:val="Tekstpodstawowy"/>
              <w:rPr>
                <w:color w:val="000000"/>
                <w:sz w:val="22"/>
                <w:szCs w:val="22"/>
              </w:rPr>
            </w:pPr>
            <w:r>
              <w:rPr>
                <w:color w:val="000000"/>
                <w:sz w:val="22"/>
                <w:szCs w:val="22"/>
              </w:rPr>
              <w:t>- Maks. częstotliwość udaru [</w:t>
            </w:r>
            <w:proofErr w:type="spellStart"/>
            <w:r>
              <w:rPr>
                <w:color w:val="000000"/>
                <w:sz w:val="22"/>
                <w:szCs w:val="22"/>
              </w:rPr>
              <w:t>ud.|min</w:t>
            </w:r>
            <w:proofErr w:type="spellEnd"/>
            <w:r>
              <w:rPr>
                <w:color w:val="000000"/>
                <w:sz w:val="22"/>
                <w:szCs w:val="22"/>
              </w:rPr>
              <w:t xml:space="preserve">]: 0 - 33,000 </w:t>
            </w:r>
          </w:p>
          <w:p w14:paraId="26CBC573" w14:textId="77777777" w:rsidR="00BA7EB5" w:rsidRDefault="00B21683">
            <w:pPr>
              <w:pStyle w:val="Tekstpodstawowy"/>
              <w:rPr>
                <w:color w:val="000000"/>
                <w:sz w:val="22"/>
                <w:szCs w:val="22"/>
              </w:rPr>
            </w:pPr>
            <w:r>
              <w:rPr>
                <w:color w:val="000000"/>
                <w:sz w:val="22"/>
                <w:szCs w:val="22"/>
              </w:rPr>
              <w:t xml:space="preserve">- Opakowanie: Walizka </w:t>
            </w:r>
          </w:p>
          <w:p w14:paraId="72629262" w14:textId="77777777" w:rsidR="00BA7EB5" w:rsidRDefault="00B21683">
            <w:pPr>
              <w:pStyle w:val="Tekstpodstawowy"/>
              <w:rPr>
                <w:color w:val="000000"/>
                <w:sz w:val="22"/>
                <w:szCs w:val="22"/>
              </w:rPr>
            </w:pPr>
            <w:r>
              <w:rPr>
                <w:color w:val="000000"/>
                <w:sz w:val="22"/>
                <w:szCs w:val="22"/>
              </w:rPr>
              <w:t xml:space="preserve">- Wyposażenie standardowe: Zaczep do paska, uchwyt boczny </w:t>
            </w:r>
          </w:p>
          <w:p w14:paraId="4A96AFFD" w14:textId="77777777" w:rsidR="00BA7EB5" w:rsidRDefault="00B21683">
            <w:pPr>
              <w:pStyle w:val="Tekstpodstawowy"/>
              <w:rPr>
                <w:color w:val="000000"/>
                <w:sz w:val="22"/>
                <w:szCs w:val="22"/>
              </w:rPr>
            </w:pPr>
            <w:r>
              <w:rPr>
                <w:color w:val="000000"/>
                <w:sz w:val="22"/>
                <w:szCs w:val="22"/>
              </w:rPr>
              <w:t xml:space="preserve">- Max waga z akumulatorem [kg]: 2.2 </w:t>
            </w:r>
          </w:p>
          <w:p w14:paraId="11EA5674" w14:textId="77777777" w:rsidR="00BA7EB5" w:rsidRDefault="00B21683">
            <w:pPr>
              <w:pStyle w:val="Tekstpodstawowy"/>
              <w:rPr>
                <w:color w:val="000000"/>
                <w:sz w:val="22"/>
                <w:szCs w:val="22"/>
              </w:rPr>
            </w:pPr>
            <w:r>
              <w:rPr>
                <w:color w:val="000000"/>
                <w:sz w:val="22"/>
                <w:szCs w:val="22"/>
              </w:rPr>
              <w:t xml:space="preserve">- Maks. zdolność wiercenia w stali [mm]: 16 </w:t>
            </w:r>
          </w:p>
          <w:p w14:paraId="660355F0" w14:textId="77777777" w:rsidR="00BA7EB5" w:rsidRDefault="00B21683">
            <w:pPr>
              <w:pStyle w:val="Tekstpodstawowy"/>
              <w:rPr>
                <w:color w:val="000000"/>
                <w:sz w:val="22"/>
                <w:szCs w:val="22"/>
              </w:rPr>
            </w:pPr>
            <w:r>
              <w:rPr>
                <w:color w:val="000000"/>
                <w:sz w:val="22"/>
                <w:szCs w:val="22"/>
              </w:rPr>
              <w:t xml:space="preserve">- Maks. zdolność wiercenia w drewnie [mm]: 89 </w:t>
            </w:r>
          </w:p>
          <w:p w14:paraId="2904C210" w14:textId="77777777" w:rsidR="00BA7EB5" w:rsidRDefault="00B21683">
            <w:pPr>
              <w:pStyle w:val="Tekstpodstawowy"/>
              <w:rPr>
                <w:color w:val="000000"/>
                <w:sz w:val="22"/>
                <w:szCs w:val="22"/>
              </w:rPr>
            </w:pPr>
            <w:r>
              <w:rPr>
                <w:color w:val="000000"/>
                <w:sz w:val="22"/>
                <w:szCs w:val="22"/>
              </w:rPr>
              <w:lastRenderedPageBreak/>
              <w:t xml:space="preserve">- Uchwyt [mm]: 13 </w:t>
            </w:r>
          </w:p>
          <w:p w14:paraId="3695AC8A" w14:textId="77777777" w:rsidR="00BA7EB5" w:rsidRDefault="00BA7EB5">
            <w:pPr>
              <w:pStyle w:val="Tekstpodstawowy"/>
              <w:rPr>
                <w:color w:val="000000"/>
                <w:sz w:val="22"/>
                <w:szCs w:val="22"/>
              </w:rPr>
            </w:pPr>
          </w:p>
          <w:p w14:paraId="270903F9" w14:textId="77777777" w:rsidR="00BA7EB5" w:rsidRDefault="00B21683">
            <w:pPr>
              <w:pStyle w:val="Tekstpodstawowy"/>
              <w:numPr>
                <w:ilvl w:val="0"/>
                <w:numId w:val="35"/>
              </w:numPr>
              <w:tabs>
                <w:tab w:val="clear" w:pos="707"/>
                <w:tab w:val="left" w:pos="0"/>
              </w:tabs>
              <w:rPr>
                <w:color w:val="000000"/>
                <w:sz w:val="22"/>
                <w:szCs w:val="22"/>
              </w:rPr>
            </w:pPr>
            <w:r>
              <w:rPr>
                <w:color w:val="000000"/>
                <w:sz w:val="22"/>
                <w:szCs w:val="22"/>
              </w:rPr>
              <w:t>Młot udarowy obrotowy</w:t>
            </w:r>
          </w:p>
          <w:p w14:paraId="1FEA3922" w14:textId="77777777" w:rsidR="00BA7EB5" w:rsidRDefault="00B21683">
            <w:pPr>
              <w:pStyle w:val="Tekstpodstawowy"/>
              <w:rPr>
                <w:color w:val="000000"/>
                <w:sz w:val="22"/>
                <w:szCs w:val="22"/>
              </w:rPr>
            </w:pPr>
            <w:r>
              <w:rPr>
                <w:color w:val="000000"/>
                <w:sz w:val="22"/>
                <w:szCs w:val="22"/>
              </w:rPr>
              <w:t>- Prędkość bez obciążenia [</w:t>
            </w:r>
            <w:proofErr w:type="spellStart"/>
            <w:r>
              <w:rPr>
                <w:color w:val="000000"/>
                <w:sz w:val="22"/>
                <w:szCs w:val="22"/>
              </w:rPr>
              <w:t>obr|min</w:t>
            </w:r>
            <w:proofErr w:type="spellEnd"/>
            <w:r>
              <w:rPr>
                <w:color w:val="000000"/>
                <w:sz w:val="22"/>
                <w:szCs w:val="22"/>
              </w:rPr>
              <w:t xml:space="preserve">]: 0 - 1330 </w:t>
            </w:r>
          </w:p>
          <w:p w14:paraId="779E8060" w14:textId="77777777" w:rsidR="00BA7EB5" w:rsidRDefault="00B21683">
            <w:pPr>
              <w:pStyle w:val="Tekstpodstawowy"/>
              <w:rPr>
                <w:color w:val="000000"/>
                <w:sz w:val="22"/>
                <w:szCs w:val="22"/>
              </w:rPr>
            </w:pPr>
            <w:r>
              <w:rPr>
                <w:color w:val="000000"/>
                <w:sz w:val="22"/>
                <w:szCs w:val="22"/>
              </w:rPr>
              <w:t xml:space="preserve">- Napięcie [V]: 18 </w:t>
            </w:r>
          </w:p>
          <w:p w14:paraId="16AFD777" w14:textId="77777777" w:rsidR="00BA7EB5" w:rsidRDefault="00B21683">
            <w:pPr>
              <w:pStyle w:val="Tekstpodstawowy"/>
              <w:rPr>
                <w:color w:val="000000"/>
                <w:sz w:val="22"/>
                <w:szCs w:val="22"/>
              </w:rPr>
            </w:pPr>
            <w:r>
              <w:rPr>
                <w:color w:val="000000"/>
                <w:sz w:val="22"/>
                <w:szCs w:val="22"/>
              </w:rPr>
              <w:t>- Pojemność akumulatora 5Ah</w:t>
            </w:r>
          </w:p>
          <w:p w14:paraId="72E9BBFB" w14:textId="77777777" w:rsidR="00BA7EB5" w:rsidRDefault="00B21683">
            <w:pPr>
              <w:pStyle w:val="Tekstpodstawowy"/>
              <w:rPr>
                <w:color w:val="000000"/>
                <w:sz w:val="22"/>
                <w:szCs w:val="22"/>
              </w:rPr>
            </w:pPr>
            <w:r>
              <w:rPr>
                <w:color w:val="000000"/>
                <w:sz w:val="22"/>
                <w:szCs w:val="22"/>
              </w:rPr>
              <w:t>- Typ akumulatora: Li-</w:t>
            </w:r>
            <w:proofErr w:type="spellStart"/>
            <w:r>
              <w:rPr>
                <w:color w:val="000000"/>
                <w:sz w:val="22"/>
                <w:szCs w:val="22"/>
              </w:rPr>
              <w:t>ion</w:t>
            </w:r>
            <w:proofErr w:type="spellEnd"/>
          </w:p>
          <w:p w14:paraId="0BDD7E87" w14:textId="77777777" w:rsidR="00BA7EB5" w:rsidRDefault="00B21683">
            <w:pPr>
              <w:pStyle w:val="Tekstpodstawowy"/>
              <w:rPr>
                <w:color w:val="000000"/>
                <w:sz w:val="22"/>
                <w:szCs w:val="22"/>
              </w:rPr>
            </w:pPr>
            <w:r>
              <w:rPr>
                <w:color w:val="000000"/>
                <w:sz w:val="22"/>
                <w:szCs w:val="22"/>
              </w:rPr>
              <w:t>- Maks. częstotliwość udaru [</w:t>
            </w:r>
            <w:proofErr w:type="spellStart"/>
            <w:r>
              <w:rPr>
                <w:color w:val="000000"/>
                <w:sz w:val="22"/>
                <w:szCs w:val="22"/>
              </w:rPr>
              <w:t>ud.|min</w:t>
            </w:r>
            <w:proofErr w:type="spellEnd"/>
            <w:r>
              <w:rPr>
                <w:color w:val="000000"/>
                <w:sz w:val="22"/>
                <w:szCs w:val="22"/>
              </w:rPr>
              <w:t xml:space="preserve">]: 0 - 4800 </w:t>
            </w:r>
          </w:p>
          <w:p w14:paraId="4B4BBBB6" w14:textId="77777777" w:rsidR="00BA7EB5" w:rsidRDefault="00B21683">
            <w:pPr>
              <w:pStyle w:val="Tekstpodstawowy"/>
              <w:rPr>
                <w:color w:val="000000"/>
                <w:sz w:val="22"/>
                <w:szCs w:val="22"/>
              </w:rPr>
            </w:pPr>
            <w:r>
              <w:rPr>
                <w:color w:val="000000"/>
                <w:sz w:val="22"/>
                <w:szCs w:val="22"/>
              </w:rPr>
              <w:t xml:space="preserve">- Opakowanie: Walizka  </w:t>
            </w:r>
          </w:p>
          <w:p w14:paraId="336D1793" w14:textId="77777777" w:rsidR="00BA7EB5" w:rsidRDefault="00B21683">
            <w:pPr>
              <w:pStyle w:val="Tekstpodstawowy"/>
              <w:rPr>
                <w:color w:val="000000"/>
                <w:sz w:val="22"/>
                <w:szCs w:val="22"/>
              </w:rPr>
            </w:pPr>
            <w:r>
              <w:rPr>
                <w:color w:val="000000"/>
                <w:sz w:val="22"/>
                <w:szCs w:val="22"/>
              </w:rPr>
              <w:t xml:space="preserve">- Wyposażenie standardowe: Rękojeść boczna, ogranicznik głębokości </w:t>
            </w:r>
          </w:p>
          <w:p w14:paraId="7B2E2FCD" w14:textId="77777777" w:rsidR="00BA7EB5" w:rsidRDefault="00B21683">
            <w:pPr>
              <w:pStyle w:val="Tekstpodstawowy"/>
              <w:rPr>
                <w:color w:val="000000"/>
                <w:sz w:val="22"/>
                <w:szCs w:val="22"/>
              </w:rPr>
            </w:pPr>
            <w:r>
              <w:rPr>
                <w:color w:val="000000"/>
                <w:sz w:val="22"/>
                <w:szCs w:val="22"/>
              </w:rPr>
              <w:t xml:space="preserve">- Waga z akumulatorem max [kg]: 4.3 </w:t>
            </w:r>
          </w:p>
          <w:p w14:paraId="35ECBDAA" w14:textId="77777777" w:rsidR="00BA7EB5" w:rsidRDefault="00B21683">
            <w:pPr>
              <w:pStyle w:val="Tekstpodstawowy"/>
              <w:rPr>
                <w:color w:val="000000"/>
                <w:sz w:val="22"/>
                <w:szCs w:val="22"/>
              </w:rPr>
            </w:pPr>
            <w:r>
              <w:rPr>
                <w:color w:val="000000"/>
                <w:sz w:val="22"/>
                <w:szCs w:val="22"/>
              </w:rPr>
              <w:t xml:space="preserve">- Waga [kg]: 3.2 </w:t>
            </w:r>
          </w:p>
          <w:p w14:paraId="5634F5B4" w14:textId="77777777" w:rsidR="00BA7EB5" w:rsidRDefault="00B21683">
            <w:pPr>
              <w:pStyle w:val="Tekstpodstawowy"/>
              <w:rPr>
                <w:color w:val="000000"/>
                <w:sz w:val="22"/>
                <w:szCs w:val="22"/>
              </w:rPr>
            </w:pPr>
            <w:r>
              <w:rPr>
                <w:color w:val="000000"/>
                <w:sz w:val="22"/>
                <w:szCs w:val="22"/>
              </w:rPr>
              <w:t xml:space="preserve">- Maks. zdolność wiercenia w stali [mm]: 13 </w:t>
            </w:r>
          </w:p>
          <w:p w14:paraId="48C2D727" w14:textId="77777777" w:rsidR="00BA7EB5" w:rsidRDefault="00B21683">
            <w:pPr>
              <w:pStyle w:val="Tekstpodstawowy"/>
              <w:rPr>
                <w:color w:val="000000"/>
                <w:sz w:val="22"/>
                <w:szCs w:val="22"/>
              </w:rPr>
            </w:pPr>
            <w:r>
              <w:rPr>
                <w:color w:val="000000"/>
                <w:sz w:val="22"/>
                <w:szCs w:val="22"/>
              </w:rPr>
              <w:t xml:space="preserve">- Maks. zdolność wiercenia w drewnie [mm]: 28 </w:t>
            </w:r>
          </w:p>
          <w:p w14:paraId="75C4C80F" w14:textId="77777777" w:rsidR="00BA7EB5" w:rsidRDefault="00B21683">
            <w:pPr>
              <w:pStyle w:val="Tekstpodstawowy"/>
              <w:rPr>
                <w:color w:val="000000"/>
                <w:sz w:val="22"/>
                <w:szCs w:val="22"/>
              </w:rPr>
            </w:pPr>
            <w:r>
              <w:rPr>
                <w:color w:val="000000"/>
                <w:sz w:val="22"/>
                <w:szCs w:val="22"/>
              </w:rPr>
              <w:t xml:space="preserve">- Maks. zdolność wiercenia w betonie [mm]: 26 </w:t>
            </w:r>
          </w:p>
          <w:p w14:paraId="193BDFF0" w14:textId="77777777" w:rsidR="00BA7EB5" w:rsidRDefault="00B21683">
            <w:pPr>
              <w:pStyle w:val="Tekstpodstawowy"/>
              <w:rPr>
                <w:color w:val="000000"/>
                <w:sz w:val="22"/>
                <w:szCs w:val="22"/>
              </w:rPr>
            </w:pPr>
            <w:r>
              <w:rPr>
                <w:color w:val="000000"/>
                <w:sz w:val="22"/>
                <w:szCs w:val="22"/>
              </w:rPr>
              <w:t xml:space="preserve">- Energia udaru [EPTA] [J]: 2.5 </w:t>
            </w:r>
          </w:p>
          <w:p w14:paraId="290AB0A9" w14:textId="77777777" w:rsidR="00BA7EB5" w:rsidRDefault="00B21683">
            <w:pPr>
              <w:pStyle w:val="Tekstpodstawowy"/>
              <w:numPr>
                <w:ilvl w:val="0"/>
                <w:numId w:val="36"/>
              </w:numPr>
              <w:tabs>
                <w:tab w:val="clear" w:pos="707"/>
                <w:tab w:val="left" w:pos="0"/>
              </w:tabs>
              <w:rPr>
                <w:color w:val="000000"/>
                <w:sz w:val="22"/>
                <w:szCs w:val="22"/>
              </w:rPr>
            </w:pPr>
            <w:r>
              <w:rPr>
                <w:color w:val="000000"/>
                <w:sz w:val="22"/>
                <w:szCs w:val="22"/>
              </w:rPr>
              <w:t>Piła szablasta :</w:t>
            </w:r>
          </w:p>
          <w:p w14:paraId="1A281F42" w14:textId="77777777" w:rsidR="00BA7EB5" w:rsidRDefault="00B21683">
            <w:pPr>
              <w:pStyle w:val="Tekstpodstawowy"/>
              <w:spacing w:after="283"/>
              <w:jc w:val="left"/>
              <w:rPr>
                <w:sz w:val="22"/>
                <w:szCs w:val="22"/>
              </w:rPr>
            </w:pPr>
            <w:r>
              <w:rPr>
                <w:color w:val="000000"/>
                <w:sz w:val="22"/>
                <w:szCs w:val="22"/>
              </w:rPr>
              <w:t xml:space="preserve">- Napięcie [V]: 18 </w:t>
            </w:r>
            <w:r>
              <w:rPr>
                <w:color w:val="000000"/>
                <w:sz w:val="22"/>
                <w:szCs w:val="22"/>
              </w:rPr>
              <w:br/>
              <w:t>-Pojemność akumulatora 5Ah</w:t>
            </w:r>
            <w:r>
              <w:rPr>
                <w:color w:val="000000"/>
                <w:sz w:val="22"/>
                <w:szCs w:val="22"/>
              </w:rPr>
              <w:br/>
              <w:t>- Typ akumulatora: Li-</w:t>
            </w:r>
            <w:proofErr w:type="spellStart"/>
            <w:r>
              <w:rPr>
                <w:color w:val="000000"/>
                <w:sz w:val="22"/>
                <w:szCs w:val="22"/>
              </w:rPr>
              <w:t>ion</w:t>
            </w:r>
            <w:proofErr w:type="spellEnd"/>
            <w:r>
              <w:rPr>
                <w:color w:val="000000"/>
                <w:sz w:val="22"/>
                <w:szCs w:val="22"/>
              </w:rPr>
              <w:br/>
              <w:t xml:space="preserve">- Częstotliwość skoków bez obciążenia: 0-3000 skoków/min; </w:t>
            </w:r>
            <w:r>
              <w:rPr>
                <w:color w:val="000000"/>
                <w:sz w:val="22"/>
                <w:szCs w:val="22"/>
              </w:rPr>
              <w:br/>
              <w:t xml:space="preserve">- Długość skoku </w:t>
            </w:r>
            <w:proofErr w:type="spellStart"/>
            <w:r>
              <w:rPr>
                <w:color w:val="000000"/>
                <w:sz w:val="22"/>
                <w:szCs w:val="22"/>
              </w:rPr>
              <w:t>brzeszczota</w:t>
            </w:r>
            <w:proofErr w:type="spellEnd"/>
            <w:r>
              <w:rPr>
                <w:color w:val="000000"/>
                <w:sz w:val="22"/>
                <w:szCs w:val="22"/>
              </w:rPr>
              <w:t xml:space="preserve">: 32 mm; </w:t>
            </w:r>
            <w:r>
              <w:rPr>
                <w:color w:val="000000"/>
                <w:sz w:val="22"/>
                <w:szCs w:val="22"/>
              </w:rPr>
              <w:br/>
              <w:t xml:space="preserve">- Maksymalna głębokość cięcia rur metalowych: 150 mm; </w:t>
            </w:r>
            <w:r>
              <w:rPr>
                <w:color w:val="000000"/>
                <w:sz w:val="22"/>
                <w:szCs w:val="22"/>
              </w:rPr>
              <w:br/>
              <w:t xml:space="preserve">- Maksymalna głębokość cięcia w aluminium: 25 mm; </w:t>
            </w:r>
            <w:r>
              <w:rPr>
                <w:color w:val="000000"/>
                <w:sz w:val="22"/>
                <w:szCs w:val="22"/>
              </w:rPr>
              <w:br/>
              <w:t xml:space="preserve">- Maksymalna głębokość cięcia w metalach nieżelaznych: 25 mm; </w:t>
            </w:r>
            <w:r>
              <w:rPr>
                <w:color w:val="000000"/>
                <w:sz w:val="22"/>
                <w:szCs w:val="22"/>
              </w:rPr>
              <w:br/>
              <w:t xml:space="preserve">- Maksymalna głębokość cięcia w miękkim drewnie: 300 mm; </w:t>
            </w:r>
            <w:r>
              <w:rPr>
                <w:color w:val="000000"/>
                <w:sz w:val="22"/>
                <w:szCs w:val="22"/>
              </w:rPr>
              <w:br/>
              <w:t xml:space="preserve">- Maksymalna głębokość cięcia w stali: 20 mm; </w:t>
            </w:r>
            <w:r>
              <w:rPr>
                <w:color w:val="000000"/>
                <w:sz w:val="22"/>
                <w:szCs w:val="22"/>
              </w:rPr>
              <w:br/>
              <w:t xml:space="preserve">- Waga z akumulatorem: 3.8 kg </w:t>
            </w:r>
            <w:r>
              <w:rPr>
                <w:color w:val="000000"/>
                <w:sz w:val="22"/>
                <w:szCs w:val="22"/>
              </w:rPr>
              <w:br/>
            </w:r>
            <w:r>
              <w:rPr>
                <w:color w:val="000000"/>
                <w:sz w:val="22"/>
                <w:szCs w:val="22"/>
              </w:rPr>
              <w:lastRenderedPageBreak/>
              <w:t xml:space="preserve">- Zapas brzeszczotów w ilości 10 szt. </w:t>
            </w:r>
          </w:p>
          <w:p w14:paraId="1043F4FB" w14:textId="77777777" w:rsidR="00BA7EB5" w:rsidRDefault="00B21683">
            <w:pPr>
              <w:pStyle w:val="Tekstpodstawowy"/>
              <w:numPr>
                <w:ilvl w:val="0"/>
                <w:numId w:val="36"/>
              </w:numPr>
              <w:tabs>
                <w:tab w:val="clear" w:pos="707"/>
                <w:tab w:val="left" w:pos="0"/>
              </w:tabs>
              <w:spacing w:after="283"/>
              <w:jc w:val="left"/>
              <w:rPr>
                <w:sz w:val="22"/>
                <w:szCs w:val="22"/>
              </w:rPr>
            </w:pPr>
            <w:r>
              <w:rPr>
                <w:color w:val="000000"/>
                <w:sz w:val="22"/>
                <w:szCs w:val="22"/>
              </w:rPr>
              <w:t xml:space="preserve">Szybka ładowarka </w:t>
            </w:r>
            <w:proofErr w:type="spellStart"/>
            <w:r>
              <w:rPr>
                <w:color w:val="000000"/>
                <w:sz w:val="22"/>
                <w:szCs w:val="22"/>
              </w:rPr>
              <w:t>miltunapięciowa</w:t>
            </w:r>
            <w:proofErr w:type="spellEnd"/>
            <w:r>
              <w:rPr>
                <w:color w:val="000000"/>
                <w:sz w:val="22"/>
                <w:szCs w:val="22"/>
              </w:rPr>
              <w:t xml:space="preserve"> zasilana napięciem 230 V</w:t>
            </w:r>
          </w:p>
          <w:p w14:paraId="1A19F809" w14:textId="77777777" w:rsidR="00BA7EB5" w:rsidRDefault="00B21683">
            <w:pPr>
              <w:pStyle w:val="Tekstpodstawowy"/>
              <w:numPr>
                <w:ilvl w:val="0"/>
                <w:numId w:val="36"/>
              </w:numPr>
              <w:tabs>
                <w:tab w:val="clear" w:pos="707"/>
                <w:tab w:val="left" w:pos="0"/>
              </w:tabs>
              <w:spacing w:after="283"/>
              <w:jc w:val="left"/>
              <w:rPr>
                <w:color w:val="000000"/>
                <w:sz w:val="22"/>
                <w:szCs w:val="22"/>
              </w:rPr>
            </w:pPr>
            <w:r>
              <w:rPr>
                <w:color w:val="000000"/>
                <w:sz w:val="22"/>
                <w:szCs w:val="22"/>
              </w:rPr>
              <w:t>Do każdego urządzenia osobna bateria Li-</w:t>
            </w:r>
            <w:proofErr w:type="spellStart"/>
            <w:r>
              <w:rPr>
                <w:color w:val="000000"/>
                <w:sz w:val="22"/>
                <w:szCs w:val="22"/>
              </w:rPr>
              <w:t>ion</w:t>
            </w:r>
            <w:proofErr w:type="spellEnd"/>
            <w:r>
              <w:rPr>
                <w:color w:val="000000"/>
                <w:sz w:val="22"/>
                <w:szCs w:val="22"/>
              </w:rPr>
              <w:t>, o napięciu 18 V oraz mocy 5 Ah</w:t>
            </w:r>
          </w:p>
          <w:p w14:paraId="714D233E" w14:textId="77777777" w:rsidR="00BA7EB5" w:rsidRDefault="00B21683">
            <w:pPr>
              <w:pStyle w:val="Tekstpodstawowy"/>
              <w:numPr>
                <w:ilvl w:val="0"/>
                <w:numId w:val="37"/>
              </w:numPr>
              <w:tabs>
                <w:tab w:val="clear" w:pos="720"/>
                <w:tab w:val="left" w:pos="0"/>
              </w:tabs>
              <w:rPr>
                <w:color w:val="000000"/>
                <w:sz w:val="22"/>
                <w:szCs w:val="22"/>
              </w:rPr>
            </w:pPr>
            <w:r>
              <w:rPr>
                <w:color w:val="000000"/>
                <w:sz w:val="22"/>
                <w:szCs w:val="22"/>
              </w:rPr>
              <w:t xml:space="preserve">Każde urządzenie wyposażone w osobną walizkę wraz z </w:t>
            </w:r>
            <w:proofErr w:type="spellStart"/>
            <w:r>
              <w:rPr>
                <w:color w:val="000000"/>
                <w:sz w:val="22"/>
                <w:szCs w:val="22"/>
              </w:rPr>
              <w:t>akcesorami</w:t>
            </w:r>
            <w:proofErr w:type="spellEnd"/>
            <w:r>
              <w:rPr>
                <w:color w:val="000000"/>
                <w:sz w:val="22"/>
                <w:szCs w:val="22"/>
              </w:rPr>
              <w:t xml:space="preserve">. </w:t>
            </w:r>
          </w:p>
          <w:p w14:paraId="374E07A5" w14:textId="77777777" w:rsidR="00BA7EB5" w:rsidRDefault="00B21683">
            <w:pPr>
              <w:pStyle w:val="Tekstpodstawowy"/>
              <w:numPr>
                <w:ilvl w:val="0"/>
                <w:numId w:val="37"/>
              </w:numPr>
              <w:tabs>
                <w:tab w:val="clear" w:pos="720"/>
                <w:tab w:val="left" w:pos="0"/>
              </w:tabs>
              <w:rPr>
                <w:color w:val="000000"/>
                <w:sz w:val="22"/>
                <w:szCs w:val="22"/>
              </w:rPr>
            </w:pPr>
            <w:r>
              <w:rPr>
                <w:color w:val="000000"/>
                <w:sz w:val="22"/>
                <w:szCs w:val="22"/>
              </w:rPr>
              <w:t xml:space="preserve">Gwarancja producenta powinna wynosić 24 miesiące. </w:t>
            </w:r>
          </w:p>
        </w:tc>
        <w:tc>
          <w:tcPr>
            <w:tcW w:w="2113" w:type="dxa"/>
            <w:tcBorders>
              <w:top w:val="single" w:sz="4" w:space="0" w:color="000000"/>
              <w:left w:val="single" w:sz="4" w:space="0" w:color="000000"/>
              <w:bottom w:val="single" w:sz="4" w:space="0" w:color="000000"/>
            </w:tcBorders>
          </w:tcPr>
          <w:p w14:paraId="4788242D" w14:textId="77777777" w:rsidR="00BA7EB5" w:rsidRDefault="00B21683">
            <w:pPr>
              <w:snapToGrid w:val="0"/>
              <w:jc w:val="center"/>
              <w:rPr>
                <w:sz w:val="22"/>
                <w:szCs w:val="22"/>
              </w:rPr>
            </w:pPr>
            <w:r>
              <w:rPr>
                <w:sz w:val="22"/>
                <w:szCs w:val="22"/>
              </w:rPr>
              <w:lastRenderedPageBreak/>
              <w:t xml:space="preserve">1 </w:t>
            </w:r>
            <w:proofErr w:type="spellStart"/>
            <w:r>
              <w:rPr>
                <w:sz w:val="22"/>
                <w:szCs w:val="22"/>
              </w:rPr>
              <w:t>kpl</w:t>
            </w:r>
            <w:proofErr w:type="spellEnd"/>
            <w:r>
              <w:rPr>
                <w:sz w:val="22"/>
                <w:szCs w:val="22"/>
              </w:rPr>
              <w:t>.</w:t>
            </w:r>
          </w:p>
        </w:tc>
        <w:tc>
          <w:tcPr>
            <w:tcW w:w="7251" w:type="dxa"/>
            <w:tcBorders>
              <w:top w:val="single" w:sz="4" w:space="0" w:color="000000"/>
              <w:left w:val="single" w:sz="4" w:space="0" w:color="000000"/>
              <w:bottom w:val="single" w:sz="4" w:space="0" w:color="000000"/>
              <w:right w:val="single" w:sz="4" w:space="0" w:color="000000"/>
            </w:tcBorders>
          </w:tcPr>
          <w:p w14:paraId="026639E4" w14:textId="77777777" w:rsidR="00BA7EB5" w:rsidRDefault="00BA7EB5">
            <w:pPr>
              <w:snapToGrid w:val="0"/>
              <w:rPr>
                <w:sz w:val="22"/>
                <w:szCs w:val="22"/>
              </w:rPr>
            </w:pPr>
          </w:p>
        </w:tc>
      </w:tr>
      <w:tr w:rsidR="00BA7EB5" w14:paraId="22BF2115" w14:textId="77777777">
        <w:tc>
          <w:tcPr>
            <w:tcW w:w="735" w:type="dxa"/>
            <w:tcBorders>
              <w:top w:val="single" w:sz="4" w:space="0" w:color="000000"/>
              <w:left w:val="single" w:sz="4" w:space="0" w:color="000000"/>
              <w:bottom w:val="single" w:sz="4" w:space="0" w:color="000000"/>
            </w:tcBorders>
          </w:tcPr>
          <w:p w14:paraId="4EF28576" w14:textId="77777777" w:rsidR="00BA7EB5" w:rsidRDefault="00B21683">
            <w:pPr>
              <w:jc w:val="center"/>
              <w:rPr>
                <w:sz w:val="22"/>
                <w:szCs w:val="22"/>
              </w:rPr>
            </w:pPr>
            <w:r>
              <w:rPr>
                <w:sz w:val="22"/>
                <w:szCs w:val="22"/>
              </w:rPr>
              <w:lastRenderedPageBreak/>
              <w:t>4.3</w:t>
            </w:r>
          </w:p>
        </w:tc>
        <w:tc>
          <w:tcPr>
            <w:tcW w:w="5618" w:type="dxa"/>
            <w:tcBorders>
              <w:top w:val="single" w:sz="4" w:space="0" w:color="000000"/>
              <w:left w:val="single" w:sz="4" w:space="0" w:color="000000"/>
              <w:bottom w:val="single" w:sz="4" w:space="0" w:color="000000"/>
            </w:tcBorders>
          </w:tcPr>
          <w:p w14:paraId="48F6E22C" w14:textId="77777777" w:rsidR="00BA7EB5" w:rsidRDefault="00B21683">
            <w:pPr>
              <w:tabs>
                <w:tab w:val="left" w:pos="312"/>
                <w:tab w:val="left" w:pos="921"/>
                <w:tab w:val="left" w:pos="6513"/>
                <w:tab w:val="left" w:pos="8543"/>
                <w:tab w:val="left" w:pos="14730"/>
              </w:tabs>
              <w:spacing w:line="240" w:lineRule="atLeast"/>
              <w:jc w:val="both"/>
              <w:rPr>
                <w:color w:val="000000"/>
                <w:sz w:val="22"/>
                <w:szCs w:val="22"/>
              </w:rPr>
            </w:pPr>
            <w:r>
              <w:rPr>
                <w:color w:val="000000"/>
                <w:sz w:val="22"/>
                <w:szCs w:val="22"/>
              </w:rPr>
              <w:t>Podpora ratownicza do zabezpieczenia pojazdu:</w:t>
            </w:r>
          </w:p>
          <w:p w14:paraId="424F97D0" w14:textId="77777777" w:rsidR="00BA7EB5" w:rsidRDefault="00B21683">
            <w:pPr>
              <w:numPr>
                <w:ilvl w:val="0"/>
                <w:numId w:val="38"/>
              </w:numPr>
              <w:tabs>
                <w:tab w:val="clear" w:pos="720"/>
                <w:tab w:val="left" w:pos="312"/>
                <w:tab w:val="left" w:pos="921"/>
                <w:tab w:val="left" w:pos="6513"/>
                <w:tab w:val="left" w:pos="8543"/>
                <w:tab w:val="left" w:pos="14730"/>
              </w:tabs>
              <w:spacing w:line="240" w:lineRule="atLeast"/>
              <w:jc w:val="both"/>
              <w:rPr>
                <w:color w:val="000000"/>
                <w:sz w:val="22"/>
                <w:szCs w:val="22"/>
              </w:rPr>
            </w:pPr>
            <w:r>
              <w:rPr>
                <w:color w:val="000000"/>
                <w:sz w:val="22"/>
                <w:szCs w:val="22"/>
              </w:rPr>
              <w:t>podpora musi zawierać zwijacz</w:t>
            </w:r>
          </w:p>
          <w:p w14:paraId="027FDAA3" w14:textId="77777777" w:rsidR="00BA7EB5" w:rsidRDefault="00B21683">
            <w:pPr>
              <w:numPr>
                <w:ilvl w:val="0"/>
                <w:numId w:val="39"/>
              </w:numPr>
              <w:tabs>
                <w:tab w:val="clear" w:pos="720"/>
                <w:tab w:val="left" w:pos="312"/>
                <w:tab w:val="left" w:pos="921"/>
                <w:tab w:val="left" w:pos="6513"/>
                <w:tab w:val="left" w:pos="8543"/>
                <w:tab w:val="left" w:pos="14730"/>
              </w:tabs>
              <w:spacing w:line="240" w:lineRule="atLeast"/>
              <w:jc w:val="both"/>
              <w:rPr>
                <w:color w:val="000000"/>
                <w:sz w:val="22"/>
                <w:szCs w:val="22"/>
              </w:rPr>
            </w:pPr>
            <w:r>
              <w:rPr>
                <w:color w:val="000000"/>
                <w:sz w:val="22"/>
                <w:szCs w:val="22"/>
              </w:rPr>
              <w:t>długość w pozycji transportowej PT-1600  = 1600 mm, PT-1000 = 1000 mm</w:t>
            </w:r>
          </w:p>
          <w:p w14:paraId="7DF34B0B" w14:textId="77777777" w:rsidR="00BA7EB5" w:rsidRDefault="00B21683">
            <w:pPr>
              <w:numPr>
                <w:ilvl w:val="0"/>
                <w:numId w:val="39"/>
              </w:numPr>
              <w:tabs>
                <w:tab w:val="clear" w:pos="720"/>
                <w:tab w:val="left" w:pos="312"/>
                <w:tab w:val="left" w:pos="921"/>
                <w:tab w:val="left" w:pos="6513"/>
                <w:tab w:val="left" w:pos="8543"/>
                <w:tab w:val="left" w:pos="14730"/>
              </w:tabs>
              <w:spacing w:line="240" w:lineRule="atLeast"/>
              <w:jc w:val="both"/>
              <w:rPr>
                <w:color w:val="000000"/>
                <w:sz w:val="22"/>
                <w:szCs w:val="22"/>
              </w:rPr>
            </w:pPr>
            <w:r>
              <w:rPr>
                <w:color w:val="000000"/>
                <w:sz w:val="22"/>
                <w:szCs w:val="22"/>
              </w:rPr>
              <w:t>możliwość regulacji długości w zakresie PT1600 = 800 mm, PT1000 = 400 mm nośność do 1500 kg</w:t>
            </w:r>
          </w:p>
          <w:p w14:paraId="7992EF2A" w14:textId="77777777" w:rsidR="00BA7EB5" w:rsidRDefault="00B21683">
            <w:pPr>
              <w:numPr>
                <w:ilvl w:val="0"/>
                <w:numId w:val="40"/>
              </w:numPr>
              <w:spacing w:line="240" w:lineRule="atLeast"/>
              <w:rPr>
                <w:color w:val="000000"/>
                <w:sz w:val="22"/>
                <w:szCs w:val="22"/>
              </w:rPr>
            </w:pPr>
            <w:r>
              <w:rPr>
                <w:color w:val="000000"/>
                <w:sz w:val="22"/>
                <w:szCs w:val="22"/>
              </w:rPr>
              <w:t>stopa ślizgowa przegubowa o kącie pracy 170 stopni</w:t>
            </w:r>
          </w:p>
          <w:p w14:paraId="14EE0D14" w14:textId="77777777" w:rsidR="00BA7EB5" w:rsidRDefault="00B21683">
            <w:pPr>
              <w:numPr>
                <w:ilvl w:val="0"/>
                <w:numId w:val="40"/>
              </w:numPr>
              <w:spacing w:line="240" w:lineRule="atLeast"/>
              <w:rPr>
                <w:color w:val="000000"/>
                <w:sz w:val="22"/>
                <w:szCs w:val="22"/>
              </w:rPr>
            </w:pPr>
            <w:r>
              <w:rPr>
                <w:color w:val="000000"/>
                <w:sz w:val="22"/>
                <w:szCs w:val="22"/>
              </w:rPr>
              <w:t>6 punktów zaczepowych</w:t>
            </w:r>
          </w:p>
          <w:p w14:paraId="0B78849F" w14:textId="77777777" w:rsidR="00BA7EB5" w:rsidRDefault="00B21683">
            <w:pPr>
              <w:numPr>
                <w:ilvl w:val="0"/>
                <w:numId w:val="40"/>
              </w:numPr>
              <w:spacing w:line="240" w:lineRule="atLeast"/>
              <w:rPr>
                <w:color w:val="000000"/>
                <w:sz w:val="22"/>
                <w:szCs w:val="22"/>
              </w:rPr>
            </w:pPr>
            <w:r>
              <w:rPr>
                <w:color w:val="000000"/>
                <w:sz w:val="22"/>
                <w:szCs w:val="22"/>
              </w:rPr>
              <w:t>zintegrowany pas napinający o nośności 5 t i długości 5 m</w:t>
            </w:r>
          </w:p>
          <w:p w14:paraId="29847EC3" w14:textId="77777777" w:rsidR="00BA7EB5" w:rsidRDefault="00B21683">
            <w:pPr>
              <w:numPr>
                <w:ilvl w:val="0"/>
                <w:numId w:val="40"/>
              </w:numPr>
              <w:spacing w:line="240" w:lineRule="atLeast"/>
              <w:rPr>
                <w:color w:val="000000"/>
                <w:sz w:val="22"/>
                <w:szCs w:val="22"/>
              </w:rPr>
            </w:pPr>
            <w:r>
              <w:rPr>
                <w:color w:val="000000"/>
                <w:sz w:val="22"/>
                <w:szCs w:val="22"/>
              </w:rPr>
              <w:t>podpora wykonana z profili stalowych wzmacniana elementami ciętymi laserem</w:t>
            </w:r>
          </w:p>
          <w:p w14:paraId="5AFFBEC1" w14:textId="77777777" w:rsidR="00BA7EB5" w:rsidRDefault="00B21683">
            <w:pPr>
              <w:numPr>
                <w:ilvl w:val="0"/>
                <w:numId w:val="40"/>
              </w:numPr>
              <w:spacing w:line="240" w:lineRule="atLeast"/>
              <w:rPr>
                <w:color w:val="000000"/>
                <w:sz w:val="22"/>
                <w:szCs w:val="22"/>
              </w:rPr>
            </w:pPr>
            <w:r>
              <w:rPr>
                <w:color w:val="000000"/>
                <w:sz w:val="22"/>
                <w:szCs w:val="22"/>
              </w:rPr>
              <w:t>całość cynkowana galwanicznie i częściowo malowana powłokami ochronnymi</w:t>
            </w:r>
          </w:p>
          <w:p w14:paraId="2045C9A2" w14:textId="77777777" w:rsidR="00BA7EB5" w:rsidRDefault="00B21683">
            <w:pPr>
              <w:numPr>
                <w:ilvl w:val="0"/>
                <w:numId w:val="40"/>
              </w:numPr>
              <w:spacing w:line="240" w:lineRule="atLeast"/>
              <w:rPr>
                <w:color w:val="000000"/>
                <w:sz w:val="22"/>
                <w:szCs w:val="22"/>
              </w:rPr>
            </w:pPr>
            <w:r>
              <w:rPr>
                <w:color w:val="000000"/>
                <w:sz w:val="22"/>
                <w:szCs w:val="22"/>
              </w:rPr>
              <w:t xml:space="preserve">zestaw musi zawierać folie/torbę ochronna wykonana z łatwo zmywalnego materiału </w:t>
            </w:r>
          </w:p>
        </w:tc>
        <w:tc>
          <w:tcPr>
            <w:tcW w:w="2113" w:type="dxa"/>
            <w:tcBorders>
              <w:top w:val="single" w:sz="4" w:space="0" w:color="000000"/>
              <w:left w:val="single" w:sz="4" w:space="0" w:color="000000"/>
              <w:bottom w:val="single" w:sz="4" w:space="0" w:color="000000"/>
            </w:tcBorders>
          </w:tcPr>
          <w:p w14:paraId="30550553" w14:textId="77777777" w:rsidR="00BA7EB5" w:rsidRDefault="00B21683">
            <w:pPr>
              <w:snapToGrid w:val="0"/>
              <w:jc w:val="center"/>
              <w:rPr>
                <w:sz w:val="22"/>
                <w:szCs w:val="22"/>
              </w:rPr>
            </w:pPr>
            <w:r>
              <w:rPr>
                <w:sz w:val="22"/>
                <w:szCs w:val="22"/>
              </w:rPr>
              <w:t>2 szt.</w:t>
            </w:r>
          </w:p>
        </w:tc>
        <w:tc>
          <w:tcPr>
            <w:tcW w:w="7251" w:type="dxa"/>
            <w:tcBorders>
              <w:top w:val="single" w:sz="4" w:space="0" w:color="000000"/>
              <w:left w:val="single" w:sz="4" w:space="0" w:color="000000"/>
              <w:bottom w:val="single" w:sz="4" w:space="0" w:color="000000"/>
              <w:right w:val="single" w:sz="4" w:space="0" w:color="000000"/>
            </w:tcBorders>
          </w:tcPr>
          <w:p w14:paraId="48BA00D7" w14:textId="77777777" w:rsidR="00BA7EB5" w:rsidRDefault="00BA7EB5">
            <w:pPr>
              <w:snapToGrid w:val="0"/>
              <w:rPr>
                <w:sz w:val="22"/>
                <w:szCs w:val="22"/>
              </w:rPr>
            </w:pPr>
          </w:p>
        </w:tc>
      </w:tr>
      <w:tr w:rsidR="00BA7EB5" w14:paraId="4591F9C1" w14:textId="77777777">
        <w:tc>
          <w:tcPr>
            <w:tcW w:w="735" w:type="dxa"/>
            <w:tcBorders>
              <w:top w:val="single" w:sz="4" w:space="0" w:color="000000"/>
              <w:left w:val="single" w:sz="4" w:space="0" w:color="000000"/>
              <w:bottom w:val="single" w:sz="4" w:space="0" w:color="000000"/>
            </w:tcBorders>
          </w:tcPr>
          <w:p w14:paraId="1964E877" w14:textId="77777777" w:rsidR="00BA7EB5" w:rsidRDefault="00B21683">
            <w:pPr>
              <w:jc w:val="center"/>
              <w:rPr>
                <w:sz w:val="22"/>
                <w:szCs w:val="22"/>
              </w:rPr>
            </w:pPr>
            <w:r>
              <w:rPr>
                <w:sz w:val="22"/>
                <w:szCs w:val="22"/>
              </w:rPr>
              <w:t>4.4</w:t>
            </w:r>
          </w:p>
        </w:tc>
        <w:tc>
          <w:tcPr>
            <w:tcW w:w="5618" w:type="dxa"/>
            <w:tcBorders>
              <w:top w:val="single" w:sz="4" w:space="0" w:color="000000"/>
              <w:left w:val="single" w:sz="4" w:space="0" w:color="000000"/>
              <w:bottom w:val="single" w:sz="4" w:space="0" w:color="000000"/>
            </w:tcBorders>
          </w:tcPr>
          <w:p w14:paraId="4F36DBCC" w14:textId="77777777" w:rsidR="00BA7EB5" w:rsidRDefault="00B21683">
            <w:pPr>
              <w:pStyle w:val="Tekstpodstawowy"/>
              <w:rPr>
                <w:sz w:val="22"/>
                <w:szCs w:val="22"/>
              </w:rPr>
            </w:pPr>
            <w:r>
              <w:rPr>
                <w:sz w:val="22"/>
                <w:szCs w:val="22"/>
              </w:rPr>
              <w:t>Zestaw do wywarzania drzwi i cięcia pedałów:</w:t>
            </w:r>
          </w:p>
          <w:p w14:paraId="069AEE4A" w14:textId="77777777" w:rsidR="00BA7EB5" w:rsidRDefault="00B21683">
            <w:pPr>
              <w:pStyle w:val="Tekstpodstawowy"/>
              <w:numPr>
                <w:ilvl w:val="0"/>
                <w:numId w:val="41"/>
              </w:numPr>
              <w:jc w:val="left"/>
            </w:pPr>
            <w:r>
              <w:rPr>
                <w:sz w:val="22"/>
                <w:szCs w:val="22"/>
              </w:rPr>
              <w:t>Nożyce do pedałów:</w:t>
            </w:r>
          </w:p>
          <w:p w14:paraId="00B443CF" w14:textId="77777777" w:rsidR="00BA7EB5" w:rsidRDefault="00B21683">
            <w:pPr>
              <w:pStyle w:val="Tekstpodstawowy"/>
              <w:ind w:left="720"/>
              <w:jc w:val="left"/>
              <w:rPr>
                <w:sz w:val="22"/>
                <w:szCs w:val="22"/>
              </w:rPr>
            </w:pPr>
            <w:r>
              <w:rPr>
                <w:sz w:val="22"/>
                <w:szCs w:val="22"/>
              </w:rPr>
              <w:lastRenderedPageBreak/>
              <w:t>- zasilane pompką ręczną</w:t>
            </w:r>
          </w:p>
          <w:p w14:paraId="1E9A1526" w14:textId="77777777" w:rsidR="00BA7EB5" w:rsidRDefault="00B21683">
            <w:pPr>
              <w:pStyle w:val="Tekstpodstawowy"/>
              <w:ind w:left="720"/>
              <w:jc w:val="left"/>
              <w:rPr>
                <w:sz w:val="22"/>
                <w:szCs w:val="22"/>
              </w:rPr>
            </w:pPr>
            <w:r>
              <w:rPr>
                <w:sz w:val="22"/>
                <w:szCs w:val="22"/>
              </w:rPr>
              <w:t>- siła cięcia 9t</w:t>
            </w:r>
          </w:p>
          <w:p w14:paraId="182A0815" w14:textId="77777777" w:rsidR="00BA7EB5" w:rsidRDefault="00B21683">
            <w:pPr>
              <w:pStyle w:val="Tekstpodstawowy"/>
              <w:ind w:left="720"/>
              <w:jc w:val="left"/>
              <w:rPr>
                <w:sz w:val="22"/>
                <w:szCs w:val="22"/>
              </w:rPr>
            </w:pPr>
            <w:r>
              <w:rPr>
                <w:sz w:val="22"/>
                <w:szCs w:val="22"/>
              </w:rPr>
              <w:t>-Rozwarcie ostrzy 45mm</w:t>
            </w:r>
          </w:p>
          <w:p w14:paraId="1F84D23A" w14:textId="77777777" w:rsidR="00BA7EB5" w:rsidRDefault="00B21683">
            <w:pPr>
              <w:pStyle w:val="Tekstpodstawowy"/>
              <w:numPr>
                <w:ilvl w:val="0"/>
                <w:numId w:val="41"/>
              </w:numPr>
              <w:jc w:val="left"/>
            </w:pPr>
            <w:r>
              <w:rPr>
                <w:sz w:val="22"/>
                <w:szCs w:val="22"/>
              </w:rPr>
              <w:t>Urządzenie do wywarzania drzwi</w:t>
            </w:r>
          </w:p>
          <w:p w14:paraId="4581CCEE" w14:textId="77777777" w:rsidR="00BA7EB5" w:rsidRDefault="00B21683">
            <w:pPr>
              <w:pStyle w:val="Tekstpodstawowy"/>
              <w:ind w:left="720"/>
              <w:jc w:val="left"/>
              <w:rPr>
                <w:sz w:val="22"/>
                <w:szCs w:val="22"/>
              </w:rPr>
            </w:pPr>
            <w:r>
              <w:rPr>
                <w:sz w:val="22"/>
                <w:szCs w:val="22"/>
              </w:rPr>
              <w:t>-zasilane pompką ręczną</w:t>
            </w:r>
          </w:p>
          <w:p w14:paraId="1F9F9E18" w14:textId="77777777" w:rsidR="00BA7EB5" w:rsidRDefault="00B21683">
            <w:pPr>
              <w:pStyle w:val="Tekstpodstawowy"/>
              <w:ind w:left="720"/>
              <w:jc w:val="left"/>
            </w:pPr>
            <w:r>
              <w:rPr>
                <w:sz w:val="22"/>
                <w:szCs w:val="22"/>
              </w:rPr>
              <w:t xml:space="preserve">- max siła rozpierania 114.5kN </w:t>
            </w:r>
          </w:p>
          <w:p w14:paraId="4980AF6C" w14:textId="77777777" w:rsidR="00BA7EB5" w:rsidRDefault="00B21683">
            <w:pPr>
              <w:pStyle w:val="Tekstpodstawowy"/>
              <w:ind w:left="720"/>
              <w:jc w:val="left"/>
              <w:rPr>
                <w:sz w:val="22"/>
                <w:szCs w:val="22"/>
              </w:rPr>
            </w:pPr>
            <w:r>
              <w:rPr>
                <w:sz w:val="22"/>
                <w:szCs w:val="22"/>
              </w:rPr>
              <w:t>-skok tłoka 120mm</w:t>
            </w:r>
          </w:p>
          <w:p w14:paraId="68D69E9E" w14:textId="77777777" w:rsidR="00BA7EB5" w:rsidRDefault="00B21683">
            <w:pPr>
              <w:pStyle w:val="Tekstpodstawowy"/>
              <w:numPr>
                <w:ilvl w:val="0"/>
                <w:numId w:val="41"/>
              </w:numPr>
              <w:jc w:val="left"/>
            </w:pPr>
            <w:r>
              <w:rPr>
                <w:sz w:val="22"/>
                <w:szCs w:val="22"/>
              </w:rPr>
              <w:t>Pompka ręczna</w:t>
            </w:r>
          </w:p>
          <w:p w14:paraId="0C90122E" w14:textId="77777777" w:rsidR="00BA7EB5" w:rsidRDefault="00B21683">
            <w:pPr>
              <w:pStyle w:val="Tekstpodstawowy"/>
              <w:ind w:left="720"/>
              <w:jc w:val="left"/>
            </w:pPr>
            <w:r>
              <w:rPr>
                <w:sz w:val="22"/>
                <w:szCs w:val="22"/>
              </w:rPr>
              <w:t xml:space="preserve">- Zestaw z wężem i walizką </w:t>
            </w:r>
          </w:p>
        </w:tc>
        <w:tc>
          <w:tcPr>
            <w:tcW w:w="2113" w:type="dxa"/>
            <w:tcBorders>
              <w:top w:val="single" w:sz="4" w:space="0" w:color="000000"/>
              <w:left w:val="single" w:sz="4" w:space="0" w:color="000000"/>
              <w:bottom w:val="single" w:sz="4" w:space="0" w:color="000000"/>
            </w:tcBorders>
          </w:tcPr>
          <w:p w14:paraId="0E162F14" w14:textId="77777777" w:rsidR="00BA7EB5" w:rsidRDefault="00B21683">
            <w:pPr>
              <w:snapToGrid w:val="0"/>
              <w:jc w:val="center"/>
              <w:rPr>
                <w:sz w:val="22"/>
                <w:szCs w:val="22"/>
              </w:rPr>
            </w:pPr>
            <w:r>
              <w:rPr>
                <w:sz w:val="22"/>
                <w:szCs w:val="22"/>
              </w:rPr>
              <w:lastRenderedPageBreak/>
              <w:t xml:space="preserve">1 </w:t>
            </w:r>
            <w:proofErr w:type="spellStart"/>
            <w:r>
              <w:rPr>
                <w:sz w:val="22"/>
                <w:szCs w:val="22"/>
              </w:rPr>
              <w:t>kpl</w:t>
            </w:r>
            <w:proofErr w:type="spellEnd"/>
            <w:r>
              <w:rPr>
                <w:sz w:val="22"/>
                <w:szCs w:val="22"/>
              </w:rPr>
              <w:t>.</w:t>
            </w:r>
          </w:p>
        </w:tc>
        <w:tc>
          <w:tcPr>
            <w:tcW w:w="7251" w:type="dxa"/>
            <w:tcBorders>
              <w:top w:val="single" w:sz="4" w:space="0" w:color="000000"/>
              <w:left w:val="single" w:sz="4" w:space="0" w:color="000000"/>
              <w:bottom w:val="single" w:sz="4" w:space="0" w:color="000000"/>
              <w:right w:val="single" w:sz="4" w:space="0" w:color="000000"/>
            </w:tcBorders>
          </w:tcPr>
          <w:p w14:paraId="0418C6DF" w14:textId="77777777" w:rsidR="00BA7EB5" w:rsidRDefault="00BA7EB5">
            <w:pPr>
              <w:snapToGrid w:val="0"/>
              <w:rPr>
                <w:sz w:val="22"/>
                <w:szCs w:val="22"/>
              </w:rPr>
            </w:pPr>
          </w:p>
        </w:tc>
      </w:tr>
      <w:tr w:rsidR="00BA7EB5" w14:paraId="3E1857B7" w14:textId="77777777">
        <w:tc>
          <w:tcPr>
            <w:tcW w:w="735" w:type="dxa"/>
            <w:tcBorders>
              <w:top w:val="single" w:sz="4" w:space="0" w:color="000000"/>
              <w:left w:val="single" w:sz="4" w:space="0" w:color="000000"/>
              <w:bottom w:val="single" w:sz="4" w:space="0" w:color="000000"/>
            </w:tcBorders>
          </w:tcPr>
          <w:p w14:paraId="0C27496B" w14:textId="77777777" w:rsidR="00BA7EB5" w:rsidRDefault="00B21683">
            <w:pPr>
              <w:jc w:val="center"/>
              <w:rPr>
                <w:sz w:val="22"/>
                <w:szCs w:val="22"/>
              </w:rPr>
            </w:pPr>
            <w:r>
              <w:rPr>
                <w:sz w:val="22"/>
                <w:szCs w:val="22"/>
              </w:rPr>
              <w:t>4.5</w:t>
            </w:r>
          </w:p>
        </w:tc>
        <w:tc>
          <w:tcPr>
            <w:tcW w:w="5618" w:type="dxa"/>
            <w:tcBorders>
              <w:top w:val="single" w:sz="4" w:space="0" w:color="000000"/>
              <w:left w:val="single" w:sz="4" w:space="0" w:color="000000"/>
              <w:bottom w:val="single" w:sz="4" w:space="0" w:color="000000"/>
            </w:tcBorders>
          </w:tcPr>
          <w:p w14:paraId="5A383B5A" w14:textId="77777777" w:rsidR="00BA7EB5" w:rsidRDefault="00B21683">
            <w:pPr>
              <w:pStyle w:val="Tekstpodstawowy"/>
              <w:ind w:left="357" w:hanging="357"/>
              <w:rPr>
                <w:sz w:val="22"/>
                <w:szCs w:val="22"/>
              </w:rPr>
            </w:pPr>
            <w:r>
              <w:rPr>
                <w:sz w:val="22"/>
                <w:szCs w:val="22"/>
              </w:rPr>
              <w:t>Pilarka do drewna łańcuchowa zasilana akumulatorem:</w:t>
            </w:r>
          </w:p>
          <w:p w14:paraId="3A49CF5A" w14:textId="77777777" w:rsidR="00BA7EB5" w:rsidRDefault="00B21683">
            <w:pPr>
              <w:pStyle w:val="Tekstpodstawowy"/>
              <w:numPr>
                <w:ilvl w:val="0"/>
                <w:numId w:val="42"/>
              </w:numPr>
              <w:jc w:val="left"/>
              <w:rPr>
                <w:sz w:val="22"/>
                <w:szCs w:val="22"/>
              </w:rPr>
            </w:pPr>
            <w:r>
              <w:rPr>
                <w:sz w:val="22"/>
                <w:szCs w:val="22"/>
              </w:rPr>
              <w:t xml:space="preserve">Długość prowadnicy 40 cm </w:t>
            </w:r>
          </w:p>
          <w:p w14:paraId="3CA47980" w14:textId="77777777" w:rsidR="00BA7EB5" w:rsidRDefault="00B21683">
            <w:pPr>
              <w:pStyle w:val="Tekstpodstawowy"/>
              <w:numPr>
                <w:ilvl w:val="0"/>
                <w:numId w:val="42"/>
              </w:numPr>
              <w:jc w:val="left"/>
              <w:rPr>
                <w:sz w:val="22"/>
                <w:szCs w:val="22"/>
              </w:rPr>
            </w:pPr>
            <w:r>
              <w:rPr>
                <w:sz w:val="22"/>
                <w:szCs w:val="22"/>
              </w:rPr>
              <w:t xml:space="preserve">Napięcie znamionowe 36 V </w:t>
            </w:r>
          </w:p>
          <w:p w14:paraId="0CD5FA1F" w14:textId="77777777" w:rsidR="00BA7EB5" w:rsidRDefault="00B21683">
            <w:pPr>
              <w:pStyle w:val="Tekstpodstawowy"/>
              <w:numPr>
                <w:ilvl w:val="0"/>
                <w:numId w:val="42"/>
              </w:numPr>
              <w:jc w:val="left"/>
              <w:rPr>
                <w:sz w:val="22"/>
                <w:szCs w:val="22"/>
              </w:rPr>
            </w:pPr>
            <w:r>
              <w:rPr>
                <w:sz w:val="22"/>
                <w:szCs w:val="22"/>
              </w:rPr>
              <w:t>Ciężar max 4,5 [kg]</w:t>
            </w:r>
          </w:p>
          <w:p w14:paraId="07E929D8" w14:textId="77777777" w:rsidR="00BA7EB5" w:rsidRDefault="00B21683">
            <w:pPr>
              <w:pStyle w:val="Tekstpodstawowy"/>
              <w:numPr>
                <w:ilvl w:val="0"/>
                <w:numId w:val="42"/>
              </w:numPr>
              <w:jc w:val="left"/>
              <w:rPr>
                <w:sz w:val="22"/>
                <w:szCs w:val="22"/>
              </w:rPr>
            </w:pPr>
            <w:r>
              <w:rPr>
                <w:sz w:val="22"/>
                <w:szCs w:val="22"/>
              </w:rPr>
              <w:t xml:space="preserve">Poziom ciśnienia akustycznego 93 </w:t>
            </w:r>
            <w:proofErr w:type="spellStart"/>
            <w:r>
              <w:rPr>
                <w:sz w:val="22"/>
                <w:szCs w:val="22"/>
              </w:rPr>
              <w:t>dB</w:t>
            </w:r>
            <w:proofErr w:type="spellEnd"/>
            <w:r>
              <w:rPr>
                <w:sz w:val="22"/>
                <w:szCs w:val="22"/>
              </w:rPr>
              <w:t xml:space="preserve">(A) </w:t>
            </w:r>
          </w:p>
          <w:p w14:paraId="16F6E7E3" w14:textId="77777777" w:rsidR="00BA7EB5" w:rsidRDefault="00B21683">
            <w:pPr>
              <w:pStyle w:val="Tekstpodstawowy"/>
              <w:numPr>
                <w:ilvl w:val="0"/>
                <w:numId w:val="42"/>
              </w:numPr>
              <w:jc w:val="left"/>
              <w:rPr>
                <w:sz w:val="22"/>
                <w:szCs w:val="22"/>
              </w:rPr>
            </w:pPr>
            <w:r>
              <w:rPr>
                <w:sz w:val="22"/>
                <w:szCs w:val="22"/>
              </w:rPr>
              <w:t xml:space="preserve">Poziom mocy akustycznej 104 </w:t>
            </w:r>
            <w:proofErr w:type="spellStart"/>
            <w:r>
              <w:rPr>
                <w:sz w:val="22"/>
                <w:szCs w:val="22"/>
              </w:rPr>
              <w:t>dB</w:t>
            </w:r>
            <w:proofErr w:type="spellEnd"/>
            <w:r>
              <w:rPr>
                <w:sz w:val="22"/>
                <w:szCs w:val="22"/>
              </w:rPr>
              <w:t xml:space="preserve">(A) </w:t>
            </w:r>
            <w:r>
              <w:rPr>
                <w:position w:val="7"/>
                <w:sz w:val="22"/>
                <w:szCs w:val="22"/>
              </w:rPr>
              <w:t>3)</w:t>
            </w:r>
          </w:p>
          <w:p w14:paraId="192AAD95" w14:textId="77777777" w:rsidR="00BA7EB5" w:rsidRDefault="00B21683">
            <w:pPr>
              <w:pStyle w:val="Tekstpodstawowy"/>
              <w:numPr>
                <w:ilvl w:val="0"/>
                <w:numId w:val="42"/>
              </w:numPr>
              <w:jc w:val="left"/>
              <w:rPr>
                <w:sz w:val="22"/>
                <w:szCs w:val="22"/>
              </w:rPr>
            </w:pPr>
            <w:r>
              <w:rPr>
                <w:sz w:val="22"/>
                <w:szCs w:val="22"/>
              </w:rPr>
              <w:t xml:space="preserve">Wartość drgań uchwyt lewy/prawy 2,6/2,8 m/s² </w:t>
            </w:r>
          </w:p>
          <w:p w14:paraId="1551F6DC" w14:textId="77777777" w:rsidR="00BA7EB5" w:rsidRDefault="00B21683">
            <w:pPr>
              <w:pStyle w:val="Tekstpodstawowy"/>
              <w:numPr>
                <w:ilvl w:val="0"/>
                <w:numId w:val="42"/>
              </w:numPr>
              <w:jc w:val="left"/>
              <w:rPr>
                <w:sz w:val="22"/>
                <w:szCs w:val="22"/>
              </w:rPr>
            </w:pPr>
            <w:r>
              <w:rPr>
                <w:sz w:val="22"/>
                <w:szCs w:val="22"/>
              </w:rPr>
              <w:t xml:space="preserve">Podziałka łańcucha piły. 3’25" </w:t>
            </w:r>
          </w:p>
          <w:p w14:paraId="04782593" w14:textId="77777777" w:rsidR="00BA7EB5" w:rsidRDefault="00B21683">
            <w:pPr>
              <w:pStyle w:val="Tekstpodstawowy"/>
              <w:numPr>
                <w:ilvl w:val="0"/>
                <w:numId w:val="42"/>
              </w:numPr>
              <w:jc w:val="left"/>
              <w:rPr>
                <w:sz w:val="22"/>
                <w:szCs w:val="22"/>
              </w:rPr>
            </w:pPr>
            <w:r>
              <w:rPr>
                <w:sz w:val="22"/>
                <w:szCs w:val="22"/>
              </w:rPr>
              <w:t>Poziom ochrony IP IPX4</w:t>
            </w:r>
          </w:p>
          <w:p w14:paraId="10462F1A" w14:textId="77777777" w:rsidR="00BA7EB5" w:rsidRDefault="00B21683">
            <w:pPr>
              <w:pStyle w:val="Tekstpodstawowy"/>
              <w:numPr>
                <w:ilvl w:val="0"/>
                <w:numId w:val="42"/>
              </w:numPr>
              <w:jc w:val="left"/>
              <w:rPr>
                <w:sz w:val="22"/>
                <w:szCs w:val="22"/>
              </w:rPr>
            </w:pPr>
            <w:r>
              <w:rPr>
                <w:sz w:val="22"/>
                <w:szCs w:val="22"/>
              </w:rPr>
              <w:t>Pilarka musi zawierać akumulator wraz z ładowarką.</w:t>
            </w:r>
          </w:p>
        </w:tc>
        <w:tc>
          <w:tcPr>
            <w:tcW w:w="2113" w:type="dxa"/>
            <w:tcBorders>
              <w:top w:val="single" w:sz="4" w:space="0" w:color="000000"/>
              <w:left w:val="single" w:sz="4" w:space="0" w:color="000000"/>
              <w:bottom w:val="single" w:sz="4" w:space="0" w:color="000000"/>
            </w:tcBorders>
          </w:tcPr>
          <w:p w14:paraId="6F89C2D9" w14:textId="77777777" w:rsidR="00BA7EB5" w:rsidRDefault="00797CA4">
            <w:pPr>
              <w:pStyle w:val="Tekstpodstawowy"/>
              <w:jc w:val="center"/>
              <w:rPr>
                <w:sz w:val="22"/>
                <w:szCs w:val="22"/>
              </w:rPr>
            </w:pPr>
            <w:r>
              <w:rPr>
                <w:sz w:val="22"/>
                <w:szCs w:val="22"/>
              </w:rPr>
              <w:t>1</w:t>
            </w:r>
            <w:r w:rsidR="00B21683">
              <w:rPr>
                <w:sz w:val="22"/>
                <w:szCs w:val="22"/>
              </w:rPr>
              <w:t xml:space="preserve"> szt.</w:t>
            </w:r>
          </w:p>
        </w:tc>
        <w:tc>
          <w:tcPr>
            <w:tcW w:w="7251" w:type="dxa"/>
            <w:tcBorders>
              <w:top w:val="single" w:sz="4" w:space="0" w:color="000000"/>
              <w:left w:val="single" w:sz="4" w:space="0" w:color="000000"/>
              <w:bottom w:val="single" w:sz="4" w:space="0" w:color="000000"/>
              <w:right w:val="single" w:sz="4" w:space="0" w:color="000000"/>
            </w:tcBorders>
          </w:tcPr>
          <w:p w14:paraId="1304E6D6" w14:textId="77777777" w:rsidR="00BA7EB5" w:rsidRDefault="00BA7EB5">
            <w:pPr>
              <w:pStyle w:val="Tekstpodstawowy"/>
              <w:jc w:val="left"/>
              <w:rPr>
                <w:sz w:val="22"/>
                <w:szCs w:val="22"/>
              </w:rPr>
            </w:pPr>
          </w:p>
        </w:tc>
      </w:tr>
      <w:tr w:rsidR="00BA7EB5" w14:paraId="045F08BC" w14:textId="77777777">
        <w:tc>
          <w:tcPr>
            <w:tcW w:w="735" w:type="dxa"/>
            <w:tcBorders>
              <w:top w:val="single" w:sz="4" w:space="0" w:color="000000"/>
              <w:left w:val="single" w:sz="4" w:space="0" w:color="000000"/>
              <w:bottom w:val="single" w:sz="4" w:space="0" w:color="000000"/>
            </w:tcBorders>
          </w:tcPr>
          <w:p w14:paraId="46E9D542" w14:textId="77777777" w:rsidR="00BA7EB5" w:rsidRDefault="00B21683">
            <w:pPr>
              <w:jc w:val="center"/>
              <w:rPr>
                <w:sz w:val="22"/>
                <w:szCs w:val="22"/>
              </w:rPr>
            </w:pPr>
            <w:r>
              <w:rPr>
                <w:sz w:val="22"/>
                <w:szCs w:val="22"/>
              </w:rPr>
              <w:t>4.6</w:t>
            </w:r>
          </w:p>
        </w:tc>
        <w:tc>
          <w:tcPr>
            <w:tcW w:w="5618" w:type="dxa"/>
            <w:tcBorders>
              <w:top w:val="single" w:sz="4" w:space="0" w:color="000000"/>
              <w:left w:val="single" w:sz="4" w:space="0" w:color="000000"/>
              <w:bottom w:val="single" w:sz="4" w:space="0" w:color="000000"/>
            </w:tcBorders>
          </w:tcPr>
          <w:p w14:paraId="13A70D49" w14:textId="77777777" w:rsidR="00BA7EB5" w:rsidRDefault="00B21683">
            <w:pPr>
              <w:pStyle w:val="Tekstpodstawowy"/>
              <w:ind w:left="360" w:hanging="360"/>
              <w:rPr>
                <w:sz w:val="22"/>
                <w:szCs w:val="22"/>
              </w:rPr>
            </w:pPr>
            <w:r>
              <w:rPr>
                <w:sz w:val="22"/>
                <w:szCs w:val="22"/>
              </w:rPr>
              <w:t>Przecinarka akumulatorowa w zestawie z akumulatorami i ładowarką:</w:t>
            </w:r>
          </w:p>
          <w:p w14:paraId="0AB567DD" w14:textId="77777777" w:rsidR="00BA7EB5" w:rsidRDefault="00B21683">
            <w:pPr>
              <w:pStyle w:val="Tekstpodstawowy"/>
              <w:numPr>
                <w:ilvl w:val="0"/>
                <w:numId w:val="43"/>
              </w:numPr>
              <w:rPr>
                <w:sz w:val="22"/>
                <w:szCs w:val="22"/>
              </w:rPr>
            </w:pPr>
            <w:r>
              <w:rPr>
                <w:rStyle w:val="Mocnewyrnione"/>
                <w:b w:val="0"/>
                <w:bCs w:val="0"/>
                <w:sz w:val="22"/>
                <w:szCs w:val="22"/>
              </w:rPr>
              <w:t>Klasa Odporności IPX4</w:t>
            </w:r>
          </w:p>
          <w:p w14:paraId="6C5E418E" w14:textId="77777777" w:rsidR="00BA7EB5" w:rsidRDefault="00B21683">
            <w:pPr>
              <w:pStyle w:val="Tekstpodstawowy"/>
              <w:numPr>
                <w:ilvl w:val="0"/>
                <w:numId w:val="43"/>
              </w:numPr>
              <w:rPr>
                <w:sz w:val="22"/>
                <w:szCs w:val="22"/>
              </w:rPr>
            </w:pPr>
            <w:r>
              <w:rPr>
                <w:rStyle w:val="Mocnewyrnione"/>
                <w:b w:val="0"/>
                <w:bCs w:val="0"/>
                <w:sz w:val="22"/>
                <w:szCs w:val="22"/>
              </w:rPr>
              <w:t>Przyłącze wody</w:t>
            </w:r>
          </w:p>
          <w:p w14:paraId="7705CE3B" w14:textId="77777777" w:rsidR="00BA7EB5" w:rsidRDefault="00B21683">
            <w:pPr>
              <w:pStyle w:val="Tekstpodstawowy"/>
              <w:numPr>
                <w:ilvl w:val="0"/>
                <w:numId w:val="43"/>
              </w:numPr>
              <w:rPr>
                <w:sz w:val="22"/>
                <w:szCs w:val="22"/>
              </w:rPr>
            </w:pPr>
            <w:r>
              <w:rPr>
                <w:sz w:val="22"/>
                <w:szCs w:val="22"/>
              </w:rPr>
              <w:t xml:space="preserve">Średnica tarczy tnącej (mm)300 </w:t>
            </w:r>
          </w:p>
          <w:p w14:paraId="34C5B222" w14:textId="77777777" w:rsidR="00BA7EB5" w:rsidRDefault="00B21683">
            <w:pPr>
              <w:pStyle w:val="Tekstpodstawowy"/>
              <w:numPr>
                <w:ilvl w:val="0"/>
                <w:numId w:val="43"/>
              </w:numPr>
              <w:rPr>
                <w:sz w:val="22"/>
                <w:szCs w:val="22"/>
              </w:rPr>
            </w:pPr>
            <w:r>
              <w:rPr>
                <w:sz w:val="22"/>
                <w:szCs w:val="22"/>
              </w:rPr>
              <w:t>Maksymalna głębokość cięcia (mm)110</w:t>
            </w:r>
          </w:p>
          <w:p w14:paraId="1F4F9034" w14:textId="77777777" w:rsidR="00BA7EB5" w:rsidRDefault="00B21683">
            <w:pPr>
              <w:pStyle w:val="Tekstpodstawowy"/>
              <w:numPr>
                <w:ilvl w:val="0"/>
                <w:numId w:val="43"/>
              </w:numPr>
              <w:rPr>
                <w:sz w:val="22"/>
                <w:szCs w:val="22"/>
              </w:rPr>
            </w:pPr>
            <w:r>
              <w:rPr>
                <w:sz w:val="22"/>
                <w:szCs w:val="22"/>
              </w:rPr>
              <w:t xml:space="preserve">Całkowita długość (cm)74 </w:t>
            </w:r>
          </w:p>
          <w:p w14:paraId="4A5BEA2A" w14:textId="77777777" w:rsidR="00BA7EB5" w:rsidRDefault="00B21683">
            <w:pPr>
              <w:pStyle w:val="Tekstpodstawowy"/>
              <w:numPr>
                <w:ilvl w:val="0"/>
                <w:numId w:val="43"/>
              </w:numPr>
              <w:rPr>
                <w:sz w:val="22"/>
                <w:szCs w:val="22"/>
              </w:rPr>
            </w:pPr>
            <w:r>
              <w:rPr>
                <w:sz w:val="22"/>
                <w:szCs w:val="22"/>
              </w:rPr>
              <w:t>Zestaw powinien zawierać 4 tarcze do cięcia betonu oraz 4 tarcze do cięcia metali</w:t>
            </w:r>
          </w:p>
          <w:p w14:paraId="43332DD7" w14:textId="77777777" w:rsidR="00BA7EB5" w:rsidRDefault="00B21683">
            <w:pPr>
              <w:pStyle w:val="Tekstpodstawowy"/>
              <w:numPr>
                <w:ilvl w:val="0"/>
                <w:numId w:val="43"/>
              </w:numPr>
              <w:rPr>
                <w:sz w:val="22"/>
                <w:szCs w:val="22"/>
              </w:rPr>
            </w:pPr>
            <w:r>
              <w:rPr>
                <w:sz w:val="22"/>
                <w:szCs w:val="22"/>
              </w:rPr>
              <w:t>Zestaw powinien zawierać akumulatory niezbędne  do pracy narzędzia</w:t>
            </w:r>
          </w:p>
          <w:p w14:paraId="1D72701E" w14:textId="77777777" w:rsidR="00BA7EB5" w:rsidRDefault="00B21683">
            <w:pPr>
              <w:pStyle w:val="Tekstpodstawowy"/>
              <w:numPr>
                <w:ilvl w:val="0"/>
                <w:numId w:val="43"/>
              </w:numPr>
              <w:rPr>
                <w:sz w:val="22"/>
                <w:szCs w:val="22"/>
              </w:rPr>
            </w:pPr>
            <w:r>
              <w:rPr>
                <w:sz w:val="22"/>
                <w:szCs w:val="22"/>
              </w:rPr>
              <w:lastRenderedPageBreak/>
              <w:t>Zestaw powinien zawierać ładowarkę kompatybilną z akumulatorami zasilającymi urządzenia.</w:t>
            </w:r>
          </w:p>
          <w:p w14:paraId="4A43EEAA" w14:textId="77777777" w:rsidR="00BA7EB5" w:rsidRDefault="00BA7EB5">
            <w:pPr>
              <w:pStyle w:val="Tekstpodstawowy"/>
              <w:ind w:left="360" w:hanging="360"/>
              <w:rPr>
                <w:sz w:val="22"/>
                <w:szCs w:val="22"/>
              </w:rPr>
            </w:pPr>
          </w:p>
        </w:tc>
        <w:tc>
          <w:tcPr>
            <w:tcW w:w="2113" w:type="dxa"/>
            <w:tcBorders>
              <w:top w:val="single" w:sz="4" w:space="0" w:color="000000"/>
              <w:left w:val="single" w:sz="4" w:space="0" w:color="000000"/>
              <w:bottom w:val="single" w:sz="4" w:space="0" w:color="000000"/>
            </w:tcBorders>
          </w:tcPr>
          <w:p w14:paraId="2B27B957" w14:textId="77777777" w:rsidR="00BA7EB5" w:rsidRDefault="00B21683">
            <w:pPr>
              <w:snapToGrid w:val="0"/>
              <w:jc w:val="center"/>
              <w:rPr>
                <w:sz w:val="22"/>
                <w:szCs w:val="22"/>
              </w:rPr>
            </w:pPr>
            <w:r>
              <w:rPr>
                <w:sz w:val="22"/>
                <w:szCs w:val="22"/>
              </w:rPr>
              <w:lastRenderedPageBreak/>
              <w:t>1 szt.</w:t>
            </w:r>
          </w:p>
        </w:tc>
        <w:tc>
          <w:tcPr>
            <w:tcW w:w="7251" w:type="dxa"/>
            <w:tcBorders>
              <w:top w:val="single" w:sz="4" w:space="0" w:color="000000"/>
              <w:left w:val="single" w:sz="4" w:space="0" w:color="000000"/>
              <w:bottom w:val="single" w:sz="4" w:space="0" w:color="000000"/>
              <w:right w:val="single" w:sz="4" w:space="0" w:color="000000"/>
            </w:tcBorders>
          </w:tcPr>
          <w:p w14:paraId="2DFE0052" w14:textId="77777777" w:rsidR="00BA7EB5" w:rsidRDefault="00BA7EB5">
            <w:pPr>
              <w:snapToGrid w:val="0"/>
              <w:rPr>
                <w:sz w:val="22"/>
                <w:szCs w:val="22"/>
              </w:rPr>
            </w:pPr>
          </w:p>
        </w:tc>
      </w:tr>
      <w:tr w:rsidR="00BA7EB5" w14:paraId="28BE6871" w14:textId="77777777">
        <w:tc>
          <w:tcPr>
            <w:tcW w:w="735" w:type="dxa"/>
            <w:tcBorders>
              <w:top w:val="single" w:sz="4" w:space="0" w:color="000000"/>
              <w:left w:val="single" w:sz="4" w:space="0" w:color="000000"/>
              <w:bottom w:val="single" w:sz="4" w:space="0" w:color="000000"/>
            </w:tcBorders>
          </w:tcPr>
          <w:p w14:paraId="1A9BDB85" w14:textId="77777777" w:rsidR="00BA7EB5" w:rsidRDefault="00B21683">
            <w:pPr>
              <w:jc w:val="center"/>
              <w:rPr>
                <w:sz w:val="22"/>
                <w:szCs w:val="22"/>
              </w:rPr>
            </w:pPr>
            <w:r>
              <w:rPr>
                <w:sz w:val="22"/>
                <w:szCs w:val="22"/>
              </w:rPr>
              <w:t>4.8</w:t>
            </w:r>
          </w:p>
        </w:tc>
        <w:tc>
          <w:tcPr>
            <w:tcW w:w="5618" w:type="dxa"/>
            <w:tcBorders>
              <w:top w:val="single" w:sz="4" w:space="0" w:color="000000"/>
              <w:left w:val="single" w:sz="4" w:space="0" w:color="000000"/>
              <w:bottom w:val="single" w:sz="4" w:space="0" w:color="000000"/>
            </w:tcBorders>
          </w:tcPr>
          <w:p w14:paraId="68414937" w14:textId="77777777" w:rsidR="00BA7EB5" w:rsidRDefault="00B21683">
            <w:pPr>
              <w:pStyle w:val="Zawartotabeli"/>
              <w:widowControl w:val="0"/>
              <w:autoSpaceDE w:val="0"/>
              <w:rPr>
                <w:sz w:val="22"/>
                <w:szCs w:val="22"/>
              </w:rPr>
            </w:pPr>
            <w:proofErr w:type="spellStart"/>
            <w:r>
              <w:rPr>
                <w:sz w:val="22"/>
                <w:szCs w:val="22"/>
              </w:rPr>
              <w:t>Siekieromłot</w:t>
            </w:r>
            <w:proofErr w:type="spellEnd"/>
            <w:r>
              <w:rPr>
                <w:sz w:val="22"/>
                <w:szCs w:val="22"/>
              </w:rPr>
              <w:t xml:space="preserve">/ Topór ciężki strażacki. </w:t>
            </w:r>
          </w:p>
          <w:p w14:paraId="2BA2C342" w14:textId="77777777" w:rsidR="00BA7EB5" w:rsidRDefault="00B21683">
            <w:pPr>
              <w:pStyle w:val="Zawartotabeli"/>
              <w:widowControl w:val="0"/>
              <w:numPr>
                <w:ilvl w:val="0"/>
                <w:numId w:val="44"/>
              </w:numPr>
              <w:autoSpaceDE w:val="0"/>
              <w:rPr>
                <w:sz w:val="22"/>
                <w:szCs w:val="22"/>
              </w:rPr>
            </w:pPr>
            <w:r>
              <w:rPr>
                <w:sz w:val="22"/>
                <w:szCs w:val="22"/>
              </w:rPr>
              <w:t>Długość:90 Cm</w:t>
            </w:r>
          </w:p>
          <w:p w14:paraId="1E29939E" w14:textId="77777777" w:rsidR="00BA7EB5" w:rsidRDefault="00B21683">
            <w:pPr>
              <w:pStyle w:val="Zawartotabeli"/>
              <w:widowControl w:val="0"/>
              <w:numPr>
                <w:ilvl w:val="0"/>
                <w:numId w:val="44"/>
              </w:numPr>
              <w:autoSpaceDE w:val="0"/>
            </w:pPr>
            <w:r>
              <w:rPr>
                <w:sz w:val="22"/>
                <w:szCs w:val="22"/>
              </w:rPr>
              <w:t>Szerokość 23 cm</w:t>
            </w:r>
          </w:p>
        </w:tc>
        <w:tc>
          <w:tcPr>
            <w:tcW w:w="2113" w:type="dxa"/>
            <w:tcBorders>
              <w:top w:val="single" w:sz="4" w:space="0" w:color="000000"/>
              <w:left w:val="single" w:sz="4" w:space="0" w:color="000000"/>
              <w:bottom w:val="single" w:sz="4" w:space="0" w:color="000000"/>
            </w:tcBorders>
          </w:tcPr>
          <w:p w14:paraId="3C10E9AB"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6FE113B8" w14:textId="77777777" w:rsidR="00BA7EB5" w:rsidRDefault="00BA7EB5">
            <w:pPr>
              <w:snapToGrid w:val="0"/>
              <w:rPr>
                <w:sz w:val="22"/>
                <w:szCs w:val="22"/>
              </w:rPr>
            </w:pPr>
          </w:p>
        </w:tc>
      </w:tr>
      <w:tr w:rsidR="00BA7EB5" w14:paraId="49B4BEF2" w14:textId="77777777">
        <w:tc>
          <w:tcPr>
            <w:tcW w:w="735" w:type="dxa"/>
            <w:tcBorders>
              <w:left w:val="single" w:sz="4" w:space="0" w:color="000000"/>
              <w:bottom w:val="single" w:sz="4" w:space="0" w:color="000000"/>
            </w:tcBorders>
          </w:tcPr>
          <w:p w14:paraId="2BB96E6D" w14:textId="77777777" w:rsidR="00BA7EB5" w:rsidRDefault="00B21683">
            <w:pPr>
              <w:jc w:val="center"/>
              <w:rPr>
                <w:sz w:val="22"/>
                <w:szCs w:val="22"/>
              </w:rPr>
            </w:pPr>
            <w:r>
              <w:rPr>
                <w:sz w:val="22"/>
                <w:szCs w:val="22"/>
              </w:rPr>
              <w:t>4.9</w:t>
            </w:r>
          </w:p>
        </w:tc>
        <w:tc>
          <w:tcPr>
            <w:tcW w:w="5618" w:type="dxa"/>
            <w:tcBorders>
              <w:left w:val="single" w:sz="4" w:space="0" w:color="000000"/>
              <w:bottom w:val="single" w:sz="4" w:space="0" w:color="000000"/>
            </w:tcBorders>
          </w:tcPr>
          <w:p w14:paraId="03CE07FE" w14:textId="77777777" w:rsidR="00BA7EB5" w:rsidRDefault="00B21683">
            <w:pPr>
              <w:pStyle w:val="Zawartotabeli"/>
              <w:widowControl w:val="0"/>
              <w:autoSpaceDE w:val="0"/>
              <w:rPr>
                <w:sz w:val="22"/>
                <w:szCs w:val="22"/>
              </w:rPr>
            </w:pPr>
            <w:r>
              <w:rPr>
                <w:color w:val="000000"/>
                <w:sz w:val="22"/>
                <w:szCs w:val="22"/>
              </w:rPr>
              <w:t>Bosak dielektryczny:</w:t>
            </w:r>
          </w:p>
          <w:p w14:paraId="12155E30" w14:textId="77777777" w:rsidR="00BA7EB5" w:rsidRDefault="00B21683">
            <w:pPr>
              <w:pStyle w:val="Zawartotabeli"/>
              <w:widowControl w:val="0"/>
              <w:numPr>
                <w:ilvl w:val="0"/>
                <w:numId w:val="45"/>
              </w:numPr>
              <w:autoSpaceDE w:val="0"/>
              <w:rPr>
                <w:color w:val="000000"/>
                <w:sz w:val="22"/>
                <w:szCs w:val="22"/>
              </w:rPr>
            </w:pPr>
            <w:r>
              <w:rPr>
                <w:color w:val="000000"/>
                <w:sz w:val="22"/>
                <w:szCs w:val="22"/>
              </w:rPr>
              <w:t>min 4 m długości</w:t>
            </w:r>
          </w:p>
          <w:p w14:paraId="58CB12C8" w14:textId="77777777" w:rsidR="00BA7EB5" w:rsidRDefault="00B21683">
            <w:pPr>
              <w:pStyle w:val="Zawartotabeli"/>
              <w:widowControl w:val="0"/>
              <w:numPr>
                <w:ilvl w:val="0"/>
                <w:numId w:val="45"/>
              </w:numPr>
              <w:autoSpaceDE w:val="0"/>
            </w:pPr>
            <w:r>
              <w:rPr>
                <w:color w:val="000000"/>
                <w:sz w:val="22"/>
                <w:szCs w:val="22"/>
              </w:rPr>
              <w:t>bezpieczna praca poniżej 20000V,</w:t>
            </w:r>
          </w:p>
          <w:p w14:paraId="019C571B" w14:textId="77777777" w:rsidR="00BA7EB5" w:rsidRDefault="00B21683">
            <w:pPr>
              <w:pStyle w:val="Zawartotabeli"/>
              <w:widowControl w:val="0"/>
              <w:numPr>
                <w:ilvl w:val="0"/>
                <w:numId w:val="45"/>
              </w:numPr>
              <w:autoSpaceDE w:val="0"/>
              <w:rPr>
                <w:sz w:val="22"/>
                <w:szCs w:val="22"/>
              </w:rPr>
            </w:pPr>
            <w:r>
              <w:rPr>
                <w:sz w:val="22"/>
                <w:szCs w:val="22"/>
              </w:rPr>
              <w:t xml:space="preserve">Korpus zgodny z normą IEC 61235 i ICE 60855 </w:t>
            </w:r>
          </w:p>
        </w:tc>
        <w:tc>
          <w:tcPr>
            <w:tcW w:w="2113" w:type="dxa"/>
            <w:tcBorders>
              <w:left w:val="single" w:sz="4" w:space="0" w:color="000000"/>
              <w:bottom w:val="single" w:sz="4" w:space="0" w:color="000000"/>
            </w:tcBorders>
          </w:tcPr>
          <w:p w14:paraId="65C64F1E" w14:textId="77777777" w:rsidR="00BA7EB5" w:rsidRDefault="00B21683">
            <w:pPr>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03D62777" w14:textId="77777777" w:rsidR="00BA7EB5" w:rsidRDefault="00BA7EB5">
            <w:pPr>
              <w:snapToGrid w:val="0"/>
              <w:rPr>
                <w:sz w:val="22"/>
                <w:szCs w:val="22"/>
              </w:rPr>
            </w:pPr>
          </w:p>
        </w:tc>
      </w:tr>
      <w:tr w:rsidR="00BA7EB5" w14:paraId="6EF87721" w14:textId="77777777">
        <w:tc>
          <w:tcPr>
            <w:tcW w:w="735" w:type="dxa"/>
            <w:tcBorders>
              <w:top w:val="single" w:sz="4" w:space="0" w:color="000000"/>
              <w:left w:val="single" w:sz="4" w:space="0" w:color="000000"/>
              <w:bottom w:val="single" w:sz="4" w:space="0" w:color="000000"/>
            </w:tcBorders>
          </w:tcPr>
          <w:p w14:paraId="360E2507" w14:textId="77777777" w:rsidR="00BA7EB5" w:rsidRDefault="00B21683">
            <w:pPr>
              <w:jc w:val="center"/>
              <w:rPr>
                <w:sz w:val="22"/>
                <w:szCs w:val="22"/>
              </w:rPr>
            </w:pPr>
            <w:r>
              <w:rPr>
                <w:sz w:val="22"/>
                <w:szCs w:val="22"/>
              </w:rPr>
              <w:t>4.10</w:t>
            </w:r>
          </w:p>
        </w:tc>
        <w:tc>
          <w:tcPr>
            <w:tcW w:w="5618" w:type="dxa"/>
            <w:tcBorders>
              <w:top w:val="single" w:sz="4" w:space="0" w:color="000000"/>
              <w:left w:val="single" w:sz="4" w:space="0" w:color="000000"/>
              <w:bottom w:val="single" w:sz="4" w:space="0" w:color="000000"/>
            </w:tcBorders>
          </w:tcPr>
          <w:p w14:paraId="57AF5296" w14:textId="77777777" w:rsidR="00BA7EB5" w:rsidRDefault="00B21683">
            <w:pPr>
              <w:pStyle w:val="Zawartotabeli"/>
              <w:widowControl w:val="0"/>
              <w:autoSpaceDE w:val="0"/>
              <w:rPr>
                <w:color w:val="000000"/>
                <w:sz w:val="22"/>
                <w:szCs w:val="22"/>
              </w:rPr>
            </w:pPr>
            <w:r>
              <w:rPr>
                <w:color w:val="000000"/>
                <w:sz w:val="22"/>
                <w:szCs w:val="22"/>
              </w:rPr>
              <w:t>Bosak podręczny</w:t>
            </w:r>
          </w:p>
          <w:p w14:paraId="7C00248C" w14:textId="77777777" w:rsidR="00BA7EB5" w:rsidRDefault="00B21683">
            <w:pPr>
              <w:pStyle w:val="Zawartotabeli"/>
              <w:widowControl w:val="0"/>
              <w:numPr>
                <w:ilvl w:val="0"/>
                <w:numId w:val="46"/>
              </w:numPr>
              <w:autoSpaceDE w:val="0"/>
              <w:rPr>
                <w:color w:val="000000"/>
                <w:sz w:val="22"/>
                <w:szCs w:val="22"/>
              </w:rPr>
            </w:pPr>
            <w:r>
              <w:rPr>
                <w:color w:val="000000"/>
                <w:sz w:val="22"/>
                <w:szCs w:val="22"/>
              </w:rPr>
              <w:t>metalowy bosak ręczny</w:t>
            </w:r>
          </w:p>
          <w:p w14:paraId="2C8709D1" w14:textId="77777777" w:rsidR="00BA7EB5" w:rsidRDefault="00B21683">
            <w:pPr>
              <w:pStyle w:val="Zawartotabeli"/>
              <w:widowControl w:val="0"/>
              <w:numPr>
                <w:ilvl w:val="0"/>
                <w:numId w:val="46"/>
              </w:numPr>
              <w:autoSpaceDE w:val="0"/>
              <w:rPr>
                <w:color w:val="000000"/>
                <w:sz w:val="22"/>
                <w:szCs w:val="22"/>
              </w:rPr>
            </w:pPr>
            <w:r>
              <w:rPr>
                <w:color w:val="000000"/>
                <w:sz w:val="22"/>
                <w:szCs w:val="22"/>
              </w:rPr>
              <w:t>długość min 1,0m</w:t>
            </w:r>
          </w:p>
          <w:p w14:paraId="5390739C" w14:textId="77777777" w:rsidR="00BA7EB5" w:rsidRDefault="00B21683">
            <w:pPr>
              <w:pStyle w:val="Zawartotabeli"/>
              <w:widowControl w:val="0"/>
              <w:numPr>
                <w:ilvl w:val="0"/>
                <w:numId w:val="47"/>
              </w:numPr>
              <w:autoSpaceDE w:val="0"/>
              <w:rPr>
                <w:color w:val="000000"/>
                <w:sz w:val="22"/>
                <w:szCs w:val="22"/>
              </w:rPr>
            </w:pPr>
            <w:r>
              <w:rPr>
                <w:color w:val="000000"/>
                <w:sz w:val="22"/>
                <w:szCs w:val="22"/>
              </w:rPr>
              <w:t>na końcu bosaka znajdować się musi hak i grot z drugiej strony stopkę stanowiącą uchwyt do trzymania bosaka</w:t>
            </w:r>
          </w:p>
        </w:tc>
        <w:tc>
          <w:tcPr>
            <w:tcW w:w="2113" w:type="dxa"/>
            <w:tcBorders>
              <w:top w:val="single" w:sz="4" w:space="0" w:color="000000"/>
              <w:left w:val="single" w:sz="4" w:space="0" w:color="000000"/>
              <w:bottom w:val="single" w:sz="4" w:space="0" w:color="000000"/>
            </w:tcBorders>
          </w:tcPr>
          <w:p w14:paraId="67B01BF5"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6A2D829B" w14:textId="77777777" w:rsidR="00BA7EB5" w:rsidRDefault="00BA7EB5">
            <w:pPr>
              <w:snapToGrid w:val="0"/>
              <w:rPr>
                <w:sz w:val="22"/>
                <w:szCs w:val="22"/>
              </w:rPr>
            </w:pPr>
          </w:p>
        </w:tc>
      </w:tr>
      <w:tr w:rsidR="00BA7EB5" w14:paraId="08F09DC4" w14:textId="77777777">
        <w:trPr>
          <w:trHeight w:val="100"/>
        </w:trPr>
        <w:tc>
          <w:tcPr>
            <w:tcW w:w="735" w:type="dxa"/>
            <w:tcBorders>
              <w:top w:val="single" w:sz="4" w:space="0" w:color="000000"/>
              <w:left w:val="single" w:sz="4" w:space="0" w:color="000000"/>
              <w:bottom w:val="single" w:sz="4" w:space="0" w:color="000000"/>
            </w:tcBorders>
          </w:tcPr>
          <w:p w14:paraId="4CFF32BC" w14:textId="77777777" w:rsidR="00BA7EB5" w:rsidRDefault="00B21683">
            <w:pPr>
              <w:jc w:val="center"/>
              <w:rPr>
                <w:sz w:val="22"/>
                <w:szCs w:val="22"/>
              </w:rPr>
            </w:pPr>
            <w:r>
              <w:rPr>
                <w:sz w:val="22"/>
                <w:szCs w:val="22"/>
              </w:rPr>
              <w:t>4.11</w:t>
            </w:r>
          </w:p>
        </w:tc>
        <w:tc>
          <w:tcPr>
            <w:tcW w:w="5618" w:type="dxa"/>
            <w:tcBorders>
              <w:top w:val="single" w:sz="4" w:space="0" w:color="000000"/>
              <w:left w:val="single" w:sz="4" w:space="0" w:color="000000"/>
              <w:bottom w:val="single" w:sz="4" w:space="0" w:color="000000"/>
            </w:tcBorders>
          </w:tcPr>
          <w:p w14:paraId="754A38F9" w14:textId="77777777" w:rsidR="00BA7EB5" w:rsidRDefault="00B21683">
            <w:pPr>
              <w:jc w:val="both"/>
              <w:rPr>
                <w:sz w:val="22"/>
                <w:szCs w:val="22"/>
              </w:rPr>
            </w:pPr>
            <w:r>
              <w:rPr>
                <w:sz w:val="22"/>
                <w:szCs w:val="22"/>
              </w:rPr>
              <w:t xml:space="preserve">Wielofunkcyjne narzędzie </w:t>
            </w:r>
            <w:proofErr w:type="spellStart"/>
            <w:r>
              <w:rPr>
                <w:sz w:val="22"/>
                <w:szCs w:val="22"/>
              </w:rPr>
              <w:t>Hooligan</w:t>
            </w:r>
            <w:proofErr w:type="spellEnd"/>
          </w:p>
          <w:p w14:paraId="3B78B120" w14:textId="77777777" w:rsidR="00BA7EB5" w:rsidRDefault="00B21683">
            <w:pPr>
              <w:numPr>
                <w:ilvl w:val="0"/>
                <w:numId w:val="48"/>
              </w:numPr>
              <w:jc w:val="both"/>
            </w:pPr>
            <w:r>
              <w:rPr>
                <w:sz w:val="22"/>
                <w:szCs w:val="22"/>
              </w:rPr>
              <w:t xml:space="preserve">wysokości max 91cm, </w:t>
            </w:r>
          </w:p>
          <w:p w14:paraId="202FFE74" w14:textId="77777777" w:rsidR="00BA7EB5" w:rsidRDefault="00B21683">
            <w:pPr>
              <w:numPr>
                <w:ilvl w:val="0"/>
                <w:numId w:val="48"/>
              </w:numPr>
              <w:jc w:val="both"/>
              <w:rPr>
                <w:sz w:val="22"/>
                <w:szCs w:val="22"/>
              </w:rPr>
            </w:pPr>
            <w:r>
              <w:rPr>
                <w:sz w:val="22"/>
                <w:szCs w:val="22"/>
              </w:rPr>
              <w:t>przystosowane do pracy pod napięciem do 20000 V,</w:t>
            </w:r>
          </w:p>
          <w:p w14:paraId="6C417C35" w14:textId="77777777" w:rsidR="00BA7EB5" w:rsidRDefault="00B21683">
            <w:pPr>
              <w:numPr>
                <w:ilvl w:val="0"/>
                <w:numId w:val="48"/>
              </w:numPr>
              <w:jc w:val="both"/>
              <w:rPr>
                <w:sz w:val="22"/>
                <w:szCs w:val="22"/>
              </w:rPr>
            </w:pPr>
            <w:r>
              <w:rPr>
                <w:sz w:val="22"/>
                <w:szCs w:val="22"/>
              </w:rPr>
              <w:t xml:space="preserve">Korpus zgodny z normą IEC 61235 i ICE 60855 </w:t>
            </w:r>
          </w:p>
        </w:tc>
        <w:tc>
          <w:tcPr>
            <w:tcW w:w="2113" w:type="dxa"/>
            <w:tcBorders>
              <w:top w:val="single" w:sz="4" w:space="0" w:color="000000"/>
              <w:left w:val="single" w:sz="4" w:space="0" w:color="000000"/>
              <w:bottom w:val="single" w:sz="4" w:space="0" w:color="000000"/>
            </w:tcBorders>
          </w:tcPr>
          <w:p w14:paraId="2746F5D1"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68511071" w14:textId="77777777" w:rsidR="00BA7EB5" w:rsidRDefault="00BA7EB5">
            <w:pPr>
              <w:snapToGrid w:val="0"/>
              <w:rPr>
                <w:sz w:val="22"/>
                <w:szCs w:val="22"/>
              </w:rPr>
            </w:pPr>
          </w:p>
        </w:tc>
      </w:tr>
      <w:tr w:rsidR="00BA7EB5" w14:paraId="540A35CC" w14:textId="77777777">
        <w:tc>
          <w:tcPr>
            <w:tcW w:w="735" w:type="dxa"/>
            <w:tcBorders>
              <w:top w:val="single" w:sz="4" w:space="0" w:color="000000"/>
              <w:left w:val="single" w:sz="4" w:space="0" w:color="000000"/>
              <w:bottom w:val="single" w:sz="4" w:space="0" w:color="000000"/>
            </w:tcBorders>
          </w:tcPr>
          <w:p w14:paraId="11E10C19" w14:textId="77777777" w:rsidR="00BA7EB5" w:rsidRDefault="00B21683">
            <w:pPr>
              <w:jc w:val="center"/>
              <w:rPr>
                <w:sz w:val="22"/>
                <w:szCs w:val="22"/>
              </w:rPr>
            </w:pPr>
            <w:r>
              <w:rPr>
                <w:sz w:val="22"/>
                <w:szCs w:val="22"/>
              </w:rPr>
              <w:t>4.12</w:t>
            </w:r>
          </w:p>
        </w:tc>
        <w:tc>
          <w:tcPr>
            <w:tcW w:w="5618" w:type="dxa"/>
            <w:tcBorders>
              <w:top w:val="single" w:sz="4" w:space="0" w:color="000000"/>
              <w:left w:val="single" w:sz="4" w:space="0" w:color="000000"/>
              <w:bottom w:val="single" w:sz="4" w:space="0" w:color="000000"/>
            </w:tcBorders>
          </w:tcPr>
          <w:p w14:paraId="0199CEC9" w14:textId="77777777" w:rsidR="00BA7EB5" w:rsidRDefault="00B21683">
            <w:pPr>
              <w:jc w:val="both"/>
              <w:rPr>
                <w:sz w:val="22"/>
                <w:szCs w:val="22"/>
              </w:rPr>
            </w:pPr>
            <w:r>
              <w:rPr>
                <w:sz w:val="22"/>
                <w:szCs w:val="22"/>
              </w:rPr>
              <w:t>Nożyce do cięcia prętów i przewodów</w:t>
            </w:r>
          </w:p>
          <w:p w14:paraId="049EB53D" w14:textId="77777777" w:rsidR="00BA7EB5" w:rsidRDefault="00B21683">
            <w:pPr>
              <w:numPr>
                <w:ilvl w:val="0"/>
                <w:numId w:val="49"/>
              </w:numPr>
              <w:jc w:val="both"/>
              <w:rPr>
                <w:sz w:val="22"/>
                <w:szCs w:val="22"/>
              </w:rPr>
            </w:pPr>
            <w:r>
              <w:rPr>
                <w:sz w:val="22"/>
                <w:szCs w:val="22"/>
              </w:rPr>
              <w:t xml:space="preserve">możliwość cięcia prętów do 14mm, </w:t>
            </w:r>
          </w:p>
          <w:p w14:paraId="579B8BD3" w14:textId="77777777" w:rsidR="00BA7EB5" w:rsidRDefault="00B21683">
            <w:pPr>
              <w:numPr>
                <w:ilvl w:val="0"/>
                <w:numId w:val="49"/>
              </w:numPr>
              <w:jc w:val="both"/>
              <w:rPr>
                <w:sz w:val="22"/>
                <w:szCs w:val="22"/>
              </w:rPr>
            </w:pPr>
            <w:r>
              <w:rPr>
                <w:sz w:val="22"/>
                <w:szCs w:val="22"/>
              </w:rPr>
              <w:t>masa nożyc nie może przekroczyć 7kg,</w:t>
            </w:r>
          </w:p>
          <w:p w14:paraId="054FF881" w14:textId="77777777" w:rsidR="00BA7EB5" w:rsidRDefault="00B21683">
            <w:pPr>
              <w:numPr>
                <w:ilvl w:val="0"/>
                <w:numId w:val="49"/>
              </w:numPr>
              <w:jc w:val="both"/>
              <w:rPr>
                <w:sz w:val="22"/>
                <w:szCs w:val="22"/>
              </w:rPr>
            </w:pPr>
            <w:r>
              <w:rPr>
                <w:sz w:val="22"/>
                <w:szCs w:val="22"/>
              </w:rPr>
              <w:t xml:space="preserve">napięcie bezpieczne do 20000 V, </w:t>
            </w:r>
          </w:p>
          <w:p w14:paraId="67FD0EBB" w14:textId="77777777" w:rsidR="00BA7EB5" w:rsidRDefault="00B21683">
            <w:pPr>
              <w:numPr>
                <w:ilvl w:val="0"/>
                <w:numId w:val="49"/>
              </w:numPr>
              <w:jc w:val="both"/>
            </w:pPr>
            <w:r>
              <w:rPr>
                <w:sz w:val="22"/>
                <w:szCs w:val="22"/>
              </w:rPr>
              <w:t xml:space="preserve">sprzęt musi spełniać wymagania norm PN-80/E-08502, PN-73/E-08502, PN-EN 61243-1:1998 </w:t>
            </w:r>
          </w:p>
        </w:tc>
        <w:tc>
          <w:tcPr>
            <w:tcW w:w="2113" w:type="dxa"/>
            <w:tcBorders>
              <w:top w:val="single" w:sz="4" w:space="0" w:color="000000"/>
              <w:left w:val="single" w:sz="4" w:space="0" w:color="000000"/>
              <w:bottom w:val="single" w:sz="4" w:space="0" w:color="000000"/>
            </w:tcBorders>
          </w:tcPr>
          <w:p w14:paraId="722AF9AB" w14:textId="77777777" w:rsidR="00BA7EB5" w:rsidRDefault="00B21683">
            <w:pPr>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75B8F7E0" w14:textId="77777777" w:rsidR="00BA7EB5" w:rsidRDefault="00BA7EB5">
            <w:pPr>
              <w:snapToGrid w:val="0"/>
              <w:rPr>
                <w:sz w:val="22"/>
                <w:szCs w:val="22"/>
              </w:rPr>
            </w:pPr>
          </w:p>
        </w:tc>
      </w:tr>
      <w:tr w:rsidR="00BA7EB5" w14:paraId="67F56F41" w14:textId="77777777">
        <w:tc>
          <w:tcPr>
            <w:tcW w:w="735" w:type="dxa"/>
            <w:tcBorders>
              <w:top w:val="single" w:sz="4" w:space="0" w:color="000000"/>
              <w:left w:val="single" w:sz="4" w:space="0" w:color="000000"/>
              <w:bottom w:val="single" w:sz="4" w:space="0" w:color="000000"/>
            </w:tcBorders>
          </w:tcPr>
          <w:p w14:paraId="26BEC2D4" w14:textId="77777777" w:rsidR="00BA7EB5" w:rsidRDefault="00B21683">
            <w:pPr>
              <w:jc w:val="center"/>
              <w:rPr>
                <w:sz w:val="22"/>
                <w:szCs w:val="22"/>
              </w:rPr>
            </w:pPr>
            <w:r>
              <w:rPr>
                <w:sz w:val="22"/>
                <w:szCs w:val="22"/>
              </w:rPr>
              <w:t>4.13</w:t>
            </w:r>
          </w:p>
        </w:tc>
        <w:tc>
          <w:tcPr>
            <w:tcW w:w="5618" w:type="dxa"/>
            <w:tcBorders>
              <w:top w:val="single" w:sz="4" w:space="0" w:color="000000"/>
              <w:left w:val="single" w:sz="4" w:space="0" w:color="000000"/>
              <w:bottom w:val="single" w:sz="4" w:space="0" w:color="000000"/>
            </w:tcBorders>
          </w:tcPr>
          <w:p w14:paraId="7F45122F" w14:textId="77777777" w:rsidR="00BA7EB5" w:rsidRDefault="00B21683">
            <w:pPr>
              <w:pStyle w:val="Zawartotabeli"/>
              <w:widowControl w:val="0"/>
              <w:rPr>
                <w:color w:val="000000"/>
                <w:sz w:val="22"/>
                <w:szCs w:val="22"/>
              </w:rPr>
            </w:pPr>
            <w:r>
              <w:rPr>
                <w:color w:val="000000"/>
                <w:sz w:val="22"/>
                <w:szCs w:val="22"/>
              </w:rPr>
              <w:t xml:space="preserve">Młot wyburzeniowy </w:t>
            </w:r>
          </w:p>
          <w:p w14:paraId="17D786BE" w14:textId="77777777" w:rsidR="00BA7EB5" w:rsidRDefault="00B21683">
            <w:pPr>
              <w:pStyle w:val="Zawartotabeli"/>
              <w:widowControl w:val="0"/>
              <w:numPr>
                <w:ilvl w:val="0"/>
                <w:numId w:val="50"/>
              </w:numPr>
            </w:pPr>
            <w:r>
              <w:rPr>
                <w:color w:val="000000"/>
                <w:sz w:val="22"/>
                <w:szCs w:val="22"/>
              </w:rPr>
              <w:t xml:space="preserve">waga 4,5kg, </w:t>
            </w:r>
          </w:p>
          <w:p w14:paraId="4258EFA1" w14:textId="77777777" w:rsidR="00BA7EB5" w:rsidRDefault="00B21683">
            <w:pPr>
              <w:pStyle w:val="Zawartotabeli"/>
              <w:widowControl w:val="0"/>
              <w:numPr>
                <w:ilvl w:val="0"/>
                <w:numId w:val="50"/>
              </w:numPr>
            </w:pPr>
            <w:r>
              <w:rPr>
                <w:color w:val="000000"/>
                <w:sz w:val="22"/>
                <w:szCs w:val="22"/>
              </w:rPr>
              <w:t xml:space="preserve">długość 91 cm </w:t>
            </w:r>
          </w:p>
          <w:p w14:paraId="68EDCDB3" w14:textId="77777777" w:rsidR="00BA7EB5" w:rsidRDefault="00B21683">
            <w:pPr>
              <w:pStyle w:val="Zawartotabeli"/>
              <w:widowControl w:val="0"/>
              <w:numPr>
                <w:ilvl w:val="0"/>
                <w:numId w:val="50"/>
              </w:numPr>
            </w:pPr>
            <w:r>
              <w:rPr>
                <w:color w:val="000000"/>
                <w:sz w:val="22"/>
                <w:szCs w:val="22"/>
              </w:rPr>
              <w:lastRenderedPageBreak/>
              <w:t xml:space="preserve">Wykonana z jednolitego stopu </w:t>
            </w:r>
          </w:p>
        </w:tc>
        <w:tc>
          <w:tcPr>
            <w:tcW w:w="2113" w:type="dxa"/>
            <w:tcBorders>
              <w:top w:val="single" w:sz="4" w:space="0" w:color="000000"/>
              <w:left w:val="single" w:sz="4" w:space="0" w:color="000000"/>
              <w:bottom w:val="single" w:sz="4" w:space="0" w:color="000000"/>
            </w:tcBorders>
          </w:tcPr>
          <w:p w14:paraId="05F9408B" w14:textId="77777777" w:rsidR="00BA7EB5" w:rsidRDefault="00B21683">
            <w:pPr>
              <w:snapToGrid w:val="0"/>
              <w:jc w:val="center"/>
              <w:rPr>
                <w:sz w:val="22"/>
                <w:szCs w:val="22"/>
              </w:rPr>
            </w:pPr>
            <w:r>
              <w:rPr>
                <w:sz w:val="22"/>
                <w:szCs w:val="22"/>
              </w:rPr>
              <w:lastRenderedPageBreak/>
              <w:t>1 szt.</w:t>
            </w:r>
          </w:p>
        </w:tc>
        <w:tc>
          <w:tcPr>
            <w:tcW w:w="7251" w:type="dxa"/>
            <w:tcBorders>
              <w:top w:val="single" w:sz="4" w:space="0" w:color="000000"/>
              <w:left w:val="single" w:sz="4" w:space="0" w:color="000000"/>
              <w:bottom w:val="single" w:sz="4" w:space="0" w:color="000000"/>
              <w:right w:val="single" w:sz="4" w:space="0" w:color="000000"/>
            </w:tcBorders>
          </w:tcPr>
          <w:p w14:paraId="462DD948" w14:textId="77777777" w:rsidR="00BA7EB5" w:rsidRDefault="00BA7EB5">
            <w:pPr>
              <w:snapToGrid w:val="0"/>
              <w:rPr>
                <w:sz w:val="22"/>
                <w:szCs w:val="22"/>
              </w:rPr>
            </w:pPr>
          </w:p>
        </w:tc>
      </w:tr>
      <w:tr w:rsidR="00BA7EB5" w14:paraId="4BCE219A" w14:textId="77777777">
        <w:tc>
          <w:tcPr>
            <w:tcW w:w="735" w:type="dxa"/>
            <w:tcBorders>
              <w:top w:val="single" w:sz="4" w:space="0" w:color="000000"/>
              <w:left w:val="single" w:sz="4" w:space="0" w:color="000000"/>
              <w:bottom w:val="single" w:sz="4" w:space="0" w:color="000000"/>
            </w:tcBorders>
          </w:tcPr>
          <w:p w14:paraId="4DB9F11F" w14:textId="77777777" w:rsidR="00BA7EB5" w:rsidRDefault="00B21683">
            <w:pPr>
              <w:jc w:val="center"/>
              <w:rPr>
                <w:sz w:val="22"/>
                <w:szCs w:val="22"/>
              </w:rPr>
            </w:pPr>
            <w:r>
              <w:rPr>
                <w:sz w:val="22"/>
                <w:szCs w:val="22"/>
              </w:rPr>
              <w:t>4.14</w:t>
            </w:r>
          </w:p>
        </w:tc>
        <w:tc>
          <w:tcPr>
            <w:tcW w:w="5618" w:type="dxa"/>
            <w:tcBorders>
              <w:top w:val="single" w:sz="4" w:space="0" w:color="000000"/>
              <w:left w:val="single" w:sz="4" w:space="0" w:color="000000"/>
              <w:bottom w:val="single" w:sz="4" w:space="0" w:color="000000"/>
            </w:tcBorders>
          </w:tcPr>
          <w:p w14:paraId="71640A4D" w14:textId="77777777" w:rsidR="00BA7EB5" w:rsidRDefault="00B21683">
            <w:pPr>
              <w:pStyle w:val="Zawartotabeli"/>
              <w:widowControl w:val="0"/>
              <w:rPr>
                <w:color w:val="000000"/>
                <w:sz w:val="22"/>
                <w:szCs w:val="22"/>
              </w:rPr>
            </w:pPr>
            <w:r>
              <w:rPr>
                <w:color w:val="000000"/>
                <w:sz w:val="22"/>
                <w:szCs w:val="22"/>
              </w:rPr>
              <w:t>Siekiera duża:</w:t>
            </w:r>
          </w:p>
          <w:p w14:paraId="25EC1639" w14:textId="77777777" w:rsidR="00BA7EB5" w:rsidRDefault="00B21683">
            <w:pPr>
              <w:pStyle w:val="Zawartotabeli"/>
              <w:widowControl w:val="0"/>
              <w:numPr>
                <w:ilvl w:val="0"/>
                <w:numId w:val="51"/>
              </w:numPr>
              <w:rPr>
                <w:color w:val="000000"/>
                <w:sz w:val="22"/>
                <w:szCs w:val="22"/>
              </w:rPr>
            </w:pPr>
            <w:r>
              <w:rPr>
                <w:color w:val="000000"/>
                <w:sz w:val="22"/>
                <w:szCs w:val="22"/>
              </w:rPr>
              <w:t>długość min 80 cm szerokość</w:t>
            </w:r>
          </w:p>
          <w:p w14:paraId="6D1D520F" w14:textId="77777777" w:rsidR="00BA7EB5" w:rsidRDefault="00B21683">
            <w:pPr>
              <w:pStyle w:val="Zawartotabeli"/>
              <w:widowControl w:val="0"/>
              <w:numPr>
                <w:ilvl w:val="0"/>
                <w:numId w:val="51"/>
              </w:numPr>
              <w:rPr>
                <w:color w:val="000000"/>
                <w:sz w:val="22"/>
                <w:szCs w:val="22"/>
              </w:rPr>
            </w:pPr>
            <w:r>
              <w:rPr>
                <w:color w:val="000000"/>
                <w:sz w:val="22"/>
                <w:szCs w:val="22"/>
              </w:rPr>
              <w:t xml:space="preserve"> min 15 cm, </w:t>
            </w:r>
          </w:p>
          <w:p w14:paraId="18E202FC" w14:textId="77777777" w:rsidR="00BA7EB5" w:rsidRDefault="00B21683">
            <w:pPr>
              <w:pStyle w:val="Zawartotabeli"/>
              <w:widowControl w:val="0"/>
              <w:numPr>
                <w:ilvl w:val="0"/>
                <w:numId w:val="51"/>
              </w:numPr>
              <w:rPr>
                <w:color w:val="000000"/>
                <w:sz w:val="22"/>
                <w:szCs w:val="22"/>
              </w:rPr>
            </w:pPr>
            <w:r>
              <w:rPr>
                <w:color w:val="000000"/>
                <w:sz w:val="22"/>
                <w:szCs w:val="22"/>
              </w:rPr>
              <w:t>wykonana z litego stopu metali</w:t>
            </w:r>
          </w:p>
          <w:p w14:paraId="31994900" w14:textId="77777777" w:rsidR="00BA7EB5" w:rsidRDefault="00B21683">
            <w:pPr>
              <w:pStyle w:val="Zawartotabeli"/>
              <w:widowControl w:val="0"/>
              <w:numPr>
                <w:ilvl w:val="0"/>
                <w:numId w:val="51"/>
              </w:numPr>
            </w:pPr>
            <w:r>
              <w:rPr>
                <w:color w:val="000000"/>
                <w:sz w:val="22"/>
                <w:szCs w:val="22"/>
              </w:rPr>
              <w:t>antypoślizgowa rękojeść</w:t>
            </w:r>
          </w:p>
        </w:tc>
        <w:tc>
          <w:tcPr>
            <w:tcW w:w="2113" w:type="dxa"/>
            <w:tcBorders>
              <w:top w:val="single" w:sz="4" w:space="0" w:color="000000"/>
              <w:left w:val="single" w:sz="4" w:space="0" w:color="000000"/>
              <w:bottom w:val="single" w:sz="4" w:space="0" w:color="000000"/>
            </w:tcBorders>
          </w:tcPr>
          <w:p w14:paraId="60925B77" w14:textId="77777777" w:rsidR="00BA7EB5" w:rsidRDefault="00B21683">
            <w:pPr>
              <w:pStyle w:val="Tekstpodstawowy"/>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69CBD598" w14:textId="77777777" w:rsidR="00BA7EB5" w:rsidRDefault="00BA7EB5">
            <w:pPr>
              <w:pStyle w:val="Tekstpodstawowy"/>
              <w:snapToGrid w:val="0"/>
              <w:jc w:val="left"/>
              <w:rPr>
                <w:sz w:val="22"/>
                <w:szCs w:val="22"/>
              </w:rPr>
            </w:pPr>
          </w:p>
        </w:tc>
      </w:tr>
      <w:tr w:rsidR="00BA7EB5" w14:paraId="739A0AA2" w14:textId="77777777">
        <w:tc>
          <w:tcPr>
            <w:tcW w:w="735" w:type="dxa"/>
            <w:tcBorders>
              <w:top w:val="single" w:sz="4" w:space="0" w:color="000000"/>
              <w:left w:val="single" w:sz="4" w:space="0" w:color="000000"/>
              <w:bottom w:val="single" w:sz="4" w:space="0" w:color="000000"/>
            </w:tcBorders>
          </w:tcPr>
          <w:p w14:paraId="3DEBF4AD" w14:textId="77777777" w:rsidR="00BA7EB5" w:rsidRDefault="00B21683">
            <w:pPr>
              <w:jc w:val="center"/>
              <w:rPr>
                <w:sz w:val="22"/>
                <w:szCs w:val="22"/>
              </w:rPr>
            </w:pPr>
            <w:r>
              <w:rPr>
                <w:sz w:val="22"/>
                <w:szCs w:val="22"/>
              </w:rPr>
              <w:t>4.15</w:t>
            </w:r>
          </w:p>
        </w:tc>
        <w:tc>
          <w:tcPr>
            <w:tcW w:w="5618" w:type="dxa"/>
            <w:tcBorders>
              <w:top w:val="single" w:sz="4" w:space="0" w:color="000000"/>
              <w:left w:val="single" w:sz="4" w:space="0" w:color="000000"/>
              <w:bottom w:val="single" w:sz="4" w:space="0" w:color="000000"/>
            </w:tcBorders>
          </w:tcPr>
          <w:p w14:paraId="2016619F" w14:textId="77777777" w:rsidR="00BA7EB5" w:rsidRDefault="00B21683">
            <w:pPr>
              <w:pStyle w:val="Tekstpodstawowy"/>
              <w:ind w:left="-57" w:right="-57" w:firstLine="57"/>
              <w:rPr>
                <w:sz w:val="22"/>
                <w:szCs w:val="22"/>
              </w:rPr>
            </w:pPr>
            <w:r>
              <w:rPr>
                <w:sz w:val="22"/>
                <w:szCs w:val="22"/>
              </w:rPr>
              <w:t xml:space="preserve">Siekiera mała: </w:t>
            </w:r>
          </w:p>
          <w:p w14:paraId="15ABE343" w14:textId="77777777" w:rsidR="00BA7EB5" w:rsidRDefault="00B21683">
            <w:pPr>
              <w:pStyle w:val="Tekstpodstawowy"/>
              <w:numPr>
                <w:ilvl w:val="0"/>
                <w:numId w:val="52"/>
              </w:numPr>
              <w:rPr>
                <w:sz w:val="22"/>
                <w:szCs w:val="22"/>
              </w:rPr>
            </w:pPr>
            <w:r>
              <w:rPr>
                <w:sz w:val="22"/>
                <w:szCs w:val="22"/>
              </w:rPr>
              <w:t xml:space="preserve">długość max 45 cm </w:t>
            </w:r>
          </w:p>
          <w:p w14:paraId="7E3A344A" w14:textId="77777777" w:rsidR="00BA7EB5" w:rsidRDefault="00B21683">
            <w:pPr>
              <w:pStyle w:val="Tekstpodstawowy"/>
              <w:numPr>
                <w:ilvl w:val="0"/>
                <w:numId w:val="52"/>
              </w:numPr>
              <w:rPr>
                <w:sz w:val="22"/>
                <w:szCs w:val="22"/>
              </w:rPr>
            </w:pPr>
            <w:r>
              <w:rPr>
                <w:sz w:val="22"/>
                <w:szCs w:val="22"/>
              </w:rPr>
              <w:t>wykonana z litego stopu metali</w:t>
            </w:r>
          </w:p>
          <w:p w14:paraId="19F4E881" w14:textId="77777777" w:rsidR="00BA7EB5" w:rsidRDefault="00B21683">
            <w:pPr>
              <w:pStyle w:val="Tekstpodstawowy"/>
              <w:numPr>
                <w:ilvl w:val="0"/>
                <w:numId w:val="52"/>
              </w:numPr>
            </w:pPr>
            <w:r>
              <w:rPr>
                <w:sz w:val="22"/>
                <w:szCs w:val="22"/>
              </w:rPr>
              <w:t>antypoślizgowa rękojeść</w:t>
            </w:r>
          </w:p>
        </w:tc>
        <w:tc>
          <w:tcPr>
            <w:tcW w:w="2113" w:type="dxa"/>
            <w:tcBorders>
              <w:top w:val="single" w:sz="4" w:space="0" w:color="000000"/>
              <w:left w:val="single" w:sz="4" w:space="0" w:color="000000"/>
              <w:bottom w:val="single" w:sz="4" w:space="0" w:color="000000"/>
            </w:tcBorders>
          </w:tcPr>
          <w:p w14:paraId="63886CCF" w14:textId="77777777" w:rsidR="00BA7EB5" w:rsidRDefault="00B21683">
            <w:pPr>
              <w:pStyle w:val="Tekstpodstawowy"/>
              <w:jc w:val="center"/>
              <w:rPr>
                <w:sz w:val="22"/>
                <w:szCs w:val="22"/>
              </w:rPr>
            </w:pPr>
            <w:r>
              <w:rPr>
                <w:sz w:val="22"/>
                <w:szCs w:val="22"/>
              </w:rPr>
              <w:t xml:space="preserve">1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03C33A23" w14:textId="77777777" w:rsidR="00BA7EB5" w:rsidRDefault="00BA7EB5">
            <w:pPr>
              <w:pStyle w:val="Tekstpodstawowy"/>
              <w:jc w:val="left"/>
              <w:rPr>
                <w:sz w:val="22"/>
                <w:szCs w:val="22"/>
              </w:rPr>
            </w:pPr>
          </w:p>
        </w:tc>
      </w:tr>
      <w:tr w:rsidR="00BA7EB5" w14:paraId="1DFC2C8D" w14:textId="77777777">
        <w:tc>
          <w:tcPr>
            <w:tcW w:w="735" w:type="dxa"/>
            <w:tcBorders>
              <w:top w:val="single" w:sz="4" w:space="0" w:color="000000"/>
              <w:left w:val="single" w:sz="4" w:space="0" w:color="000000"/>
              <w:bottom w:val="single" w:sz="4" w:space="0" w:color="000000"/>
            </w:tcBorders>
          </w:tcPr>
          <w:p w14:paraId="7796D259" w14:textId="77777777" w:rsidR="00BA7EB5" w:rsidRDefault="00B21683">
            <w:pPr>
              <w:jc w:val="center"/>
              <w:rPr>
                <w:sz w:val="22"/>
                <w:szCs w:val="22"/>
              </w:rPr>
            </w:pPr>
            <w:r>
              <w:rPr>
                <w:sz w:val="22"/>
                <w:szCs w:val="22"/>
              </w:rPr>
              <w:t>4.16</w:t>
            </w:r>
          </w:p>
        </w:tc>
        <w:tc>
          <w:tcPr>
            <w:tcW w:w="5618" w:type="dxa"/>
            <w:tcBorders>
              <w:top w:val="single" w:sz="4" w:space="0" w:color="000000"/>
              <w:left w:val="single" w:sz="4" w:space="0" w:color="000000"/>
              <w:bottom w:val="single" w:sz="4" w:space="0" w:color="000000"/>
            </w:tcBorders>
          </w:tcPr>
          <w:p w14:paraId="701096F1" w14:textId="77777777" w:rsidR="00BA7EB5" w:rsidRDefault="00B21683">
            <w:pPr>
              <w:pStyle w:val="Zawartotabeli"/>
              <w:widowControl w:val="0"/>
              <w:rPr>
                <w:color w:val="000000"/>
                <w:sz w:val="22"/>
                <w:szCs w:val="22"/>
              </w:rPr>
            </w:pPr>
            <w:r>
              <w:rPr>
                <w:color w:val="000000"/>
                <w:sz w:val="22"/>
                <w:szCs w:val="22"/>
              </w:rPr>
              <w:t>Szpadel prosty:</w:t>
            </w:r>
          </w:p>
          <w:p w14:paraId="477B8A12" w14:textId="77777777" w:rsidR="00BA7EB5" w:rsidRDefault="00B21683">
            <w:pPr>
              <w:pStyle w:val="Zawartotabeli"/>
              <w:widowControl w:val="0"/>
              <w:numPr>
                <w:ilvl w:val="0"/>
                <w:numId w:val="53"/>
              </w:numPr>
              <w:rPr>
                <w:color w:val="000000"/>
                <w:sz w:val="22"/>
                <w:szCs w:val="22"/>
              </w:rPr>
            </w:pPr>
            <w:r>
              <w:rPr>
                <w:color w:val="000000"/>
                <w:sz w:val="22"/>
                <w:szCs w:val="22"/>
              </w:rPr>
              <w:t xml:space="preserve">szerokość 18 cm, </w:t>
            </w:r>
          </w:p>
          <w:p w14:paraId="696CAB61" w14:textId="77777777" w:rsidR="00BA7EB5" w:rsidRDefault="00B21683">
            <w:pPr>
              <w:pStyle w:val="Zawartotabeli"/>
              <w:widowControl w:val="0"/>
              <w:numPr>
                <w:ilvl w:val="0"/>
                <w:numId w:val="53"/>
              </w:numPr>
              <w:rPr>
                <w:color w:val="000000"/>
                <w:sz w:val="22"/>
                <w:szCs w:val="22"/>
              </w:rPr>
            </w:pPr>
            <w:r>
              <w:rPr>
                <w:color w:val="000000"/>
                <w:sz w:val="22"/>
                <w:szCs w:val="22"/>
              </w:rPr>
              <w:t xml:space="preserve">długość trzonka min 116 cm, </w:t>
            </w:r>
          </w:p>
          <w:p w14:paraId="08F79616" w14:textId="77777777" w:rsidR="00BA7EB5" w:rsidRDefault="00B21683">
            <w:pPr>
              <w:pStyle w:val="Zawartotabeli"/>
              <w:widowControl w:val="0"/>
              <w:numPr>
                <w:ilvl w:val="0"/>
                <w:numId w:val="53"/>
              </w:numPr>
              <w:rPr>
                <w:color w:val="000000"/>
                <w:sz w:val="22"/>
                <w:szCs w:val="22"/>
              </w:rPr>
            </w:pPr>
            <w:r>
              <w:rPr>
                <w:color w:val="000000"/>
                <w:sz w:val="22"/>
                <w:szCs w:val="22"/>
              </w:rPr>
              <w:t xml:space="preserve">szpadel musi być wykonany z litego stopu metali </w:t>
            </w:r>
          </w:p>
          <w:p w14:paraId="1D458869" w14:textId="77777777" w:rsidR="00BA7EB5" w:rsidRDefault="00B21683">
            <w:pPr>
              <w:pStyle w:val="Zawartotabeli"/>
              <w:widowControl w:val="0"/>
              <w:numPr>
                <w:ilvl w:val="0"/>
                <w:numId w:val="53"/>
              </w:numPr>
              <w:rPr>
                <w:color w:val="000000"/>
                <w:sz w:val="22"/>
                <w:szCs w:val="22"/>
              </w:rPr>
            </w:pPr>
            <w:r>
              <w:rPr>
                <w:color w:val="000000"/>
                <w:sz w:val="22"/>
                <w:szCs w:val="22"/>
              </w:rPr>
              <w:t>zamkniętą rękojeścią.</w:t>
            </w:r>
          </w:p>
        </w:tc>
        <w:tc>
          <w:tcPr>
            <w:tcW w:w="2113" w:type="dxa"/>
            <w:tcBorders>
              <w:top w:val="single" w:sz="4" w:space="0" w:color="000000"/>
              <w:left w:val="single" w:sz="4" w:space="0" w:color="000000"/>
              <w:bottom w:val="single" w:sz="4" w:space="0" w:color="000000"/>
            </w:tcBorders>
          </w:tcPr>
          <w:p w14:paraId="0F8EE363" w14:textId="77777777" w:rsidR="00BA7EB5" w:rsidRDefault="00D22B04">
            <w:pPr>
              <w:pStyle w:val="Tekstpodstawowy"/>
              <w:snapToGrid w:val="0"/>
              <w:jc w:val="center"/>
              <w:rPr>
                <w:sz w:val="22"/>
                <w:szCs w:val="22"/>
              </w:rPr>
            </w:pPr>
            <w:r>
              <w:rPr>
                <w:sz w:val="22"/>
                <w:szCs w:val="22"/>
              </w:rPr>
              <w:t>2</w:t>
            </w:r>
            <w:r w:rsidR="00B21683">
              <w:rPr>
                <w:sz w:val="22"/>
                <w:szCs w:val="22"/>
              </w:rPr>
              <w:t xml:space="preserve"> szt.</w:t>
            </w:r>
          </w:p>
        </w:tc>
        <w:tc>
          <w:tcPr>
            <w:tcW w:w="7251" w:type="dxa"/>
            <w:tcBorders>
              <w:top w:val="single" w:sz="4" w:space="0" w:color="000000"/>
              <w:left w:val="single" w:sz="4" w:space="0" w:color="000000"/>
              <w:bottom w:val="single" w:sz="4" w:space="0" w:color="000000"/>
              <w:right w:val="single" w:sz="4" w:space="0" w:color="000000"/>
            </w:tcBorders>
          </w:tcPr>
          <w:p w14:paraId="77B60C20" w14:textId="77777777" w:rsidR="00BA7EB5" w:rsidRDefault="00BA7EB5">
            <w:pPr>
              <w:pStyle w:val="Tekstpodstawowy"/>
              <w:snapToGrid w:val="0"/>
              <w:jc w:val="left"/>
              <w:rPr>
                <w:sz w:val="22"/>
                <w:szCs w:val="22"/>
              </w:rPr>
            </w:pPr>
          </w:p>
        </w:tc>
      </w:tr>
      <w:tr w:rsidR="00BA7EB5" w14:paraId="306E284F" w14:textId="77777777">
        <w:tc>
          <w:tcPr>
            <w:tcW w:w="735" w:type="dxa"/>
            <w:tcBorders>
              <w:top w:val="single" w:sz="4" w:space="0" w:color="000000"/>
              <w:left w:val="single" w:sz="4" w:space="0" w:color="000000"/>
              <w:bottom w:val="single" w:sz="4" w:space="0" w:color="000000"/>
            </w:tcBorders>
          </w:tcPr>
          <w:p w14:paraId="6E45D9B0" w14:textId="77777777" w:rsidR="00BA7EB5" w:rsidRDefault="00B21683">
            <w:pPr>
              <w:jc w:val="center"/>
              <w:rPr>
                <w:sz w:val="22"/>
                <w:szCs w:val="22"/>
              </w:rPr>
            </w:pPr>
            <w:r>
              <w:rPr>
                <w:sz w:val="22"/>
                <w:szCs w:val="22"/>
              </w:rPr>
              <w:t>4.17</w:t>
            </w:r>
          </w:p>
        </w:tc>
        <w:tc>
          <w:tcPr>
            <w:tcW w:w="5618" w:type="dxa"/>
            <w:tcBorders>
              <w:top w:val="single" w:sz="4" w:space="0" w:color="000000"/>
              <w:left w:val="single" w:sz="4" w:space="0" w:color="000000"/>
              <w:bottom w:val="single" w:sz="4" w:space="0" w:color="000000"/>
            </w:tcBorders>
          </w:tcPr>
          <w:p w14:paraId="08BD252F" w14:textId="77777777" w:rsidR="00BA7EB5" w:rsidRDefault="00B21683">
            <w:pPr>
              <w:pStyle w:val="Tekstpodstawowy"/>
            </w:pPr>
            <w:r>
              <w:rPr>
                <w:sz w:val="22"/>
                <w:szCs w:val="22"/>
              </w:rPr>
              <w:t>Widły proste:</w:t>
            </w:r>
          </w:p>
          <w:p w14:paraId="5B483372" w14:textId="77777777" w:rsidR="00BA7EB5" w:rsidRDefault="00B21683">
            <w:pPr>
              <w:pStyle w:val="Tekstpodstawowy"/>
              <w:numPr>
                <w:ilvl w:val="0"/>
                <w:numId w:val="54"/>
              </w:numPr>
            </w:pPr>
            <w:r>
              <w:rPr>
                <w:sz w:val="22"/>
                <w:szCs w:val="22"/>
              </w:rPr>
              <w:t>ilość zębów min 4</w:t>
            </w:r>
            <w:r>
              <w:rPr>
                <w:color w:val="000000"/>
                <w:sz w:val="22"/>
                <w:szCs w:val="22"/>
              </w:rPr>
              <w:t>,</w:t>
            </w:r>
          </w:p>
          <w:p w14:paraId="7BEA7F2B" w14:textId="77777777" w:rsidR="00BA7EB5" w:rsidRDefault="00B21683">
            <w:pPr>
              <w:pStyle w:val="Tekstpodstawowy"/>
              <w:numPr>
                <w:ilvl w:val="0"/>
                <w:numId w:val="54"/>
              </w:numPr>
              <w:rPr>
                <w:color w:val="000000"/>
                <w:sz w:val="22"/>
                <w:szCs w:val="22"/>
              </w:rPr>
            </w:pPr>
            <w:r>
              <w:rPr>
                <w:color w:val="000000"/>
                <w:sz w:val="22"/>
                <w:szCs w:val="22"/>
              </w:rPr>
              <w:t xml:space="preserve">szerokość 17cm, </w:t>
            </w:r>
          </w:p>
          <w:p w14:paraId="6E1D7DE5" w14:textId="77777777" w:rsidR="00BA7EB5" w:rsidRDefault="00B21683">
            <w:pPr>
              <w:pStyle w:val="Tekstpodstawowy"/>
              <w:numPr>
                <w:ilvl w:val="0"/>
                <w:numId w:val="54"/>
              </w:numPr>
              <w:rPr>
                <w:color w:val="000000"/>
                <w:sz w:val="22"/>
                <w:szCs w:val="22"/>
              </w:rPr>
            </w:pPr>
            <w:r>
              <w:rPr>
                <w:color w:val="000000"/>
                <w:sz w:val="22"/>
                <w:szCs w:val="22"/>
              </w:rPr>
              <w:t>długość trzonka min 122 cm,</w:t>
            </w:r>
          </w:p>
          <w:p w14:paraId="7C739BF8" w14:textId="77777777" w:rsidR="00BA7EB5" w:rsidRDefault="00B21683">
            <w:pPr>
              <w:pStyle w:val="Tekstpodstawowy"/>
              <w:numPr>
                <w:ilvl w:val="0"/>
                <w:numId w:val="54"/>
              </w:numPr>
              <w:rPr>
                <w:color w:val="000000"/>
                <w:sz w:val="22"/>
                <w:szCs w:val="22"/>
              </w:rPr>
            </w:pPr>
            <w:r>
              <w:rPr>
                <w:color w:val="000000"/>
                <w:sz w:val="22"/>
                <w:szCs w:val="22"/>
              </w:rPr>
              <w:t xml:space="preserve">widły musi być wykonany z litego stopu metali </w:t>
            </w:r>
          </w:p>
          <w:p w14:paraId="7A337AF1" w14:textId="77777777" w:rsidR="00BA7EB5" w:rsidRDefault="00B21683">
            <w:pPr>
              <w:pStyle w:val="Tekstpodstawowy"/>
              <w:numPr>
                <w:ilvl w:val="0"/>
                <w:numId w:val="54"/>
              </w:numPr>
            </w:pPr>
            <w:r>
              <w:rPr>
                <w:color w:val="000000"/>
                <w:sz w:val="22"/>
                <w:szCs w:val="22"/>
              </w:rPr>
              <w:t>zamknięta rękojeść.</w:t>
            </w:r>
          </w:p>
        </w:tc>
        <w:tc>
          <w:tcPr>
            <w:tcW w:w="2113" w:type="dxa"/>
            <w:tcBorders>
              <w:top w:val="single" w:sz="4" w:space="0" w:color="000000"/>
              <w:left w:val="single" w:sz="4" w:space="0" w:color="000000"/>
              <w:bottom w:val="single" w:sz="4" w:space="0" w:color="000000"/>
            </w:tcBorders>
          </w:tcPr>
          <w:p w14:paraId="24006783" w14:textId="77777777" w:rsidR="00BA7EB5" w:rsidRDefault="00B21683">
            <w:pPr>
              <w:pStyle w:val="Tekstpodstawowy"/>
              <w:snapToGrid w:val="0"/>
              <w:jc w:val="center"/>
              <w:rPr>
                <w:sz w:val="22"/>
                <w:szCs w:val="22"/>
              </w:rPr>
            </w:pPr>
            <w:r>
              <w:rPr>
                <w:sz w:val="22"/>
                <w:szCs w:val="22"/>
              </w:rPr>
              <w:t xml:space="preserve">2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3E8FDF16" w14:textId="77777777" w:rsidR="00BA7EB5" w:rsidRDefault="00BA7EB5">
            <w:pPr>
              <w:pStyle w:val="Tekstpodstawowy"/>
              <w:snapToGrid w:val="0"/>
              <w:jc w:val="left"/>
              <w:rPr>
                <w:sz w:val="22"/>
                <w:szCs w:val="22"/>
              </w:rPr>
            </w:pPr>
          </w:p>
        </w:tc>
      </w:tr>
      <w:tr w:rsidR="00BA7EB5" w14:paraId="2E83D474" w14:textId="77777777">
        <w:tc>
          <w:tcPr>
            <w:tcW w:w="735" w:type="dxa"/>
            <w:tcBorders>
              <w:top w:val="single" w:sz="4" w:space="0" w:color="000000"/>
              <w:left w:val="single" w:sz="4" w:space="0" w:color="000000"/>
              <w:bottom w:val="single" w:sz="4" w:space="0" w:color="000000"/>
            </w:tcBorders>
          </w:tcPr>
          <w:p w14:paraId="0D0D25F6" w14:textId="77777777" w:rsidR="00BA7EB5" w:rsidRDefault="00B21683">
            <w:pPr>
              <w:jc w:val="center"/>
              <w:rPr>
                <w:sz w:val="22"/>
                <w:szCs w:val="22"/>
              </w:rPr>
            </w:pPr>
            <w:r>
              <w:rPr>
                <w:sz w:val="22"/>
                <w:szCs w:val="22"/>
              </w:rPr>
              <w:t>4.18</w:t>
            </w:r>
          </w:p>
        </w:tc>
        <w:tc>
          <w:tcPr>
            <w:tcW w:w="5618" w:type="dxa"/>
            <w:tcBorders>
              <w:top w:val="single" w:sz="4" w:space="0" w:color="000000"/>
              <w:left w:val="single" w:sz="4" w:space="0" w:color="000000"/>
              <w:bottom w:val="single" w:sz="4" w:space="0" w:color="000000"/>
            </w:tcBorders>
          </w:tcPr>
          <w:p w14:paraId="4C75F7E1" w14:textId="77777777" w:rsidR="00BA7EB5" w:rsidRDefault="00B21683">
            <w:pPr>
              <w:pStyle w:val="Tekstpodstawowy"/>
              <w:tabs>
                <w:tab w:val="left" w:pos="48"/>
                <w:tab w:val="left" w:pos="175"/>
                <w:tab w:val="left" w:pos="6571"/>
                <w:tab w:val="left" w:pos="8577"/>
                <w:tab w:val="left" w:pos="14745"/>
              </w:tabs>
              <w:spacing w:line="240" w:lineRule="atLeast"/>
              <w:rPr>
                <w:color w:val="000000"/>
                <w:sz w:val="22"/>
                <w:szCs w:val="22"/>
              </w:rPr>
            </w:pPr>
            <w:r>
              <w:rPr>
                <w:color w:val="000000"/>
                <w:sz w:val="22"/>
                <w:szCs w:val="22"/>
              </w:rPr>
              <w:t>Widły wygięte:</w:t>
            </w:r>
          </w:p>
          <w:p w14:paraId="64B33E57" w14:textId="77777777" w:rsidR="00BA7EB5" w:rsidRDefault="00B21683">
            <w:pPr>
              <w:pStyle w:val="Tekstpodstawowy"/>
              <w:numPr>
                <w:ilvl w:val="0"/>
                <w:numId w:val="55"/>
              </w:numPr>
              <w:tabs>
                <w:tab w:val="clear" w:pos="720"/>
                <w:tab w:val="left" w:pos="48"/>
                <w:tab w:val="left" w:pos="175"/>
                <w:tab w:val="left" w:pos="6571"/>
                <w:tab w:val="left" w:pos="8577"/>
                <w:tab w:val="left" w:pos="14745"/>
              </w:tabs>
              <w:spacing w:line="240" w:lineRule="atLeast"/>
              <w:rPr>
                <w:color w:val="000000"/>
                <w:sz w:val="22"/>
                <w:szCs w:val="22"/>
              </w:rPr>
            </w:pPr>
            <w:r>
              <w:rPr>
                <w:color w:val="000000"/>
                <w:sz w:val="22"/>
                <w:szCs w:val="22"/>
              </w:rPr>
              <w:t>ilość zębów min 4,</w:t>
            </w:r>
          </w:p>
          <w:p w14:paraId="4B6B7402" w14:textId="77777777" w:rsidR="00BA7EB5" w:rsidRDefault="00B21683">
            <w:pPr>
              <w:pStyle w:val="Tekstpodstawowy"/>
              <w:numPr>
                <w:ilvl w:val="0"/>
                <w:numId w:val="55"/>
              </w:numPr>
              <w:tabs>
                <w:tab w:val="clear" w:pos="720"/>
                <w:tab w:val="left" w:pos="48"/>
                <w:tab w:val="left" w:pos="175"/>
                <w:tab w:val="left" w:pos="6571"/>
                <w:tab w:val="left" w:pos="8577"/>
                <w:tab w:val="left" w:pos="14745"/>
              </w:tabs>
              <w:spacing w:line="240" w:lineRule="atLeast"/>
              <w:rPr>
                <w:color w:val="000000"/>
                <w:sz w:val="22"/>
                <w:szCs w:val="22"/>
              </w:rPr>
            </w:pPr>
            <w:r>
              <w:rPr>
                <w:color w:val="000000"/>
                <w:sz w:val="22"/>
                <w:szCs w:val="22"/>
              </w:rPr>
              <w:t xml:space="preserve">szerokość 17cm, </w:t>
            </w:r>
          </w:p>
          <w:p w14:paraId="744E59D9" w14:textId="77777777" w:rsidR="00BA7EB5" w:rsidRDefault="00B21683">
            <w:pPr>
              <w:pStyle w:val="Tekstpodstawowy"/>
              <w:numPr>
                <w:ilvl w:val="0"/>
                <w:numId w:val="55"/>
              </w:numPr>
              <w:tabs>
                <w:tab w:val="clear" w:pos="720"/>
                <w:tab w:val="left" w:pos="48"/>
                <w:tab w:val="left" w:pos="175"/>
                <w:tab w:val="left" w:pos="6571"/>
                <w:tab w:val="left" w:pos="8577"/>
                <w:tab w:val="left" w:pos="14745"/>
              </w:tabs>
              <w:spacing w:line="240" w:lineRule="atLeast"/>
              <w:rPr>
                <w:color w:val="000000"/>
                <w:sz w:val="22"/>
                <w:szCs w:val="22"/>
              </w:rPr>
            </w:pPr>
            <w:r>
              <w:rPr>
                <w:color w:val="000000"/>
                <w:sz w:val="22"/>
                <w:szCs w:val="22"/>
              </w:rPr>
              <w:t>długość trzonka min 122 cm</w:t>
            </w:r>
          </w:p>
          <w:p w14:paraId="7CD9D3F6" w14:textId="77777777" w:rsidR="00BA7EB5" w:rsidRDefault="00B21683">
            <w:pPr>
              <w:pStyle w:val="Tekstpodstawowy"/>
              <w:numPr>
                <w:ilvl w:val="0"/>
                <w:numId w:val="55"/>
              </w:numPr>
              <w:tabs>
                <w:tab w:val="clear" w:pos="720"/>
                <w:tab w:val="left" w:pos="48"/>
                <w:tab w:val="left" w:pos="175"/>
                <w:tab w:val="left" w:pos="6571"/>
                <w:tab w:val="left" w:pos="8577"/>
                <w:tab w:val="left" w:pos="14745"/>
              </w:tabs>
              <w:spacing w:line="240" w:lineRule="atLeast"/>
              <w:rPr>
                <w:color w:val="000000"/>
                <w:sz w:val="22"/>
                <w:szCs w:val="22"/>
              </w:rPr>
            </w:pPr>
            <w:r>
              <w:rPr>
                <w:color w:val="000000"/>
                <w:sz w:val="22"/>
                <w:szCs w:val="22"/>
              </w:rPr>
              <w:t>widły z drewnianym trzonkiem</w:t>
            </w:r>
          </w:p>
          <w:p w14:paraId="4BA58791" w14:textId="77777777" w:rsidR="00BA7EB5" w:rsidRDefault="00B21683">
            <w:pPr>
              <w:pStyle w:val="Tekstpodstawowy"/>
              <w:numPr>
                <w:ilvl w:val="0"/>
                <w:numId w:val="55"/>
              </w:numPr>
              <w:tabs>
                <w:tab w:val="clear" w:pos="720"/>
                <w:tab w:val="left" w:pos="48"/>
                <w:tab w:val="left" w:pos="175"/>
                <w:tab w:val="left" w:pos="6571"/>
                <w:tab w:val="left" w:pos="8577"/>
                <w:tab w:val="left" w:pos="14745"/>
              </w:tabs>
              <w:spacing w:line="240" w:lineRule="atLeast"/>
            </w:pPr>
            <w:r>
              <w:rPr>
                <w:color w:val="000000"/>
                <w:sz w:val="22"/>
                <w:szCs w:val="22"/>
              </w:rPr>
              <w:t>niepełna rękojeść</w:t>
            </w:r>
          </w:p>
        </w:tc>
        <w:tc>
          <w:tcPr>
            <w:tcW w:w="2113" w:type="dxa"/>
            <w:tcBorders>
              <w:top w:val="single" w:sz="4" w:space="0" w:color="000000"/>
              <w:left w:val="single" w:sz="4" w:space="0" w:color="000000"/>
              <w:bottom w:val="single" w:sz="4" w:space="0" w:color="000000"/>
            </w:tcBorders>
          </w:tcPr>
          <w:p w14:paraId="284EA19D" w14:textId="77777777" w:rsidR="00BA7EB5" w:rsidRDefault="00B21683">
            <w:pPr>
              <w:pStyle w:val="Tekstpodstawowy"/>
              <w:jc w:val="center"/>
              <w:rPr>
                <w:sz w:val="22"/>
                <w:szCs w:val="22"/>
              </w:rPr>
            </w:pPr>
            <w:r>
              <w:rPr>
                <w:sz w:val="22"/>
                <w:szCs w:val="22"/>
              </w:rPr>
              <w:t>2 szt.</w:t>
            </w:r>
          </w:p>
        </w:tc>
        <w:tc>
          <w:tcPr>
            <w:tcW w:w="7251" w:type="dxa"/>
            <w:tcBorders>
              <w:top w:val="single" w:sz="4" w:space="0" w:color="000000"/>
              <w:left w:val="single" w:sz="4" w:space="0" w:color="000000"/>
              <w:bottom w:val="single" w:sz="4" w:space="0" w:color="000000"/>
              <w:right w:val="single" w:sz="4" w:space="0" w:color="000000"/>
            </w:tcBorders>
          </w:tcPr>
          <w:p w14:paraId="6B9AD900" w14:textId="77777777" w:rsidR="00BA7EB5" w:rsidRDefault="00BA7EB5">
            <w:pPr>
              <w:pStyle w:val="Tekstpodstawowy"/>
              <w:jc w:val="left"/>
              <w:rPr>
                <w:sz w:val="22"/>
                <w:szCs w:val="22"/>
              </w:rPr>
            </w:pPr>
          </w:p>
        </w:tc>
      </w:tr>
      <w:tr w:rsidR="00BA7EB5" w14:paraId="497D7B04" w14:textId="77777777">
        <w:tc>
          <w:tcPr>
            <w:tcW w:w="735" w:type="dxa"/>
            <w:tcBorders>
              <w:top w:val="single" w:sz="4" w:space="0" w:color="000000"/>
              <w:left w:val="single" w:sz="4" w:space="0" w:color="000000"/>
              <w:bottom w:val="single" w:sz="4" w:space="0" w:color="000000"/>
            </w:tcBorders>
          </w:tcPr>
          <w:p w14:paraId="127A3EEF" w14:textId="77777777" w:rsidR="00BA7EB5" w:rsidRDefault="00B21683">
            <w:pPr>
              <w:jc w:val="center"/>
              <w:rPr>
                <w:sz w:val="22"/>
                <w:szCs w:val="22"/>
              </w:rPr>
            </w:pPr>
            <w:r>
              <w:rPr>
                <w:sz w:val="22"/>
                <w:szCs w:val="22"/>
              </w:rPr>
              <w:t>4.19</w:t>
            </w:r>
          </w:p>
        </w:tc>
        <w:tc>
          <w:tcPr>
            <w:tcW w:w="5618" w:type="dxa"/>
            <w:tcBorders>
              <w:top w:val="single" w:sz="4" w:space="0" w:color="000000"/>
              <w:left w:val="single" w:sz="4" w:space="0" w:color="000000"/>
              <w:bottom w:val="single" w:sz="4" w:space="0" w:color="000000"/>
            </w:tcBorders>
          </w:tcPr>
          <w:p w14:paraId="76CD13AA" w14:textId="77777777" w:rsidR="00BA7EB5" w:rsidRDefault="00B21683">
            <w:pPr>
              <w:pStyle w:val="Zawartotabeli"/>
              <w:widowControl w:val="0"/>
              <w:tabs>
                <w:tab w:val="decimal" w:pos="633"/>
                <w:tab w:val="left" w:pos="868"/>
                <w:tab w:val="left" w:pos="6479"/>
                <w:tab w:val="left" w:pos="8504"/>
              </w:tabs>
              <w:spacing w:line="240" w:lineRule="atLeast"/>
              <w:rPr>
                <w:color w:val="000000"/>
                <w:sz w:val="22"/>
                <w:szCs w:val="22"/>
              </w:rPr>
            </w:pPr>
            <w:r>
              <w:rPr>
                <w:color w:val="000000"/>
                <w:sz w:val="22"/>
                <w:szCs w:val="22"/>
              </w:rPr>
              <w:t>Łopata:</w:t>
            </w:r>
          </w:p>
          <w:p w14:paraId="34784D7B" w14:textId="77777777" w:rsidR="00BA7EB5" w:rsidRDefault="00B21683">
            <w:pPr>
              <w:pStyle w:val="Zawartotabeli"/>
              <w:widowControl w:val="0"/>
              <w:numPr>
                <w:ilvl w:val="0"/>
                <w:numId w:val="56"/>
              </w:numPr>
              <w:tabs>
                <w:tab w:val="clear" w:pos="720"/>
                <w:tab w:val="decimal" w:pos="633"/>
                <w:tab w:val="left" w:pos="868"/>
                <w:tab w:val="left" w:pos="6479"/>
                <w:tab w:val="left" w:pos="8504"/>
              </w:tabs>
              <w:spacing w:line="240" w:lineRule="atLeast"/>
            </w:pPr>
            <w:r>
              <w:rPr>
                <w:color w:val="000000"/>
                <w:sz w:val="22"/>
                <w:szCs w:val="22"/>
              </w:rPr>
              <w:t xml:space="preserve">szerokość 23 cm, </w:t>
            </w:r>
          </w:p>
          <w:p w14:paraId="064130BE" w14:textId="77777777" w:rsidR="00BA7EB5" w:rsidRDefault="00B21683">
            <w:pPr>
              <w:pStyle w:val="Zawartotabeli"/>
              <w:widowControl w:val="0"/>
              <w:numPr>
                <w:ilvl w:val="0"/>
                <w:numId w:val="56"/>
              </w:numPr>
              <w:tabs>
                <w:tab w:val="clear" w:pos="720"/>
                <w:tab w:val="decimal" w:pos="633"/>
                <w:tab w:val="left" w:pos="868"/>
                <w:tab w:val="left" w:pos="6479"/>
                <w:tab w:val="left" w:pos="8504"/>
              </w:tabs>
              <w:spacing w:line="240" w:lineRule="atLeast"/>
            </w:pPr>
            <w:r>
              <w:rPr>
                <w:color w:val="000000"/>
                <w:sz w:val="22"/>
                <w:szCs w:val="22"/>
              </w:rPr>
              <w:lastRenderedPageBreak/>
              <w:t xml:space="preserve">długość trzonka min 125 cm, </w:t>
            </w:r>
          </w:p>
          <w:p w14:paraId="0DF7A053" w14:textId="77777777" w:rsidR="00BA7EB5" w:rsidRDefault="00B21683">
            <w:pPr>
              <w:pStyle w:val="Zawartotabeli"/>
              <w:widowControl w:val="0"/>
              <w:numPr>
                <w:ilvl w:val="0"/>
                <w:numId w:val="56"/>
              </w:numPr>
              <w:tabs>
                <w:tab w:val="clear" w:pos="720"/>
                <w:tab w:val="decimal" w:pos="633"/>
                <w:tab w:val="left" w:pos="868"/>
                <w:tab w:val="left" w:pos="6479"/>
                <w:tab w:val="left" w:pos="8504"/>
              </w:tabs>
              <w:spacing w:line="240" w:lineRule="atLeast"/>
            </w:pPr>
            <w:r>
              <w:rPr>
                <w:color w:val="000000"/>
                <w:sz w:val="22"/>
                <w:szCs w:val="22"/>
              </w:rPr>
              <w:t>łopata musi być wykonany z litego stopu metali</w:t>
            </w:r>
          </w:p>
          <w:p w14:paraId="6FCE4593" w14:textId="77777777" w:rsidR="00BA7EB5" w:rsidRDefault="00B21683">
            <w:pPr>
              <w:pStyle w:val="Zawartotabeli"/>
              <w:widowControl w:val="0"/>
              <w:numPr>
                <w:ilvl w:val="0"/>
                <w:numId w:val="56"/>
              </w:numPr>
              <w:tabs>
                <w:tab w:val="clear" w:pos="720"/>
                <w:tab w:val="decimal" w:pos="633"/>
                <w:tab w:val="left" w:pos="868"/>
                <w:tab w:val="left" w:pos="6479"/>
                <w:tab w:val="left" w:pos="8504"/>
              </w:tabs>
              <w:spacing w:line="240" w:lineRule="atLeast"/>
            </w:pPr>
            <w:r>
              <w:rPr>
                <w:color w:val="000000"/>
                <w:sz w:val="22"/>
                <w:szCs w:val="22"/>
              </w:rPr>
              <w:t>zamkniętą rękojeść</w:t>
            </w:r>
          </w:p>
        </w:tc>
        <w:tc>
          <w:tcPr>
            <w:tcW w:w="2113" w:type="dxa"/>
            <w:tcBorders>
              <w:top w:val="single" w:sz="4" w:space="0" w:color="000000"/>
              <w:left w:val="single" w:sz="4" w:space="0" w:color="000000"/>
              <w:bottom w:val="single" w:sz="4" w:space="0" w:color="000000"/>
            </w:tcBorders>
          </w:tcPr>
          <w:p w14:paraId="575005CC" w14:textId="77777777" w:rsidR="00BA7EB5" w:rsidRDefault="00D22B04">
            <w:pPr>
              <w:pStyle w:val="Tekstpodstawowy"/>
              <w:snapToGrid w:val="0"/>
              <w:jc w:val="center"/>
              <w:rPr>
                <w:sz w:val="22"/>
                <w:szCs w:val="22"/>
              </w:rPr>
            </w:pPr>
            <w:r>
              <w:rPr>
                <w:sz w:val="22"/>
                <w:szCs w:val="22"/>
              </w:rPr>
              <w:lastRenderedPageBreak/>
              <w:t>2</w:t>
            </w:r>
            <w:r w:rsidR="00B21683">
              <w:rPr>
                <w:sz w:val="22"/>
                <w:szCs w:val="22"/>
              </w:rPr>
              <w:t xml:space="preserve"> szt. </w:t>
            </w:r>
          </w:p>
        </w:tc>
        <w:tc>
          <w:tcPr>
            <w:tcW w:w="7251" w:type="dxa"/>
            <w:tcBorders>
              <w:top w:val="single" w:sz="4" w:space="0" w:color="000000"/>
              <w:left w:val="single" w:sz="4" w:space="0" w:color="000000"/>
              <w:bottom w:val="single" w:sz="4" w:space="0" w:color="000000"/>
              <w:right w:val="single" w:sz="4" w:space="0" w:color="000000"/>
            </w:tcBorders>
          </w:tcPr>
          <w:p w14:paraId="33FB4471" w14:textId="77777777" w:rsidR="00BA7EB5" w:rsidRDefault="00BA7EB5">
            <w:pPr>
              <w:pStyle w:val="Tekstpodstawowy"/>
              <w:snapToGrid w:val="0"/>
              <w:jc w:val="left"/>
              <w:rPr>
                <w:sz w:val="22"/>
                <w:szCs w:val="22"/>
              </w:rPr>
            </w:pPr>
          </w:p>
        </w:tc>
      </w:tr>
      <w:tr w:rsidR="00BA7EB5" w14:paraId="2D883EDF" w14:textId="77777777">
        <w:tc>
          <w:tcPr>
            <w:tcW w:w="735" w:type="dxa"/>
            <w:tcBorders>
              <w:top w:val="single" w:sz="4" w:space="0" w:color="000000"/>
              <w:left w:val="single" w:sz="4" w:space="0" w:color="000000"/>
              <w:bottom w:val="single" w:sz="4" w:space="0" w:color="000000"/>
            </w:tcBorders>
          </w:tcPr>
          <w:p w14:paraId="6DE52BBB" w14:textId="77777777" w:rsidR="00BA7EB5" w:rsidRDefault="00B21683">
            <w:pPr>
              <w:jc w:val="center"/>
              <w:rPr>
                <w:sz w:val="22"/>
                <w:szCs w:val="22"/>
              </w:rPr>
            </w:pPr>
            <w:r>
              <w:rPr>
                <w:sz w:val="22"/>
                <w:szCs w:val="22"/>
              </w:rPr>
              <w:t>4.20</w:t>
            </w:r>
          </w:p>
        </w:tc>
        <w:tc>
          <w:tcPr>
            <w:tcW w:w="5618" w:type="dxa"/>
            <w:tcBorders>
              <w:top w:val="single" w:sz="4" w:space="0" w:color="000000"/>
              <w:left w:val="single" w:sz="4" w:space="0" w:color="000000"/>
              <w:bottom w:val="single" w:sz="4" w:space="0" w:color="000000"/>
            </w:tcBorders>
          </w:tcPr>
          <w:p w14:paraId="0BCB98A0" w14:textId="77777777" w:rsidR="00BA7EB5" w:rsidRDefault="00B21683">
            <w:pPr>
              <w:pStyle w:val="Zawartotabeli"/>
              <w:widowControl w:val="0"/>
              <w:tabs>
                <w:tab w:val="decimal" w:pos="633"/>
                <w:tab w:val="left" w:pos="868"/>
                <w:tab w:val="left" w:pos="6479"/>
                <w:tab w:val="left" w:pos="8504"/>
              </w:tabs>
              <w:spacing w:line="240" w:lineRule="atLeast"/>
              <w:ind w:left="-59"/>
              <w:rPr>
                <w:iCs/>
                <w:color w:val="000000"/>
                <w:sz w:val="22"/>
                <w:szCs w:val="22"/>
              </w:rPr>
            </w:pPr>
            <w:r>
              <w:rPr>
                <w:iCs/>
                <w:color w:val="000000"/>
                <w:sz w:val="22"/>
                <w:szCs w:val="22"/>
              </w:rPr>
              <w:t xml:space="preserve">Szczotka z włosiem sztywnym, </w:t>
            </w:r>
          </w:p>
          <w:p w14:paraId="1CAAF6FD" w14:textId="77777777" w:rsidR="00BA7EB5" w:rsidRDefault="00B21683">
            <w:pPr>
              <w:pStyle w:val="Zawartotabeli"/>
              <w:widowControl w:val="0"/>
              <w:numPr>
                <w:ilvl w:val="0"/>
                <w:numId w:val="57"/>
              </w:numPr>
              <w:tabs>
                <w:tab w:val="decimal" w:pos="633"/>
                <w:tab w:val="left" w:pos="868"/>
                <w:tab w:val="left" w:pos="6479"/>
                <w:tab w:val="left" w:pos="8504"/>
              </w:tabs>
              <w:spacing w:line="240" w:lineRule="atLeast"/>
            </w:pPr>
            <w:r>
              <w:rPr>
                <w:iCs/>
                <w:color w:val="000000"/>
                <w:sz w:val="22"/>
                <w:szCs w:val="22"/>
              </w:rPr>
              <w:t xml:space="preserve">szerokość 80cm, </w:t>
            </w:r>
          </w:p>
          <w:p w14:paraId="65D1F89D" w14:textId="77777777" w:rsidR="00BA7EB5" w:rsidRDefault="00B21683">
            <w:pPr>
              <w:pStyle w:val="Zawartotabeli"/>
              <w:widowControl w:val="0"/>
              <w:numPr>
                <w:ilvl w:val="0"/>
                <w:numId w:val="57"/>
              </w:numPr>
              <w:tabs>
                <w:tab w:val="decimal" w:pos="633"/>
                <w:tab w:val="left" w:pos="868"/>
                <w:tab w:val="left" w:pos="6479"/>
                <w:tab w:val="left" w:pos="8504"/>
              </w:tabs>
              <w:spacing w:line="240" w:lineRule="atLeast"/>
            </w:pPr>
            <w:r>
              <w:rPr>
                <w:iCs/>
                <w:color w:val="000000"/>
                <w:sz w:val="22"/>
                <w:szCs w:val="22"/>
              </w:rPr>
              <w:t xml:space="preserve">długość trzonka min 180 cm, </w:t>
            </w:r>
          </w:p>
          <w:p w14:paraId="433B7B6C" w14:textId="77777777" w:rsidR="00BA7EB5" w:rsidRDefault="00B21683">
            <w:pPr>
              <w:pStyle w:val="Zawartotabeli"/>
              <w:widowControl w:val="0"/>
              <w:numPr>
                <w:ilvl w:val="0"/>
                <w:numId w:val="57"/>
              </w:numPr>
              <w:tabs>
                <w:tab w:val="decimal" w:pos="633"/>
                <w:tab w:val="left" w:pos="868"/>
                <w:tab w:val="left" w:pos="6479"/>
                <w:tab w:val="left" w:pos="8504"/>
              </w:tabs>
              <w:spacing w:line="240" w:lineRule="atLeast"/>
              <w:rPr>
                <w:iCs/>
                <w:color w:val="000000"/>
                <w:sz w:val="22"/>
                <w:szCs w:val="22"/>
              </w:rPr>
            </w:pPr>
            <w:r>
              <w:rPr>
                <w:iCs/>
                <w:color w:val="000000"/>
                <w:sz w:val="22"/>
                <w:szCs w:val="22"/>
              </w:rPr>
              <w:t>Szczotka musi być wyposażona w trzonek</w:t>
            </w:r>
          </w:p>
        </w:tc>
        <w:tc>
          <w:tcPr>
            <w:tcW w:w="2113" w:type="dxa"/>
            <w:tcBorders>
              <w:top w:val="single" w:sz="4" w:space="0" w:color="000000"/>
              <w:left w:val="single" w:sz="4" w:space="0" w:color="000000"/>
              <w:bottom w:val="single" w:sz="4" w:space="0" w:color="000000"/>
            </w:tcBorders>
          </w:tcPr>
          <w:p w14:paraId="5BFAB6A6" w14:textId="77777777" w:rsidR="00BA7EB5" w:rsidRDefault="00D22B04">
            <w:pPr>
              <w:pStyle w:val="Tekstpodstawowy"/>
              <w:snapToGrid w:val="0"/>
              <w:ind w:left="-59"/>
              <w:jc w:val="center"/>
              <w:rPr>
                <w:sz w:val="22"/>
                <w:szCs w:val="22"/>
              </w:rPr>
            </w:pPr>
            <w:r>
              <w:rPr>
                <w:sz w:val="22"/>
                <w:szCs w:val="22"/>
              </w:rPr>
              <w:t>2</w:t>
            </w:r>
            <w:r w:rsidR="00B21683">
              <w:rPr>
                <w:sz w:val="22"/>
                <w:szCs w:val="22"/>
              </w:rPr>
              <w:t xml:space="preserve"> szt.</w:t>
            </w:r>
          </w:p>
        </w:tc>
        <w:tc>
          <w:tcPr>
            <w:tcW w:w="7251" w:type="dxa"/>
            <w:tcBorders>
              <w:top w:val="single" w:sz="4" w:space="0" w:color="000000"/>
              <w:left w:val="single" w:sz="4" w:space="0" w:color="000000"/>
              <w:bottom w:val="single" w:sz="4" w:space="0" w:color="000000"/>
              <w:right w:val="single" w:sz="4" w:space="0" w:color="000000"/>
            </w:tcBorders>
          </w:tcPr>
          <w:p w14:paraId="3C3DE508" w14:textId="77777777" w:rsidR="00BA7EB5" w:rsidRDefault="00BA7EB5">
            <w:pPr>
              <w:pStyle w:val="Tekstpodstawowy"/>
              <w:snapToGrid w:val="0"/>
              <w:ind w:left="-59"/>
              <w:jc w:val="left"/>
              <w:rPr>
                <w:sz w:val="22"/>
                <w:szCs w:val="22"/>
              </w:rPr>
            </w:pPr>
          </w:p>
        </w:tc>
      </w:tr>
      <w:tr w:rsidR="00BA7EB5" w14:paraId="77B68222" w14:textId="77777777">
        <w:tc>
          <w:tcPr>
            <w:tcW w:w="735" w:type="dxa"/>
            <w:tcBorders>
              <w:top w:val="single" w:sz="4" w:space="0" w:color="000000"/>
              <w:left w:val="single" w:sz="4" w:space="0" w:color="000000"/>
              <w:bottom w:val="single" w:sz="4" w:space="0" w:color="000000"/>
            </w:tcBorders>
          </w:tcPr>
          <w:p w14:paraId="5EE0B81E" w14:textId="77777777" w:rsidR="00BA7EB5" w:rsidRDefault="00B21683">
            <w:pPr>
              <w:jc w:val="center"/>
              <w:rPr>
                <w:sz w:val="22"/>
                <w:szCs w:val="22"/>
              </w:rPr>
            </w:pPr>
            <w:r>
              <w:rPr>
                <w:sz w:val="22"/>
                <w:szCs w:val="22"/>
              </w:rPr>
              <w:t>4.21</w:t>
            </w:r>
          </w:p>
        </w:tc>
        <w:tc>
          <w:tcPr>
            <w:tcW w:w="5618" w:type="dxa"/>
            <w:tcBorders>
              <w:top w:val="single" w:sz="4" w:space="0" w:color="000000"/>
              <w:left w:val="single" w:sz="4" w:space="0" w:color="000000"/>
              <w:bottom w:val="single" w:sz="4" w:space="0" w:color="000000"/>
            </w:tcBorders>
          </w:tcPr>
          <w:p w14:paraId="6E043F32" w14:textId="77777777" w:rsidR="00BA7EB5" w:rsidRDefault="00B21683">
            <w:pPr>
              <w:tabs>
                <w:tab w:val="left" w:pos="175"/>
                <w:tab w:val="left" w:pos="4144"/>
                <w:tab w:val="left" w:pos="6979"/>
                <w:tab w:val="left" w:pos="8504"/>
              </w:tabs>
              <w:spacing w:line="240" w:lineRule="atLeast"/>
              <w:rPr>
                <w:sz w:val="22"/>
                <w:szCs w:val="22"/>
              </w:rPr>
            </w:pPr>
            <w:r>
              <w:rPr>
                <w:sz w:val="22"/>
                <w:szCs w:val="22"/>
              </w:rPr>
              <w:t>Sanie lodowe/deska lodowa</w:t>
            </w:r>
            <w:r w:rsidR="00940D0F">
              <w:rPr>
                <w:sz w:val="22"/>
                <w:szCs w:val="22"/>
              </w:rPr>
              <w:t xml:space="preserve"> pneumatyczne</w:t>
            </w:r>
            <w:r>
              <w:rPr>
                <w:sz w:val="22"/>
                <w:szCs w:val="22"/>
              </w:rPr>
              <w:t xml:space="preserve">: </w:t>
            </w:r>
          </w:p>
          <w:p w14:paraId="33F95B60" w14:textId="77777777" w:rsidR="00D22B04" w:rsidRDefault="00D22B04">
            <w:pPr>
              <w:tabs>
                <w:tab w:val="left" w:pos="175"/>
                <w:tab w:val="left" w:pos="4144"/>
                <w:tab w:val="left" w:pos="6979"/>
                <w:tab w:val="left" w:pos="8504"/>
              </w:tabs>
              <w:spacing w:line="240" w:lineRule="atLeast"/>
              <w:rPr>
                <w:sz w:val="22"/>
                <w:szCs w:val="22"/>
              </w:rPr>
            </w:pPr>
            <w:r>
              <w:rPr>
                <w:sz w:val="22"/>
                <w:szCs w:val="22"/>
              </w:rPr>
              <w:t>O parametrach min</w:t>
            </w:r>
          </w:p>
          <w:p w14:paraId="00332F3F" w14:textId="77777777" w:rsidR="00D22B04" w:rsidRPr="00D22B04" w:rsidRDefault="00D22B04" w:rsidP="00D22B04">
            <w:pPr>
              <w:numPr>
                <w:ilvl w:val="0"/>
                <w:numId w:val="58"/>
              </w:numPr>
              <w:tabs>
                <w:tab w:val="clear" w:pos="720"/>
                <w:tab w:val="left" w:pos="175"/>
                <w:tab w:val="left" w:pos="4144"/>
                <w:tab w:val="left" w:pos="6979"/>
                <w:tab w:val="left" w:pos="8504"/>
              </w:tabs>
              <w:spacing w:line="240" w:lineRule="atLeast"/>
              <w:rPr>
                <w:sz w:val="22"/>
                <w:szCs w:val="22"/>
              </w:rPr>
            </w:pPr>
            <w:r w:rsidRPr="00D22B04">
              <w:rPr>
                <w:sz w:val="22"/>
                <w:szCs w:val="22"/>
              </w:rPr>
              <w:t>Długość: 4,6 m</w:t>
            </w:r>
          </w:p>
          <w:p w14:paraId="46A82E4C" w14:textId="77777777" w:rsidR="00D22B04" w:rsidRPr="00D22B04" w:rsidRDefault="00D22B04" w:rsidP="00D22B04">
            <w:pPr>
              <w:numPr>
                <w:ilvl w:val="0"/>
                <w:numId w:val="58"/>
              </w:numPr>
              <w:tabs>
                <w:tab w:val="clear" w:pos="720"/>
                <w:tab w:val="left" w:pos="175"/>
                <w:tab w:val="left" w:pos="4144"/>
                <w:tab w:val="left" w:pos="6979"/>
                <w:tab w:val="left" w:pos="8504"/>
              </w:tabs>
              <w:spacing w:line="240" w:lineRule="atLeast"/>
              <w:rPr>
                <w:sz w:val="22"/>
                <w:szCs w:val="22"/>
              </w:rPr>
            </w:pPr>
            <w:r w:rsidRPr="00D22B04">
              <w:rPr>
                <w:sz w:val="22"/>
                <w:szCs w:val="22"/>
              </w:rPr>
              <w:t>Szerokość: 1,3 m</w:t>
            </w:r>
          </w:p>
          <w:p w14:paraId="3D04EC1B" w14:textId="77777777" w:rsidR="00D22B04" w:rsidRPr="00D22B04" w:rsidRDefault="00D22B04" w:rsidP="00D22B04">
            <w:pPr>
              <w:numPr>
                <w:ilvl w:val="0"/>
                <w:numId w:val="58"/>
              </w:numPr>
              <w:tabs>
                <w:tab w:val="clear" w:pos="720"/>
                <w:tab w:val="left" w:pos="175"/>
                <w:tab w:val="left" w:pos="4144"/>
                <w:tab w:val="left" w:pos="6979"/>
                <w:tab w:val="left" w:pos="8504"/>
              </w:tabs>
              <w:spacing w:line="240" w:lineRule="atLeast"/>
              <w:rPr>
                <w:sz w:val="22"/>
                <w:szCs w:val="22"/>
              </w:rPr>
            </w:pPr>
            <w:r w:rsidRPr="00D22B04">
              <w:rPr>
                <w:sz w:val="22"/>
                <w:szCs w:val="22"/>
              </w:rPr>
              <w:t>Długość podłogi: 2,5 m</w:t>
            </w:r>
          </w:p>
          <w:p w14:paraId="00E2AF83" w14:textId="77777777" w:rsidR="00D22B04" w:rsidRPr="00D22B04" w:rsidRDefault="00D22B04" w:rsidP="00D22B04">
            <w:pPr>
              <w:numPr>
                <w:ilvl w:val="0"/>
                <w:numId w:val="58"/>
              </w:numPr>
              <w:tabs>
                <w:tab w:val="clear" w:pos="720"/>
                <w:tab w:val="left" w:pos="175"/>
                <w:tab w:val="left" w:pos="4144"/>
                <w:tab w:val="left" w:pos="6979"/>
                <w:tab w:val="left" w:pos="8504"/>
              </w:tabs>
              <w:spacing w:line="240" w:lineRule="atLeast"/>
              <w:rPr>
                <w:sz w:val="22"/>
                <w:szCs w:val="22"/>
              </w:rPr>
            </w:pPr>
            <w:r w:rsidRPr="00D22B04">
              <w:rPr>
                <w:sz w:val="22"/>
                <w:szCs w:val="22"/>
              </w:rPr>
              <w:t>Wyporność: 900 kg</w:t>
            </w:r>
          </w:p>
          <w:p w14:paraId="1373F70E" w14:textId="77777777" w:rsidR="00D22B04" w:rsidRPr="00D22B04" w:rsidRDefault="00D22B04" w:rsidP="00D22B04">
            <w:pPr>
              <w:numPr>
                <w:ilvl w:val="0"/>
                <w:numId w:val="58"/>
              </w:numPr>
              <w:tabs>
                <w:tab w:val="clear" w:pos="720"/>
                <w:tab w:val="left" w:pos="175"/>
                <w:tab w:val="left" w:pos="4144"/>
                <w:tab w:val="left" w:pos="6979"/>
                <w:tab w:val="left" w:pos="8504"/>
              </w:tabs>
              <w:spacing w:line="240" w:lineRule="atLeast"/>
              <w:rPr>
                <w:sz w:val="22"/>
                <w:szCs w:val="22"/>
              </w:rPr>
            </w:pPr>
            <w:r w:rsidRPr="00D22B04">
              <w:rPr>
                <w:sz w:val="22"/>
                <w:szCs w:val="22"/>
              </w:rPr>
              <w:t>Waga: 25 kg</w:t>
            </w:r>
          </w:p>
          <w:p w14:paraId="62D98BFB" w14:textId="77777777" w:rsidR="00D22B04" w:rsidRPr="00D22B04" w:rsidRDefault="00D22B04" w:rsidP="00D22B04">
            <w:pPr>
              <w:numPr>
                <w:ilvl w:val="0"/>
                <w:numId w:val="58"/>
              </w:numPr>
              <w:tabs>
                <w:tab w:val="clear" w:pos="720"/>
                <w:tab w:val="left" w:pos="175"/>
                <w:tab w:val="left" w:pos="4144"/>
                <w:tab w:val="left" w:pos="6979"/>
                <w:tab w:val="left" w:pos="8504"/>
              </w:tabs>
              <w:spacing w:line="240" w:lineRule="atLeast"/>
              <w:rPr>
                <w:sz w:val="22"/>
                <w:szCs w:val="22"/>
              </w:rPr>
            </w:pPr>
            <w:r w:rsidRPr="00D22B04">
              <w:rPr>
                <w:sz w:val="22"/>
                <w:szCs w:val="22"/>
              </w:rPr>
              <w:t>Wymiary transportowe:</w:t>
            </w:r>
          </w:p>
          <w:p w14:paraId="4EDC14DB" w14:textId="77777777" w:rsidR="00D22B04" w:rsidRPr="00D22B04" w:rsidRDefault="00D22B04" w:rsidP="00D22B04">
            <w:pPr>
              <w:numPr>
                <w:ilvl w:val="0"/>
                <w:numId w:val="58"/>
              </w:numPr>
              <w:tabs>
                <w:tab w:val="clear" w:pos="720"/>
                <w:tab w:val="left" w:pos="175"/>
                <w:tab w:val="left" w:pos="4144"/>
                <w:tab w:val="left" w:pos="6979"/>
                <w:tab w:val="left" w:pos="8504"/>
              </w:tabs>
              <w:spacing w:line="240" w:lineRule="atLeast"/>
              <w:rPr>
                <w:sz w:val="22"/>
                <w:szCs w:val="22"/>
              </w:rPr>
            </w:pPr>
            <w:r w:rsidRPr="00D22B04">
              <w:rPr>
                <w:sz w:val="22"/>
                <w:szCs w:val="22"/>
              </w:rPr>
              <w:t>50cm x 75cm x 40cm</w:t>
            </w:r>
          </w:p>
          <w:p w14:paraId="6C18F0AB" w14:textId="77777777" w:rsidR="00BA7EB5" w:rsidRPr="00D22B04" w:rsidRDefault="00D22B04" w:rsidP="00D22B04">
            <w:pPr>
              <w:numPr>
                <w:ilvl w:val="0"/>
                <w:numId w:val="58"/>
              </w:numPr>
              <w:tabs>
                <w:tab w:val="clear" w:pos="720"/>
                <w:tab w:val="left" w:pos="175"/>
                <w:tab w:val="left" w:pos="4144"/>
                <w:tab w:val="left" w:pos="6979"/>
                <w:tab w:val="left" w:pos="8504"/>
              </w:tabs>
              <w:spacing w:line="240" w:lineRule="atLeast"/>
            </w:pPr>
            <w:r w:rsidRPr="00D22B04">
              <w:rPr>
                <w:sz w:val="22"/>
                <w:szCs w:val="22"/>
              </w:rPr>
              <w:t>Uchwyty na podłodze: 8 szt.</w:t>
            </w:r>
            <w:r w:rsidR="00B21683">
              <w:rPr>
                <w:sz w:val="22"/>
                <w:szCs w:val="22"/>
              </w:rPr>
              <w:t xml:space="preserve"> </w:t>
            </w:r>
          </w:p>
          <w:p w14:paraId="13D5CB88" w14:textId="77777777" w:rsidR="00D22B04" w:rsidRDefault="00D22B04" w:rsidP="00D22B04">
            <w:pPr>
              <w:numPr>
                <w:ilvl w:val="0"/>
                <w:numId w:val="58"/>
              </w:numPr>
              <w:tabs>
                <w:tab w:val="clear" w:pos="720"/>
                <w:tab w:val="left" w:pos="175"/>
                <w:tab w:val="left" w:pos="4144"/>
                <w:tab w:val="left" w:pos="6979"/>
                <w:tab w:val="left" w:pos="8504"/>
              </w:tabs>
              <w:spacing w:line="240" w:lineRule="atLeast"/>
            </w:pPr>
            <w:r>
              <w:rPr>
                <w:sz w:val="22"/>
                <w:szCs w:val="22"/>
              </w:rPr>
              <w:t>Zestaw w komplecie z reduktorem do butli powietrza, oraz pagajami</w:t>
            </w:r>
          </w:p>
        </w:tc>
        <w:tc>
          <w:tcPr>
            <w:tcW w:w="2113" w:type="dxa"/>
            <w:tcBorders>
              <w:top w:val="single" w:sz="4" w:space="0" w:color="000000"/>
              <w:left w:val="single" w:sz="4" w:space="0" w:color="000000"/>
              <w:bottom w:val="single" w:sz="4" w:space="0" w:color="000000"/>
            </w:tcBorders>
          </w:tcPr>
          <w:p w14:paraId="0BEDDA2E" w14:textId="77777777" w:rsidR="00BA7EB5" w:rsidRDefault="00B21683">
            <w:pPr>
              <w:pStyle w:val="Tekstpodstawowy"/>
              <w:snapToGrid w:val="0"/>
              <w:ind w:left="-59"/>
              <w:jc w:val="center"/>
              <w:rPr>
                <w:sz w:val="22"/>
                <w:szCs w:val="22"/>
              </w:rPr>
            </w:pPr>
            <w:r>
              <w:rPr>
                <w:sz w:val="22"/>
                <w:szCs w:val="22"/>
              </w:rPr>
              <w:t xml:space="preserve">1 </w:t>
            </w:r>
            <w:proofErr w:type="spellStart"/>
            <w:r>
              <w:rPr>
                <w:sz w:val="22"/>
                <w:szCs w:val="22"/>
              </w:rPr>
              <w:t>szt</w:t>
            </w:r>
            <w:proofErr w:type="spellEnd"/>
          </w:p>
        </w:tc>
        <w:tc>
          <w:tcPr>
            <w:tcW w:w="7251" w:type="dxa"/>
            <w:tcBorders>
              <w:top w:val="single" w:sz="4" w:space="0" w:color="000000"/>
              <w:left w:val="single" w:sz="4" w:space="0" w:color="000000"/>
              <w:bottom w:val="single" w:sz="4" w:space="0" w:color="000000"/>
              <w:right w:val="single" w:sz="4" w:space="0" w:color="000000"/>
            </w:tcBorders>
          </w:tcPr>
          <w:p w14:paraId="3ED7CBE9" w14:textId="77777777" w:rsidR="00BA7EB5" w:rsidRDefault="00BA7EB5">
            <w:pPr>
              <w:pStyle w:val="Tekstpodstawowy"/>
              <w:snapToGrid w:val="0"/>
              <w:ind w:left="-59"/>
              <w:jc w:val="left"/>
              <w:rPr>
                <w:sz w:val="22"/>
                <w:szCs w:val="22"/>
              </w:rPr>
            </w:pPr>
          </w:p>
        </w:tc>
      </w:tr>
      <w:tr w:rsidR="00BA7EB5" w14:paraId="7CFA0A7B" w14:textId="77777777">
        <w:tc>
          <w:tcPr>
            <w:tcW w:w="735" w:type="dxa"/>
            <w:tcBorders>
              <w:top w:val="single" w:sz="4" w:space="0" w:color="000000"/>
              <w:left w:val="single" w:sz="4" w:space="0" w:color="000000"/>
              <w:bottom w:val="single" w:sz="4" w:space="0" w:color="000000"/>
            </w:tcBorders>
            <w:shd w:val="clear" w:color="auto" w:fill="DDDDDD"/>
          </w:tcPr>
          <w:p w14:paraId="2FAB400C" w14:textId="77777777" w:rsidR="00BA7EB5" w:rsidRDefault="00B21683">
            <w:pPr>
              <w:jc w:val="center"/>
              <w:rPr>
                <w:sz w:val="22"/>
                <w:szCs w:val="22"/>
              </w:rPr>
            </w:pPr>
            <w:r>
              <w:rPr>
                <w:sz w:val="22"/>
                <w:szCs w:val="22"/>
              </w:rPr>
              <w:t>5</w:t>
            </w:r>
          </w:p>
        </w:tc>
        <w:tc>
          <w:tcPr>
            <w:tcW w:w="5618" w:type="dxa"/>
            <w:tcBorders>
              <w:top w:val="single" w:sz="4" w:space="0" w:color="000000"/>
              <w:left w:val="single" w:sz="4" w:space="0" w:color="000000"/>
              <w:bottom w:val="single" w:sz="4" w:space="0" w:color="000000"/>
            </w:tcBorders>
            <w:shd w:val="clear" w:color="auto" w:fill="DDDDDD"/>
          </w:tcPr>
          <w:p w14:paraId="57C4E333" w14:textId="77777777" w:rsidR="00BA7EB5" w:rsidRDefault="00B21683">
            <w:pPr>
              <w:tabs>
                <w:tab w:val="decimal" w:pos="657"/>
                <w:tab w:val="left" w:pos="902"/>
                <w:tab w:val="left" w:pos="6542"/>
                <w:tab w:val="left" w:pos="8548"/>
                <w:tab w:val="left" w:pos="14720"/>
              </w:tabs>
              <w:spacing w:line="240" w:lineRule="atLeast"/>
              <w:jc w:val="center"/>
              <w:rPr>
                <w:sz w:val="22"/>
                <w:szCs w:val="22"/>
              </w:rPr>
            </w:pPr>
            <w:r>
              <w:rPr>
                <w:sz w:val="22"/>
                <w:szCs w:val="22"/>
              </w:rPr>
              <w:t xml:space="preserve">Podręczny sprzęt </w:t>
            </w:r>
            <w:proofErr w:type="spellStart"/>
            <w:r>
              <w:rPr>
                <w:sz w:val="22"/>
                <w:szCs w:val="22"/>
              </w:rPr>
              <w:t>gąśniczy</w:t>
            </w:r>
            <w:proofErr w:type="spellEnd"/>
          </w:p>
        </w:tc>
        <w:tc>
          <w:tcPr>
            <w:tcW w:w="2113" w:type="dxa"/>
            <w:tcBorders>
              <w:top w:val="single" w:sz="4" w:space="0" w:color="000000"/>
              <w:left w:val="single" w:sz="4" w:space="0" w:color="000000"/>
              <w:bottom w:val="single" w:sz="4" w:space="0" w:color="000000"/>
            </w:tcBorders>
            <w:shd w:val="clear" w:color="auto" w:fill="DDDDDD"/>
          </w:tcPr>
          <w:p w14:paraId="374D0960" w14:textId="77777777" w:rsidR="00BA7EB5" w:rsidRDefault="00BA7EB5">
            <w:pPr>
              <w:pStyle w:val="Tekstpodstawowy"/>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shd w:val="clear" w:color="auto" w:fill="DDDDDD"/>
          </w:tcPr>
          <w:p w14:paraId="216D664B" w14:textId="77777777" w:rsidR="00BA7EB5" w:rsidRDefault="00BA7EB5">
            <w:pPr>
              <w:pStyle w:val="Tekstpodstawowy"/>
              <w:snapToGrid w:val="0"/>
              <w:jc w:val="left"/>
              <w:rPr>
                <w:sz w:val="22"/>
                <w:szCs w:val="22"/>
              </w:rPr>
            </w:pPr>
          </w:p>
        </w:tc>
      </w:tr>
      <w:tr w:rsidR="00BA7EB5" w14:paraId="2C9DFACA" w14:textId="77777777">
        <w:tc>
          <w:tcPr>
            <w:tcW w:w="735" w:type="dxa"/>
            <w:tcBorders>
              <w:top w:val="single" w:sz="4" w:space="0" w:color="000000"/>
              <w:left w:val="single" w:sz="4" w:space="0" w:color="000000"/>
              <w:bottom w:val="single" w:sz="4" w:space="0" w:color="000000"/>
            </w:tcBorders>
          </w:tcPr>
          <w:p w14:paraId="1F711C94" w14:textId="77777777" w:rsidR="00BA7EB5" w:rsidRDefault="00B21683">
            <w:pPr>
              <w:jc w:val="center"/>
              <w:rPr>
                <w:sz w:val="22"/>
                <w:szCs w:val="22"/>
              </w:rPr>
            </w:pPr>
            <w:r>
              <w:rPr>
                <w:sz w:val="22"/>
                <w:szCs w:val="22"/>
              </w:rPr>
              <w:t>5.1</w:t>
            </w:r>
          </w:p>
        </w:tc>
        <w:tc>
          <w:tcPr>
            <w:tcW w:w="5618" w:type="dxa"/>
            <w:tcBorders>
              <w:top w:val="single" w:sz="4" w:space="0" w:color="000000"/>
              <w:left w:val="single" w:sz="4" w:space="0" w:color="000000"/>
              <w:bottom w:val="single" w:sz="4" w:space="0" w:color="000000"/>
            </w:tcBorders>
          </w:tcPr>
          <w:p w14:paraId="51621209" w14:textId="77777777" w:rsidR="00BA7EB5" w:rsidRDefault="00B21683">
            <w:pPr>
              <w:tabs>
                <w:tab w:val="decimal" w:pos="657"/>
                <w:tab w:val="left" w:pos="902"/>
                <w:tab w:val="left" w:pos="6542"/>
                <w:tab w:val="left" w:pos="8548"/>
                <w:tab w:val="left" w:pos="14720"/>
              </w:tabs>
              <w:spacing w:line="240" w:lineRule="atLeast"/>
              <w:rPr>
                <w:sz w:val="22"/>
                <w:szCs w:val="22"/>
              </w:rPr>
            </w:pPr>
            <w:r>
              <w:rPr>
                <w:sz w:val="22"/>
                <w:szCs w:val="22"/>
              </w:rPr>
              <w:t xml:space="preserve">Gaśnica Proszkowa 6kg, do gaszenia pożarów grupy ABC, masa środka gaśniczego wynosić ,musi 6kg, rodzaj środka gaśniczego proszek gaśniczy ABC, gaśnica musi posiadać świadectwo CNBOP. </w:t>
            </w:r>
            <w:r>
              <w:rPr>
                <w:color w:val="000000"/>
                <w:sz w:val="22"/>
                <w:szCs w:val="22"/>
              </w:rPr>
              <w:t>Gaśnica śniegowa 5kg</w:t>
            </w:r>
          </w:p>
        </w:tc>
        <w:tc>
          <w:tcPr>
            <w:tcW w:w="2113" w:type="dxa"/>
            <w:tcBorders>
              <w:top w:val="single" w:sz="4" w:space="0" w:color="000000"/>
              <w:left w:val="single" w:sz="4" w:space="0" w:color="000000"/>
              <w:bottom w:val="single" w:sz="4" w:space="0" w:color="000000"/>
            </w:tcBorders>
          </w:tcPr>
          <w:p w14:paraId="3A5ACCEB" w14:textId="77777777" w:rsidR="00BA7EB5" w:rsidRDefault="00B21683">
            <w:pPr>
              <w:pStyle w:val="Tekstpodstawowy"/>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4874318E" w14:textId="77777777" w:rsidR="00BA7EB5" w:rsidRDefault="00BA7EB5">
            <w:pPr>
              <w:pStyle w:val="Tekstpodstawowy"/>
              <w:snapToGrid w:val="0"/>
              <w:jc w:val="left"/>
              <w:rPr>
                <w:sz w:val="22"/>
                <w:szCs w:val="22"/>
              </w:rPr>
            </w:pPr>
          </w:p>
        </w:tc>
      </w:tr>
      <w:tr w:rsidR="00BA7EB5" w14:paraId="0BA8DB7B" w14:textId="77777777">
        <w:tc>
          <w:tcPr>
            <w:tcW w:w="735" w:type="dxa"/>
            <w:tcBorders>
              <w:top w:val="single" w:sz="4" w:space="0" w:color="000000"/>
              <w:left w:val="single" w:sz="4" w:space="0" w:color="000000"/>
              <w:bottom w:val="single" w:sz="4" w:space="0" w:color="000000"/>
            </w:tcBorders>
          </w:tcPr>
          <w:p w14:paraId="43AAE7EE" w14:textId="77777777" w:rsidR="00BA7EB5" w:rsidRDefault="00B21683">
            <w:pPr>
              <w:jc w:val="center"/>
              <w:rPr>
                <w:sz w:val="22"/>
                <w:szCs w:val="22"/>
              </w:rPr>
            </w:pPr>
            <w:r>
              <w:rPr>
                <w:sz w:val="22"/>
                <w:szCs w:val="22"/>
              </w:rPr>
              <w:t>5.2</w:t>
            </w:r>
          </w:p>
        </w:tc>
        <w:tc>
          <w:tcPr>
            <w:tcW w:w="5618" w:type="dxa"/>
            <w:tcBorders>
              <w:top w:val="single" w:sz="4" w:space="0" w:color="000000"/>
              <w:left w:val="single" w:sz="4" w:space="0" w:color="000000"/>
              <w:bottom w:val="single" w:sz="4" w:space="0" w:color="000000"/>
            </w:tcBorders>
          </w:tcPr>
          <w:p w14:paraId="0E90796B" w14:textId="77777777" w:rsidR="00BA7EB5" w:rsidRDefault="00B21683">
            <w:pPr>
              <w:pStyle w:val="Zawartotabeli"/>
              <w:widowControl w:val="0"/>
              <w:tabs>
                <w:tab w:val="decimal" w:pos="657"/>
                <w:tab w:val="left" w:pos="902"/>
                <w:tab w:val="left" w:pos="6542"/>
                <w:tab w:val="left" w:pos="8548"/>
                <w:tab w:val="left" w:pos="14720"/>
              </w:tabs>
              <w:spacing w:line="240" w:lineRule="atLeast"/>
              <w:rPr>
                <w:color w:val="000000"/>
                <w:position w:val="6"/>
                <w:sz w:val="22"/>
                <w:szCs w:val="22"/>
              </w:rPr>
            </w:pPr>
            <w:r>
              <w:rPr>
                <w:color w:val="000000"/>
                <w:position w:val="6"/>
                <w:sz w:val="22"/>
                <w:szCs w:val="22"/>
              </w:rPr>
              <w:t>Gaśnica śniegowa 5kg – do gaszenia pożarów grupy B, masa środka gaśniczego 5kg, środek gaśniczy dwutlenek węgla, gaśnica musi posiadać świadectwo CNBOP</w:t>
            </w:r>
          </w:p>
        </w:tc>
        <w:tc>
          <w:tcPr>
            <w:tcW w:w="2113" w:type="dxa"/>
            <w:tcBorders>
              <w:top w:val="single" w:sz="4" w:space="0" w:color="000000"/>
              <w:left w:val="single" w:sz="4" w:space="0" w:color="000000"/>
              <w:bottom w:val="single" w:sz="4" w:space="0" w:color="000000"/>
            </w:tcBorders>
          </w:tcPr>
          <w:p w14:paraId="578EBD2F" w14:textId="77777777" w:rsidR="00BA7EB5" w:rsidRDefault="00B21683">
            <w:pPr>
              <w:pStyle w:val="Tekstpodstawowy"/>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19FCA093" w14:textId="77777777" w:rsidR="00BA7EB5" w:rsidRDefault="00BA7EB5">
            <w:pPr>
              <w:pStyle w:val="Tekstpodstawowy"/>
              <w:snapToGrid w:val="0"/>
              <w:jc w:val="left"/>
              <w:rPr>
                <w:sz w:val="22"/>
                <w:szCs w:val="22"/>
              </w:rPr>
            </w:pPr>
          </w:p>
        </w:tc>
      </w:tr>
      <w:tr w:rsidR="00BA7EB5" w14:paraId="528BEA8E" w14:textId="77777777">
        <w:tc>
          <w:tcPr>
            <w:tcW w:w="735" w:type="dxa"/>
            <w:tcBorders>
              <w:top w:val="single" w:sz="4" w:space="0" w:color="000000"/>
              <w:left w:val="single" w:sz="4" w:space="0" w:color="000000"/>
              <w:bottom w:val="single" w:sz="4" w:space="0" w:color="000000"/>
            </w:tcBorders>
          </w:tcPr>
          <w:p w14:paraId="67F8BA60" w14:textId="77777777" w:rsidR="00BA7EB5" w:rsidRDefault="00B21683">
            <w:pPr>
              <w:jc w:val="center"/>
              <w:rPr>
                <w:sz w:val="22"/>
                <w:szCs w:val="22"/>
              </w:rPr>
            </w:pPr>
            <w:r>
              <w:rPr>
                <w:sz w:val="22"/>
                <w:szCs w:val="22"/>
              </w:rPr>
              <w:t>5.3</w:t>
            </w:r>
          </w:p>
        </w:tc>
        <w:tc>
          <w:tcPr>
            <w:tcW w:w="5618" w:type="dxa"/>
            <w:tcBorders>
              <w:top w:val="single" w:sz="4" w:space="0" w:color="000000"/>
              <w:left w:val="single" w:sz="4" w:space="0" w:color="000000"/>
              <w:bottom w:val="single" w:sz="4" w:space="0" w:color="000000"/>
            </w:tcBorders>
          </w:tcPr>
          <w:p w14:paraId="4C12D3A9" w14:textId="77777777" w:rsidR="00BA7EB5" w:rsidRDefault="00B21683">
            <w:pPr>
              <w:pStyle w:val="Zawartotabeli"/>
              <w:widowControl w:val="0"/>
              <w:tabs>
                <w:tab w:val="decimal" w:pos="657"/>
                <w:tab w:val="left" w:pos="902"/>
                <w:tab w:val="left" w:pos="6542"/>
                <w:tab w:val="left" w:pos="8548"/>
                <w:tab w:val="left" w:pos="14720"/>
              </w:tabs>
              <w:spacing w:line="240" w:lineRule="atLeast"/>
              <w:rPr>
                <w:color w:val="000000"/>
                <w:sz w:val="22"/>
                <w:szCs w:val="22"/>
              </w:rPr>
            </w:pPr>
            <w:r>
              <w:rPr>
                <w:color w:val="000000"/>
                <w:sz w:val="22"/>
                <w:szCs w:val="22"/>
              </w:rPr>
              <w:t xml:space="preserve">Koc gaśniczy wraz z futerałem – przeznaczony do gaszenia rożnej kategorii pożarów, min wymiary 200x300mm, </w:t>
            </w:r>
            <w:r>
              <w:rPr>
                <w:color w:val="000000"/>
                <w:sz w:val="22"/>
                <w:szCs w:val="22"/>
              </w:rPr>
              <w:lastRenderedPageBreak/>
              <w:t>wykonany z tkaniny szklanej, koc musi posiadać świadectwo CNBOP</w:t>
            </w:r>
          </w:p>
        </w:tc>
        <w:tc>
          <w:tcPr>
            <w:tcW w:w="2113" w:type="dxa"/>
            <w:tcBorders>
              <w:top w:val="single" w:sz="4" w:space="0" w:color="000000"/>
              <w:left w:val="single" w:sz="4" w:space="0" w:color="000000"/>
              <w:bottom w:val="single" w:sz="4" w:space="0" w:color="000000"/>
            </w:tcBorders>
          </w:tcPr>
          <w:p w14:paraId="094ECB9F" w14:textId="77777777" w:rsidR="00BA7EB5" w:rsidRDefault="00B21683">
            <w:pPr>
              <w:pStyle w:val="Tekstpodstawowy"/>
              <w:snapToGrid w:val="0"/>
              <w:jc w:val="center"/>
              <w:rPr>
                <w:sz w:val="22"/>
                <w:szCs w:val="22"/>
              </w:rPr>
            </w:pPr>
            <w:r>
              <w:rPr>
                <w:sz w:val="22"/>
                <w:szCs w:val="22"/>
              </w:rPr>
              <w:lastRenderedPageBreak/>
              <w:t>1 szt.</w:t>
            </w:r>
          </w:p>
        </w:tc>
        <w:tc>
          <w:tcPr>
            <w:tcW w:w="7251" w:type="dxa"/>
            <w:tcBorders>
              <w:top w:val="single" w:sz="4" w:space="0" w:color="000000"/>
              <w:left w:val="single" w:sz="4" w:space="0" w:color="000000"/>
              <w:bottom w:val="single" w:sz="4" w:space="0" w:color="000000"/>
              <w:right w:val="single" w:sz="4" w:space="0" w:color="000000"/>
            </w:tcBorders>
          </w:tcPr>
          <w:p w14:paraId="2EE64258" w14:textId="77777777" w:rsidR="00BA7EB5" w:rsidRDefault="00BA7EB5">
            <w:pPr>
              <w:pStyle w:val="Tekstpodstawowy"/>
              <w:snapToGrid w:val="0"/>
              <w:jc w:val="left"/>
              <w:rPr>
                <w:sz w:val="22"/>
                <w:szCs w:val="22"/>
              </w:rPr>
            </w:pPr>
          </w:p>
        </w:tc>
      </w:tr>
      <w:tr w:rsidR="00BA7EB5" w14:paraId="72DB6C2B" w14:textId="77777777">
        <w:tc>
          <w:tcPr>
            <w:tcW w:w="735" w:type="dxa"/>
            <w:tcBorders>
              <w:top w:val="single" w:sz="4" w:space="0" w:color="000000"/>
              <w:left w:val="single" w:sz="4" w:space="0" w:color="000000"/>
              <w:bottom w:val="single" w:sz="4" w:space="0" w:color="000000"/>
            </w:tcBorders>
          </w:tcPr>
          <w:p w14:paraId="5CB23974" w14:textId="77777777" w:rsidR="00BA7EB5" w:rsidRDefault="00B21683">
            <w:pPr>
              <w:jc w:val="center"/>
              <w:rPr>
                <w:sz w:val="22"/>
                <w:szCs w:val="22"/>
              </w:rPr>
            </w:pPr>
            <w:r>
              <w:rPr>
                <w:sz w:val="22"/>
                <w:szCs w:val="22"/>
              </w:rPr>
              <w:t>5.4</w:t>
            </w:r>
          </w:p>
        </w:tc>
        <w:tc>
          <w:tcPr>
            <w:tcW w:w="5618" w:type="dxa"/>
            <w:tcBorders>
              <w:top w:val="single" w:sz="4" w:space="0" w:color="000000"/>
              <w:left w:val="single" w:sz="4" w:space="0" w:color="000000"/>
              <w:bottom w:val="single" w:sz="4" w:space="0" w:color="000000"/>
            </w:tcBorders>
          </w:tcPr>
          <w:p w14:paraId="3C52F840" w14:textId="77777777" w:rsidR="00BA7EB5" w:rsidRDefault="00B21683">
            <w:pPr>
              <w:pStyle w:val="Zawartotabeli"/>
              <w:widowControl w:val="0"/>
              <w:rPr>
                <w:color w:val="000000"/>
                <w:sz w:val="22"/>
                <w:szCs w:val="22"/>
              </w:rPr>
            </w:pPr>
            <w:r>
              <w:rPr>
                <w:color w:val="000000"/>
                <w:sz w:val="22"/>
                <w:szCs w:val="22"/>
              </w:rPr>
              <w:t>Tłumica – metalowa tłumica teleskopowa z trzonkiem teleskopowym, długość po rozłożeniu min 190 cm/</w:t>
            </w:r>
          </w:p>
        </w:tc>
        <w:tc>
          <w:tcPr>
            <w:tcW w:w="2113" w:type="dxa"/>
            <w:tcBorders>
              <w:top w:val="single" w:sz="4" w:space="0" w:color="000000"/>
              <w:left w:val="single" w:sz="4" w:space="0" w:color="000000"/>
              <w:bottom w:val="single" w:sz="4" w:space="0" w:color="000000"/>
            </w:tcBorders>
          </w:tcPr>
          <w:p w14:paraId="560A724F" w14:textId="77777777" w:rsidR="00BA7EB5" w:rsidRDefault="00B21683">
            <w:pPr>
              <w:pStyle w:val="Tekstpodstawowy"/>
              <w:snapToGrid w:val="0"/>
              <w:jc w:val="center"/>
              <w:rPr>
                <w:sz w:val="22"/>
                <w:szCs w:val="22"/>
              </w:rPr>
            </w:pPr>
            <w:r>
              <w:rPr>
                <w:sz w:val="22"/>
                <w:szCs w:val="22"/>
              </w:rPr>
              <w:t>4 szt.</w:t>
            </w:r>
          </w:p>
        </w:tc>
        <w:tc>
          <w:tcPr>
            <w:tcW w:w="7251" w:type="dxa"/>
            <w:tcBorders>
              <w:top w:val="single" w:sz="4" w:space="0" w:color="000000"/>
              <w:left w:val="single" w:sz="4" w:space="0" w:color="000000"/>
              <w:bottom w:val="single" w:sz="4" w:space="0" w:color="000000"/>
              <w:right w:val="single" w:sz="4" w:space="0" w:color="000000"/>
            </w:tcBorders>
          </w:tcPr>
          <w:p w14:paraId="69D03057" w14:textId="77777777" w:rsidR="00BA7EB5" w:rsidRDefault="00BA7EB5">
            <w:pPr>
              <w:pStyle w:val="Tekstpodstawowy"/>
              <w:snapToGrid w:val="0"/>
              <w:jc w:val="left"/>
              <w:rPr>
                <w:sz w:val="22"/>
                <w:szCs w:val="22"/>
              </w:rPr>
            </w:pPr>
          </w:p>
        </w:tc>
      </w:tr>
      <w:tr w:rsidR="00BA7EB5" w14:paraId="40FE2CAB" w14:textId="77777777">
        <w:tc>
          <w:tcPr>
            <w:tcW w:w="735" w:type="dxa"/>
            <w:tcBorders>
              <w:top w:val="single" w:sz="4" w:space="0" w:color="000000"/>
              <w:left w:val="single" w:sz="4" w:space="0" w:color="000000"/>
              <w:bottom w:val="single" w:sz="4" w:space="0" w:color="000000"/>
            </w:tcBorders>
          </w:tcPr>
          <w:p w14:paraId="66D1A368" w14:textId="77777777" w:rsidR="00BA7EB5" w:rsidRDefault="00B21683">
            <w:pPr>
              <w:jc w:val="center"/>
              <w:rPr>
                <w:sz w:val="22"/>
                <w:szCs w:val="22"/>
              </w:rPr>
            </w:pPr>
            <w:r>
              <w:rPr>
                <w:sz w:val="22"/>
                <w:szCs w:val="22"/>
              </w:rPr>
              <w:t>5.5</w:t>
            </w:r>
          </w:p>
        </w:tc>
        <w:tc>
          <w:tcPr>
            <w:tcW w:w="5618" w:type="dxa"/>
            <w:tcBorders>
              <w:top w:val="single" w:sz="4" w:space="0" w:color="000000"/>
              <w:left w:val="single" w:sz="4" w:space="0" w:color="000000"/>
              <w:bottom w:val="single" w:sz="4" w:space="0" w:color="000000"/>
            </w:tcBorders>
          </w:tcPr>
          <w:p w14:paraId="1376BB4E" w14:textId="77777777" w:rsidR="00BA7EB5" w:rsidRDefault="00B21683">
            <w:pPr>
              <w:pStyle w:val="Zawartotabeli"/>
              <w:widowControl w:val="0"/>
              <w:rPr>
                <w:color w:val="000000"/>
                <w:sz w:val="22"/>
                <w:szCs w:val="22"/>
              </w:rPr>
            </w:pPr>
            <w:r>
              <w:rPr>
                <w:color w:val="000000"/>
                <w:sz w:val="22"/>
                <w:szCs w:val="22"/>
              </w:rPr>
              <w:t>Sito kominowe – sito wykonane z metalu o wymiarach min 60x60 cm</w:t>
            </w:r>
          </w:p>
        </w:tc>
        <w:tc>
          <w:tcPr>
            <w:tcW w:w="2113" w:type="dxa"/>
            <w:tcBorders>
              <w:top w:val="single" w:sz="4" w:space="0" w:color="000000"/>
              <w:left w:val="single" w:sz="4" w:space="0" w:color="000000"/>
              <w:bottom w:val="single" w:sz="4" w:space="0" w:color="000000"/>
            </w:tcBorders>
          </w:tcPr>
          <w:p w14:paraId="4CFC4FBD" w14:textId="77777777" w:rsidR="00BA7EB5" w:rsidRDefault="00B21683">
            <w:pPr>
              <w:pStyle w:val="Tekstpodstawowy"/>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068BEC8A" w14:textId="77777777" w:rsidR="00BA7EB5" w:rsidRDefault="00BA7EB5">
            <w:pPr>
              <w:pStyle w:val="Tekstpodstawowy"/>
              <w:snapToGrid w:val="0"/>
              <w:jc w:val="left"/>
              <w:rPr>
                <w:sz w:val="22"/>
                <w:szCs w:val="22"/>
              </w:rPr>
            </w:pPr>
          </w:p>
        </w:tc>
      </w:tr>
      <w:tr w:rsidR="00BA7EB5" w14:paraId="11F2FCEE" w14:textId="77777777">
        <w:trPr>
          <w:trHeight w:val="2226"/>
        </w:trPr>
        <w:tc>
          <w:tcPr>
            <w:tcW w:w="735" w:type="dxa"/>
            <w:tcBorders>
              <w:top w:val="single" w:sz="4" w:space="0" w:color="000000"/>
              <w:left w:val="single" w:sz="4" w:space="0" w:color="000000"/>
              <w:bottom w:val="single" w:sz="4" w:space="0" w:color="000000"/>
            </w:tcBorders>
          </w:tcPr>
          <w:p w14:paraId="72048159" w14:textId="77777777" w:rsidR="00BA7EB5" w:rsidRDefault="00B21683">
            <w:pPr>
              <w:jc w:val="center"/>
              <w:rPr>
                <w:sz w:val="22"/>
                <w:szCs w:val="22"/>
              </w:rPr>
            </w:pPr>
            <w:r>
              <w:rPr>
                <w:sz w:val="22"/>
                <w:szCs w:val="22"/>
              </w:rPr>
              <w:t>5.6</w:t>
            </w:r>
          </w:p>
        </w:tc>
        <w:tc>
          <w:tcPr>
            <w:tcW w:w="5618" w:type="dxa"/>
            <w:tcBorders>
              <w:top w:val="single" w:sz="4" w:space="0" w:color="000000"/>
              <w:left w:val="single" w:sz="4" w:space="0" w:color="000000"/>
              <w:bottom w:val="single" w:sz="4" w:space="0" w:color="000000"/>
            </w:tcBorders>
          </w:tcPr>
          <w:p w14:paraId="31E31C62" w14:textId="77777777" w:rsidR="00BA7EB5" w:rsidRDefault="00B21683">
            <w:pPr>
              <w:pStyle w:val="Zawartotabeli"/>
              <w:widowControl w:val="0"/>
              <w:autoSpaceDE w:val="0"/>
              <w:rPr>
                <w:color w:val="000000"/>
                <w:sz w:val="22"/>
                <w:szCs w:val="22"/>
              </w:rPr>
            </w:pPr>
            <w:r>
              <w:rPr>
                <w:color w:val="000000"/>
                <w:sz w:val="22"/>
                <w:szCs w:val="22"/>
              </w:rPr>
              <w:t>Zestaw kominiarski:</w:t>
            </w:r>
          </w:p>
          <w:p w14:paraId="70C4A88D" w14:textId="77777777" w:rsidR="00BA7EB5" w:rsidRDefault="00B21683">
            <w:pPr>
              <w:pStyle w:val="Tekstpodstawowy"/>
              <w:widowControl w:val="0"/>
              <w:numPr>
                <w:ilvl w:val="0"/>
                <w:numId w:val="59"/>
              </w:numPr>
              <w:autoSpaceDE w:val="0"/>
              <w:jc w:val="left"/>
              <w:rPr>
                <w:sz w:val="22"/>
                <w:szCs w:val="22"/>
              </w:rPr>
            </w:pPr>
            <w:r>
              <w:rPr>
                <w:color w:val="000000"/>
                <w:sz w:val="22"/>
                <w:szCs w:val="22"/>
              </w:rPr>
              <w:t>łańcuch oczko 5 mm – 25 m długości</w:t>
            </w:r>
          </w:p>
          <w:p w14:paraId="438317F7" w14:textId="77777777" w:rsidR="00BA7EB5" w:rsidRDefault="00B21683">
            <w:pPr>
              <w:pStyle w:val="Tekstpodstawowy"/>
              <w:widowControl w:val="0"/>
              <w:numPr>
                <w:ilvl w:val="0"/>
                <w:numId w:val="59"/>
              </w:numPr>
              <w:autoSpaceDE w:val="0"/>
              <w:jc w:val="left"/>
              <w:rPr>
                <w:sz w:val="22"/>
                <w:szCs w:val="22"/>
              </w:rPr>
            </w:pPr>
            <w:r>
              <w:rPr>
                <w:color w:val="000000"/>
                <w:sz w:val="22"/>
                <w:szCs w:val="22"/>
              </w:rPr>
              <w:t>kula 2,5 kg</w:t>
            </w:r>
          </w:p>
          <w:p w14:paraId="173B4A8E" w14:textId="77777777" w:rsidR="00BA7EB5" w:rsidRDefault="00B21683">
            <w:pPr>
              <w:pStyle w:val="Tekstpodstawowy"/>
              <w:widowControl w:val="0"/>
              <w:numPr>
                <w:ilvl w:val="0"/>
                <w:numId w:val="59"/>
              </w:numPr>
              <w:autoSpaceDE w:val="0"/>
              <w:jc w:val="left"/>
              <w:rPr>
                <w:sz w:val="22"/>
                <w:szCs w:val="22"/>
              </w:rPr>
            </w:pPr>
            <w:r>
              <w:rPr>
                <w:sz w:val="22"/>
                <w:szCs w:val="22"/>
              </w:rPr>
              <w:t>wycior stalowy kwadratowy o bokach 18x18 cm zakończony oczkiem</w:t>
            </w:r>
          </w:p>
          <w:p w14:paraId="58A7EBAC" w14:textId="77777777" w:rsidR="00BA7EB5" w:rsidRDefault="00B21683">
            <w:pPr>
              <w:pStyle w:val="Tekstpodstawowy"/>
              <w:widowControl w:val="0"/>
              <w:numPr>
                <w:ilvl w:val="0"/>
                <w:numId w:val="59"/>
              </w:numPr>
              <w:autoSpaceDE w:val="0"/>
              <w:jc w:val="left"/>
              <w:rPr>
                <w:sz w:val="22"/>
                <w:szCs w:val="22"/>
              </w:rPr>
            </w:pPr>
            <w:r>
              <w:rPr>
                <w:sz w:val="22"/>
                <w:szCs w:val="22"/>
              </w:rPr>
              <w:t>wycior stalowy kwadratowy o bokach 15x15 cm zakończony oczkiem</w:t>
            </w:r>
          </w:p>
          <w:p w14:paraId="3D090744" w14:textId="77777777" w:rsidR="00BA7EB5" w:rsidRDefault="00B21683">
            <w:pPr>
              <w:pStyle w:val="Tekstpodstawowy"/>
              <w:widowControl w:val="0"/>
              <w:numPr>
                <w:ilvl w:val="0"/>
                <w:numId w:val="59"/>
              </w:numPr>
              <w:autoSpaceDE w:val="0"/>
              <w:jc w:val="left"/>
              <w:rPr>
                <w:sz w:val="22"/>
                <w:szCs w:val="22"/>
              </w:rPr>
            </w:pPr>
            <w:r>
              <w:rPr>
                <w:sz w:val="22"/>
                <w:szCs w:val="22"/>
              </w:rPr>
              <w:t>Wycior stalowy gwiazda o średnicy 15 cm zakończony oczkiem</w:t>
            </w:r>
          </w:p>
          <w:p w14:paraId="1E68971E" w14:textId="77777777" w:rsidR="00BA7EB5" w:rsidRDefault="00B21683">
            <w:pPr>
              <w:pStyle w:val="Tekstpodstawowy"/>
              <w:widowControl w:val="0"/>
              <w:numPr>
                <w:ilvl w:val="0"/>
                <w:numId w:val="59"/>
              </w:numPr>
              <w:autoSpaceDE w:val="0"/>
              <w:jc w:val="left"/>
              <w:rPr>
                <w:sz w:val="22"/>
                <w:szCs w:val="22"/>
              </w:rPr>
            </w:pPr>
            <w:r>
              <w:rPr>
                <w:sz w:val="22"/>
                <w:szCs w:val="22"/>
              </w:rPr>
              <w:t>Wycior stalowy gwiazda o średnicy 20 cm zakończony oczkiem</w:t>
            </w:r>
          </w:p>
          <w:p w14:paraId="2D7A2474" w14:textId="77777777" w:rsidR="00BA7EB5" w:rsidRDefault="00B21683">
            <w:pPr>
              <w:pStyle w:val="Tekstpodstawowy"/>
              <w:widowControl w:val="0"/>
              <w:numPr>
                <w:ilvl w:val="0"/>
                <w:numId w:val="59"/>
              </w:numPr>
              <w:autoSpaceDE w:val="0"/>
              <w:jc w:val="left"/>
              <w:rPr>
                <w:sz w:val="22"/>
                <w:szCs w:val="22"/>
              </w:rPr>
            </w:pPr>
            <w:r>
              <w:rPr>
                <w:sz w:val="22"/>
                <w:szCs w:val="22"/>
              </w:rPr>
              <w:t>Zestaw musi zawierać metalową skrzynkę do przechowywania</w:t>
            </w:r>
          </w:p>
        </w:tc>
        <w:tc>
          <w:tcPr>
            <w:tcW w:w="2113" w:type="dxa"/>
            <w:tcBorders>
              <w:top w:val="single" w:sz="4" w:space="0" w:color="000000"/>
              <w:left w:val="single" w:sz="4" w:space="0" w:color="000000"/>
              <w:bottom w:val="single" w:sz="4" w:space="0" w:color="000000"/>
            </w:tcBorders>
          </w:tcPr>
          <w:p w14:paraId="41D545B7" w14:textId="77777777" w:rsidR="00BA7EB5" w:rsidRDefault="00B21683">
            <w:pPr>
              <w:pStyle w:val="Tekstpodstawowy"/>
              <w:snapToGrid w:val="0"/>
              <w:jc w:val="center"/>
              <w:rPr>
                <w:sz w:val="22"/>
                <w:szCs w:val="22"/>
              </w:rPr>
            </w:pPr>
            <w:r>
              <w:rPr>
                <w:sz w:val="22"/>
                <w:szCs w:val="22"/>
              </w:rPr>
              <w:t xml:space="preserve">1 </w:t>
            </w:r>
            <w:proofErr w:type="spellStart"/>
            <w:r>
              <w:rPr>
                <w:sz w:val="22"/>
                <w:szCs w:val="22"/>
              </w:rPr>
              <w:t>kpl</w:t>
            </w:r>
            <w:proofErr w:type="spellEnd"/>
            <w:r>
              <w:rPr>
                <w:sz w:val="22"/>
                <w:szCs w:val="22"/>
              </w:rPr>
              <w:t>.</w:t>
            </w:r>
          </w:p>
        </w:tc>
        <w:tc>
          <w:tcPr>
            <w:tcW w:w="7251" w:type="dxa"/>
            <w:tcBorders>
              <w:top w:val="single" w:sz="4" w:space="0" w:color="000000"/>
              <w:left w:val="single" w:sz="4" w:space="0" w:color="000000"/>
              <w:bottom w:val="single" w:sz="4" w:space="0" w:color="000000"/>
              <w:right w:val="single" w:sz="4" w:space="0" w:color="000000"/>
            </w:tcBorders>
          </w:tcPr>
          <w:p w14:paraId="2DE05393" w14:textId="77777777" w:rsidR="00BA7EB5" w:rsidRDefault="00BA7EB5">
            <w:pPr>
              <w:pStyle w:val="Tekstpodstawowy"/>
              <w:snapToGrid w:val="0"/>
              <w:jc w:val="left"/>
              <w:rPr>
                <w:position w:val="6"/>
                <w:sz w:val="22"/>
                <w:szCs w:val="22"/>
              </w:rPr>
            </w:pPr>
          </w:p>
        </w:tc>
      </w:tr>
      <w:tr w:rsidR="00BA7EB5" w14:paraId="193AA789" w14:textId="77777777">
        <w:tc>
          <w:tcPr>
            <w:tcW w:w="735" w:type="dxa"/>
            <w:tcBorders>
              <w:top w:val="single" w:sz="4" w:space="0" w:color="000000"/>
              <w:left w:val="single" w:sz="4" w:space="0" w:color="000000"/>
              <w:bottom w:val="single" w:sz="4" w:space="0" w:color="000000"/>
            </w:tcBorders>
            <w:shd w:val="clear" w:color="auto" w:fill="CCCCCC"/>
          </w:tcPr>
          <w:p w14:paraId="31DDF7BA" w14:textId="77777777" w:rsidR="00BA7EB5" w:rsidRDefault="00B21683">
            <w:pPr>
              <w:jc w:val="center"/>
              <w:rPr>
                <w:sz w:val="22"/>
                <w:szCs w:val="22"/>
              </w:rPr>
            </w:pPr>
            <w:r>
              <w:rPr>
                <w:sz w:val="22"/>
                <w:szCs w:val="22"/>
              </w:rPr>
              <w:t>6</w:t>
            </w:r>
          </w:p>
        </w:tc>
        <w:tc>
          <w:tcPr>
            <w:tcW w:w="5618" w:type="dxa"/>
            <w:tcBorders>
              <w:top w:val="single" w:sz="4" w:space="0" w:color="000000"/>
              <w:left w:val="single" w:sz="4" w:space="0" w:color="000000"/>
              <w:bottom w:val="single" w:sz="4" w:space="0" w:color="000000"/>
            </w:tcBorders>
            <w:shd w:val="clear" w:color="auto" w:fill="CCCCCC"/>
          </w:tcPr>
          <w:p w14:paraId="2B755611" w14:textId="77777777" w:rsidR="00BA7EB5" w:rsidRDefault="00B21683">
            <w:pPr>
              <w:jc w:val="center"/>
              <w:rPr>
                <w:color w:val="000000"/>
                <w:sz w:val="22"/>
                <w:szCs w:val="22"/>
              </w:rPr>
            </w:pPr>
            <w:r>
              <w:rPr>
                <w:color w:val="000000"/>
                <w:sz w:val="22"/>
                <w:szCs w:val="22"/>
              </w:rPr>
              <w:t>Sorbenty i neutralizatory</w:t>
            </w:r>
          </w:p>
        </w:tc>
        <w:tc>
          <w:tcPr>
            <w:tcW w:w="2113" w:type="dxa"/>
            <w:tcBorders>
              <w:top w:val="single" w:sz="4" w:space="0" w:color="000000"/>
              <w:left w:val="single" w:sz="4" w:space="0" w:color="000000"/>
              <w:bottom w:val="single" w:sz="4" w:space="0" w:color="000000"/>
            </w:tcBorders>
            <w:shd w:val="clear" w:color="auto" w:fill="CCCCCC"/>
          </w:tcPr>
          <w:p w14:paraId="4F738631" w14:textId="77777777" w:rsidR="00BA7EB5" w:rsidRDefault="00BA7EB5">
            <w:pPr>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shd w:val="clear" w:color="auto" w:fill="CCCCCC"/>
          </w:tcPr>
          <w:p w14:paraId="1DEFF299" w14:textId="77777777" w:rsidR="00BA7EB5" w:rsidRDefault="00BA7EB5">
            <w:pPr>
              <w:snapToGrid w:val="0"/>
              <w:rPr>
                <w:sz w:val="22"/>
                <w:szCs w:val="22"/>
              </w:rPr>
            </w:pPr>
          </w:p>
        </w:tc>
      </w:tr>
      <w:tr w:rsidR="00BA7EB5" w14:paraId="1C6B57AF" w14:textId="77777777">
        <w:tc>
          <w:tcPr>
            <w:tcW w:w="735" w:type="dxa"/>
            <w:tcBorders>
              <w:top w:val="single" w:sz="4" w:space="0" w:color="000000"/>
              <w:left w:val="single" w:sz="4" w:space="0" w:color="000000"/>
              <w:bottom w:val="single" w:sz="4" w:space="0" w:color="000000"/>
            </w:tcBorders>
          </w:tcPr>
          <w:p w14:paraId="7A39DEF9" w14:textId="77777777" w:rsidR="00BA7EB5" w:rsidRDefault="00B21683">
            <w:pPr>
              <w:jc w:val="center"/>
              <w:rPr>
                <w:sz w:val="22"/>
                <w:szCs w:val="22"/>
              </w:rPr>
            </w:pPr>
            <w:r>
              <w:rPr>
                <w:sz w:val="22"/>
                <w:szCs w:val="22"/>
              </w:rPr>
              <w:t>6.1</w:t>
            </w:r>
          </w:p>
        </w:tc>
        <w:tc>
          <w:tcPr>
            <w:tcW w:w="5618" w:type="dxa"/>
            <w:tcBorders>
              <w:top w:val="single" w:sz="4" w:space="0" w:color="000000"/>
              <w:left w:val="single" w:sz="4" w:space="0" w:color="000000"/>
              <w:bottom w:val="single" w:sz="4" w:space="0" w:color="000000"/>
            </w:tcBorders>
          </w:tcPr>
          <w:p w14:paraId="192BFD1B" w14:textId="77777777" w:rsidR="00BA7EB5" w:rsidRDefault="00B21683">
            <w:pPr>
              <w:pStyle w:val="Zawartotabeli"/>
              <w:widowControl w:val="0"/>
              <w:rPr>
                <w:color w:val="000000"/>
                <w:sz w:val="22"/>
                <w:szCs w:val="22"/>
              </w:rPr>
            </w:pPr>
            <w:r>
              <w:rPr>
                <w:color w:val="000000"/>
                <w:sz w:val="22"/>
                <w:szCs w:val="22"/>
              </w:rPr>
              <w:t>Wiadro min - 10 l plastikowe podpisane „SORBENT” z rękojeścią do przenoszenia wiadra</w:t>
            </w:r>
          </w:p>
          <w:p w14:paraId="4799B805" w14:textId="77777777" w:rsidR="00BA7EB5" w:rsidRDefault="00B21683">
            <w:pPr>
              <w:pStyle w:val="Zawartotabeli"/>
              <w:widowControl w:val="0"/>
              <w:rPr>
                <w:sz w:val="22"/>
                <w:szCs w:val="22"/>
              </w:rPr>
            </w:pPr>
            <w:r>
              <w:rPr>
                <w:color w:val="000000"/>
                <w:sz w:val="22"/>
                <w:szCs w:val="22"/>
              </w:rPr>
              <w:t xml:space="preserve">Worek sorbentu 10 kg-  </w:t>
            </w:r>
            <w:r>
              <w:rPr>
                <w:sz w:val="22"/>
                <w:szCs w:val="22"/>
              </w:rPr>
              <w:t xml:space="preserve">sorbent mineralny, granulowany, sypki o uziarnieniu 0,5 – 1,0 mm, </w:t>
            </w:r>
          </w:p>
        </w:tc>
        <w:tc>
          <w:tcPr>
            <w:tcW w:w="2113" w:type="dxa"/>
            <w:tcBorders>
              <w:top w:val="single" w:sz="4" w:space="0" w:color="000000"/>
              <w:left w:val="single" w:sz="4" w:space="0" w:color="000000"/>
              <w:bottom w:val="single" w:sz="4" w:space="0" w:color="000000"/>
            </w:tcBorders>
          </w:tcPr>
          <w:p w14:paraId="6F356F08" w14:textId="77777777" w:rsidR="00BA7EB5" w:rsidRDefault="00B21683">
            <w:pPr>
              <w:pStyle w:val="Tekstpodstawowy"/>
              <w:snapToGrid w:val="0"/>
              <w:jc w:val="center"/>
              <w:rPr>
                <w:sz w:val="22"/>
                <w:szCs w:val="22"/>
              </w:rPr>
            </w:pPr>
            <w:r>
              <w:rPr>
                <w:sz w:val="22"/>
                <w:szCs w:val="22"/>
              </w:rPr>
              <w:t>1 szt.</w:t>
            </w:r>
          </w:p>
        </w:tc>
        <w:tc>
          <w:tcPr>
            <w:tcW w:w="7251" w:type="dxa"/>
            <w:tcBorders>
              <w:top w:val="single" w:sz="4" w:space="0" w:color="000000"/>
              <w:left w:val="single" w:sz="4" w:space="0" w:color="000000"/>
              <w:bottom w:val="single" w:sz="4" w:space="0" w:color="000000"/>
              <w:right w:val="single" w:sz="4" w:space="0" w:color="000000"/>
            </w:tcBorders>
          </w:tcPr>
          <w:p w14:paraId="6FF1703A" w14:textId="77777777" w:rsidR="00BA7EB5" w:rsidRDefault="00BA7EB5">
            <w:pPr>
              <w:pStyle w:val="Tekstpodstawowy"/>
              <w:snapToGrid w:val="0"/>
              <w:jc w:val="left"/>
              <w:rPr>
                <w:position w:val="6"/>
                <w:sz w:val="22"/>
                <w:szCs w:val="22"/>
              </w:rPr>
            </w:pPr>
          </w:p>
        </w:tc>
      </w:tr>
      <w:tr w:rsidR="00BA7EB5" w14:paraId="0FBA36A5" w14:textId="77777777">
        <w:tc>
          <w:tcPr>
            <w:tcW w:w="735" w:type="dxa"/>
            <w:tcBorders>
              <w:left w:val="single" w:sz="4" w:space="0" w:color="000000"/>
              <w:bottom w:val="single" w:sz="4" w:space="0" w:color="000000"/>
            </w:tcBorders>
          </w:tcPr>
          <w:p w14:paraId="5D0F9CBB" w14:textId="77777777" w:rsidR="00BA7EB5" w:rsidRDefault="00B21683">
            <w:pPr>
              <w:jc w:val="center"/>
              <w:rPr>
                <w:sz w:val="22"/>
                <w:szCs w:val="22"/>
              </w:rPr>
            </w:pPr>
            <w:r>
              <w:rPr>
                <w:sz w:val="22"/>
                <w:szCs w:val="22"/>
              </w:rPr>
              <w:t>6.2</w:t>
            </w:r>
          </w:p>
        </w:tc>
        <w:tc>
          <w:tcPr>
            <w:tcW w:w="5618" w:type="dxa"/>
            <w:tcBorders>
              <w:left w:val="single" w:sz="4" w:space="0" w:color="000000"/>
              <w:bottom w:val="single" w:sz="4" w:space="0" w:color="000000"/>
            </w:tcBorders>
          </w:tcPr>
          <w:p w14:paraId="3AFC88B4" w14:textId="77777777" w:rsidR="00BA7EB5" w:rsidRDefault="00B21683">
            <w:pPr>
              <w:pStyle w:val="Tekstprzypisukocowego"/>
              <w:jc w:val="both"/>
              <w:rPr>
                <w:sz w:val="22"/>
                <w:szCs w:val="22"/>
              </w:rPr>
            </w:pPr>
            <w:r>
              <w:rPr>
                <w:sz w:val="22"/>
                <w:szCs w:val="22"/>
              </w:rPr>
              <w:t>Opryskiwacz ręczny 6l:</w:t>
            </w:r>
          </w:p>
          <w:p w14:paraId="051521E8" w14:textId="77777777" w:rsidR="00BA7EB5" w:rsidRDefault="00B21683">
            <w:pPr>
              <w:pStyle w:val="Tekstprzypisukocowego"/>
              <w:numPr>
                <w:ilvl w:val="0"/>
                <w:numId w:val="60"/>
              </w:numPr>
              <w:ind w:left="737" w:hanging="283"/>
              <w:jc w:val="both"/>
              <w:rPr>
                <w:sz w:val="22"/>
                <w:szCs w:val="22"/>
              </w:rPr>
            </w:pPr>
            <w:r>
              <w:rPr>
                <w:sz w:val="22"/>
                <w:szCs w:val="22"/>
              </w:rPr>
              <w:t>Opryskiwacz o pojemności 6l.</w:t>
            </w:r>
          </w:p>
          <w:p w14:paraId="16C283D2" w14:textId="77777777" w:rsidR="00BA7EB5" w:rsidRDefault="00B21683">
            <w:pPr>
              <w:pStyle w:val="Tekstprzypisukocowego"/>
              <w:numPr>
                <w:ilvl w:val="0"/>
                <w:numId w:val="60"/>
              </w:numPr>
              <w:ind w:left="737" w:hanging="283"/>
              <w:jc w:val="both"/>
              <w:rPr>
                <w:sz w:val="22"/>
                <w:szCs w:val="22"/>
              </w:rPr>
            </w:pPr>
            <w:r>
              <w:rPr>
                <w:sz w:val="22"/>
                <w:szCs w:val="22"/>
              </w:rPr>
              <w:t>Opryskiwacz musi posiadać ręczną pompkę</w:t>
            </w:r>
          </w:p>
          <w:p w14:paraId="3F47CE27" w14:textId="77777777" w:rsidR="00BA7EB5" w:rsidRDefault="00B21683">
            <w:pPr>
              <w:pStyle w:val="Tekstprzypisukocowego"/>
              <w:numPr>
                <w:ilvl w:val="0"/>
                <w:numId w:val="60"/>
              </w:numPr>
              <w:ind w:left="737" w:hanging="283"/>
              <w:jc w:val="both"/>
              <w:rPr>
                <w:sz w:val="22"/>
                <w:szCs w:val="22"/>
              </w:rPr>
            </w:pPr>
            <w:r>
              <w:rPr>
                <w:sz w:val="22"/>
                <w:szCs w:val="22"/>
              </w:rPr>
              <w:t>Opryskiwacz musi posiadać pasek z możliwością zawieszenia na barku</w:t>
            </w:r>
          </w:p>
          <w:p w14:paraId="40BC9738" w14:textId="77777777" w:rsidR="00BA7EB5" w:rsidRDefault="00B21683">
            <w:pPr>
              <w:pStyle w:val="Tekstpodstawowy"/>
              <w:numPr>
                <w:ilvl w:val="0"/>
                <w:numId w:val="61"/>
              </w:numPr>
              <w:ind w:left="737" w:hanging="283"/>
              <w:rPr>
                <w:sz w:val="22"/>
                <w:szCs w:val="22"/>
              </w:rPr>
            </w:pPr>
            <w:r>
              <w:rPr>
                <w:sz w:val="22"/>
                <w:szCs w:val="22"/>
              </w:rPr>
              <w:t xml:space="preserve">Lanca z włókna szklanego – o długości 50 cm </w:t>
            </w:r>
          </w:p>
          <w:p w14:paraId="1E020C26" w14:textId="77777777" w:rsidR="00BA7EB5" w:rsidRDefault="00B21683">
            <w:pPr>
              <w:pStyle w:val="Tekstpodstawowy"/>
              <w:numPr>
                <w:ilvl w:val="0"/>
                <w:numId w:val="61"/>
              </w:numPr>
              <w:ind w:left="737" w:hanging="283"/>
              <w:rPr>
                <w:sz w:val="22"/>
                <w:szCs w:val="22"/>
              </w:rPr>
            </w:pPr>
            <w:r>
              <w:rPr>
                <w:sz w:val="22"/>
                <w:szCs w:val="22"/>
              </w:rPr>
              <w:lastRenderedPageBreak/>
              <w:t>Lanca z regulacją prądu wydalanego z urządzenia</w:t>
            </w:r>
          </w:p>
          <w:p w14:paraId="4F98C840" w14:textId="77777777" w:rsidR="00BA7EB5" w:rsidRDefault="00B21683">
            <w:pPr>
              <w:pStyle w:val="Tekstpodstawowy"/>
              <w:numPr>
                <w:ilvl w:val="0"/>
                <w:numId w:val="62"/>
              </w:numPr>
              <w:tabs>
                <w:tab w:val="clear" w:pos="720"/>
                <w:tab w:val="left" w:pos="0"/>
              </w:tabs>
              <w:rPr>
                <w:sz w:val="22"/>
                <w:szCs w:val="22"/>
              </w:rPr>
            </w:pPr>
            <w:r>
              <w:rPr>
                <w:sz w:val="22"/>
                <w:szCs w:val="22"/>
              </w:rPr>
              <w:t xml:space="preserve">Ciśnienie - 3 bar </w:t>
            </w:r>
          </w:p>
          <w:p w14:paraId="33470CCD" w14:textId="77777777" w:rsidR="00BA7EB5" w:rsidRDefault="00B21683">
            <w:pPr>
              <w:pStyle w:val="Tekstpodstawowy"/>
              <w:numPr>
                <w:ilvl w:val="0"/>
                <w:numId w:val="63"/>
              </w:numPr>
              <w:tabs>
                <w:tab w:val="clear" w:pos="720"/>
                <w:tab w:val="left" w:pos="0"/>
              </w:tabs>
              <w:rPr>
                <w:sz w:val="22"/>
                <w:szCs w:val="22"/>
              </w:rPr>
            </w:pPr>
            <w:r>
              <w:rPr>
                <w:sz w:val="22"/>
                <w:szCs w:val="22"/>
              </w:rPr>
              <w:t xml:space="preserve">Uszczelnienie - FPM </w:t>
            </w:r>
          </w:p>
          <w:p w14:paraId="47C2EE3D" w14:textId="77777777" w:rsidR="00BA7EB5" w:rsidRDefault="00B21683">
            <w:pPr>
              <w:pStyle w:val="Tekstpodstawowy"/>
              <w:numPr>
                <w:ilvl w:val="0"/>
                <w:numId w:val="64"/>
              </w:numPr>
              <w:tabs>
                <w:tab w:val="clear" w:pos="720"/>
                <w:tab w:val="left" w:pos="0"/>
              </w:tabs>
              <w:rPr>
                <w:sz w:val="22"/>
                <w:szCs w:val="22"/>
              </w:rPr>
            </w:pPr>
            <w:r>
              <w:rPr>
                <w:sz w:val="22"/>
                <w:szCs w:val="22"/>
              </w:rPr>
              <w:t xml:space="preserve">Wygodny lejek – wygodne wlewanie płynów </w:t>
            </w:r>
          </w:p>
          <w:p w14:paraId="1C3A64DE" w14:textId="77777777" w:rsidR="00BA7EB5" w:rsidRDefault="00B21683">
            <w:pPr>
              <w:pStyle w:val="Tekstpodstawowy"/>
              <w:numPr>
                <w:ilvl w:val="0"/>
                <w:numId w:val="65"/>
              </w:numPr>
              <w:tabs>
                <w:tab w:val="clear" w:pos="720"/>
                <w:tab w:val="left" w:pos="0"/>
              </w:tabs>
              <w:rPr>
                <w:sz w:val="22"/>
                <w:szCs w:val="22"/>
              </w:rPr>
            </w:pPr>
            <w:r>
              <w:rPr>
                <w:sz w:val="22"/>
                <w:szCs w:val="22"/>
              </w:rPr>
              <w:t xml:space="preserve">Zawór bezpieczeństwa – kontrola ciśnienia </w:t>
            </w:r>
          </w:p>
        </w:tc>
        <w:tc>
          <w:tcPr>
            <w:tcW w:w="2113" w:type="dxa"/>
            <w:tcBorders>
              <w:left w:val="single" w:sz="4" w:space="0" w:color="000000"/>
              <w:bottom w:val="single" w:sz="4" w:space="0" w:color="000000"/>
            </w:tcBorders>
          </w:tcPr>
          <w:p w14:paraId="073C4FCD" w14:textId="77777777" w:rsidR="00BA7EB5" w:rsidRDefault="00B21683">
            <w:pPr>
              <w:pStyle w:val="Tekstpodstawowy"/>
              <w:snapToGrid w:val="0"/>
              <w:jc w:val="center"/>
              <w:rPr>
                <w:sz w:val="22"/>
                <w:szCs w:val="22"/>
              </w:rPr>
            </w:pPr>
            <w:r>
              <w:rPr>
                <w:sz w:val="22"/>
                <w:szCs w:val="22"/>
              </w:rPr>
              <w:lastRenderedPageBreak/>
              <w:t>1</w:t>
            </w:r>
            <w:r w:rsidR="00940D0F">
              <w:rPr>
                <w:sz w:val="22"/>
                <w:szCs w:val="22"/>
              </w:rPr>
              <w:t xml:space="preserve"> szt.</w:t>
            </w:r>
          </w:p>
        </w:tc>
        <w:tc>
          <w:tcPr>
            <w:tcW w:w="7251" w:type="dxa"/>
            <w:tcBorders>
              <w:left w:val="single" w:sz="4" w:space="0" w:color="000000"/>
              <w:bottom w:val="single" w:sz="4" w:space="0" w:color="000000"/>
              <w:right w:val="single" w:sz="4" w:space="0" w:color="000000"/>
            </w:tcBorders>
          </w:tcPr>
          <w:p w14:paraId="2FCE12F6" w14:textId="77777777" w:rsidR="00BA7EB5" w:rsidRDefault="00BA7EB5">
            <w:pPr>
              <w:pStyle w:val="Tekstpodstawowy"/>
              <w:snapToGrid w:val="0"/>
              <w:jc w:val="left"/>
              <w:rPr>
                <w:position w:val="6"/>
                <w:sz w:val="22"/>
                <w:szCs w:val="22"/>
              </w:rPr>
            </w:pPr>
          </w:p>
        </w:tc>
      </w:tr>
      <w:tr w:rsidR="00BA7EB5" w14:paraId="1B606544" w14:textId="77777777">
        <w:tc>
          <w:tcPr>
            <w:tcW w:w="735" w:type="dxa"/>
            <w:tcBorders>
              <w:left w:val="single" w:sz="4" w:space="0" w:color="000000"/>
              <w:bottom w:val="single" w:sz="4" w:space="0" w:color="000000"/>
            </w:tcBorders>
          </w:tcPr>
          <w:p w14:paraId="75CF1228" w14:textId="77777777" w:rsidR="00BA7EB5" w:rsidRDefault="00B21683">
            <w:pPr>
              <w:jc w:val="center"/>
              <w:rPr>
                <w:sz w:val="22"/>
                <w:szCs w:val="22"/>
              </w:rPr>
            </w:pPr>
            <w:r>
              <w:rPr>
                <w:sz w:val="22"/>
                <w:szCs w:val="22"/>
              </w:rPr>
              <w:t>6.3</w:t>
            </w:r>
          </w:p>
        </w:tc>
        <w:tc>
          <w:tcPr>
            <w:tcW w:w="5618" w:type="dxa"/>
            <w:tcBorders>
              <w:left w:val="single" w:sz="4" w:space="0" w:color="000000"/>
              <w:bottom w:val="single" w:sz="4" w:space="0" w:color="000000"/>
            </w:tcBorders>
          </w:tcPr>
          <w:p w14:paraId="23F88DE8" w14:textId="77777777" w:rsidR="00BA7EB5" w:rsidRDefault="00B21683">
            <w:pPr>
              <w:pStyle w:val="Tekstprzypisukocowego"/>
              <w:jc w:val="both"/>
              <w:rPr>
                <w:sz w:val="22"/>
                <w:szCs w:val="22"/>
              </w:rPr>
            </w:pPr>
            <w:r>
              <w:rPr>
                <w:sz w:val="22"/>
                <w:szCs w:val="22"/>
              </w:rPr>
              <w:t>Wózek do posypywania prostokątny: Wózek z możliwością dolnego rozsypu granulatu napędzany ręcznie, o max szerokości 45 cm, wózek ręczny z pojemnikiem o pojemności min 10 L</w:t>
            </w:r>
          </w:p>
        </w:tc>
        <w:tc>
          <w:tcPr>
            <w:tcW w:w="2113" w:type="dxa"/>
            <w:tcBorders>
              <w:left w:val="single" w:sz="4" w:space="0" w:color="000000"/>
              <w:bottom w:val="single" w:sz="4" w:space="0" w:color="000000"/>
            </w:tcBorders>
          </w:tcPr>
          <w:p w14:paraId="1168BD0C" w14:textId="77777777" w:rsidR="00BA7EB5" w:rsidRDefault="00B21683">
            <w:pPr>
              <w:pStyle w:val="Tekstpodstawowy"/>
              <w:snapToGrid w:val="0"/>
              <w:jc w:val="center"/>
              <w:rPr>
                <w:sz w:val="22"/>
                <w:szCs w:val="22"/>
              </w:rPr>
            </w:pPr>
            <w:r>
              <w:rPr>
                <w:sz w:val="22"/>
                <w:szCs w:val="22"/>
              </w:rPr>
              <w:t xml:space="preserve">2 szt. </w:t>
            </w:r>
          </w:p>
        </w:tc>
        <w:tc>
          <w:tcPr>
            <w:tcW w:w="7251" w:type="dxa"/>
            <w:tcBorders>
              <w:left w:val="single" w:sz="4" w:space="0" w:color="000000"/>
              <w:bottom w:val="single" w:sz="4" w:space="0" w:color="000000"/>
              <w:right w:val="single" w:sz="4" w:space="0" w:color="000000"/>
            </w:tcBorders>
          </w:tcPr>
          <w:p w14:paraId="7A293EF0" w14:textId="77777777" w:rsidR="00BA7EB5" w:rsidRDefault="00BA7EB5">
            <w:pPr>
              <w:pStyle w:val="Tekstpodstawowy"/>
              <w:snapToGrid w:val="0"/>
              <w:jc w:val="left"/>
              <w:rPr>
                <w:position w:val="6"/>
                <w:sz w:val="22"/>
                <w:szCs w:val="22"/>
              </w:rPr>
            </w:pPr>
          </w:p>
        </w:tc>
      </w:tr>
      <w:tr w:rsidR="00BA7EB5" w14:paraId="25BE2A14" w14:textId="77777777">
        <w:tc>
          <w:tcPr>
            <w:tcW w:w="735" w:type="dxa"/>
            <w:tcBorders>
              <w:left w:val="single" w:sz="4" w:space="0" w:color="000000"/>
              <w:bottom w:val="single" w:sz="4" w:space="0" w:color="000000"/>
            </w:tcBorders>
          </w:tcPr>
          <w:p w14:paraId="5C19A0B7" w14:textId="77777777" w:rsidR="00BA7EB5" w:rsidRDefault="00B21683">
            <w:pPr>
              <w:jc w:val="center"/>
              <w:rPr>
                <w:sz w:val="22"/>
                <w:szCs w:val="22"/>
              </w:rPr>
            </w:pPr>
            <w:r>
              <w:rPr>
                <w:sz w:val="22"/>
                <w:szCs w:val="22"/>
              </w:rPr>
              <w:t>6.4</w:t>
            </w:r>
          </w:p>
        </w:tc>
        <w:tc>
          <w:tcPr>
            <w:tcW w:w="5618" w:type="dxa"/>
            <w:tcBorders>
              <w:left w:val="single" w:sz="4" w:space="0" w:color="000000"/>
              <w:bottom w:val="single" w:sz="4" w:space="0" w:color="000000"/>
            </w:tcBorders>
          </w:tcPr>
          <w:p w14:paraId="5E378377" w14:textId="77777777" w:rsidR="00BA7EB5" w:rsidRDefault="00B21683">
            <w:pPr>
              <w:pStyle w:val="Zawartotabeli"/>
              <w:widowControl w:val="0"/>
              <w:rPr>
                <w:color w:val="000000"/>
                <w:sz w:val="22"/>
                <w:szCs w:val="22"/>
              </w:rPr>
            </w:pPr>
            <w:r>
              <w:rPr>
                <w:color w:val="000000"/>
                <w:sz w:val="22"/>
                <w:szCs w:val="22"/>
              </w:rPr>
              <w:t>Koncentrat do neutralizacji płynów eksploatacyjnych/olejów –  środek  neutralizacji płynów i plam tłustych.</w:t>
            </w:r>
          </w:p>
        </w:tc>
        <w:tc>
          <w:tcPr>
            <w:tcW w:w="2113" w:type="dxa"/>
            <w:tcBorders>
              <w:left w:val="single" w:sz="4" w:space="0" w:color="000000"/>
              <w:bottom w:val="single" w:sz="4" w:space="0" w:color="000000"/>
            </w:tcBorders>
          </w:tcPr>
          <w:p w14:paraId="12BB5728" w14:textId="77777777" w:rsidR="00BA7EB5" w:rsidRDefault="00B21683">
            <w:pPr>
              <w:pStyle w:val="Tekstpodstawowy"/>
              <w:snapToGrid w:val="0"/>
              <w:jc w:val="center"/>
              <w:rPr>
                <w:sz w:val="22"/>
                <w:szCs w:val="22"/>
              </w:rPr>
            </w:pPr>
            <w:r>
              <w:rPr>
                <w:sz w:val="22"/>
                <w:szCs w:val="22"/>
              </w:rPr>
              <w:t>15l</w:t>
            </w:r>
          </w:p>
        </w:tc>
        <w:tc>
          <w:tcPr>
            <w:tcW w:w="7251" w:type="dxa"/>
            <w:tcBorders>
              <w:left w:val="single" w:sz="4" w:space="0" w:color="000000"/>
              <w:bottom w:val="single" w:sz="4" w:space="0" w:color="000000"/>
              <w:right w:val="single" w:sz="4" w:space="0" w:color="000000"/>
            </w:tcBorders>
          </w:tcPr>
          <w:p w14:paraId="380B54BA" w14:textId="77777777" w:rsidR="00BA7EB5" w:rsidRDefault="00BA7EB5">
            <w:pPr>
              <w:pStyle w:val="Tekstpodstawowy"/>
              <w:snapToGrid w:val="0"/>
              <w:jc w:val="left"/>
              <w:rPr>
                <w:position w:val="6"/>
                <w:sz w:val="22"/>
                <w:szCs w:val="22"/>
              </w:rPr>
            </w:pPr>
          </w:p>
        </w:tc>
      </w:tr>
      <w:tr w:rsidR="00BA7EB5" w14:paraId="72E27D59" w14:textId="77777777">
        <w:tc>
          <w:tcPr>
            <w:tcW w:w="735" w:type="dxa"/>
            <w:tcBorders>
              <w:left w:val="single" w:sz="4" w:space="0" w:color="000000"/>
              <w:bottom w:val="single" w:sz="4" w:space="0" w:color="000000"/>
            </w:tcBorders>
            <w:shd w:val="clear" w:color="auto" w:fill="DDDDDD"/>
          </w:tcPr>
          <w:p w14:paraId="0B611830" w14:textId="77777777" w:rsidR="00BA7EB5" w:rsidRDefault="00B21683">
            <w:pPr>
              <w:jc w:val="center"/>
              <w:rPr>
                <w:sz w:val="22"/>
                <w:szCs w:val="22"/>
              </w:rPr>
            </w:pPr>
            <w:r>
              <w:rPr>
                <w:sz w:val="22"/>
                <w:szCs w:val="22"/>
              </w:rPr>
              <w:t>7</w:t>
            </w:r>
          </w:p>
        </w:tc>
        <w:tc>
          <w:tcPr>
            <w:tcW w:w="5618" w:type="dxa"/>
            <w:tcBorders>
              <w:left w:val="single" w:sz="4" w:space="0" w:color="000000"/>
              <w:bottom w:val="single" w:sz="4" w:space="0" w:color="000000"/>
            </w:tcBorders>
            <w:shd w:val="clear" w:color="auto" w:fill="DDDDDD"/>
          </w:tcPr>
          <w:p w14:paraId="26E99187" w14:textId="77777777" w:rsidR="00BA7EB5" w:rsidRDefault="00B21683">
            <w:pPr>
              <w:pStyle w:val="Zawartotabeli"/>
              <w:widowControl w:val="0"/>
              <w:jc w:val="center"/>
              <w:rPr>
                <w:color w:val="000000"/>
                <w:sz w:val="22"/>
                <w:szCs w:val="22"/>
              </w:rPr>
            </w:pPr>
            <w:r>
              <w:rPr>
                <w:color w:val="000000"/>
                <w:sz w:val="22"/>
                <w:szCs w:val="22"/>
              </w:rPr>
              <w:t>Sprzęt oświetleniowy, sygnalizacyjny i łączności</w:t>
            </w:r>
          </w:p>
        </w:tc>
        <w:tc>
          <w:tcPr>
            <w:tcW w:w="2113" w:type="dxa"/>
            <w:tcBorders>
              <w:left w:val="single" w:sz="4" w:space="0" w:color="000000"/>
              <w:bottom w:val="single" w:sz="4" w:space="0" w:color="000000"/>
            </w:tcBorders>
            <w:shd w:val="clear" w:color="auto" w:fill="DDDDDD"/>
          </w:tcPr>
          <w:p w14:paraId="6980A256" w14:textId="77777777" w:rsidR="00BA7EB5" w:rsidRDefault="00BA7EB5">
            <w:pPr>
              <w:pStyle w:val="Tekstpodstawowy"/>
              <w:snapToGrid w:val="0"/>
              <w:jc w:val="center"/>
              <w:rPr>
                <w:sz w:val="22"/>
                <w:szCs w:val="22"/>
              </w:rPr>
            </w:pPr>
          </w:p>
        </w:tc>
        <w:tc>
          <w:tcPr>
            <w:tcW w:w="7251" w:type="dxa"/>
            <w:tcBorders>
              <w:left w:val="single" w:sz="4" w:space="0" w:color="000000"/>
              <w:bottom w:val="single" w:sz="4" w:space="0" w:color="000000"/>
              <w:right w:val="single" w:sz="4" w:space="0" w:color="000000"/>
            </w:tcBorders>
            <w:shd w:val="clear" w:color="auto" w:fill="DDDDDD"/>
          </w:tcPr>
          <w:p w14:paraId="06E0A339" w14:textId="77777777" w:rsidR="00BA7EB5" w:rsidRDefault="00BA7EB5">
            <w:pPr>
              <w:pStyle w:val="Tekstpodstawowy"/>
              <w:snapToGrid w:val="0"/>
              <w:jc w:val="left"/>
              <w:rPr>
                <w:position w:val="6"/>
                <w:sz w:val="22"/>
                <w:szCs w:val="22"/>
              </w:rPr>
            </w:pPr>
          </w:p>
        </w:tc>
      </w:tr>
      <w:tr w:rsidR="00BA7EB5" w14:paraId="1B3D72F7" w14:textId="77777777">
        <w:trPr>
          <w:trHeight w:val="4299"/>
        </w:trPr>
        <w:tc>
          <w:tcPr>
            <w:tcW w:w="735" w:type="dxa"/>
            <w:tcBorders>
              <w:left w:val="single" w:sz="4" w:space="0" w:color="000000"/>
              <w:bottom w:val="single" w:sz="4" w:space="0" w:color="000000"/>
            </w:tcBorders>
          </w:tcPr>
          <w:p w14:paraId="75EFAFA6" w14:textId="77777777" w:rsidR="00BA7EB5" w:rsidRDefault="00B21683">
            <w:pPr>
              <w:jc w:val="center"/>
              <w:rPr>
                <w:sz w:val="22"/>
                <w:szCs w:val="22"/>
              </w:rPr>
            </w:pPr>
            <w:r>
              <w:rPr>
                <w:sz w:val="22"/>
                <w:szCs w:val="22"/>
              </w:rPr>
              <w:t>7.1</w:t>
            </w:r>
          </w:p>
        </w:tc>
        <w:tc>
          <w:tcPr>
            <w:tcW w:w="5618" w:type="dxa"/>
            <w:tcBorders>
              <w:left w:val="single" w:sz="4" w:space="0" w:color="000000"/>
              <w:bottom w:val="single" w:sz="4" w:space="0" w:color="000000"/>
            </w:tcBorders>
          </w:tcPr>
          <w:p w14:paraId="073257F0" w14:textId="77777777" w:rsidR="00BA7EB5" w:rsidRDefault="00B21683">
            <w:pPr>
              <w:pStyle w:val="Zawartotabeli"/>
              <w:widowControl w:val="0"/>
              <w:rPr>
                <w:color w:val="000000"/>
                <w:sz w:val="22"/>
                <w:szCs w:val="22"/>
              </w:rPr>
            </w:pPr>
            <w:r>
              <w:rPr>
                <w:color w:val="000000"/>
                <w:sz w:val="22"/>
                <w:szCs w:val="22"/>
              </w:rPr>
              <w:t xml:space="preserve">Przetwornica samochodowa 24/230V min 8000 W - </w:t>
            </w:r>
          </w:p>
          <w:p w14:paraId="31644391" w14:textId="77777777" w:rsidR="00BA7EB5" w:rsidRDefault="00B21683">
            <w:pPr>
              <w:pStyle w:val="Tekstpodstawowy"/>
              <w:widowControl w:val="0"/>
              <w:numPr>
                <w:ilvl w:val="0"/>
                <w:numId w:val="66"/>
              </w:numPr>
              <w:jc w:val="left"/>
              <w:rPr>
                <w:color w:val="000000"/>
                <w:sz w:val="22"/>
                <w:szCs w:val="22"/>
              </w:rPr>
            </w:pPr>
            <w:r>
              <w:rPr>
                <w:color w:val="000000"/>
                <w:sz w:val="22"/>
                <w:szCs w:val="22"/>
              </w:rPr>
              <w:t xml:space="preserve">wersja 24V/230V </w:t>
            </w:r>
          </w:p>
          <w:p w14:paraId="6E80E00C" w14:textId="77777777" w:rsidR="00BA7EB5" w:rsidRDefault="00B21683" w:rsidP="00D57998">
            <w:pPr>
              <w:pStyle w:val="Tekstpodstawowy"/>
              <w:numPr>
                <w:ilvl w:val="0"/>
                <w:numId w:val="76"/>
              </w:numPr>
              <w:tabs>
                <w:tab w:val="clear" w:pos="707"/>
                <w:tab w:val="left" w:pos="0"/>
              </w:tabs>
              <w:rPr>
                <w:sz w:val="22"/>
                <w:szCs w:val="22"/>
              </w:rPr>
            </w:pPr>
            <w:r>
              <w:rPr>
                <w:sz w:val="22"/>
                <w:szCs w:val="22"/>
              </w:rPr>
              <w:t xml:space="preserve">moc maksymalna 8000VA, moc ciągła 4000VA </w:t>
            </w:r>
          </w:p>
          <w:p w14:paraId="61202C69" w14:textId="77777777" w:rsidR="00BA7EB5" w:rsidRDefault="00B21683" w:rsidP="00D57998">
            <w:pPr>
              <w:pStyle w:val="Tekstpodstawowy"/>
              <w:numPr>
                <w:ilvl w:val="0"/>
                <w:numId w:val="77"/>
              </w:numPr>
              <w:tabs>
                <w:tab w:val="clear" w:pos="707"/>
                <w:tab w:val="left" w:pos="0"/>
              </w:tabs>
              <w:rPr>
                <w:sz w:val="22"/>
                <w:szCs w:val="22"/>
              </w:rPr>
            </w:pPr>
            <w:r>
              <w:rPr>
                <w:color w:val="000000"/>
                <w:sz w:val="22"/>
                <w:szCs w:val="22"/>
              </w:rPr>
              <w:t>do zasilania urządzeń elektrycznych i elektronicznych wymagających napięcia przemiennego 230V z akumulatorów oraz instalacji samochodowych o napięciu stałym 24V</w:t>
            </w:r>
          </w:p>
          <w:p w14:paraId="2A54A252" w14:textId="77777777" w:rsidR="00BA7EB5" w:rsidRDefault="00B21683" w:rsidP="00D57998">
            <w:pPr>
              <w:pStyle w:val="Tekstpodstawowy"/>
              <w:numPr>
                <w:ilvl w:val="0"/>
                <w:numId w:val="78"/>
              </w:numPr>
              <w:tabs>
                <w:tab w:val="clear" w:pos="707"/>
                <w:tab w:val="left" w:pos="0"/>
              </w:tabs>
            </w:pPr>
            <w:r>
              <w:rPr>
                <w:rStyle w:val="Mocnewyrnione"/>
                <w:b w:val="0"/>
                <w:bCs w:val="0"/>
                <w:color w:val="000000"/>
                <w:sz w:val="22"/>
                <w:szCs w:val="22"/>
              </w:rPr>
              <w:t>procesorowa kontrola kształtu i napięcia wyjściowego (kształt sinusoidalny)</w:t>
            </w:r>
          </w:p>
          <w:p w14:paraId="0BE3E607" w14:textId="77777777" w:rsidR="00BA7EB5" w:rsidRDefault="00B21683" w:rsidP="00D57998">
            <w:pPr>
              <w:pStyle w:val="Tekstpodstawowy"/>
              <w:numPr>
                <w:ilvl w:val="0"/>
                <w:numId w:val="79"/>
              </w:numPr>
              <w:tabs>
                <w:tab w:val="clear" w:pos="707"/>
                <w:tab w:val="left" w:pos="0"/>
              </w:tabs>
            </w:pPr>
            <w:r>
              <w:rPr>
                <w:rStyle w:val="Mocnewyrnione"/>
                <w:b w:val="0"/>
                <w:bCs w:val="0"/>
                <w:sz w:val="22"/>
                <w:szCs w:val="22"/>
              </w:rPr>
              <w:t>zaawansowany algorytm miękkiego startu silników indukcyjnych, gwarantujący 100% rozruch silników o mocy odpowiadającej mocy ciągłej przetwornicy</w:t>
            </w:r>
          </w:p>
          <w:p w14:paraId="40FC63E6" w14:textId="77777777" w:rsidR="00BA7EB5" w:rsidRDefault="00B21683" w:rsidP="00D57998">
            <w:pPr>
              <w:pStyle w:val="Tekstpodstawowy"/>
              <w:numPr>
                <w:ilvl w:val="0"/>
                <w:numId w:val="80"/>
              </w:numPr>
              <w:tabs>
                <w:tab w:val="clear" w:pos="707"/>
                <w:tab w:val="left" w:pos="0"/>
              </w:tabs>
              <w:rPr>
                <w:sz w:val="22"/>
                <w:szCs w:val="22"/>
              </w:rPr>
            </w:pPr>
            <w:r>
              <w:rPr>
                <w:sz w:val="22"/>
                <w:szCs w:val="22"/>
              </w:rPr>
              <w:t xml:space="preserve">zabezpieczenia przeciążeniowe, zwarciowe i termiczne </w:t>
            </w:r>
          </w:p>
          <w:p w14:paraId="2D9141BA" w14:textId="77777777" w:rsidR="00BA7EB5" w:rsidRDefault="00B21683" w:rsidP="00D57998">
            <w:pPr>
              <w:pStyle w:val="Tekstpodstawowy"/>
              <w:numPr>
                <w:ilvl w:val="0"/>
                <w:numId w:val="81"/>
              </w:numPr>
              <w:tabs>
                <w:tab w:val="clear" w:pos="707"/>
                <w:tab w:val="left" w:pos="0"/>
              </w:tabs>
              <w:rPr>
                <w:sz w:val="22"/>
                <w:szCs w:val="22"/>
              </w:rPr>
            </w:pPr>
            <w:r>
              <w:rPr>
                <w:sz w:val="22"/>
                <w:szCs w:val="22"/>
              </w:rPr>
              <w:t xml:space="preserve">sygnalizacja przed zbyt niskim i wysokim napięciem oraz głębokim rozładowaniem akumulatora </w:t>
            </w:r>
          </w:p>
          <w:p w14:paraId="389347E0" w14:textId="77777777" w:rsidR="00BA7EB5" w:rsidRDefault="00B21683" w:rsidP="00D57998">
            <w:pPr>
              <w:pStyle w:val="Tekstpodstawowy"/>
              <w:numPr>
                <w:ilvl w:val="0"/>
                <w:numId w:val="82"/>
              </w:numPr>
              <w:tabs>
                <w:tab w:val="clear" w:pos="707"/>
                <w:tab w:val="left" w:pos="0"/>
              </w:tabs>
              <w:rPr>
                <w:sz w:val="22"/>
                <w:szCs w:val="22"/>
              </w:rPr>
            </w:pPr>
            <w:r>
              <w:rPr>
                <w:sz w:val="22"/>
                <w:szCs w:val="22"/>
              </w:rPr>
              <w:t xml:space="preserve">inteligentne płynne sterowanie wbudowanym wentylatorem </w:t>
            </w:r>
          </w:p>
          <w:p w14:paraId="053924E9" w14:textId="77777777" w:rsidR="00BA7EB5" w:rsidRDefault="00B21683" w:rsidP="00D57998">
            <w:pPr>
              <w:pStyle w:val="Tekstpodstawowy"/>
              <w:numPr>
                <w:ilvl w:val="0"/>
                <w:numId w:val="83"/>
              </w:numPr>
              <w:tabs>
                <w:tab w:val="clear" w:pos="707"/>
                <w:tab w:val="left" w:pos="0"/>
              </w:tabs>
              <w:rPr>
                <w:sz w:val="22"/>
                <w:szCs w:val="22"/>
              </w:rPr>
            </w:pPr>
            <w:r>
              <w:rPr>
                <w:sz w:val="22"/>
                <w:szCs w:val="22"/>
              </w:rPr>
              <w:lastRenderedPageBreak/>
              <w:t xml:space="preserve">aluminiowa obudowa </w:t>
            </w:r>
          </w:p>
          <w:p w14:paraId="7C49AB86" w14:textId="77777777" w:rsidR="00BA7EB5" w:rsidRDefault="00B21683" w:rsidP="00D57998">
            <w:pPr>
              <w:pStyle w:val="Tekstpodstawowy"/>
              <w:numPr>
                <w:ilvl w:val="0"/>
                <w:numId w:val="84"/>
              </w:numPr>
              <w:tabs>
                <w:tab w:val="clear" w:pos="707"/>
                <w:tab w:val="left" w:pos="0"/>
              </w:tabs>
              <w:rPr>
                <w:sz w:val="22"/>
                <w:szCs w:val="22"/>
              </w:rPr>
            </w:pPr>
            <w:r>
              <w:rPr>
                <w:sz w:val="22"/>
                <w:szCs w:val="22"/>
              </w:rPr>
              <w:t xml:space="preserve">alarm o zbyt niskim poziomie naładowania akumulatora </w:t>
            </w:r>
          </w:p>
          <w:p w14:paraId="31462C51" w14:textId="77777777" w:rsidR="00BA7EB5" w:rsidRDefault="00B21683" w:rsidP="00D57998">
            <w:pPr>
              <w:pStyle w:val="Tekstpodstawowy"/>
              <w:numPr>
                <w:ilvl w:val="0"/>
                <w:numId w:val="85"/>
              </w:numPr>
              <w:tabs>
                <w:tab w:val="clear" w:pos="707"/>
                <w:tab w:val="left" w:pos="0"/>
              </w:tabs>
              <w:rPr>
                <w:sz w:val="22"/>
                <w:szCs w:val="22"/>
              </w:rPr>
            </w:pPr>
            <w:r>
              <w:rPr>
                <w:sz w:val="22"/>
                <w:szCs w:val="22"/>
              </w:rPr>
              <w:t xml:space="preserve">gniazdo USB 5V </w:t>
            </w:r>
          </w:p>
          <w:p w14:paraId="6C1EE3FC" w14:textId="77777777" w:rsidR="00BA7EB5" w:rsidRDefault="00B21683" w:rsidP="00D57998">
            <w:pPr>
              <w:pStyle w:val="Tekstpodstawowy"/>
              <w:numPr>
                <w:ilvl w:val="0"/>
                <w:numId w:val="86"/>
              </w:numPr>
              <w:tabs>
                <w:tab w:val="clear" w:pos="707"/>
                <w:tab w:val="left" w:pos="0"/>
              </w:tabs>
              <w:rPr>
                <w:sz w:val="22"/>
                <w:szCs w:val="22"/>
              </w:rPr>
            </w:pPr>
            <w:r>
              <w:rPr>
                <w:sz w:val="22"/>
                <w:szCs w:val="22"/>
              </w:rPr>
              <w:t xml:space="preserve">wysoka sprawność </w:t>
            </w:r>
          </w:p>
          <w:p w14:paraId="781D1C1A" w14:textId="77777777" w:rsidR="00BA7EB5" w:rsidRDefault="00B21683" w:rsidP="00D57998">
            <w:pPr>
              <w:pStyle w:val="Tekstpodstawowy"/>
              <w:numPr>
                <w:ilvl w:val="0"/>
                <w:numId w:val="87"/>
              </w:numPr>
              <w:tabs>
                <w:tab w:val="clear" w:pos="707"/>
                <w:tab w:val="left" w:pos="0"/>
              </w:tabs>
              <w:rPr>
                <w:sz w:val="22"/>
                <w:szCs w:val="22"/>
              </w:rPr>
            </w:pPr>
            <w:r>
              <w:rPr>
                <w:sz w:val="22"/>
                <w:szCs w:val="22"/>
              </w:rPr>
              <w:t xml:space="preserve">gwarantowana jakość i bezawaryjność </w:t>
            </w:r>
          </w:p>
          <w:p w14:paraId="0FCBFE78" w14:textId="77777777" w:rsidR="00BA7EB5" w:rsidRDefault="00B21683" w:rsidP="00D57998">
            <w:pPr>
              <w:pStyle w:val="Tekstpodstawowy"/>
              <w:numPr>
                <w:ilvl w:val="0"/>
                <w:numId w:val="88"/>
              </w:numPr>
              <w:tabs>
                <w:tab w:val="clear" w:pos="707"/>
                <w:tab w:val="left" w:pos="0"/>
              </w:tabs>
              <w:spacing w:after="283"/>
              <w:rPr>
                <w:sz w:val="22"/>
                <w:szCs w:val="22"/>
              </w:rPr>
            </w:pPr>
            <w:r>
              <w:rPr>
                <w:sz w:val="22"/>
                <w:szCs w:val="22"/>
              </w:rPr>
              <w:t xml:space="preserve">3 lata gwarancji producenta. </w:t>
            </w:r>
          </w:p>
          <w:p w14:paraId="1FEE0029" w14:textId="77777777" w:rsidR="00BA7EB5" w:rsidRDefault="00B21683">
            <w:pPr>
              <w:pStyle w:val="Tekstpodstawowy"/>
              <w:spacing w:after="283"/>
              <w:rPr>
                <w:sz w:val="22"/>
                <w:szCs w:val="22"/>
              </w:rPr>
            </w:pPr>
            <w:r>
              <w:rPr>
                <w:sz w:val="22"/>
                <w:szCs w:val="22"/>
              </w:rPr>
              <w:t xml:space="preserve">Przetwornica musi zostać zabudowana na zabudowie pojazdy w bezpiecznym miejscy oraz wyprowadzone gniazdo 230V na każdą stronę pojazdu w miejscu niedostępnym przez wodę. </w:t>
            </w:r>
          </w:p>
        </w:tc>
        <w:tc>
          <w:tcPr>
            <w:tcW w:w="2113" w:type="dxa"/>
            <w:tcBorders>
              <w:left w:val="single" w:sz="4" w:space="0" w:color="000000"/>
              <w:bottom w:val="single" w:sz="4" w:space="0" w:color="000000"/>
            </w:tcBorders>
          </w:tcPr>
          <w:p w14:paraId="0888F213" w14:textId="77777777" w:rsidR="00BA7EB5" w:rsidRDefault="00B21683">
            <w:pPr>
              <w:pStyle w:val="Tekstpodstawowy"/>
              <w:snapToGrid w:val="0"/>
              <w:jc w:val="center"/>
              <w:rPr>
                <w:sz w:val="22"/>
                <w:szCs w:val="22"/>
              </w:rPr>
            </w:pPr>
            <w:r>
              <w:rPr>
                <w:sz w:val="22"/>
                <w:szCs w:val="22"/>
              </w:rPr>
              <w:lastRenderedPageBreak/>
              <w:t xml:space="preserve">1 </w:t>
            </w:r>
            <w:proofErr w:type="spellStart"/>
            <w:r>
              <w:rPr>
                <w:sz w:val="22"/>
                <w:szCs w:val="22"/>
              </w:rPr>
              <w:t>szt</w:t>
            </w:r>
            <w:proofErr w:type="spellEnd"/>
          </w:p>
        </w:tc>
        <w:tc>
          <w:tcPr>
            <w:tcW w:w="7251" w:type="dxa"/>
            <w:tcBorders>
              <w:left w:val="single" w:sz="4" w:space="0" w:color="000000"/>
              <w:bottom w:val="single" w:sz="4" w:space="0" w:color="000000"/>
              <w:right w:val="single" w:sz="4" w:space="0" w:color="000000"/>
            </w:tcBorders>
          </w:tcPr>
          <w:p w14:paraId="08BB79D4" w14:textId="77777777" w:rsidR="00BA7EB5" w:rsidRDefault="00BA7EB5">
            <w:pPr>
              <w:pStyle w:val="Tekstpodstawowy"/>
              <w:snapToGrid w:val="0"/>
              <w:jc w:val="left"/>
              <w:rPr>
                <w:position w:val="6"/>
                <w:sz w:val="22"/>
                <w:szCs w:val="22"/>
              </w:rPr>
            </w:pPr>
          </w:p>
        </w:tc>
      </w:tr>
      <w:tr w:rsidR="00BA7EB5" w14:paraId="3027DCBA" w14:textId="77777777">
        <w:tc>
          <w:tcPr>
            <w:tcW w:w="735" w:type="dxa"/>
            <w:tcBorders>
              <w:left w:val="single" w:sz="4" w:space="0" w:color="000000"/>
              <w:bottom w:val="single" w:sz="4" w:space="0" w:color="000000"/>
            </w:tcBorders>
          </w:tcPr>
          <w:p w14:paraId="1F702302" w14:textId="77777777" w:rsidR="00BA7EB5" w:rsidRDefault="00B21683">
            <w:pPr>
              <w:jc w:val="center"/>
              <w:rPr>
                <w:sz w:val="22"/>
                <w:szCs w:val="22"/>
              </w:rPr>
            </w:pPr>
            <w:r>
              <w:rPr>
                <w:sz w:val="22"/>
                <w:szCs w:val="22"/>
              </w:rPr>
              <w:t>7.2</w:t>
            </w:r>
          </w:p>
        </w:tc>
        <w:tc>
          <w:tcPr>
            <w:tcW w:w="5618" w:type="dxa"/>
            <w:tcBorders>
              <w:left w:val="single" w:sz="4" w:space="0" w:color="000000"/>
              <w:bottom w:val="single" w:sz="4" w:space="0" w:color="000000"/>
            </w:tcBorders>
          </w:tcPr>
          <w:p w14:paraId="2BFBBCD3" w14:textId="77777777" w:rsidR="00BA7EB5" w:rsidRDefault="00B21683">
            <w:pPr>
              <w:pStyle w:val="Zawartotabeli"/>
              <w:widowControl w:val="0"/>
              <w:rPr>
                <w:color w:val="000000"/>
                <w:sz w:val="22"/>
                <w:szCs w:val="22"/>
              </w:rPr>
            </w:pPr>
            <w:r>
              <w:rPr>
                <w:color w:val="000000"/>
                <w:sz w:val="22"/>
                <w:szCs w:val="22"/>
              </w:rPr>
              <w:t xml:space="preserve">Przedłużacz elektryczny 3x2.5mm2 - </w:t>
            </w:r>
          </w:p>
          <w:p w14:paraId="7387ADDC" w14:textId="77777777" w:rsidR="00BA7EB5" w:rsidRDefault="00B21683" w:rsidP="00D57998">
            <w:pPr>
              <w:pStyle w:val="Zawartotabeli"/>
              <w:widowControl w:val="0"/>
              <w:numPr>
                <w:ilvl w:val="0"/>
                <w:numId w:val="67"/>
              </w:numPr>
              <w:rPr>
                <w:sz w:val="22"/>
                <w:szCs w:val="22"/>
              </w:rPr>
            </w:pPr>
            <w:r>
              <w:rPr>
                <w:color w:val="000000"/>
                <w:sz w:val="22"/>
                <w:szCs w:val="22"/>
              </w:rPr>
              <w:t xml:space="preserve">Typ przedłużacza-  </w:t>
            </w:r>
            <w:r>
              <w:rPr>
                <w:sz w:val="22"/>
                <w:szCs w:val="22"/>
              </w:rPr>
              <w:t>Bębnowy</w:t>
            </w:r>
          </w:p>
          <w:p w14:paraId="3725CE81" w14:textId="77777777" w:rsidR="00BA7EB5" w:rsidRDefault="00B21683" w:rsidP="00D57998">
            <w:pPr>
              <w:pStyle w:val="Zawartotabeli"/>
              <w:widowControl w:val="0"/>
              <w:numPr>
                <w:ilvl w:val="0"/>
                <w:numId w:val="67"/>
              </w:numPr>
              <w:rPr>
                <w:sz w:val="22"/>
                <w:szCs w:val="22"/>
              </w:rPr>
            </w:pPr>
            <w:r>
              <w:rPr>
                <w:sz w:val="22"/>
                <w:szCs w:val="22"/>
              </w:rPr>
              <w:t>Maks. Prąd -16 A</w:t>
            </w:r>
          </w:p>
          <w:p w14:paraId="406FEED3" w14:textId="77777777" w:rsidR="00BA7EB5" w:rsidRDefault="00B21683" w:rsidP="00D57998">
            <w:pPr>
              <w:pStyle w:val="Zawartotabeli"/>
              <w:widowControl w:val="0"/>
              <w:numPr>
                <w:ilvl w:val="0"/>
                <w:numId w:val="67"/>
              </w:numPr>
              <w:rPr>
                <w:sz w:val="22"/>
                <w:szCs w:val="22"/>
              </w:rPr>
            </w:pPr>
            <w:r>
              <w:rPr>
                <w:sz w:val="22"/>
                <w:szCs w:val="22"/>
              </w:rPr>
              <w:t>Napięcie 230 - V a.c.</w:t>
            </w:r>
          </w:p>
          <w:p w14:paraId="2129E4D4" w14:textId="77777777" w:rsidR="00BA7EB5" w:rsidRDefault="00B21683" w:rsidP="00D57998">
            <w:pPr>
              <w:pStyle w:val="Zawartotabeli"/>
              <w:widowControl w:val="0"/>
              <w:numPr>
                <w:ilvl w:val="0"/>
                <w:numId w:val="67"/>
              </w:numPr>
              <w:rPr>
                <w:sz w:val="22"/>
                <w:szCs w:val="22"/>
              </w:rPr>
            </w:pPr>
            <w:r>
              <w:rPr>
                <w:sz w:val="22"/>
                <w:szCs w:val="22"/>
              </w:rPr>
              <w:t xml:space="preserve">Częstotliwość - 50 </w:t>
            </w:r>
            <w:proofErr w:type="spellStart"/>
            <w:r>
              <w:rPr>
                <w:sz w:val="22"/>
                <w:szCs w:val="22"/>
              </w:rPr>
              <w:t>Hz</w:t>
            </w:r>
            <w:proofErr w:type="spellEnd"/>
          </w:p>
          <w:p w14:paraId="5F3C5A20" w14:textId="77777777" w:rsidR="00BA7EB5" w:rsidRDefault="00B21683" w:rsidP="00D57998">
            <w:pPr>
              <w:pStyle w:val="Zawartotabeli"/>
              <w:widowControl w:val="0"/>
              <w:numPr>
                <w:ilvl w:val="0"/>
                <w:numId w:val="67"/>
              </w:numPr>
              <w:rPr>
                <w:sz w:val="22"/>
                <w:szCs w:val="22"/>
              </w:rPr>
            </w:pPr>
            <w:r>
              <w:rPr>
                <w:sz w:val="22"/>
                <w:szCs w:val="22"/>
              </w:rPr>
              <w:t>Uziemienie – Tak</w:t>
            </w:r>
          </w:p>
          <w:p w14:paraId="295A77E9" w14:textId="77777777" w:rsidR="00BA7EB5" w:rsidRDefault="00B21683" w:rsidP="00D57998">
            <w:pPr>
              <w:pStyle w:val="Zawartotabeli"/>
              <w:widowControl w:val="0"/>
              <w:numPr>
                <w:ilvl w:val="0"/>
                <w:numId w:val="67"/>
              </w:numPr>
              <w:rPr>
                <w:sz w:val="22"/>
                <w:szCs w:val="22"/>
              </w:rPr>
            </w:pPr>
            <w:r>
              <w:rPr>
                <w:sz w:val="22"/>
                <w:szCs w:val="22"/>
              </w:rPr>
              <w:t>Liczba gniazd – 4</w:t>
            </w:r>
          </w:p>
          <w:p w14:paraId="0EB6E9E8" w14:textId="77777777" w:rsidR="00BA7EB5" w:rsidRDefault="00B21683" w:rsidP="00D57998">
            <w:pPr>
              <w:pStyle w:val="Zawartotabeli"/>
              <w:widowControl w:val="0"/>
              <w:numPr>
                <w:ilvl w:val="0"/>
                <w:numId w:val="67"/>
              </w:numPr>
              <w:rPr>
                <w:sz w:val="22"/>
                <w:szCs w:val="22"/>
              </w:rPr>
            </w:pPr>
            <w:r>
              <w:rPr>
                <w:sz w:val="22"/>
                <w:szCs w:val="22"/>
              </w:rPr>
              <w:t>Pole przekroju przewodu - 3Gx2.5 mm²</w:t>
            </w:r>
          </w:p>
          <w:p w14:paraId="1A382EF8" w14:textId="77777777" w:rsidR="00BA7EB5" w:rsidRDefault="00B21683" w:rsidP="00D57998">
            <w:pPr>
              <w:pStyle w:val="Zawartotabeli"/>
              <w:widowControl w:val="0"/>
              <w:numPr>
                <w:ilvl w:val="0"/>
                <w:numId w:val="67"/>
              </w:numPr>
              <w:rPr>
                <w:sz w:val="22"/>
                <w:szCs w:val="22"/>
              </w:rPr>
            </w:pPr>
            <w:r>
              <w:rPr>
                <w:sz w:val="22"/>
                <w:szCs w:val="22"/>
              </w:rPr>
              <w:t>Długość - 50 m</w:t>
            </w:r>
          </w:p>
          <w:p w14:paraId="786E90B8" w14:textId="77777777" w:rsidR="00BA7EB5" w:rsidRDefault="00B21683" w:rsidP="00D57998">
            <w:pPr>
              <w:pStyle w:val="Zawartotabeli"/>
              <w:widowControl w:val="0"/>
              <w:numPr>
                <w:ilvl w:val="0"/>
                <w:numId w:val="67"/>
              </w:numPr>
              <w:rPr>
                <w:sz w:val="22"/>
                <w:szCs w:val="22"/>
              </w:rPr>
            </w:pPr>
            <w:r>
              <w:rPr>
                <w:sz w:val="22"/>
                <w:szCs w:val="22"/>
              </w:rPr>
              <w:t>Zabezpieczenie przed przegrzaniem – tak</w:t>
            </w:r>
          </w:p>
          <w:p w14:paraId="44B2DEA0" w14:textId="77777777" w:rsidR="00BA7EB5" w:rsidRDefault="00B21683" w:rsidP="00D57998">
            <w:pPr>
              <w:pStyle w:val="Zawartotabeli"/>
              <w:widowControl w:val="0"/>
              <w:numPr>
                <w:ilvl w:val="0"/>
                <w:numId w:val="67"/>
              </w:numPr>
              <w:rPr>
                <w:sz w:val="22"/>
                <w:szCs w:val="22"/>
              </w:rPr>
            </w:pPr>
            <w:r>
              <w:rPr>
                <w:sz w:val="22"/>
                <w:szCs w:val="22"/>
              </w:rPr>
              <w:t>Maks. obciążenie (przewód całkowicie zwinięty) - 1200 W</w:t>
            </w:r>
          </w:p>
          <w:p w14:paraId="1D137CAA" w14:textId="77777777" w:rsidR="00BA7EB5" w:rsidRDefault="00B21683" w:rsidP="00D57998">
            <w:pPr>
              <w:pStyle w:val="Zawartotabeli"/>
              <w:widowControl w:val="0"/>
              <w:numPr>
                <w:ilvl w:val="0"/>
                <w:numId w:val="67"/>
              </w:numPr>
              <w:rPr>
                <w:sz w:val="22"/>
                <w:szCs w:val="22"/>
              </w:rPr>
            </w:pPr>
            <w:r>
              <w:rPr>
                <w:sz w:val="22"/>
                <w:szCs w:val="22"/>
              </w:rPr>
              <w:t>Maks. obciążenie (przewód całkowicie rozwinięty) - 3600 W</w:t>
            </w:r>
          </w:p>
        </w:tc>
        <w:tc>
          <w:tcPr>
            <w:tcW w:w="2113" w:type="dxa"/>
            <w:tcBorders>
              <w:left w:val="single" w:sz="4" w:space="0" w:color="000000"/>
              <w:bottom w:val="single" w:sz="4" w:space="0" w:color="000000"/>
            </w:tcBorders>
          </w:tcPr>
          <w:p w14:paraId="0FA245C0" w14:textId="77777777" w:rsidR="00BA7EB5" w:rsidRDefault="00B21683">
            <w:pPr>
              <w:pStyle w:val="Tekstpodstawowy"/>
              <w:snapToGrid w:val="0"/>
              <w:jc w:val="center"/>
              <w:rPr>
                <w:sz w:val="22"/>
                <w:szCs w:val="22"/>
              </w:rPr>
            </w:pPr>
            <w:r>
              <w:rPr>
                <w:sz w:val="22"/>
                <w:szCs w:val="22"/>
              </w:rPr>
              <w:t>1szt.</w:t>
            </w:r>
          </w:p>
        </w:tc>
        <w:tc>
          <w:tcPr>
            <w:tcW w:w="7251" w:type="dxa"/>
            <w:tcBorders>
              <w:left w:val="single" w:sz="4" w:space="0" w:color="000000"/>
              <w:bottom w:val="single" w:sz="4" w:space="0" w:color="000000"/>
              <w:right w:val="single" w:sz="4" w:space="0" w:color="000000"/>
            </w:tcBorders>
          </w:tcPr>
          <w:p w14:paraId="5F5A8EDF" w14:textId="77777777" w:rsidR="00BA7EB5" w:rsidRDefault="00BA7EB5">
            <w:pPr>
              <w:pStyle w:val="Tekstpodstawowy"/>
              <w:snapToGrid w:val="0"/>
              <w:jc w:val="left"/>
              <w:rPr>
                <w:position w:val="6"/>
                <w:sz w:val="22"/>
                <w:szCs w:val="22"/>
              </w:rPr>
            </w:pPr>
          </w:p>
        </w:tc>
      </w:tr>
      <w:tr w:rsidR="00BA7EB5" w14:paraId="5C4ECAE4" w14:textId="77777777">
        <w:tc>
          <w:tcPr>
            <w:tcW w:w="735" w:type="dxa"/>
            <w:tcBorders>
              <w:left w:val="single" w:sz="4" w:space="0" w:color="000000"/>
              <w:bottom w:val="single" w:sz="4" w:space="0" w:color="000000"/>
            </w:tcBorders>
          </w:tcPr>
          <w:p w14:paraId="044B8BA3" w14:textId="77777777" w:rsidR="00BA7EB5" w:rsidRDefault="00B21683">
            <w:pPr>
              <w:jc w:val="center"/>
              <w:rPr>
                <w:sz w:val="22"/>
                <w:szCs w:val="22"/>
              </w:rPr>
            </w:pPr>
            <w:r>
              <w:rPr>
                <w:sz w:val="22"/>
                <w:szCs w:val="22"/>
              </w:rPr>
              <w:lastRenderedPageBreak/>
              <w:t>7.3</w:t>
            </w:r>
          </w:p>
        </w:tc>
        <w:tc>
          <w:tcPr>
            <w:tcW w:w="5618" w:type="dxa"/>
            <w:tcBorders>
              <w:left w:val="single" w:sz="4" w:space="0" w:color="000000"/>
              <w:bottom w:val="single" w:sz="4" w:space="0" w:color="000000"/>
            </w:tcBorders>
          </w:tcPr>
          <w:p w14:paraId="6138AB4E" w14:textId="77777777" w:rsidR="00BA7EB5" w:rsidRDefault="00B21683">
            <w:pPr>
              <w:pStyle w:val="Zawartotabeli"/>
              <w:widowControl w:val="0"/>
              <w:rPr>
                <w:color w:val="000000"/>
                <w:sz w:val="22"/>
                <w:szCs w:val="22"/>
              </w:rPr>
            </w:pPr>
            <w:r>
              <w:rPr>
                <w:color w:val="000000"/>
                <w:sz w:val="22"/>
                <w:szCs w:val="22"/>
              </w:rPr>
              <w:t>Przenośny maszt  oświetleniowy:</w:t>
            </w:r>
          </w:p>
          <w:p w14:paraId="5610A6ED" w14:textId="77777777" w:rsidR="00E61CE5" w:rsidRPr="00E61CE5" w:rsidRDefault="00E61CE5" w:rsidP="00D57998">
            <w:pPr>
              <w:pStyle w:val="Zawartotabeli"/>
              <w:widowControl w:val="0"/>
              <w:numPr>
                <w:ilvl w:val="0"/>
                <w:numId w:val="68"/>
              </w:numPr>
              <w:rPr>
                <w:color w:val="000000"/>
                <w:sz w:val="22"/>
                <w:szCs w:val="22"/>
              </w:rPr>
            </w:pPr>
            <w:r w:rsidRPr="00E61CE5">
              <w:rPr>
                <w:color w:val="000000"/>
                <w:sz w:val="22"/>
                <w:szCs w:val="22"/>
              </w:rPr>
              <w:t xml:space="preserve">Max. </w:t>
            </w:r>
            <w:proofErr w:type="spellStart"/>
            <w:r w:rsidRPr="00E61CE5">
              <w:rPr>
                <w:color w:val="000000"/>
                <w:sz w:val="22"/>
                <w:szCs w:val="22"/>
              </w:rPr>
              <w:t>lumens</w:t>
            </w:r>
            <w:proofErr w:type="spellEnd"/>
            <w:r w:rsidRPr="00E61CE5">
              <w:rPr>
                <w:color w:val="000000"/>
                <w:sz w:val="22"/>
                <w:szCs w:val="22"/>
              </w:rPr>
              <w:t>: 6,000</w:t>
            </w:r>
          </w:p>
          <w:p w14:paraId="57E0B8E6" w14:textId="77777777" w:rsidR="00E61CE5" w:rsidRPr="00E61CE5" w:rsidRDefault="00E61CE5" w:rsidP="00D57998">
            <w:pPr>
              <w:pStyle w:val="Zawartotabeli"/>
              <w:widowControl w:val="0"/>
              <w:numPr>
                <w:ilvl w:val="0"/>
                <w:numId w:val="68"/>
              </w:numPr>
              <w:rPr>
                <w:color w:val="000000"/>
                <w:sz w:val="22"/>
                <w:szCs w:val="22"/>
              </w:rPr>
            </w:pPr>
            <w:r w:rsidRPr="00E61CE5">
              <w:rPr>
                <w:color w:val="000000"/>
                <w:sz w:val="22"/>
                <w:szCs w:val="22"/>
              </w:rPr>
              <w:t>Moc strumienia świetlnego (Lumen): 6000 / 4000 / 1700 /-</w:t>
            </w:r>
          </w:p>
          <w:p w14:paraId="6322317C" w14:textId="77777777" w:rsidR="00E61CE5" w:rsidRPr="00E61CE5" w:rsidRDefault="00E61CE5" w:rsidP="00D57998">
            <w:pPr>
              <w:pStyle w:val="Zawartotabeli"/>
              <w:widowControl w:val="0"/>
              <w:numPr>
                <w:ilvl w:val="0"/>
                <w:numId w:val="68"/>
              </w:numPr>
              <w:rPr>
                <w:color w:val="000000"/>
                <w:sz w:val="22"/>
                <w:szCs w:val="22"/>
              </w:rPr>
            </w:pPr>
            <w:r w:rsidRPr="00E61CE5">
              <w:rPr>
                <w:color w:val="000000"/>
                <w:sz w:val="22"/>
                <w:szCs w:val="22"/>
              </w:rPr>
              <w:t>Napięcie (AC) (V): 110 - 240</w:t>
            </w:r>
          </w:p>
          <w:p w14:paraId="31D14B66" w14:textId="77777777" w:rsidR="00E61CE5" w:rsidRPr="00E61CE5" w:rsidRDefault="00E61CE5" w:rsidP="00D57998">
            <w:pPr>
              <w:pStyle w:val="Zawartotabeli"/>
              <w:widowControl w:val="0"/>
              <w:numPr>
                <w:ilvl w:val="0"/>
                <w:numId w:val="68"/>
              </w:numPr>
              <w:rPr>
                <w:color w:val="000000"/>
                <w:sz w:val="22"/>
                <w:szCs w:val="22"/>
              </w:rPr>
            </w:pPr>
            <w:r w:rsidRPr="00E61CE5">
              <w:rPr>
                <w:color w:val="000000"/>
                <w:sz w:val="22"/>
                <w:szCs w:val="22"/>
              </w:rPr>
              <w:t>Napięcie (DC) (V): 18</w:t>
            </w:r>
          </w:p>
          <w:p w14:paraId="45464A5E" w14:textId="77777777" w:rsidR="00BA7EB5" w:rsidRDefault="00E61CE5" w:rsidP="00D57998">
            <w:pPr>
              <w:pStyle w:val="Tekstpodstawowy"/>
              <w:widowControl w:val="0"/>
              <w:numPr>
                <w:ilvl w:val="0"/>
                <w:numId w:val="69"/>
              </w:numPr>
              <w:jc w:val="left"/>
              <w:rPr>
                <w:color w:val="000000"/>
                <w:sz w:val="22"/>
                <w:szCs w:val="22"/>
              </w:rPr>
            </w:pPr>
            <w:r w:rsidRPr="00E61CE5">
              <w:rPr>
                <w:color w:val="000000"/>
                <w:sz w:val="22"/>
                <w:szCs w:val="22"/>
              </w:rPr>
              <w:t>Napięcie (V): 18</w:t>
            </w:r>
          </w:p>
          <w:p w14:paraId="349FC879" w14:textId="77777777" w:rsidR="00E61CE5" w:rsidRDefault="00E61CE5" w:rsidP="00D57998">
            <w:pPr>
              <w:pStyle w:val="Tekstpodstawowy"/>
              <w:widowControl w:val="0"/>
              <w:numPr>
                <w:ilvl w:val="0"/>
                <w:numId w:val="69"/>
              </w:numPr>
              <w:jc w:val="left"/>
              <w:rPr>
                <w:color w:val="000000"/>
                <w:sz w:val="22"/>
                <w:szCs w:val="22"/>
              </w:rPr>
            </w:pPr>
            <w:r w:rsidRPr="00E61CE5">
              <w:rPr>
                <w:color w:val="000000"/>
                <w:sz w:val="22"/>
                <w:szCs w:val="22"/>
              </w:rPr>
              <w:t>Typ akumulatora: Li-</w:t>
            </w:r>
            <w:proofErr w:type="spellStart"/>
            <w:r w:rsidRPr="00E61CE5">
              <w:rPr>
                <w:color w:val="000000"/>
                <w:sz w:val="22"/>
                <w:szCs w:val="22"/>
              </w:rPr>
              <w:t>ion</w:t>
            </w:r>
            <w:proofErr w:type="spellEnd"/>
          </w:p>
          <w:p w14:paraId="70DA9901" w14:textId="77777777" w:rsidR="00E61CE5" w:rsidRDefault="00E61CE5" w:rsidP="00D57998">
            <w:pPr>
              <w:pStyle w:val="Tekstpodstawowy"/>
              <w:widowControl w:val="0"/>
              <w:numPr>
                <w:ilvl w:val="0"/>
                <w:numId w:val="69"/>
              </w:numPr>
              <w:jc w:val="left"/>
              <w:rPr>
                <w:color w:val="000000"/>
                <w:sz w:val="22"/>
                <w:szCs w:val="22"/>
              </w:rPr>
            </w:pPr>
            <w:r>
              <w:rPr>
                <w:color w:val="000000"/>
                <w:sz w:val="22"/>
                <w:szCs w:val="22"/>
              </w:rPr>
              <w:t>Zakres wysokości do max 2,5m</w:t>
            </w:r>
          </w:p>
          <w:p w14:paraId="0D2CAD68" w14:textId="77777777" w:rsidR="00E61CE5" w:rsidRDefault="00E61CE5" w:rsidP="00D57998">
            <w:pPr>
              <w:pStyle w:val="Tekstpodstawowy"/>
              <w:widowControl w:val="0"/>
              <w:numPr>
                <w:ilvl w:val="0"/>
                <w:numId w:val="69"/>
              </w:numPr>
              <w:jc w:val="left"/>
              <w:rPr>
                <w:color w:val="000000"/>
                <w:sz w:val="22"/>
                <w:szCs w:val="22"/>
              </w:rPr>
            </w:pPr>
            <w:r>
              <w:rPr>
                <w:color w:val="000000"/>
                <w:sz w:val="22"/>
                <w:szCs w:val="22"/>
              </w:rPr>
              <w:t>W zestawie kompatybilnym akumulatorem</w:t>
            </w:r>
          </w:p>
        </w:tc>
        <w:tc>
          <w:tcPr>
            <w:tcW w:w="2113" w:type="dxa"/>
            <w:tcBorders>
              <w:left w:val="single" w:sz="4" w:space="0" w:color="000000"/>
              <w:bottom w:val="single" w:sz="4" w:space="0" w:color="000000"/>
            </w:tcBorders>
          </w:tcPr>
          <w:p w14:paraId="060533F2" w14:textId="77777777" w:rsidR="00BA7EB5" w:rsidRDefault="00B21683">
            <w:pPr>
              <w:pStyle w:val="Tekstpodstawowy"/>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10A67121" w14:textId="77777777" w:rsidR="00BA7EB5" w:rsidRDefault="00BA7EB5">
            <w:pPr>
              <w:pStyle w:val="Tekstpodstawowy"/>
              <w:snapToGrid w:val="0"/>
              <w:jc w:val="left"/>
              <w:rPr>
                <w:position w:val="6"/>
                <w:sz w:val="22"/>
                <w:szCs w:val="22"/>
              </w:rPr>
            </w:pPr>
          </w:p>
        </w:tc>
      </w:tr>
      <w:tr w:rsidR="00BA7EB5" w14:paraId="424CEC92" w14:textId="77777777">
        <w:tc>
          <w:tcPr>
            <w:tcW w:w="735" w:type="dxa"/>
            <w:tcBorders>
              <w:left w:val="single" w:sz="4" w:space="0" w:color="000000"/>
              <w:bottom w:val="single" w:sz="4" w:space="0" w:color="000000"/>
            </w:tcBorders>
          </w:tcPr>
          <w:p w14:paraId="55CA66BE" w14:textId="77777777" w:rsidR="00BA7EB5" w:rsidRDefault="00B21683">
            <w:pPr>
              <w:jc w:val="center"/>
              <w:rPr>
                <w:sz w:val="22"/>
                <w:szCs w:val="22"/>
              </w:rPr>
            </w:pPr>
            <w:r>
              <w:rPr>
                <w:sz w:val="22"/>
                <w:szCs w:val="22"/>
              </w:rPr>
              <w:t>7.4</w:t>
            </w:r>
          </w:p>
        </w:tc>
        <w:tc>
          <w:tcPr>
            <w:tcW w:w="5618" w:type="dxa"/>
            <w:tcBorders>
              <w:left w:val="single" w:sz="4" w:space="0" w:color="000000"/>
              <w:bottom w:val="single" w:sz="4" w:space="0" w:color="000000"/>
            </w:tcBorders>
          </w:tcPr>
          <w:p w14:paraId="50D45FAA" w14:textId="77777777" w:rsidR="00BA7EB5" w:rsidRDefault="00B21683">
            <w:pPr>
              <w:pStyle w:val="Zawartotabeli"/>
              <w:widowControl w:val="0"/>
              <w:rPr>
                <w:sz w:val="22"/>
                <w:szCs w:val="22"/>
              </w:rPr>
            </w:pPr>
            <w:r>
              <w:rPr>
                <w:color w:val="000000"/>
                <w:sz w:val="22"/>
                <w:szCs w:val="22"/>
              </w:rPr>
              <w:t>Latarka EX :</w:t>
            </w:r>
          </w:p>
          <w:p w14:paraId="7E66D206"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Czas ładowania:</w:t>
            </w:r>
            <w:r>
              <w:rPr>
                <w:color w:val="000000"/>
                <w:sz w:val="22"/>
                <w:szCs w:val="22"/>
              </w:rPr>
              <w:t xml:space="preserve">- max </w:t>
            </w:r>
            <w:r w:rsidRPr="00257183">
              <w:rPr>
                <w:color w:val="000000"/>
                <w:sz w:val="22"/>
                <w:szCs w:val="22"/>
              </w:rPr>
              <w:t>4 h</w:t>
            </w:r>
          </w:p>
          <w:p w14:paraId="49942524"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Kąt obrotu</w:t>
            </w:r>
            <w:r>
              <w:rPr>
                <w:color w:val="000000"/>
                <w:sz w:val="22"/>
                <w:szCs w:val="22"/>
              </w:rPr>
              <w:t xml:space="preserve">-- </w:t>
            </w:r>
            <w:r w:rsidRPr="00257183">
              <w:rPr>
                <w:color w:val="000000"/>
                <w:sz w:val="22"/>
                <w:szCs w:val="22"/>
              </w:rPr>
              <w:t>głowicy:90º</w:t>
            </w:r>
          </w:p>
          <w:p w14:paraId="5361C4BF" w14:textId="77777777" w:rsidR="00257183" w:rsidRPr="00257183" w:rsidRDefault="00940D0F" w:rsidP="00D57998">
            <w:pPr>
              <w:pStyle w:val="Zawartotabeli"/>
              <w:widowControl w:val="0"/>
              <w:numPr>
                <w:ilvl w:val="0"/>
                <w:numId w:val="70"/>
              </w:numPr>
              <w:rPr>
                <w:color w:val="000000"/>
                <w:sz w:val="22"/>
                <w:szCs w:val="22"/>
              </w:rPr>
            </w:pPr>
            <w:r>
              <w:rPr>
                <w:color w:val="000000"/>
                <w:sz w:val="22"/>
                <w:szCs w:val="22"/>
              </w:rPr>
              <w:t xml:space="preserve">Moc </w:t>
            </w:r>
            <w:proofErr w:type="spellStart"/>
            <w:r>
              <w:rPr>
                <w:color w:val="000000"/>
                <w:sz w:val="22"/>
                <w:szCs w:val="22"/>
              </w:rPr>
              <w:t>światła.:min</w:t>
            </w:r>
            <w:proofErr w:type="spellEnd"/>
            <w:r>
              <w:rPr>
                <w:color w:val="000000"/>
                <w:sz w:val="22"/>
                <w:szCs w:val="22"/>
              </w:rPr>
              <w:t xml:space="preserve"> 20 l – 2000 l</w:t>
            </w:r>
          </w:p>
          <w:p w14:paraId="68C5B817"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 xml:space="preserve">Odporność na upadki i wstrząsy: upadek </w:t>
            </w:r>
            <w:r w:rsidR="00940D0F">
              <w:rPr>
                <w:color w:val="000000"/>
                <w:sz w:val="22"/>
                <w:szCs w:val="22"/>
              </w:rPr>
              <w:t xml:space="preserve">z min </w:t>
            </w:r>
            <w:r w:rsidRPr="00257183">
              <w:rPr>
                <w:color w:val="000000"/>
                <w:sz w:val="22"/>
                <w:szCs w:val="22"/>
              </w:rPr>
              <w:t>2 m</w:t>
            </w:r>
          </w:p>
          <w:p w14:paraId="043428FE"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Waga (z bateriami):</w:t>
            </w:r>
            <w:r>
              <w:rPr>
                <w:color w:val="000000"/>
                <w:sz w:val="22"/>
                <w:szCs w:val="22"/>
              </w:rPr>
              <w:t xml:space="preserve"> </w:t>
            </w:r>
            <w:r w:rsidRPr="00257183">
              <w:rPr>
                <w:color w:val="000000"/>
                <w:sz w:val="22"/>
                <w:szCs w:val="22"/>
              </w:rPr>
              <w:t>301 g</w:t>
            </w:r>
          </w:p>
          <w:p w14:paraId="60155B8F"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Zasięg światła:</w:t>
            </w:r>
            <w:r>
              <w:rPr>
                <w:color w:val="000000"/>
                <w:sz w:val="22"/>
                <w:szCs w:val="22"/>
              </w:rPr>
              <w:t xml:space="preserve"> </w:t>
            </w:r>
            <w:r w:rsidRPr="00257183">
              <w:rPr>
                <w:color w:val="000000"/>
                <w:sz w:val="22"/>
                <w:szCs w:val="22"/>
              </w:rPr>
              <w:t>do 401 m</w:t>
            </w:r>
          </w:p>
          <w:p w14:paraId="2E665B23"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Źródło światła:</w:t>
            </w:r>
            <w:r>
              <w:rPr>
                <w:color w:val="000000"/>
                <w:sz w:val="22"/>
                <w:szCs w:val="22"/>
              </w:rPr>
              <w:t xml:space="preserve"> </w:t>
            </w:r>
            <w:r w:rsidRPr="00257183">
              <w:rPr>
                <w:color w:val="000000"/>
                <w:sz w:val="22"/>
                <w:szCs w:val="22"/>
              </w:rPr>
              <w:t>CREE®LED</w:t>
            </w:r>
          </w:p>
          <w:p w14:paraId="27C30D8E" w14:textId="77777777" w:rsidR="00257183" w:rsidRPr="00257183" w:rsidRDefault="00257183" w:rsidP="00D57998">
            <w:pPr>
              <w:pStyle w:val="Zawartotabeli"/>
              <w:widowControl w:val="0"/>
              <w:numPr>
                <w:ilvl w:val="0"/>
                <w:numId w:val="70"/>
              </w:numPr>
              <w:rPr>
                <w:color w:val="000000"/>
                <w:sz w:val="22"/>
                <w:szCs w:val="22"/>
              </w:rPr>
            </w:pPr>
            <w:proofErr w:type="spellStart"/>
            <w:r w:rsidRPr="00257183">
              <w:rPr>
                <w:color w:val="000000"/>
                <w:sz w:val="22"/>
                <w:szCs w:val="22"/>
              </w:rPr>
              <w:t>Żródło</w:t>
            </w:r>
            <w:proofErr w:type="spellEnd"/>
            <w:r w:rsidRPr="00257183">
              <w:rPr>
                <w:color w:val="000000"/>
                <w:sz w:val="22"/>
                <w:szCs w:val="22"/>
              </w:rPr>
              <w:t xml:space="preserve"> zasilania:</w:t>
            </w:r>
            <w:r>
              <w:rPr>
                <w:color w:val="000000"/>
                <w:sz w:val="22"/>
                <w:szCs w:val="22"/>
              </w:rPr>
              <w:t xml:space="preserve"> </w:t>
            </w:r>
            <w:r w:rsidRPr="00257183">
              <w:rPr>
                <w:color w:val="000000"/>
                <w:sz w:val="22"/>
                <w:szCs w:val="22"/>
              </w:rPr>
              <w:t xml:space="preserve">3 x baterie AAA </w:t>
            </w:r>
            <w:proofErr w:type="spellStart"/>
            <w:r w:rsidRPr="00257183">
              <w:rPr>
                <w:color w:val="000000"/>
                <w:sz w:val="22"/>
                <w:szCs w:val="22"/>
              </w:rPr>
              <w:t>alkaline</w:t>
            </w:r>
            <w:proofErr w:type="spellEnd"/>
            <w:r w:rsidRPr="00257183">
              <w:rPr>
                <w:color w:val="000000"/>
                <w:sz w:val="22"/>
                <w:szCs w:val="22"/>
              </w:rPr>
              <w:t>, akumulator Li-</w:t>
            </w:r>
            <w:proofErr w:type="spellStart"/>
            <w:r w:rsidRPr="00257183">
              <w:rPr>
                <w:color w:val="000000"/>
                <w:sz w:val="22"/>
                <w:szCs w:val="22"/>
              </w:rPr>
              <w:t>Ion</w:t>
            </w:r>
            <w:proofErr w:type="spellEnd"/>
            <w:r w:rsidRPr="00257183">
              <w:rPr>
                <w:color w:val="000000"/>
                <w:sz w:val="22"/>
                <w:szCs w:val="22"/>
              </w:rPr>
              <w:t xml:space="preserve"> 2,6 Ah</w:t>
            </w:r>
          </w:p>
          <w:p w14:paraId="00EBD123"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Czas pracy:</w:t>
            </w:r>
            <w:r>
              <w:rPr>
                <w:color w:val="000000"/>
                <w:sz w:val="22"/>
                <w:szCs w:val="22"/>
              </w:rPr>
              <w:t xml:space="preserve"> </w:t>
            </w:r>
            <w:r w:rsidRPr="00257183">
              <w:rPr>
                <w:color w:val="000000"/>
                <w:sz w:val="22"/>
                <w:szCs w:val="22"/>
              </w:rPr>
              <w:t>7 - 27 h zależnie od trybu pracy</w:t>
            </w:r>
          </w:p>
          <w:p w14:paraId="71C2E94E" w14:textId="77777777" w:rsidR="00257183" w:rsidRPr="00257183" w:rsidRDefault="00257183" w:rsidP="00D57998">
            <w:pPr>
              <w:pStyle w:val="Zawartotabeli"/>
              <w:widowControl w:val="0"/>
              <w:numPr>
                <w:ilvl w:val="0"/>
                <w:numId w:val="70"/>
              </w:numPr>
              <w:rPr>
                <w:color w:val="000000"/>
                <w:sz w:val="22"/>
                <w:szCs w:val="22"/>
              </w:rPr>
            </w:pPr>
            <w:r w:rsidRPr="00257183">
              <w:rPr>
                <w:color w:val="000000"/>
                <w:sz w:val="22"/>
                <w:szCs w:val="22"/>
              </w:rPr>
              <w:t>Stopień ochrony IP urządzenia:</w:t>
            </w:r>
            <w:r>
              <w:rPr>
                <w:color w:val="000000"/>
                <w:sz w:val="22"/>
                <w:szCs w:val="22"/>
              </w:rPr>
              <w:t xml:space="preserve"> </w:t>
            </w:r>
            <w:r w:rsidRPr="00257183">
              <w:rPr>
                <w:color w:val="000000"/>
                <w:sz w:val="22"/>
                <w:szCs w:val="22"/>
              </w:rPr>
              <w:t>IP 67</w:t>
            </w:r>
          </w:p>
          <w:p w14:paraId="5D7D3B03" w14:textId="77777777" w:rsidR="00BA7EB5" w:rsidRPr="00940D0F" w:rsidRDefault="00257183" w:rsidP="00940D0F">
            <w:pPr>
              <w:pStyle w:val="Zawartotabeli"/>
              <w:widowControl w:val="0"/>
              <w:numPr>
                <w:ilvl w:val="0"/>
                <w:numId w:val="70"/>
              </w:numPr>
              <w:rPr>
                <w:color w:val="000000"/>
                <w:sz w:val="22"/>
                <w:szCs w:val="22"/>
              </w:rPr>
            </w:pPr>
            <w:r w:rsidRPr="00940D0F">
              <w:rPr>
                <w:color w:val="000000"/>
                <w:sz w:val="22"/>
                <w:szCs w:val="22"/>
              </w:rPr>
              <w:t>Latarka musi posiadać stojaki do zamontowania w pojeździe.</w:t>
            </w:r>
          </w:p>
        </w:tc>
        <w:tc>
          <w:tcPr>
            <w:tcW w:w="2113" w:type="dxa"/>
            <w:tcBorders>
              <w:left w:val="single" w:sz="4" w:space="0" w:color="000000"/>
              <w:bottom w:val="single" w:sz="4" w:space="0" w:color="000000"/>
            </w:tcBorders>
          </w:tcPr>
          <w:p w14:paraId="284DDA34" w14:textId="77777777" w:rsidR="00BA7EB5" w:rsidRDefault="00257183">
            <w:pPr>
              <w:pStyle w:val="Tekstpodstawowy"/>
              <w:snapToGrid w:val="0"/>
              <w:jc w:val="center"/>
              <w:rPr>
                <w:sz w:val="22"/>
                <w:szCs w:val="22"/>
              </w:rPr>
            </w:pPr>
            <w:r>
              <w:rPr>
                <w:sz w:val="22"/>
                <w:szCs w:val="22"/>
              </w:rPr>
              <w:t>4</w:t>
            </w:r>
            <w:r w:rsidR="00B21683">
              <w:rPr>
                <w:sz w:val="22"/>
                <w:szCs w:val="22"/>
              </w:rPr>
              <w:t xml:space="preserve"> szt.</w:t>
            </w:r>
          </w:p>
        </w:tc>
        <w:tc>
          <w:tcPr>
            <w:tcW w:w="7251" w:type="dxa"/>
            <w:tcBorders>
              <w:left w:val="single" w:sz="4" w:space="0" w:color="000000"/>
              <w:bottom w:val="single" w:sz="4" w:space="0" w:color="000000"/>
              <w:right w:val="single" w:sz="4" w:space="0" w:color="000000"/>
            </w:tcBorders>
          </w:tcPr>
          <w:p w14:paraId="4DB8B6E2" w14:textId="77777777" w:rsidR="00BA7EB5" w:rsidRDefault="00BA7EB5">
            <w:pPr>
              <w:pStyle w:val="Tekstpodstawowy"/>
              <w:snapToGrid w:val="0"/>
              <w:jc w:val="left"/>
              <w:rPr>
                <w:position w:val="6"/>
                <w:sz w:val="22"/>
                <w:szCs w:val="22"/>
              </w:rPr>
            </w:pPr>
          </w:p>
        </w:tc>
      </w:tr>
      <w:tr w:rsidR="00BA7EB5" w14:paraId="56A3A067" w14:textId="77777777">
        <w:tc>
          <w:tcPr>
            <w:tcW w:w="735" w:type="dxa"/>
            <w:tcBorders>
              <w:left w:val="single" w:sz="4" w:space="0" w:color="000000"/>
              <w:bottom w:val="single" w:sz="4" w:space="0" w:color="000000"/>
            </w:tcBorders>
          </w:tcPr>
          <w:p w14:paraId="1C1C692B" w14:textId="77777777" w:rsidR="00BA7EB5" w:rsidRDefault="00B21683">
            <w:pPr>
              <w:jc w:val="center"/>
              <w:rPr>
                <w:sz w:val="22"/>
                <w:szCs w:val="22"/>
              </w:rPr>
            </w:pPr>
            <w:r>
              <w:rPr>
                <w:sz w:val="22"/>
                <w:szCs w:val="22"/>
              </w:rPr>
              <w:t>7.5</w:t>
            </w:r>
          </w:p>
        </w:tc>
        <w:tc>
          <w:tcPr>
            <w:tcW w:w="5618" w:type="dxa"/>
            <w:tcBorders>
              <w:left w:val="single" w:sz="4" w:space="0" w:color="000000"/>
              <w:bottom w:val="single" w:sz="4" w:space="0" w:color="000000"/>
            </w:tcBorders>
          </w:tcPr>
          <w:p w14:paraId="08FB5F15" w14:textId="77777777" w:rsidR="00BA7EB5" w:rsidRDefault="00B21683">
            <w:pPr>
              <w:pStyle w:val="Zawartotabeli"/>
              <w:widowControl w:val="0"/>
              <w:rPr>
                <w:color w:val="000000"/>
                <w:sz w:val="22"/>
                <w:szCs w:val="22"/>
              </w:rPr>
            </w:pPr>
            <w:r>
              <w:rPr>
                <w:color w:val="000000"/>
                <w:sz w:val="22"/>
                <w:szCs w:val="22"/>
              </w:rPr>
              <w:t xml:space="preserve">Lampa ostrzegawcza drogowa : </w:t>
            </w:r>
          </w:p>
          <w:p w14:paraId="2E7B4E8B" w14:textId="77777777" w:rsidR="00BA7EB5" w:rsidRDefault="00B21683" w:rsidP="00D57998">
            <w:pPr>
              <w:pStyle w:val="Zawartotabeli"/>
              <w:widowControl w:val="0"/>
              <w:numPr>
                <w:ilvl w:val="0"/>
                <w:numId w:val="71"/>
              </w:numPr>
              <w:rPr>
                <w:color w:val="000000"/>
                <w:sz w:val="22"/>
                <w:szCs w:val="22"/>
              </w:rPr>
            </w:pPr>
            <w:r>
              <w:rPr>
                <w:color w:val="000000"/>
                <w:sz w:val="22"/>
                <w:szCs w:val="22"/>
              </w:rPr>
              <w:t>Światło ostrzegawcze koloru pomarańczowego</w:t>
            </w:r>
          </w:p>
          <w:p w14:paraId="4B8100E3" w14:textId="77777777" w:rsidR="00BA7EB5" w:rsidRDefault="00B21683" w:rsidP="00D57998">
            <w:pPr>
              <w:pStyle w:val="Zawartotabeli"/>
              <w:widowControl w:val="0"/>
              <w:numPr>
                <w:ilvl w:val="0"/>
                <w:numId w:val="71"/>
              </w:numPr>
              <w:rPr>
                <w:color w:val="000000"/>
                <w:sz w:val="22"/>
                <w:szCs w:val="22"/>
              </w:rPr>
            </w:pPr>
            <w:r>
              <w:rPr>
                <w:color w:val="000000"/>
                <w:sz w:val="22"/>
                <w:szCs w:val="22"/>
              </w:rPr>
              <w:t>Minimum 5 trybów błysków</w:t>
            </w:r>
          </w:p>
          <w:p w14:paraId="2F0BEEDD" w14:textId="77777777" w:rsidR="00BA7EB5" w:rsidRDefault="00B21683" w:rsidP="00D57998">
            <w:pPr>
              <w:pStyle w:val="Zawartotabeli"/>
              <w:widowControl w:val="0"/>
              <w:numPr>
                <w:ilvl w:val="0"/>
                <w:numId w:val="71"/>
              </w:numPr>
              <w:rPr>
                <w:color w:val="000000"/>
                <w:sz w:val="22"/>
                <w:szCs w:val="22"/>
              </w:rPr>
            </w:pPr>
            <w:r>
              <w:rPr>
                <w:color w:val="000000"/>
                <w:sz w:val="22"/>
                <w:szCs w:val="22"/>
              </w:rPr>
              <w:t>Zestaw zawierający mini błysk 6 sztuk</w:t>
            </w:r>
          </w:p>
          <w:p w14:paraId="77D76B6C" w14:textId="77777777" w:rsidR="00BA7EB5" w:rsidRDefault="00B21683" w:rsidP="00D57998">
            <w:pPr>
              <w:pStyle w:val="Zawartotabeli"/>
              <w:widowControl w:val="0"/>
              <w:numPr>
                <w:ilvl w:val="0"/>
                <w:numId w:val="71"/>
              </w:numPr>
              <w:rPr>
                <w:color w:val="000000"/>
                <w:sz w:val="22"/>
                <w:szCs w:val="22"/>
              </w:rPr>
            </w:pPr>
            <w:r>
              <w:rPr>
                <w:color w:val="000000"/>
                <w:sz w:val="22"/>
                <w:szCs w:val="22"/>
              </w:rPr>
              <w:t>Zasilanie 12V</w:t>
            </w:r>
          </w:p>
          <w:p w14:paraId="1E4117F4" w14:textId="77777777" w:rsidR="00BA7EB5" w:rsidRDefault="00B21683" w:rsidP="00D57998">
            <w:pPr>
              <w:pStyle w:val="Zawartotabeli"/>
              <w:widowControl w:val="0"/>
              <w:numPr>
                <w:ilvl w:val="0"/>
                <w:numId w:val="71"/>
              </w:numPr>
              <w:rPr>
                <w:color w:val="000000"/>
                <w:sz w:val="22"/>
                <w:szCs w:val="22"/>
              </w:rPr>
            </w:pPr>
            <w:r>
              <w:rPr>
                <w:color w:val="000000"/>
                <w:sz w:val="22"/>
                <w:szCs w:val="22"/>
              </w:rPr>
              <w:t xml:space="preserve">Lampa musi zawierać magnes do przymocowania do </w:t>
            </w:r>
            <w:r>
              <w:rPr>
                <w:color w:val="000000"/>
                <w:sz w:val="22"/>
                <w:szCs w:val="22"/>
              </w:rPr>
              <w:lastRenderedPageBreak/>
              <w:t>metalowych powierzchni</w:t>
            </w:r>
          </w:p>
          <w:p w14:paraId="4240C016" w14:textId="77777777" w:rsidR="00BA7EB5" w:rsidRDefault="00B21683" w:rsidP="00D57998">
            <w:pPr>
              <w:pStyle w:val="Zawartotabeli"/>
              <w:widowControl w:val="0"/>
              <w:numPr>
                <w:ilvl w:val="0"/>
                <w:numId w:val="71"/>
              </w:numPr>
              <w:rPr>
                <w:color w:val="000000"/>
                <w:sz w:val="22"/>
                <w:szCs w:val="22"/>
              </w:rPr>
            </w:pPr>
            <w:r>
              <w:rPr>
                <w:color w:val="000000"/>
                <w:sz w:val="22"/>
                <w:szCs w:val="22"/>
              </w:rPr>
              <w:t>Lampa musi zawierać zintegrowaną ładowarkę sieciową.</w:t>
            </w:r>
          </w:p>
        </w:tc>
        <w:tc>
          <w:tcPr>
            <w:tcW w:w="2113" w:type="dxa"/>
            <w:tcBorders>
              <w:left w:val="single" w:sz="4" w:space="0" w:color="000000"/>
              <w:bottom w:val="single" w:sz="4" w:space="0" w:color="000000"/>
            </w:tcBorders>
          </w:tcPr>
          <w:p w14:paraId="4915DAAB" w14:textId="77777777" w:rsidR="00BA7EB5" w:rsidRDefault="00B21683">
            <w:pPr>
              <w:pStyle w:val="Tekstpodstawowy"/>
              <w:snapToGrid w:val="0"/>
              <w:jc w:val="center"/>
              <w:rPr>
                <w:sz w:val="22"/>
                <w:szCs w:val="22"/>
              </w:rPr>
            </w:pPr>
            <w:r>
              <w:rPr>
                <w:sz w:val="22"/>
                <w:szCs w:val="22"/>
              </w:rPr>
              <w:lastRenderedPageBreak/>
              <w:t>2 szt.</w:t>
            </w:r>
          </w:p>
        </w:tc>
        <w:tc>
          <w:tcPr>
            <w:tcW w:w="7251" w:type="dxa"/>
            <w:tcBorders>
              <w:left w:val="single" w:sz="4" w:space="0" w:color="000000"/>
              <w:bottom w:val="single" w:sz="4" w:space="0" w:color="000000"/>
              <w:right w:val="single" w:sz="4" w:space="0" w:color="000000"/>
            </w:tcBorders>
          </w:tcPr>
          <w:p w14:paraId="6672A151" w14:textId="77777777" w:rsidR="00BA7EB5" w:rsidRDefault="00BA7EB5">
            <w:pPr>
              <w:pStyle w:val="Tekstpodstawowy"/>
              <w:snapToGrid w:val="0"/>
              <w:jc w:val="left"/>
              <w:rPr>
                <w:position w:val="6"/>
                <w:sz w:val="22"/>
                <w:szCs w:val="22"/>
              </w:rPr>
            </w:pPr>
          </w:p>
        </w:tc>
      </w:tr>
      <w:tr w:rsidR="00BA7EB5" w14:paraId="72091D55" w14:textId="77777777">
        <w:tc>
          <w:tcPr>
            <w:tcW w:w="735" w:type="dxa"/>
            <w:tcBorders>
              <w:left w:val="single" w:sz="4" w:space="0" w:color="000000"/>
              <w:bottom w:val="single" w:sz="4" w:space="0" w:color="000000"/>
            </w:tcBorders>
          </w:tcPr>
          <w:p w14:paraId="5E4D728C" w14:textId="77777777" w:rsidR="00BA7EB5" w:rsidRDefault="00B21683">
            <w:pPr>
              <w:jc w:val="center"/>
              <w:rPr>
                <w:sz w:val="22"/>
                <w:szCs w:val="22"/>
              </w:rPr>
            </w:pPr>
            <w:r>
              <w:rPr>
                <w:sz w:val="22"/>
                <w:szCs w:val="22"/>
              </w:rPr>
              <w:t>7.6</w:t>
            </w:r>
          </w:p>
        </w:tc>
        <w:tc>
          <w:tcPr>
            <w:tcW w:w="5618" w:type="dxa"/>
            <w:tcBorders>
              <w:left w:val="single" w:sz="4" w:space="0" w:color="000000"/>
              <w:bottom w:val="single" w:sz="4" w:space="0" w:color="000000"/>
            </w:tcBorders>
          </w:tcPr>
          <w:p w14:paraId="5C304A9C" w14:textId="77777777" w:rsidR="00BA7EB5" w:rsidRDefault="00B21683">
            <w:pPr>
              <w:pStyle w:val="Zawartotabeli"/>
              <w:widowControl w:val="0"/>
              <w:rPr>
                <w:color w:val="000000"/>
                <w:sz w:val="22"/>
                <w:szCs w:val="22"/>
              </w:rPr>
            </w:pPr>
            <w:r>
              <w:rPr>
                <w:color w:val="000000"/>
                <w:sz w:val="22"/>
                <w:szCs w:val="22"/>
              </w:rPr>
              <w:t>Taśma ostrzegawcza biało czerwona- taśma do oznaczania terenu miejsca zdarzenia o długości  50 metrów w rolce</w:t>
            </w:r>
          </w:p>
        </w:tc>
        <w:tc>
          <w:tcPr>
            <w:tcW w:w="2113" w:type="dxa"/>
            <w:tcBorders>
              <w:left w:val="single" w:sz="4" w:space="0" w:color="000000"/>
              <w:bottom w:val="single" w:sz="4" w:space="0" w:color="000000"/>
            </w:tcBorders>
          </w:tcPr>
          <w:p w14:paraId="43AB3623" w14:textId="77777777" w:rsidR="00BA7EB5" w:rsidRDefault="00B21683">
            <w:pPr>
              <w:pStyle w:val="Tekstpodstawowy"/>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1A48B309" w14:textId="77777777" w:rsidR="00BA7EB5" w:rsidRDefault="00BA7EB5">
            <w:pPr>
              <w:pStyle w:val="Tekstpodstawowy"/>
              <w:snapToGrid w:val="0"/>
              <w:jc w:val="left"/>
              <w:rPr>
                <w:position w:val="6"/>
                <w:sz w:val="22"/>
                <w:szCs w:val="22"/>
              </w:rPr>
            </w:pPr>
          </w:p>
        </w:tc>
      </w:tr>
      <w:tr w:rsidR="00BA7EB5" w14:paraId="3ECF9542" w14:textId="77777777">
        <w:tc>
          <w:tcPr>
            <w:tcW w:w="735" w:type="dxa"/>
            <w:tcBorders>
              <w:left w:val="single" w:sz="4" w:space="0" w:color="000000"/>
              <w:bottom w:val="single" w:sz="4" w:space="0" w:color="000000"/>
            </w:tcBorders>
          </w:tcPr>
          <w:p w14:paraId="62B74781" w14:textId="77777777" w:rsidR="00BA7EB5" w:rsidRDefault="00B21683">
            <w:pPr>
              <w:jc w:val="center"/>
              <w:rPr>
                <w:sz w:val="22"/>
                <w:szCs w:val="22"/>
              </w:rPr>
            </w:pPr>
            <w:r>
              <w:rPr>
                <w:sz w:val="22"/>
                <w:szCs w:val="22"/>
              </w:rPr>
              <w:t>7.7</w:t>
            </w:r>
          </w:p>
        </w:tc>
        <w:tc>
          <w:tcPr>
            <w:tcW w:w="5618" w:type="dxa"/>
            <w:tcBorders>
              <w:left w:val="single" w:sz="4" w:space="0" w:color="000000"/>
              <w:bottom w:val="single" w:sz="4" w:space="0" w:color="000000"/>
            </w:tcBorders>
          </w:tcPr>
          <w:p w14:paraId="2C3F02FF" w14:textId="77777777" w:rsidR="00BA7EB5" w:rsidRDefault="00B21683">
            <w:pPr>
              <w:pStyle w:val="Zawartotabeli"/>
              <w:widowControl w:val="0"/>
              <w:rPr>
                <w:color w:val="000000"/>
                <w:sz w:val="22"/>
                <w:szCs w:val="22"/>
              </w:rPr>
            </w:pPr>
            <w:r>
              <w:rPr>
                <w:color w:val="000000"/>
                <w:sz w:val="22"/>
                <w:szCs w:val="22"/>
              </w:rPr>
              <w:t>Pachołek drogowy stały, odblaskowy o wysokości 75cm</w:t>
            </w:r>
          </w:p>
        </w:tc>
        <w:tc>
          <w:tcPr>
            <w:tcW w:w="2113" w:type="dxa"/>
            <w:tcBorders>
              <w:left w:val="single" w:sz="4" w:space="0" w:color="000000"/>
              <w:bottom w:val="single" w:sz="4" w:space="0" w:color="000000"/>
            </w:tcBorders>
          </w:tcPr>
          <w:p w14:paraId="0862B008" w14:textId="77777777" w:rsidR="00BA7EB5" w:rsidRDefault="00B21683">
            <w:pPr>
              <w:pStyle w:val="Tekstpodstawowy"/>
              <w:snapToGrid w:val="0"/>
              <w:jc w:val="center"/>
              <w:rPr>
                <w:sz w:val="22"/>
                <w:szCs w:val="22"/>
              </w:rPr>
            </w:pPr>
            <w:r>
              <w:rPr>
                <w:sz w:val="22"/>
                <w:szCs w:val="22"/>
              </w:rPr>
              <w:t>8 szt.</w:t>
            </w:r>
          </w:p>
        </w:tc>
        <w:tc>
          <w:tcPr>
            <w:tcW w:w="7251" w:type="dxa"/>
            <w:tcBorders>
              <w:left w:val="single" w:sz="4" w:space="0" w:color="000000"/>
              <w:bottom w:val="single" w:sz="4" w:space="0" w:color="000000"/>
              <w:right w:val="single" w:sz="4" w:space="0" w:color="000000"/>
            </w:tcBorders>
          </w:tcPr>
          <w:p w14:paraId="4D07C9A5" w14:textId="77777777" w:rsidR="00BA7EB5" w:rsidRDefault="00BA7EB5">
            <w:pPr>
              <w:pStyle w:val="Tekstpodstawowy"/>
              <w:snapToGrid w:val="0"/>
              <w:jc w:val="left"/>
              <w:rPr>
                <w:position w:val="6"/>
                <w:sz w:val="22"/>
                <w:szCs w:val="22"/>
              </w:rPr>
            </w:pPr>
          </w:p>
        </w:tc>
      </w:tr>
      <w:tr w:rsidR="00BA7EB5" w14:paraId="4CE8FD8F" w14:textId="77777777">
        <w:tc>
          <w:tcPr>
            <w:tcW w:w="735" w:type="dxa"/>
            <w:tcBorders>
              <w:left w:val="single" w:sz="4" w:space="0" w:color="000000"/>
              <w:bottom w:val="single" w:sz="4" w:space="0" w:color="000000"/>
            </w:tcBorders>
          </w:tcPr>
          <w:p w14:paraId="3C9DE868" w14:textId="77777777" w:rsidR="00BA7EB5" w:rsidRDefault="00B21683">
            <w:pPr>
              <w:jc w:val="center"/>
              <w:rPr>
                <w:sz w:val="22"/>
                <w:szCs w:val="22"/>
              </w:rPr>
            </w:pPr>
            <w:r>
              <w:rPr>
                <w:sz w:val="22"/>
                <w:szCs w:val="22"/>
              </w:rPr>
              <w:t>7.8</w:t>
            </w:r>
          </w:p>
        </w:tc>
        <w:tc>
          <w:tcPr>
            <w:tcW w:w="5618" w:type="dxa"/>
            <w:tcBorders>
              <w:left w:val="single" w:sz="4" w:space="0" w:color="000000"/>
              <w:bottom w:val="single" w:sz="4" w:space="0" w:color="000000"/>
            </w:tcBorders>
          </w:tcPr>
          <w:p w14:paraId="10E9B90C" w14:textId="77777777" w:rsidR="00BA7EB5" w:rsidRDefault="00B21683">
            <w:pPr>
              <w:pStyle w:val="Zawartotabeli"/>
              <w:widowControl w:val="0"/>
              <w:rPr>
                <w:color w:val="000000"/>
                <w:sz w:val="22"/>
                <w:szCs w:val="22"/>
              </w:rPr>
            </w:pPr>
            <w:r>
              <w:rPr>
                <w:color w:val="000000"/>
                <w:sz w:val="22"/>
                <w:szCs w:val="22"/>
              </w:rPr>
              <w:t xml:space="preserve">Tarcza do kierowania ruchem, „lizak” świetlny </w:t>
            </w:r>
            <w:proofErr w:type="spellStart"/>
            <w:r>
              <w:rPr>
                <w:color w:val="000000"/>
                <w:sz w:val="22"/>
                <w:szCs w:val="22"/>
              </w:rPr>
              <w:t>led</w:t>
            </w:r>
            <w:proofErr w:type="spellEnd"/>
            <w:r>
              <w:rPr>
                <w:color w:val="000000"/>
                <w:sz w:val="22"/>
                <w:szCs w:val="22"/>
              </w:rPr>
              <w:t>, zasilany bateriami,</w:t>
            </w:r>
          </w:p>
        </w:tc>
        <w:tc>
          <w:tcPr>
            <w:tcW w:w="2113" w:type="dxa"/>
            <w:tcBorders>
              <w:left w:val="single" w:sz="4" w:space="0" w:color="000000"/>
              <w:bottom w:val="single" w:sz="4" w:space="0" w:color="000000"/>
            </w:tcBorders>
          </w:tcPr>
          <w:p w14:paraId="716CBDF9" w14:textId="77777777" w:rsidR="00BA7EB5" w:rsidRDefault="00B21683">
            <w:pPr>
              <w:pStyle w:val="Tekstpodstawowy"/>
              <w:snapToGrid w:val="0"/>
              <w:jc w:val="center"/>
              <w:rPr>
                <w:sz w:val="22"/>
                <w:szCs w:val="22"/>
              </w:rPr>
            </w:pPr>
            <w:r>
              <w:rPr>
                <w:sz w:val="22"/>
                <w:szCs w:val="22"/>
              </w:rPr>
              <w:t>2 szt.</w:t>
            </w:r>
          </w:p>
        </w:tc>
        <w:tc>
          <w:tcPr>
            <w:tcW w:w="7251" w:type="dxa"/>
            <w:tcBorders>
              <w:left w:val="single" w:sz="4" w:space="0" w:color="000000"/>
              <w:bottom w:val="single" w:sz="4" w:space="0" w:color="000000"/>
              <w:right w:val="single" w:sz="4" w:space="0" w:color="000000"/>
            </w:tcBorders>
          </w:tcPr>
          <w:p w14:paraId="73C0F7A2" w14:textId="77777777" w:rsidR="00BA7EB5" w:rsidRDefault="00BA7EB5">
            <w:pPr>
              <w:pStyle w:val="Tekstpodstawowy"/>
              <w:snapToGrid w:val="0"/>
              <w:jc w:val="left"/>
              <w:rPr>
                <w:position w:val="6"/>
                <w:sz w:val="22"/>
                <w:szCs w:val="22"/>
              </w:rPr>
            </w:pPr>
          </w:p>
        </w:tc>
      </w:tr>
      <w:tr w:rsidR="00BA7EB5" w14:paraId="4A9E42AF" w14:textId="77777777">
        <w:tc>
          <w:tcPr>
            <w:tcW w:w="735" w:type="dxa"/>
            <w:tcBorders>
              <w:left w:val="single" w:sz="4" w:space="0" w:color="000000"/>
              <w:bottom w:val="single" w:sz="4" w:space="0" w:color="000000"/>
            </w:tcBorders>
          </w:tcPr>
          <w:p w14:paraId="21542C98" w14:textId="77777777" w:rsidR="00BA7EB5" w:rsidRDefault="00B21683">
            <w:pPr>
              <w:jc w:val="center"/>
              <w:rPr>
                <w:color w:val="000000"/>
                <w:sz w:val="22"/>
                <w:szCs w:val="22"/>
              </w:rPr>
            </w:pPr>
            <w:r>
              <w:rPr>
                <w:color w:val="000000"/>
                <w:sz w:val="22"/>
                <w:szCs w:val="22"/>
              </w:rPr>
              <w:t>7.9</w:t>
            </w:r>
          </w:p>
        </w:tc>
        <w:tc>
          <w:tcPr>
            <w:tcW w:w="5618" w:type="dxa"/>
            <w:tcBorders>
              <w:left w:val="single" w:sz="4" w:space="0" w:color="000000"/>
              <w:bottom w:val="single" w:sz="4" w:space="0" w:color="000000"/>
            </w:tcBorders>
          </w:tcPr>
          <w:p w14:paraId="353F8E4C" w14:textId="77777777" w:rsidR="00BA7EB5" w:rsidRDefault="00B21683">
            <w:pPr>
              <w:pStyle w:val="Zawartotabeli"/>
              <w:widowControl w:val="0"/>
              <w:rPr>
                <w:color w:val="000000"/>
                <w:sz w:val="22"/>
                <w:szCs w:val="22"/>
              </w:rPr>
            </w:pPr>
            <w:r>
              <w:rPr>
                <w:color w:val="000000"/>
                <w:sz w:val="22"/>
                <w:szCs w:val="22"/>
              </w:rPr>
              <w:t>Radiotelefon przenośny cyfrowo analogowy:</w:t>
            </w:r>
          </w:p>
          <w:p w14:paraId="6242D399"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VHF: 136-174MHz / UHF: 470-527MHz, 1-5W VHF, 1-4W UHF.</w:t>
            </w:r>
          </w:p>
          <w:p w14:paraId="38BC7431"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128 kanałów, MIL STD-810G, IP54.</w:t>
            </w:r>
          </w:p>
          <w:p w14:paraId="30C24CF3"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Wyświetlacz 1.7" kolorowy.</w:t>
            </w:r>
          </w:p>
          <w:p w14:paraId="290ED541"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Ładowanie za pośrednictwem złącza USB-C i ładowarki biurkowej CH10A07.</w:t>
            </w:r>
          </w:p>
          <w:p w14:paraId="3917E353"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Czas pracy na akumulatorze (Cykl pracy 5/5/90, duża moc nadawcza):</w:t>
            </w:r>
          </w:p>
          <w:p w14:paraId="6478B048"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 xml:space="preserve">Analogowo: 12 h (1500 </w:t>
            </w:r>
            <w:proofErr w:type="spellStart"/>
            <w:r w:rsidRPr="00A37DA8">
              <w:rPr>
                <w:color w:val="000000"/>
                <w:sz w:val="22"/>
                <w:szCs w:val="22"/>
              </w:rPr>
              <w:t>mAh</w:t>
            </w:r>
            <w:proofErr w:type="spellEnd"/>
            <w:r w:rsidRPr="00A37DA8">
              <w:rPr>
                <w:color w:val="000000"/>
                <w:sz w:val="22"/>
                <w:szCs w:val="22"/>
              </w:rPr>
              <w:t xml:space="preserve">), 16 h (2000 </w:t>
            </w:r>
            <w:proofErr w:type="spellStart"/>
            <w:r w:rsidRPr="00A37DA8">
              <w:rPr>
                <w:color w:val="000000"/>
                <w:sz w:val="22"/>
                <w:szCs w:val="22"/>
              </w:rPr>
              <w:t>mAh</w:t>
            </w:r>
            <w:proofErr w:type="spellEnd"/>
            <w:r w:rsidRPr="00A37DA8">
              <w:rPr>
                <w:color w:val="000000"/>
                <w:sz w:val="22"/>
                <w:szCs w:val="22"/>
              </w:rPr>
              <w:t>)</w:t>
            </w:r>
          </w:p>
          <w:p w14:paraId="050F9ECA"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 xml:space="preserve">Cyfrowo: 16 h (1500 </w:t>
            </w:r>
            <w:proofErr w:type="spellStart"/>
            <w:r w:rsidRPr="00A37DA8">
              <w:rPr>
                <w:color w:val="000000"/>
                <w:sz w:val="22"/>
                <w:szCs w:val="22"/>
              </w:rPr>
              <w:t>mAh</w:t>
            </w:r>
            <w:proofErr w:type="spellEnd"/>
            <w:r w:rsidRPr="00A37DA8">
              <w:rPr>
                <w:color w:val="000000"/>
                <w:sz w:val="22"/>
                <w:szCs w:val="22"/>
              </w:rPr>
              <w:t xml:space="preserve">), 22 h (2000 </w:t>
            </w:r>
            <w:proofErr w:type="spellStart"/>
            <w:r w:rsidRPr="00A37DA8">
              <w:rPr>
                <w:color w:val="000000"/>
                <w:sz w:val="22"/>
                <w:szCs w:val="22"/>
              </w:rPr>
              <w:t>mAh</w:t>
            </w:r>
            <w:proofErr w:type="spellEnd"/>
            <w:r w:rsidRPr="00A37DA8">
              <w:rPr>
                <w:color w:val="000000"/>
                <w:sz w:val="22"/>
                <w:szCs w:val="22"/>
              </w:rPr>
              <w:t>)</w:t>
            </w:r>
          </w:p>
          <w:p w14:paraId="434B5CB0"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Waga (z anteną i akumulatorem) 230 g±5% g</w:t>
            </w:r>
          </w:p>
          <w:p w14:paraId="3D2F9358"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Temperatura użytkowania od -30°C do +60°C (Akumulator wymaga minimalnej temperatury roboczej -20°C)</w:t>
            </w:r>
          </w:p>
          <w:p w14:paraId="653474C7" w14:textId="77777777" w:rsidR="00A37DA8" w:rsidRPr="00A37DA8" w:rsidRDefault="00A37DA8" w:rsidP="00D57998">
            <w:pPr>
              <w:pStyle w:val="Zawartotabeli"/>
              <w:widowControl w:val="0"/>
              <w:numPr>
                <w:ilvl w:val="0"/>
                <w:numId w:val="72"/>
              </w:numPr>
              <w:rPr>
                <w:color w:val="000000"/>
                <w:sz w:val="22"/>
                <w:szCs w:val="22"/>
              </w:rPr>
            </w:pPr>
            <w:r w:rsidRPr="00A37DA8">
              <w:rPr>
                <w:color w:val="000000"/>
                <w:sz w:val="22"/>
                <w:szCs w:val="22"/>
              </w:rPr>
              <w:t>Temperatura przechowywania od -40°C do +85°C</w:t>
            </w:r>
          </w:p>
          <w:p w14:paraId="2870E005" w14:textId="77777777" w:rsidR="00BA7EB5" w:rsidRDefault="00A37DA8" w:rsidP="00D57998">
            <w:pPr>
              <w:pStyle w:val="Zawartotabeli"/>
              <w:widowControl w:val="0"/>
              <w:numPr>
                <w:ilvl w:val="0"/>
                <w:numId w:val="72"/>
              </w:numPr>
              <w:rPr>
                <w:color w:val="000000"/>
                <w:sz w:val="22"/>
                <w:szCs w:val="22"/>
              </w:rPr>
            </w:pPr>
            <w:r w:rsidRPr="00A37DA8">
              <w:rPr>
                <w:color w:val="000000"/>
                <w:sz w:val="22"/>
                <w:szCs w:val="22"/>
              </w:rPr>
              <w:t>Zapylenie i wnikanie wody IEC60529-IP54</w:t>
            </w:r>
          </w:p>
          <w:p w14:paraId="0D4EDE9C" w14:textId="77777777" w:rsidR="00257183" w:rsidRDefault="00257183" w:rsidP="00D57998">
            <w:pPr>
              <w:pStyle w:val="Zawartotabeli"/>
              <w:widowControl w:val="0"/>
              <w:numPr>
                <w:ilvl w:val="0"/>
                <w:numId w:val="72"/>
              </w:numPr>
              <w:rPr>
                <w:color w:val="000000"/>
                <w:sz w:val="22"/>
                <w:szCs w:val="22"/>
              </w:rPr>
            </w:pPr>
            <w:r>
              <w:rPr>
                <w:color w:val="000000"/>
                <w:sz w:val="22"/>
                <w:szCs w:val="22"/>
              </w:rPr>
              <w:t>Radiotelefon w zestawie z ładowarką, oraz stojakiem do zamontowania w samochodzie.</w:t>
            </w:r>
          </w:p>
        </w:tc>
        <w:tc>
          <w:tcPr>
            <w:tcW w:w="2113" w:type="dxa"/>
            <w:tcBorders>
              <w:left w:val="single" w:sz="4" w:space="0" w:color="000000"/>
              <w:bottom w:val="single" w:sz="4" w:space="0" w:color="000000"/>
            </w:tcBorders>
          </w:tcPr>
          <w:p w14:paraId="25BEC264" w14:textId="77777777" w:rsidR="00BA7EB5" w:rsidRDefault="00B21683">
            <w:pPr>
              <w:pStyle w:val="Tekstpodstawowy"/>
              <w:snapToGrid w:val="0"/>
              <w:jc w:val="center"/>
              <w:rPr>
                <w:color w:val="000000"/>
                <w:sz w:val="22"/>
                <w:szCs w:val="22"/>
              </w:rPr>
            </w:pPr>
            <w:r>
              <w:rPr>
                <w:color w:val="000000"/>
                <w:sz w:val="22"/>
                <w:szCs w:val="22"/>
              </w:rPr>
              <w:t xml:space="preserve">6 </w:t>
            </w:r>
            <w:proofErr w:type="spellStart"/>
            <w:r>
              <w:rPr>
                <w:color w:val="000000"/>
                <w:sz w:val="22"/>
                <w:szCs w:val="22"/>
              </w:rPr>
              <w:t>szt</w:t>
            </w:r>
            <w:proofErr w:type="spellEnd"/>
          </w:p>
        </w:tc>
        <w:tc>
          <w:tcPr>
            <w:tcW w:w="7251" w:type="dxa"/>
            <w:tcBorders>
              <w:left w:val="single" w:sz="4" w:space="0" w:color="000000"/>
              <w:bottom w:val="single" w:sz="4" w:space="0" w:color="000000"/>
              <w:right w:val="single" w:sz="4" w:space="0" w:color="000000"/>
            </w:tcBorders>
          </w:tcPr>
          <w:p w14:paraId="22344741" w14:textId="77777777" w:rsidR="00BA7EB5" w:rsidRDefault="00BA7EB5">
            <w:pPr>
              <w:pStyle w:val="Tekstpodstawowy"/>
              <w:snapToGrid w:val="0"/>
              <w:jc w:val="left"/>
              <w:rPr>
                <w:position w:val="6"/>
                <w:sz w:val="22"/>
                <w:szCs w:val="22"/>
              </w:rPr>
            </w:pPr>
          </w:p>
        </w:tc>
      </w:tr>
      <w:tr w:rsidR="00BA7EB5" w14:paraId="37C37A11" w14:textId="77777777">
        <w:tc>
          <w:tcPr>
            <w:tcW w:w="735" w:type="dxa"/>
            <w:tcBorders>
              <w:left w:val="single" w:sz="4" w:space="0" w:color="000000"/>
              <w:bottom w:val="single" w:sz="4" w:space="0" w:color="000000"/>
            </w:tcBorders>
            <w:shd w:val="clear" w:color="auto" w:fill="DDDDDD"/>
          </w:tcPr>
          <w:p w14:paraId="347104A6" w14:textId="77777777" w:rsidR="00BA7EB5" w:rsidRDefault="00B21683">
            <w:pPr>
              <w:jc w:val="center"/>
              <w:rPr>
                <w:color w:val="000000"/>
                <w:sz w:val="22"/>
                <w:szCs w:val="22"/>
              </w:rPr>
            </w:pPr>
            <w:r>
              <w:rPr>
                <w:color w:val="000000"/>
                <w:sz w:val="22"/>
                <w:szCs w:val="22"/>
              </w:rPr>
              <w:t>8</w:t>
            </w:r>
          </w:p>
        </w:tc>
        <w:tc>
          <w:tcPr>
            <w:tcW w:w="5618" w:type="dxa"/>
            <w:tcBorders>
              <w:left w:val="single" w:sz="4" w:space="0" w:color="000000"/>
              <w:bottom w:val="single" w:sz="4" w:space="0" w:color="000000"/>
            </w:tcBorders>
            <w:shd w:val="clear" w:color="auto" w:fill="DDDDDD"/>
          </w:tcPr>
          <w:p w14:paraId="6ECC1C4F" w14:textId="77777777" w:rsidR="00BA7EB5" w:rsidRDefault="00B21683">
            <w:pPr>
              <w:pStyle w:val="Zawartotabeli"/>
              <w:widowControl w:val="0"/>
              <w:jc w:val="center"/>
              <w:rPr>
                <w:color w:val="000000"/>
                <w:sz w:val="22"/>
                <w:szCs w:val="22"/>
              </w:rPr>
            </w:pPr>
            <w:r>
              <w:rPr>
                <w:color w:val="000000"/>
                <w:sz w:val="22"/>
                <w:szCs w:val="22"/>
              </w:rPr>
              <w:t>Sprzęt ratownictwa medycznego</w:t>
            </w:r>
          </w:p>
        </w:tc>
        <w:tc>
          <w:tcPr>
            <w:tcW w:w="2113" w:type="dxa"/>
            <w:tcBorders>
              <w:left w:val="single" w:sz="4" w:space="0" w:color="000000"/>
              <w:bottom w:val="single" w:sz="4" w:space="0" w:color="000000"/>
            </w:tcBorders>
            <w:shd w:val="clear" w:color="auto" w:fill="DDDDDD"/>
          </w:tcPr>
          <w:p w14:paraId="2766F1E5" w14:textId="77777777" w:rsidR="00BA7EB5" w:rsidRDefault="00BA7EB5">
            <w:pPr>
              <w:pStyle w:val="Tekstpodstawowy"/>
              <w:snapToGrid w:val="0"/>
              <w:jc w:val="center"/>
              <w:rPr>
                <w:color w:val="FF4000"/>
                <w:sz w:val="22"/>
                <w:szCs w:val="22"/>
              </w:rPr>
            </w:pPr>
          </w:p>
        </w:tc>
        <w:tc>
          <w:tcPr>
            <w:tcW w:w="7251" w:type="dxa"/>
            <w:tcBorders>
              <w:left w:val="single" w:sz="4" w:space="0" w:color="000000"/>
              <w:bottom w:val="single" w:sz="4" w:space="0" w:color="000000"/>
              <w:right w:val="single" w:sz="4" w:space="0" w:color="000000"/>
            </w:tcBorders>
            <w:shd w:val="clear" w:color="auto" w:fill="DDDDDD"/>
          </w:tcPr>
          <w:p w14:paraId="335AA6F3" w14:textId="77777777" w:rsidR="00BA7EB5" w:rsidRDefault="00BA7EB5">
            <w:pPr>
              <w:pStyle w:val="Tekstpodstawowy"/>
              <w:snapToGrid w:val="0"/>
              <w:jc w:val="left"/>
              <w:rPr>
                <w:position w:val="6"/>
                <w:sz w:val="22"/>
                <w:szCs w:val="22"/>
              </w:rPr>
            </w:pPr>
          </w:p>
        </w:tc>
      </w:tr>
      <w:tr w:rsidR="00BA7EB5" w14:paraId="013B7B57" w14:textId="77777777">
        <w:tc>
          <w:tcPr>
            <w:tcW w:w="735" w:type="dxa"/>
            <w:tcBorders>
              <w:left w:val="single" w:sz="4" w:space="0" w:color="000000"/>
              <w:bottom w:val="single" w:sz="4" w:space="0" w:color="000000"/>
            </w:tcBorders>
          </w:tcPr>
          <w:p w14:paraId="612EA415" w14:textId="77777777" w:rsidR="00BA7EB5" w:rsidRDefault="00B21683">
            <w:pPr>
              <w:jc w:val="center"/>
              <w:rPr>
                <w:sz w:val="22"/>
                <w:szCs w:val="22"/>
              </w:rPr>
            </w:pPr>
            <w:r>
              <w:rPr>
                <w:sz w:val="22"/>
                <w:szCs w:val="22"/>
              </w:rPr>
              <w:t>8.1</w:t>
            </w:r>
          </w:p>
        </w:tc>
        <w:tc>
          <w:tcPr>
            <w:tcW w:w="5618" w:type="dxa"/>
            <w:tcBorders>
              <w:left w:val="single" w:sz="4" w:space="0" w:color="000000"/>
              <w:bottom w:val="single" w:sz="4" w:space="0" w:color="000000"/>
            </w:tcBorders>
          </w:tcPr>
          <w:p w14:paraId="5559A586" w14:textId="77777777" w:rsidR="00BA7EB5" w:rsidRDefault="00B21683">
            <w:pPr>
              <w:pStyle w:val="Zawartotabeli"/>
              <w:widowControl w:val="0"/>
              <w:rPr>
                <w:color w:val="000000"/>
                <w:sz w:val="22"/>
                <w:szCs w:val="22"/>
              </w:rPr>
            </w:pPr>
            <w:r>
              <w:rPr>
                <w:color w:val="000000"/>
                <w:sz w:val="22"/>
                <w:szCs w:val="22"/>
              </w:rPr>
              <w:t>Zestaw PSP R1 z deską ortopedyczną dużą  i szynami Kramera:</w:t>
            </w:r>
          </w:p>
          <w:p w14:paraId="6B2FF519" w14:textId="77777777" w:rsidR="00BA7EB5" w:rsidRDefault="00B21683" w:rsidP="00D57998">
            <w:pPr>
              <w:pStyle w:val="Zawartotabeli"/>
              <w:widowControl w:val="0"/>
              <w:numPr>
                <w:ilvl w:val="0"/>
                <w:numId w:val="73"/>
              </w:numPr>
              <w:rPr>
                <w:color w:val="000000"/>
                <w:sz w:val="22"/>
                <w:szCs w:val="22"/>
              </w:rPr>
            </w:pPr>
            <w:r>
              <w:rPr>
                <w:rStyle w:val="Mocnewyrnione"/>
                <w:b w:val="0"/>
                <w:bCs w:val="0"/>
                <w:color w:val="000000"/>
                <w:sz w:val="22"/>
                <w:szCs w:val="22"/>
              </w:rPr>
              <w:lastRenderedPageBreak/>
              <w:t>Zestaw PSP R1 w torbie - zgodny z wytycznymi KSRG 06.2021</w:t>
            </w:r>
          </w:p>
        </w:tc>
        <w:tc>
          <w:tcPr>
            <w:tcW w:w="2113" w:type="dxa"/>
            <w:tcBorders>
              <w:left w:val="single" w:sz="4" w:space="0" w:color="000000"/>
              <w:bottom w:val="single" w:sz="4" w:space="0" w:color="000000"/>
            </w:tcBorders>
          </w:tcPr>
          <w:p w14:paraId="29DA9DBE" w14:textId="77777777" w:rsidR="00BA7EB5" w:rsidRDefault="00B21683">
            <w:pPr>
              <w:pStyle w:val="Tekstpodstawowy"/>
              <w:snapToGrid w:val="0"/>
              <w:jc w:val="center"/>
              <w:rPr>
                <w:sz w:val="22"/>
                <w:szCs w:val="22"/>
              </w:rPr>
            </w:pPr>
            <w:r>
              <w:rPr>
                <w:sz w:val="22"/>
                <w:szCs w:val="22"/>
              </w:rPr>
              <w:lastRenderedPageBreak/>
              <w:t xml:space="preserve">1 </w:t>
            </w:r>
            <w:proofErr w:type="spellStart"/>
            <w:r>
              <w:rPr>
                <w:sz w:val="22"/>
                <w:szCs w:val="22"/>
              </w:rPr>
              <w:t>kpl</w:t>
            </w:r>
            <w:proofErr w:type="spellEnd"/>
            <w:r>
              <w:rPr>
                <w:sz w:val="22"/>
                <w:szCs w:val="22"/>
              </w:rPr>
              <w:t>.</w:t>
            </w:r>
          </w:p>
        </w:tc>
        <w:tc>
          <w:tcPr>
            <w:tcW w:w="7251" w:type="dxa"/>
            <w:tcBorders>
              <w:left w:val="single" w:sz="4" w:space="0" w:color="000000"/>
              <w:bottom w:val="single" w:sz="4" w:space="0" w:color="000000"/>
              <w:right w:val="single" w:sz="4" w:space="0" w:color="000000"/>
            </w:tcBorders>
          </w:tcPr>
          <w:p w14:paraId="42E25DF6" w14:textId="77777777" w:rsidR="00BA7EB5" w:rsidRDefault="00BA7EB5">
            <w:pPr>
              <w:pStyle w:val="Tekstpodstawowy"/>
              <w:snapToGrid w:val="0"/>
              <w:jc w:val="left"/>
              <w:rPr>
                <w:position w:val="6"/>
                <w:sz w:val="22"/>
                <w:szCs w:val="22"/>
              </w:rPr>
            </w:pPr>
          </w:p>
        </w:tc>
      </w:tr>
      <w:tr w:rsidR="00BA7EB5" w14:paraId="50CB9E26" w14:textId="77777777">
        <w:tc>
          <w:tcPr>
            <w:tcW w:w="735" w:type="dxa"/>
            <w:tcBorders>
              <w:left w:val="single" w:sz="4" w:space="0" w:color="000000"/>
              <w:bottom w:val="single" w:sz="4" w:space="0" w:color="000000"/>
            </w:tcBorders>
          </w:tcPr>
          <w:p w14:paraId="61F76B55" w14:textId="77777777" w:rsidR="00BA7EB5" w:rsidRDefault="00B21683">
            <w:pPr>
              <w:jc w:val="center"/>
              <w:rPr>
                <w:sz w:val="22"/>
                <w:szCs w:val="22"/>
              </w:rPr>
            </w:pPr>
            <w:r>
              <w:rPr>
                <w:sz w:val="22"/>
                <w:szCs w:val="22"/>
              </w:rPr>
              <w:t>8.2</w:t>
            </w:r>
          </w:p>
        </w:tc>
        <w:tc>
          <w:tcPr>
            <w:tcW w:w="5618" w:type="dxa"/>
            <w:tcBorders>
              <w:left w:val="single" w:sz="4" w:space="0" w:color="000000"/>
              <w:bottom w:val="single" w:sz="4" w:space="0" w:color="000000"/>
            </w:tcBorders>
          </w:tcPr>
          <w:p w14:paraId="6BDD7498" w14:textId="77777777" w:rsidR="00BA7EB5" w:rsidRDefault="00B21683">
            <w:pPr>
              <w:pStyle w:val="Zawartotabeli"/>
              <w:widowControl w:val="0"/>
              <w:rPr>
                <w:color w:val="000000"/>
                <w:sz w:val="22"/>
                <w:szCs w:val="22"/>
              </w:rPr>
            </w:pPr>
            <w:r>
              <w:rPr>
                <w:color w:val="000000"/>
                <w:sz w:val="22"/>
                <w:szCs w:val="22"/>
              </w:rPr>
              <w:t>Automatyczny defibrylator AED</w:t>
            </w:r>
          </w:p>
          <w:p w14:paraId="29CED2EC" w14:textId="77777777" w:rsidR="00BA7EB5" w:rsidRDefault="00B21683" w:rsidP="00D57998">
            <w:pPr>
              <w:pStyle w:val="Zawartotabeli"/>
              <w:widowControl w:val="0"/>
              <w:numPr>
                <w:ilvl w:val="0"/>
                <w:numId w:val="74"/>
              </w:numPr>
              <w:rPr>
                <w:color w:val="000000"/>
                <w:sz w:val="22"/>
                <w:szCs w:val="22"/>
              </w:rPr>
            </w:pPr>
            <w:r>
              <w:rPr>
                <w:color w:val="000000"/>
                <w:sz w:val="22"/>
                <w:szCs w:val="22"/>
              </w:rPr>
              <w:t>W pełni automatyczny defibrylator AED</w:t>
            </w:r>
          </w:p>
          <w:p w14:paraId="7E7E6A31" w14:textId="77777777" w:rsidR="00BA7EB5" w:rsidRDefault="00B21683" w:rsidP="00D57998">
            <w:pPr>
              <w:pStyle w:val="Zawartotabeli"/>
              <w:widowControl w:val="0"/>
              <w:numPr>
                <w:ilvl w:val="0"/>
                <w:numId w:val="74"/>
              </w:numPr>
              <w:rPr>
                <w:color w:val="000000"/>
                <w:sz w:val="22"/>
                <w:szCs w:val="22"/>
              </w:rPr>
            </w:pPr>
            <w:r>
              <w:rPr>
                <w:color w:val="000000"/>
                <w:sz w:val="22"/>
                <w:szCs w:val="22"/>
              </w:rPr>
              <w:t>Dwa tryby pracy: dziecięcy  i dla dorosłych</w:t>
            </w:r>
          </w:p>
          <w:p w14:paraId="52BCDE6C" w14:textId="77777777" w:rsidR="00BA7EB5" w:rsidRDefault="00B21683" w:rsidP="00D57998">
            <w:pPr>
              <w:pStyle w:val="Zawartotabeli"/>
              <w:widowControl w:val="0"/>
              <w:numPr>
                <w:ilvl w:val="0"/>
                <w:numId w:val="74"/>
              </w:numPr>
              <w:rPr>
                <w:color w:val="000000"/>
                <w:sz w:val="22"/>
                <w:szCs w:val="22"/>
              </w:rPr>
            </w:pPr>
            <w:r>
              <w:rPr>
                <w:color w:val="000000"/>
                <w:sz w:val="22"/>
                <w:szCs w:val="22"/>
              </w:rPr>
              <w:t>Komplet z elektrodami dla dzieci i dorosłych</w:t>
            </w:r>
          </w:p>
          <w:p w14:paraId="32ADC28E" w14:textId="77777777" w:rsidR="00BA7EB5" w:rsidRDefault="00B21683" w:rsidP="00D57998">
            <w:pPr>
              <w:pStyle w:val="Zawartotabeli"/>
              <w:widowControl w:val="0"/>
              <w:numPr>
                <w:ilvl w:val="0"/>
                <w:numId w:val="74"/>
              </w:numPr>
              <w:rPr>
                <w:color w:val="000000"/>
                <w:sz w:val="22"/>
                <w:szCs w:val="22"/>
              </w:rPr>
            </w:pPr>
            <w:r>
              <w:rPr>
                <w:color w:val="000000"/>
                <w:sz w:val="22"/>
                <w:szCs w:val="22"/>
              </w:rPr>
              <w:t>Defibrylator musi wydawać komendy w języku polskim</w:t>
            </w:r>
          </w:p>
          <w:p w14:paraId="4F0D9BF3" w14:textId="77777777" w:rsidR="00BA7EB5" w:rsidRDefault="00B21683" w:rsidP="00D57998">
            <w:pPr>
              <w:pStyle w:val="Zawartotabeli"/>
              <w:widowControl w:val="0"/>
              <w:numPr>
                <w:ilvl w:val="0"/>
                <w:numId w:val="74"/>
              </w:numPr>
              <w:rPr>
                <w:color w:val="000000"/>
                <w:sz w:val="22"/>
                <w:szCs w:val="22"/>
              </w:rPr>
            </w:pPr>
            <w:proofErr w:type="spellStart"/>
            <w:r>
              <w:rPr>
                <w:color w:val="000000"/>
                <w:sz w:val="22"/>
                <w:szCs w:val="22"/>
              </w:rPr>
              <w:t>Defibrylaor</w:t>
            </w:r>
            <w:proofErr w:type="spellEnd"/>
            <w:r>
              <w:rPr>
                <w:color w:val="000000"/>
                <w:sz w:val="22"/>
                <w:szCs w:val="22"/>
              </w:rPr>
              <w:t xml:space="preserve"> musi być gotowy do pracy(posiadać baterie)</w:t>
            </w:r>
          </w:p>
        </w:tc>
        <w:tc>
          <w:tcPr>
            <w:tcW w:w="2113" w:type="dxa"/>
            <w:tcBorders>
              <w:left w:val="single" w:sz="4" w:space="0" w:color="000000"/>
              <w:bottom w:val="single" w:sz="4" w:space="0" w:color="000000"/>
            </w:tcBorders>
          </w:tcPr>
          <w:p w14:paraId="5824955D" w14:textId="77777777" w:rsidR="00BA7EB5" w:rsidRDefault="00B21683">
            <w:pPr>
              <w:pStyle w:val="Tekstpodstawowy"/>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0E82F3B2" w14:textId="77777777" w:rsidR="00BA7EB5" w:rsidRDefault="00BA7EB5">
            <w:pPr>
              <w:pStyle w:val="Tekstpodstawowy"/>
              <w:snapToGrid w:val="0"/>
              <w:jc w:val="left"/>
              <w:rPr>
                <w:position w:val="6"/>
                <w:sz w:val="22"/>
                <w:szCs w:val="22"/>
              </w:rPr>
            </w:pPr>
          </w:p>
        </w:tc>
      </w:tr>
      <w:tr w:rsidR="00BA7EB5" w14:paraId="072CC4A3" w14:textId="77777777">
        <w:tc>
          <w:tcPr>
            <w:tcW w:w="735" w:type="dxa"/>
            <w:tcBorders>
              <w:left w:val="single" w:sz="4" w:space="0" w:color="000000"/>
              <w:bottom w:val="single" w:sz="4" w:space="0" w:color="000000"/>
            </w:tcBorders>
            <w:shd w:val="clear" w:color="auto" w:fill="DDDDDD"/>
          </w:tcPr>
          <w:p w14:paraId="2E7EF145" w14:textId="77777777" w:rsidR="00BA7EB5" w:rsidRDefault="00B21683">
            <w:pPr>
              <w:jc w:val="center"/>
              <w:rPr>
                <w:sz w:val="22"/>
                <w:szCs w:val="22"/>
              </w:rPr>
            </w:pPr>
            <w:r>
              <w:rPr>
                <w:sz w:val="22"/>
                <w:szCs w:val="22"/>
              </w:rPr>
              <w:t>9</w:t>
            </w:r>
          </w:p>
        </w:tc>
        <w:tc>
          <w:tcPr>
            <w:tcW w:w="5618" w:type="dxa"/>
            <w:tcBorders>
              <w:left w:val="single" w:sz="4" w:space="0" w:color="000000"/>
              <w:bottom w:val="single" w:sz="4" w:space="0" w:color="000000"/>
            </w:tcBorders>
            <w:shd w:val="clear" w:color="auto" w:fill="DDDDDD"/>
          </w:tcPr>
          <w:p w14:paraId="56FAB942" w14:textId="77777777" w:rsidR="00BA7EB5" w:rsidRDefault="00B21683">
            <w:pPr>
              <w:pStyle w:val="Zawartotabeli"/>
              <w:widowControl w:val="0"/>
              <w:jc w:val="center"/>
              <w:rPr>
                <w:b/>
                <w:bCs/>
                <w:color w:val="000000"/>
                <w:sz w:val="22"/>
                <w:szCs w:val="22"/>
              </w:rPr>
            </w:pPr>
            <w:r>
              <w:rPr>
                <w:b/>
                <w:bCs/>
                <w:color w:val="000000"/>
                <w:sz w:val="22"/>
                <w:szCs w:val="22"/>
              </w:rPr>
              <w:t>Osprzęt pomocniczy</w:t>
            </w:r>
          </w:p>
        </w:tc>
        <w:tc>
          <w:tcPr>
            <w:tcW w:w="2113" w:type="dxa"/>
            <w:tcBorders>
              <w:left w:val="single" w:sz="4" w:space="0" w:color="000000"/>
              <w:bottom w:val="single" w:sz="4" w:space="0" w:color="000000"/>
            </w:tcBorders>
            <w:shd w:val="clear" w:color="auto" w:fill="DDDDDD"/>
          </w:tcPr>
          <w:p w14:paraId="6BA206F8" w14:textId="77777777" w:rsidR="00BA7EB5" w:rsidRDefault="00BA7EB5">
            <w:pPr>
              <w:pStyle w:val="Tekstpodstawowy"/>
              <w:snapToGrid w:val="0"/>
              <w:jc w:val="center"/>
              <w:rPr>
                <w:sz w:val="22"/>
                <w:szCs w:val="22"/>
              </w:rPr>
            </w:pPr>
          </w:p>
        </w:tc>
        <w:tc>
          <w:tcPr>
            <w:tcW w:w="7251" w:type="dxa"/>
            <w:tcBorders>
              <w:left w:val="single" w:sz="4" w:space="0" w:color="000000"/>
              <w:bottom w:val="single" w:sz="4" w:space="0" w:color="000000"/>
              <w:right w:val="single" w:sz="4" w:space="0" w:color="000000"/>
            </w:tcBorders>
            <w:shd w:val="clear" w:color="auto" w:fill="DDDDDD"/>
          </w:tcPr>
          <w:p w14:paraId="41F24ACF" w14:textId="77777777" w:rsidR="00BA7EB5" w:rsidRDefault="00BA7EB5">
            <w:pPr>
              <w:pStyle w:val="Tekstpodstawowy"/>
              <w:snapToGrid w:val="0"/>
              <w:jc w:val="left"/>
              <w:rPr>
                <w:position w:val="6"/>
                <w:sz w:val="22"/>
                <w:szCs w:val="22"/>
              </w:rPr>
            </w:pPr>
          </w:p>
        </w:tc>
      </w:tr>
      <w:tr w:rsidR="00BA7EB5" w14:paraId="31868EC6" w14:textId="77777777">
        <w:tc>
          <w:tcPr>
            <w:tcW w:w="735" w:type="dxa"/>
            <w:tcBorders>
              <w:left w:val="single" w:sz="4" w:space="0" w:color="000000"/>
              <w:bottom w:val="single" w:sz="4" w:space="0" w:color="000000"/>
            </w:tcBorders>
          </w:tcPr>
          <w:p w14:paraId="5B806818" w14:textId="77777777" w:rsidR="00BA7EB5" w:rsidRDefault="00B21683">
            <w:pPr>
              <w:jc w:val="center"/>
              <w:rPr>
                <w:sz w:val="22"/>
                <w:szCs w:val="22"/>
              </w:rPr>
            </w:pPr>
            <w:r>
              <w:rPr>
                <w:sz w:val="22"/>
                <w:szCs w:val="22"/>
              </w:rPr>
              <w:t>9.1</w:t>
            </w:r>
          </w:p>
        </w:tc>
        <w:tc>
          <w:tcPr>
            <w:tcW w:w="5618" w:type="dxa"/>
            <w:tcBorders>
              <w:left w:val="single" w:sz="4" w:space="0" w:color="000000"/>
              <w:bottom w:val="single" w:sz="4" w:space="0" w:color="000000"/>
            </w:tcBorders>
          </w:tcPr>
          <w:p w14:paraId="68265A7A" w14:textId="77777777" w:rsidR="00BA7EB5" w:rsidRDefault="00B21683">
            <w:pPr>
              <w:pStyle w:val="Zawartotabeli"/>
              <w:widowControl w:val="0"/>
              <w:rPr>
                <w:color w:val="000000"/>
                <w:sz w:val="22"/>
                <w:szCs w:val="22"/>
              </w:rPr>
            </w:pPr>
            <w:r>
              <w:rPr>
                <w:color w:val="000000"/>
                <w:sz w:val="22"/>
                <w:szCs w:val="22"/>
              </w:rPr>
              <w:t>Środek pianotwórczy 3%, beczka 50kg.</w:t>
            </w:r>
          </w:p>
        </w:tc>
        <w:tc>
          <w:tcPr>
            <w:tcW w:w="2113" w:type="dxa"/>
            <w:tcBorders>
              <w:left w:val="single" w:sz="4" w:space="0" w:color="000000"/>
              <w:bottom w:val="single" w:sz="4" w:space="0" w:color="000000"/>
            </w:tcBorders>
          </w:tcPr>
          <w:p w14:paraId="2269DA88" w14:textId="77777777" w:rsidR="00BA7EB5" w:rsidRDefault="00B21683">
            <w:pPr>
              <w:pStyle w:val="Tekstpodstawowy"/>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51F14F93" w14:textId="77777777" w:rsidR="00BA7EB5" w:rsidRDefault="00BA7EB5">
            <w:pPr>
              <w:pStyle w:val="Tekstpodstawowy"/>
              <w:snapToGrid w:val="0"/>
              <w:jc w:val="left"/>
              <w:rPr>
                <w:position w:val="6"/>
                <w:sz w:val="22"/>
                <w:szCs w:val="22"/>
              </w:rPr>
            </w:pPr>
          </w:p>
        </w:tc>
      </w:tr>
      <w:tr w:rsidR="00BA7EB5" w14:paraId="66CE861A" w14:textId="77777777">
        <w:tc>
          <w:tcPr>
            <w:tcW w:w="735" w:type="dxa"/>
            <w:tcBorders>
              <w:left w:val="single" w:sz="4" w:space="0" w:color="000000"/>
              <w:bottom w:val="single" w:sz="4" w:space="0" w:color="000000"/>
            </w:tcBorders>
          </w:tcPr>
          <w:p w14:paraId="122009A4" w14:textId="77777777" w:rsidR="00BA7EB5" w:rsidRDefault="00B21683">
            <w:pPr>
              <w:jc w:val="center"/>
              <w:rPr>
                <w:sz w:val="22"/>
                <w:szCs w:val="22"/>
              </w:rPr>
            </w:pPr>
            <w:r>
              <w:rPr>
                <w:sz w:val="22"/>
                <w:szCs w:val="22"/>
              </w:rPr>
              <w:t>9.2</w:t>
            </w:r>
          </w:p>
        </w:tc>
        <w:tc>
          <w:tcPr>
            <w:tcW w:w="5618" w:type="dxa"/>
            <w:tcBorders>
              <w:left w:val="single" w:sz="4" w:space="0" w:color="000000"/>
              <w:bottom w:val="single" w:sz="4" w:space="0" w:color="000000"/>
            </w:tcBorders>
          </w:tcPr>
          <w:p w14:paraId="721E8588" w14:textId="77777777" w:rsidR="00BA7EB5" w:rsidRDefault="00B21683">
            <w:pPr>
              <w:pStyle w:val="Zawartotabeli"/>
              <w:widowControl w:val="0"/>
              <w:rPr>
                <w:color w:val="000000"/>
                <w:sz w:val="22"/>
                <w:szCs w:val="22"/>
              </w:rPr>
            </w:pPr>
            <w:r>
              <w:rPr>
                <w:color w:val="000000"/>
                <w:sz w:val="22"/>
                <w:szCs w:val="22"/>
              </w:rPr>
              <w:t xml:space="preserve">Skrzynka narzędziowa z wyposażeniem min 145 el, Zestaw musi zawierać </w:t>
            </w:r>
            <w:proofErr w:type="spellStart"/>
            <w:r>
              <w:rPr>
                <w:color w:val="000000"/>
                <w:sz w:val="22"/>
                <w:szCs w:val="22"/>
              </w:rPr>
              <w:t>kpl</w:t>
            </w:r>
            <w:proofErr w:type="spellEnd"/>
            <w:r>
              <w:rPr>
                <w:color w:val="000000"/>
                <w:sz w:val="22"/>
                <w:szCs w:val="22"/>
              </w:rPr>
              <w:t xml:space="preserve"> kluczy płaskich, oczkowych, kombinerek, </w:t>
            </w:r>
            <w:proofErr w:type="spellStart"/>
            <w:r>
              <w:rPr>
                <w:color w:val="000000"/>
                <w:sz w:val="22"/>
                <w:szCs w:val="22"/>
              </w:rPr>
              <w:t>płaskoszczypów,oraz</w:t>
            </w:r>
            <w:proofErr w:type="spellEnd"/>
            <w:r>
              <w:rPr>
                <w:color w:val="000000"/>
                <w:sz w:val="22"/>
                <w:szCs w:val="22"/>
              </w:rPr>
              <w:t xml:space="preserve"> śrubokręty</w:t>
            </w:r>
          </w:p>
        </w:tc>
        <w:tc>
          <w:tcPr>
            <w:tcW w:w="2113" w:type="dxa"/>
            <w:tcBorders>
              <w:left w:val="single" w:sz="4" w:space="0" w:color="000000"/>
              <w:bottom w:val="single" w:sz="4" w:space="0" w:color="000000"/>
            </w:tcBorders>
          </w:tcPr>
          <w:p w14:paraId="17F5B203" w14:textId="77777777" w:rsidR="00BA7EB5" w:rsidRDefault="00B21683">
            <w:pPr>
              <w:pStyle w:val="Tekstpodstawowy"/>
              <w:snapToGrid w:val="0"/>
              <w:jc w:val="center"/>
              <w:rPr>
                <w:sz w:val="22"/>
                <w:szCs w:val="22"/>
              </w:rPr>
            </w:pPr>
            <w:r>
              <w:rPr>
                <w:sz w:val="22"/>
                <w:szCs w:val="22"/>
              </w:rPr>
              <w:t>1 szt.</w:t>
            </w:r>
          </w:p>
        </w:tc>
        <w:tc>
          <w:tcPr>
            <w:tcW w:w="7251" w:type="dxa"/>
            <w:tcBorders>
              <w:left w:val="single" w:sz="4" w:space="0" w:color="000000"/>
              <w:bottom w:val="single" w:sz="4" w:space="0" w:color="000000"/>
              <w:right w:val="single" w:sz="4" w:space="0" w:color="000000"/>
            </w:tcBorders>
          </w:tcPr>
          <w:p w14:paraId="47BADD74" w14:textId="77777777" w:rsidR="00BA7EB5" w:rsidRDefault="00BA7EB5">
            <w:pPr>
              <w:pStyle w:val="Tekstpodstawowy"/>
              <w:snapToGrid w:val="0"/>
              <w:jc w:val="left"/>
              <w:rPr>
                <w:position w:val="6"/>
                <w:sz w:val="22"/>
                <w:szCs w:val="22"/>
              </w:rPr>
            </w:pPr>
          </w:p>
        </w:tc>
      </w:tr>
      <w:tr w:rsidR="00BA7EB5" w14:paraId="0FCD50FA" w14:textId="77777777">
        <w:tc>
          <w:tcPr>
            <w:tcW w:w="735" w:type="dxa"/>
            <w:tcBorders>
              <w:left w:val="single" w:sz="4" w:space="0" w:color="000000"/>
              <w:bottom w:val="single" w:sz="4" w:space="0" w:color="000000"/>
            </w:tcBorders>
          </w:tcPr>
          <w:p w14:paraId="1BFB80EB" w14:textId="77777777" w:rsidR="00BA7EB5" w:rsidRDefault="00B21683">
            <w:pPr>
              <w:jc w:val="center"/>
              <w:rPr>
                <w:sz w:val="22"/>
                <w:szCs w:val="22"/>
              </w:rPr>
            </w:pPr>
            <w:r>
              <w:rPr>
                <w:sz w:val="22"/>
                <w:szCs w:val="22"/>
              </w:rPr>
              <w:t>9.3</w:t>
            </w:r>
          </w:p>
        </w:tc>
        <w:tc>
          <w:tcPr>
            <w:tcW w:w="5618" w:type="dxa"/>
            <w:tcBorders>
              <w:left w:val="single" w:sz="4" w:space="0" w:color="000000"/>
              <w:bottom w:val="single" w:sz="4" w:space="0" w:color="000000"/>
            </w:tcBorders>
          </w:tcPr>
          <w:p w14:paraId="1A8D7950" w14:textId="77777777" w:rsidR="00BA7EB5" w:rsidRDefault="00B21683">
            <w:pPr>
              <w:pStyle w:val="Zawartotabeli"/>
              <w:widowControl w:val="0"/>
              <w:rPr>
                <w:color w:val="000000"/>
                <w:sz w:val="22"/>
                <w:szCs w:val="22"/>
              </w:rPr>
            </w:pPr>
            <w:r>
              <w:rPr>
                <w:color w:val="000000"/>
                <w:sz w:val="22"/>
                <w:szCs w:val="22"/>
              </w:rPr>
              <w:t>Hol sztywny, długość min 2,5m, udźwig min 30t</w:t>
            </w:r>
          </w:p>
        </w:tc>
        <w:tc>
          <w:tcPr>
            <w:tcW w:w="2113" w:type="dxa"/>
            <w:tcBorders>
              <w:left w:val="single" w:sz="4" w:space="0" w:color="000000"/>
              <w:bottom w:val="single" w:sz="4" w:space="0" w:color="000000"/>
            </w:tcBorders>
          </w:tcPr>
          <w:p w14:paraId="40739F8B" w14:textId="77777777" w:rsidR="00BA7EB5" w:rsidRDefault="00B21683">
            <w:pPr>
              <w:pStyle w:val="Tekstpodstawowy"/>
              <w:snapToGrid w:val="0"/>
              <w:jc w:val="center"/>
              <w:rPr>
                <w:sz w:val="22"/>
                <w:szCs w:val="22"/>
              </w:rPr>
            </w:pPr>
            <w:r>
              <w:rPr>
                <w:sz w:val="22"/>
                <w:szCs w:val="22"/>
              </w:rPr>
              <w:t xml:space="preserve">1 </w:t>
            </w:r>
            <w:proofErr w:type="spellStart"/>
            <w:r>
              <w:rPr>
                <w:sz w:val="22"/>
                <w:szCs w:val="22"/>
              </w:rPr>
              <w:t>szt</w:t>
            </w:r>
            <w:proofErr w:type="spellEnd"/>
          </w:p>
        </w:tc>
        <w:tc>
          <w:tcPr>
            <w:tcW w:w="7251" w:type="dxa"/>
            <w:tcBorders>
              <w:left w:val="single" w:sz="4" w:space="0" w:color="000000"/>
              <w:bottom w:val="single" w:sz="4" w:space="0" w:color="000000"/>
              <w:right w:val="single" w:sz="4" w:space="0" w:color="000000"/>
            </w:tcBorders>
          </w:tcPr>
          <w:p w14:paraId="2EBC7B27" w14:textId="77777777" w:rsidR="00BA7EB5" w:rsidRDefault="00BA7EB5">
            <w:pPr>
              <w:pStyle w:val="Tekstpodstawowy"/>
              <w:snapToGrid w:val="0"/>
              <w:jc w:val="left"/>
              <w:rPr>
                <w:position w:val="6"/>
                <w:sz w:val="22"/>
                <w:szCs w:val="22"/>
              </w:rPr>
            </w:pPr>
          </w:p>
        </w:tc>
      </w:tr>
      <w:tr w:rsidR="00BA7EB5" w14:paraId="3D9C4DE1" w14:textId="77777777">
        <w:tc>
          <w:tcPr>
            <w:tcW w:w="735" w:type="dxa"/>
            <w:tcBorders>
              <w:left w:val="single" w:sz="4" w:space="0" w:color="000000"/>
              <w:bottom w:val="single" w:sz="4" w:space="0" w:color="000000"/>
            </w:tcBorders>
          </w:tcPr>
          <w:p w14:paraId="52A83713" w14:textId="77777777" w:rsidR="00BA7EB5" w:rsidRDefault="00B21683">
            <w:pPr>
              <w:jc w:val="center"/>
              <w:rPr>
                <w:sz w:val="22"/>
                <w:szCs w:val="22"/>
              </w:rPr>
            </w:pPr>
            <w:r>
              <w:rPr>
                <w:sz w:val="22"/>
                <w:szCs w:val="22"/>
              </w:rPr>
              <w:t>9.4</w:t>
            </w:r>
          </w:p>
        </w:tc>
        <w:tc>
          <w:tcPr>
            <w:tcW w:w="5618" w:type="dxa"/>
            <w:tcBorders>
              <w:left w:val="single" w:sz="4" w:space="0" w:color="000000"/>
              <w:bottom w:val="single" w:sz="4" w:space="0" w:color="000000"/>
            </w:tcBorders>
          </w:tcPr>
          <w:p w14:paraId="1A55ACD8" w14:textId="77777777" w:rsidR="00BA7EB5" w:rsidRDefault="00B21683">
            <w:pPr>
              <w:pStyle w:val="Zawartotabeli"/>
              <w:widowControl w:val="0"/>
              <w:rPr>
                <w:color w:val="000000"/>
                <w:sz w:val="22"/>
                <w:szCs w:val="22"/>
              </w:rPr>
            </w:pPr>
            <w:r>
              <w:rPr>
                <w:color w:val="000000"/>
                <w:sz w:val="22"/>
                <w:szCs w:val="22"/>
              </w:rPr>
              <w:t>Lina stalowa fi 16mm 10 metrów zakończona szeklami.</w:t>
            </w:r>
          </w:p>
        </w:tc>
        <w:tc>
          <w:tcPr>
            <w:tcW w:w="2113" w:type="dxa"/>
            <w:tcBorders>
              <w:left w:val="single" w:sz="4" w:space="0" w:color="000000"/>
              <w:bottom w:val="single" w:sz="4" w:space="0" w:color="000000"/>
            </w:tcBorders>
          </w:tcPr>
          <w:p w14:paraId="63D4A53F" w14:textId="77777777" w:rsidR="00BA7EB5" w:rsidRDefault="00B21683">
            <w:pPr>
              <w:pStyle w:val="Tekstpodstawowy"/>
              <w:snapToGrid w:val="0"/>
              <w:jc w:val="center"/>
              <w:rPr>
                <w:sz w:val="22"/>
                <w:szCs w:val="22"/>
              </w:rPr>
            </w:pPr>
            <w:r>
              <w:rPr>
                <w:sz w:val="22"/>
                <w:szCs w:val="22"/>
              </w:rPr>
              <w:t xml:space="preserve">1 </w:t>
            </w:r>
            <w:proofErr w:type="spellStart"/>
            <w:r>
              <w:rPr>
                <w:sz w:val="22"/>
                <w:szCs w:val="22"/>
              </w:rPr>
              <w:t>szt</w:t>
            </w:r>
            <w:proofErr w:type="spellEnd"/>
          </w:p>
        </w:tc>
        <w:tc>
          <w:tcPr>
            <w:tcW w:w="7251" w:type="dxa"/>
            <w:tcBorders>
              <w:left w:val="single" w:sz="4" w:space="0" w:color="000000"/>
              <w:bottom w:val="single" w:sz="4" w:space="0" w:color="000000"/>
              <w:right w:val="single" w:sz="4" w:space="0" w:color="000000"/>
            </w:tcBorders>
          </w:tcPr>
          <w:p w14:paraId="6FD4465D" w14:textId="77777777" w:rsidR="00BA7EB5" w:rsidRDefault="00BA7EB5">
            <w:pPr>
              <w:pStyle w:val="Tekstpodstawowy"/>
              <w:snapToGrid w:val="0"/>
              <w:jc w:val="left"/>
              <w:rPr>
                <w:position w:val="6"/>
                <w:sz w:val="22"/>
                <w:szCs w:val="22"/>
              </w:rPr>
            </w:pPr>
          </w:p>
        </w:tc>
      </w:tr>
      <w:tr w:rsidR="00BA7EB5" w14:paraId="0D389359" w14:textId="77777777">
        <w:tc>
          <w:tcPr>
            <w:tcW w:w="735" w:type="dxa"/>
            <w:tcBorders>
              <w:top w:val="single" w:sz="4" w:space="0" w:color="000000"/>
              <w:left w:val="single" w:sz="4" w:space="0" w:color="000000"/>
              <w:bottom w:val="single" w:sz="4" w:space="0" w:color="000000"/>
            </w:tcBorders>
            <w:shd w:val="clear" w:color="auto" w:fill="DDD9C3"/>
          </w:tcPr>
          <w:p w14:paraId="30648063" w14:textId="77777777" w:rsidR="00BA7EB5" w:rsidRDefault="00B21683">
            <w:pPr>
              <w:jc w:val="center"/>
              <w:rPr>
                <w:sz w:val="22"/>
                <w:szCs w:val="22"/>
              </w:rPr>
            </w:pPr>
            <w:r>
              <w:rPr>
                <w:sz w:val="22"/>
                <w:szCs w:val="22"/>
              </w:rPr>
              <w:t>10.</w:t>
            </w:r>
          </w:p>
        </w:tc>
        <w:tc>
          <w:tcPr>
            <w:tcW w:w="5618" w:type="dxa"/>
            <w:tcBorders>
              <w:top w:val="single" w:sz="4" w:space="0" w:color="000000"/>
              <w:left w:val="single" w:sz="4" w:space="0" w:color="000000"/>
              <w:bottom w:val="single" w:sz="4" w:space="0" w:color="000000"/>
            </w:tcBorders>
            <w:shd w:val="clear" w:color="auto" w:fill="DDD9C3"/>
          </w:tcPr>
          <w:p w14:paraId="1A9E3307" w14:textId="77777777" w:rsidR="00BA7EB5" w:rsidRDefault="00B21683">
            <w:pPr>
              <w:pStyle w:val="Tekstprzypisukocowego"/>
              <w:jc w:val="center"/>
              <w:rPr>
                <w:b/>
                <w:bCs/>
                <w:sz w:val="22"/>
                <w:szCs w:val="22"/>
              </w:rPr>
            </w:pPr>
            <w:r>
              <w:rPr>
                <w:b/>
                <w:bCs/>
                <w:sz w:val="22"/>
                <w:szCs w:val="22"/>
              </w:rPr>
              <w:t>Ogólne ustalenia:</w:t>
            </w:r>
          </w:p>
        </w:tc>
        <w:tc>
          <w:tcPr>
            <w:tcW w:w="2113" w:type="dxa"/>
            <w:tcBorders>
              <w:top w:val="single" w:sz="4" w:space="0" w:color="000000"/>
              <w:left w:val="single" w:sz="4" w:space="0" w:color="000000"/>
              <w:bottom w:val="single" w:sz="4" w:space="0" w:color="000000"/>
            </w:tcBorders>
            <w:shd w:val="clear" w:color="auto" w:fill="DDD9C3"/>
          </w:tcPr>
          <w:p w14:paraId="42185DF2" w14:textId="77777777" w:rsidR="00BA7EB5" w:rsidRDefault="00BA7EB5">
            <w:pPr>
              <w:pStyle w:val="Tekstpodstawowy"/>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shd w:val="clear" w:color="auto" w:fill="DDD9C3"/>
          </w:tcPr>
          <w:p w14:paraId="3BD8F4EA" w14:textId="77777777" w:rsidR="00BA7EB5" w:rsidRDefault="00BA7EB5">
            <w:pPr>
              <w:pStyle w:val="Tekstpodstawowy"/>
              <w:snapToGrid w:val="0"/>
              <w:jc w:val="left"/>
              <w:rPr>
                <w:position w:val="6"/>
                <w:sz w:val="22"/>
                <w:szCs w:val="22"/>
              </w:rPr>
            </w:pPr>
          </w:p>
        </w:tc>
      </w:tr>
      <w:tr w:rsidR="00BA7EB5" w14:paraId="4C153E5C" w14:textId="77777777">
        <w:tc>
          <w:tcPr>
            <w:tcW w:w="735" w:type="dxa"/>
            <w:tcBorders>
              <w:top w:val="single" w:sz="4" w:space="0" w:color="000000"/>
              <w:left w:val="single" w:sz="4" w:space="0" w:color="000000"/>
              <w:bottom w:val="single" w:sz="4" w:space="0" w:color="000000"/>
            </w:tcBorders>
          </w:tcPr>
          <w:p w14:paraId="4E7964BE" w14:textId="77777777" w:rsidR="00BA7EB5" w:rsidRDefault="00B21683">
            <w:pPr>
              <w:jc w:val="center"/>
              <w:rPr>
                <w:sz w:val="22"/>
                <w:szCs w:val="22"/>
              </w:rPr>
            </w:pPr>
            <w:r>
              <w:rPr>
                <w:sz w:val="22"/>
                <w:szCs w:val="22"/>
              </w:rPr>
              <w:t>10.1</w:t>
            </w:r>
          </w:p>
        </w:tc>
        <w:tc>
          <w:tcPr>
            <w:tcW w:w="5618" w:type="dxa"/>
            <w:tcBorders>
              <w:top w:val="single" w:sz="4" w:space="0" w:color="000000"/>
              <w:left w:val="single" w:sz="4" w:space="0" w:color="000000"/>
              <w:bottom w:val="single" w:sz="4" w:space="0" w:color="000000"/>
            </w:tcBorders>
          </w:tcPr>
          <w:p w14:paraId="221ABBB2" w14:textId="77777777" w:rsidR="00BA7EB5" w:rsidRDefault="00B21683">
            <w:pPr>
              <w:spacing w:line="100" w:lineRule="atLeast"/>
              <w:rPr>
                <w:sz w:val="22"/>
                <w:szCs w:val="22"/>
              </w:rPr>
            </w:pPr>
            <w:r>
              <w:rPr>
                <w:sz w:val="22"/>
                <w:szCs w:val="22"/>
              </w:rPr>
              <w:t>Sprzęt musi być fabrycznie nowy</w:t>
            </w:r>
          </w:p>
        </w:tc>
        <w:tc>
          <w:tcPr>
            <w:tcW w:w="2113" w:type="dxa"/>
            <w:tcBorders>
              <w:top w:val="single" w:sz="4" w:space="0" w:color="000000"/>
              <w:left w:val="single" w:sz="4" w:space="0" w:color="000000"/>
              <w:bottom w:val="single" w:sz="4" w:space="0" w:color="000000"/>
            </w:tcBorders>
          </w:tcPr>
          <w:p w14:paraId="769F5A00" w14:textId="77777777" w:rsidR="00BA7EB5" w:rsidRDefault="00BA7EB5">
            <w:pPr>
              <w:pStyle w:val="Tekstprzypisukocowego"/>
              <w:snapToGrid w:val="0"/>
              <w:jc w:val="center"/>
              <w:rPr>
                <w:sz w:val="22"/>
                <w:szCs w:val="22"/>
              </w:rPr>
            </w:pPr>
          </w:p>
        </w:tc>
        <w:tc>
          <w:tcPr>
            <w:tcW w:w="7251" w:type="dxa"/>
            <w:tcBorders>
              <w:top w:val="single" w:sz="4" w:space="0" w:color="000000"/>
              <w:left w:val="single" w:sz="4" w:space="0" w:color="000000"/>
              <w:bottom w:val="single" w:sz="4" w:space="0" w:color="000000"/>
              <w:right w:val="single" w:sz="4" w:space="0" w:color="000000"/>
            </w:tcBorders>
          </w:tcPr>
          <w:p w14:paraId="5A4CB6FF" w14:textId="77777777" w:rsidR="00BA7EB5" w:rsidRDefault="00BA7EB5">
            <w:pPr>
              <w:pStyle w:val="Tekstprzypisukocowego"/>
              <w:snapToGrid w:val="0"/>
              <w:rPr>
                <w:position w:val="6"/>
                <w:sz w:val="22"/>
                <w:szCs w:val="22"/>
              </w:rPr>
            </w:pPr>
          </w:p>
        </w:tc>
      </w:tr>
      <w:tr w:rsidR="00BA7EB5" w14:paraId="60B4FC1D" w14:textId="77777777">
        <w:tc>
          <w:tcPr>
            <w:tcW w:w="735" w:type="dxa"/>
            <w:tcBorders>
              <w:left w:val="single" w:sz="4" w:space="0" w:color="000000"/>
              <w:bottom w:val="single" w:sz="4" w:space="0" w:color="000000"/>
            </w:tcBorders>
          </w:tcPr>
          <w:p w14:paraId="66063493" w14:textId="77777777" w:rsidR="00BA7EB5" w:rsidRDefault="00B21683">
            <w:pPr>
              <w:jc w:val="center"/>
              <w:rPr>
                <w:sz w:val="22"/>
                <w:szCs w:val="22"/>
              </w:rPr>
            </w:pPr>
            <w:r>
              <w:rPr>
                <w:sz w:val="22"/>
                <w:szCs w:val="22"/>
              </w:rPr>
              <w:t>10.2</w:t>
            </w:r>
          </w:p>
        </w:tc>
        <w:tc>
          <w:tcPr>
            <w:tcW w:w="5618" w:type="dxa"/>
            <w:tcBorders>
              <w:left w:val="single" w:sz="4" w:space="0" w:color="000000"/>
              <w:bottom w:val="single" w:sz="4" w:space="0" w:color="000000"/>
            </w:tcBorders>
          </w:tcPr>
          <w:p w14:paraId="171BCD7C" w14:textId="77777777" w:rsidR="00BA7EB5" w:rsidRDefault="00B21683">
            <w:pPr>
              <w:spacing w:line="100" w:lineRule="atLeast"/>
              <w:rPr>
                <w:sz w:val="22"/>
                <w:szCs w:val="22"/>
              </w:rPr>
            </w:pPr>
            <w:r>
              <w:rPr>
                <w:sz w:val="22"/>
                <w:szCs w:val="22"/>
              </w:rPr>
              <w:t>Sprzęt musi posiadać dwuletnią gwarancje użytkową</w:t>
            </w:r>
          </w:p>
        </w:tc>
        <w:tc>
          <w:tcPr>
            <w:tcW w:w="2113" w:type="dxa"/>
            <w:tcBorders>
              <w:left w:val="single" w:sz="4" w:space="0" w:color="000000"/>
              <w:bottom w:val="single" w:sz="4" w:space="0" w:color="000000"/>
            </w:tcBorders>
          </w:tcPr>
          <w:p w14:paraId="20A6DEF9"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3CC4B087" w14:textId="77777777" w:rsidR="00BA7EB5" w:rsidRDefault="00BA7EB5">
            <w:pPr>
              <w:pStyle w:val="Tekstprzypisukocowego"/>
              <w:snapToGrid w:val="0"/>
              <w:rPr>
                <w:position w:val="6"/>
                <w:sz w:val="22"/>
                <w:szCs w:val="22"/>
              </w:rPr>
            </w:pPr>
          </w:p>
        </w:tc>
      </w:tr>
      <w:tr w:rsidR="00BA7EB5" w14:paraId="7166DE2D" w14:textId="77777777">
        <w:tc>
          <w:tcPr>
            <w:tcW w:w="735" w:type="dxa"/>
            <w:tcBorders>
              <w:left w:val="single" w:sz="4" w:space="0" w:color="000000"/>
              <w:bottom w:val="single" w:sz="4" w:space="0" w:color="000000"/>
            </w:tcBorders>
          </w:tcPr>
          <w:p w14:paraId="1A38D2E8" w14:textId="77777777" w:rsidR="00BA7EB5" w:rsidRDefault="00B21683">
            <w:pPr>
              <w:jc w:val="center"/>
              <w:rPr>
                <w:sz w:val="22"/>
                <w:szCs w:val="22"/>
              </w:rPr>
            </w:pPr>
            <w:r>
              <w:rPr>
                <w:sz w:val="22"/>
                <w:szCs w:val="22"/>
              </w:rPr>
              <w:t>10.3</w:t>
            </w:r>
          </w:p>
        </w:tc>
        <w:tc>
          <w:tcPr>
            <w:tcW w:w="5618" w:type="dxa"/>
            <w:tcBorders>
              <w:left w:val="single" w:sz="4" w:space="0" w:color="000000"/>
              <w:bottom w:val="single" w:sz="4" w:space="0" w:color="000000"/>
            </w:tcBorders>
          </w:tcPr>
          <w:p w14:paraId="10FFD71D" w14:textId="77777777" w:rsidR="00BA7EB5" w:rsidRDefault="00B21683">
            <w:pPr>
              <w:spacing w:line="100" w:lineRule="atLeast"/>
              <w:rPr>
                <w:sz w:val="22"/>
                <w:szCs w:val="22"/>
              </w:rPr>
            </w:pPr>
            <w:r>
              <w:rPr>
                <w:sz w:val="22"/>
                <w:szCs w:val="22"/>
              </w:rPr>
              <w:t>Sprzęt musi posiadać odpowiednie przeglądy do bezpiecznej pracy oraz przeglądy okresowe.</w:t>
            </w:r>
          </w:p>
        </w:tc>
        <w:tc>
          <w:tcPr>
            <w:tcW w:w="2113" w:type="dxa"/>
            <w:tcBorders>
              <w:left w:val="single" w:sz="4" w:space="0" w:color="000000"/>
              <w:bottom w:val="single" w:sz="4" w:space="0" w:color="000000"/>
            </w:tcBorders>
          </w:tcPr>
          <w:p w14:paraId="41EC3C4A"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1ED1CB09" w14:textId="77777777" w:rsidR="00BA7EB5" w:rsidRDefault="00BA7EB5">
            <w:pPr>
              <w:pStyle w:val="Tekstprzypisukocowego"/>
              <w:snapToGrid w:val="0"/>
              <w:rPr>
                <w:position w:val="6"/>
                <w:sz w:val="22"/>
                <w:szCs w:val="22"/>
              </w:rPr>
            </w:pPr>
          </w:p>
        </w:tc>
      </w:tr>
      <w:tr w:rsidR="00BA7EB5" w14:paraId="6442E38D" w14:textId="77777777">
        <w:tc>
          <w:tcPr>
            <w:tcW w:w="735" w:type="dxa"/>
            <w:tcBorders>
              <w:left w:val="single" w:sz="4" w:space="0" w:color="000000"/>
              <w:bottom w:val="single" w:sz="4" w:space="0" w:color="000000"/>
            </w:tcBorders>
          </w:tcPr>
          <w:p w14:paraId="1266503F" w14:textId="77777777" w:rsidR="00BA7EB5" w:rsidRDefault="00B21683">
            <w:pPr>
              <w:jc w:val="center"/>
              <w:rPr>
                <w:sz w:val="22"/>
                <w:szCs w:val="22"/>
              </w:rPr>
            </w:pPr>
            <w:r>
              <w:rPr>
                <w:sz w:val="22"/>
                <w:szCs w:val="22"/>
              </w:rPr>
              <w:t>10.4</w:t>
            </w:r>
          </w:p>
        </w:tc>
        <w:tc>
          <w:tcPr>
            <w:tcW w:w="5618" w:type="dxa"/>
            <w:tcBorders>
              <w:left w:val="single" w:sz="4" w:space="0" w:color="000000"/>
              <w:bottom w:val="single" w:sz="4" w:space="0" w:color="000000"/>
            </w:tcBorders>
          </w:tcPr>
          <w:p w14:paraId="7A2149F0" w14:textId="77777777" w:rsidR="00BA7EB5" w:rsidRDefault="00B21683">
            <w:pPr>
              <w:spacing w:line="100" w:lineRule="atLeast"/>
              <w:rPr>
                <w:sz w:val="22"/>
                <w:szCs w:val="22"/>
              </w:rPr>
            </w:pPr>
            <w:r>
              <w:rPr>
                <w:sz w:val="22"/>
                <w:szCs w:val="22"/>
              </w:rPr>
              <w:t>Wymagany sprzęt musi posiadać świadectwo CNBOP z Józefowa</w:t>
            </w:r>
          </w:p>
        </w:tc>
        <w:tc>
          <w:tcPr>
            <w:tcW w:w="2113" w:type="dxa"/>
            <w:tcBorders>
              <w:left w:val="single" w:sz="4" w:space="0" w:color="000000"/>
              <w:bottom w:val="single" w:sz="4" w:space="0" w:color="000000"/>
            </w:tcBorders>
          </w:tcPr>
          <w:p w14:paraId="6A1E8035"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2F29738E" w14:textId="77777777" w:rsidR="00BA7EB5" w:rsidRDefault="00BA7EB5">
            <w:pPr>
              <w:pStyle w:val="Tekstprzypisukocowego"/>
              <w:snapToGrid w:val="0"/>
              <w:rPr>
                <w:position w:val="6"/>
                <w:sz w:val="22"/>
                <w:szCs w:val="22"/>
              </w:rPr>
            </w:pPr>
          </w:p>
        </w:tc>
      </w:tr>
      <w:tr w:rsidR="00BA7EB5" w14:paraId="171F10DF" w14:textId="77777777">
        <w:tc>
          <w:tcPr>
            <w:tcW w:w="735" w:type="dxa"/>
            <w:tcBorders>
              <w:left w:val="single" w:sz="4" w:space="0" w:color="000000"/>
              <w:bottom w:val="single" w:sz="4" w:space="0" w:color="000000"/>
            </w:tcBorders>
          </w:tcPr>
          <w:p w14:paraId="752097AC" w14:textId="77777777" w:rsidR="00BA7EB5" w:rsidRDefault="00B21683">
            <w:pPr>
              <w:jc w:val="center"/>
              <w:rPr>
                <w:sz w:val="22"/>
                <w:szCs w:val="22"/>
              </w:rPr>
            </w:pPr>
            <w:r>
              <w:rPr>
                <w:sz w:val="22"/>
                <w:szCs w:val="22"/>
              </w:rPr>
              <w:t>10.5</w:t>
            </w:r>
          </w:p>
        </w:tc>
        <w:tc>
          <w:tcPr>
            <w:tcW w:w="5618" w:type="dxa"/>
            <w:tcBorders>
              <w:left w:val="single" w:sz="4" w:space="0" w:color="000000"/>
              <w:bottom w:val="single" w:sz="4" w:space="0" w:color="000000"/>
            </w:tcBorders>
          </w:tcPr>
          <w:p w14:paraId="7E67A08F" w14:textId="77777777" w:rsidR="00BA7EB5" w:rsidRDefault="00B21683">
            <w:pPr>
              <w:spacing w:line="100" w:lineRule="atLeast"/>
              <w:rPr>
                <w:sz w:val="22"/>
                <w:szCs w:val="22"/>
              </w:rPr>
            </w:pPr>
            <w:r>
              <w:rPr>
                <w:sz w:val="22"/>
                <w:szCs w:val="22"/>
              </w:rPr>
              <w:t>Sprzęt musi zostać zamontowany zgodnie z danymi przekazanymi przez Zamawiającego przekazanego podczas wykonywania zadania.</w:t>
            </w:r>
          </w:p>
        </w:tc>
        <w:tc>
          <w:tcPr>
            <w:tcW w:w="2113" w:type="dxa"/>
            <w:tcBorders>
              <w:left w:val="single" w:sz="4" w:space="0" w:color="000000"/>
              <w:bottom w:val="single" w:sz="4" w:space="0" w:color="000000"/>
            </w:tcBorders>
          </w:tcPr>
          <w:p w14:paraId="6887908C"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33C13BC7" w14:textId="77777777" w:rsidR="00BA7EB5" w:rsidRDefault="00BA7EB5">
            <w:pPr>
              <w:pStyle w:val="Tekstprzypisukocowego"/>
              <w:snapToGrid w:val="0"/>
              <w:rPr>
                <w:position w:val="6"/>
                <w:sz w:val="22"/>
                <w:szCs w:val="22"/>
              </w:rPr>
            </w:pPr>
          </w:p>
        </w:tc>
      </w:tr>
      <w:tr w:rsidR="00BA7EB5" w14:paraId="71773D4C" w14:textId="77777777">
        <w:tc>
          <w:tcPr>
            <w:tcW w:w="735" w:type="dxa"/>
            <w:tcBorders>
              <w:left w:val="single" w:sz="4" w:space="0" w:color="000000"/>
              <w:bottom w:val="single" w:sz="4" w:space="0" w:color="000000"/>
            </w:tcBorders>
          </w:tcPr>
          <w:p w14:paraId="1DD6EABE" w14:textId="77777777" w:rsidR="00BA7EB5" w:rsidRDefault="00B21683">
            <w:pPr>
              <w:jc w:val="center"/>
              <w:rPr>
                <w:sz w:val="22"/>
                <w:szCs w:val="22"/>
              </w:rPr>
            </w:pPr>
            <w:r>
              <w:rPr>
                <w:sz w:val="22"/>
                <w:szCs w:val="22"/>
              </w:rPr>
              <w:t>10.6</w:t>
            </w:r>
          </w:p>
        </w:tc>
        <w:tc>
          <w:tcPr>
            <w:tcW w:w="5618" w:type="dxa"/>
            <w:tcBorders>
              <w:left w:val="single" w:sz="4" w:space="0" w:color="000000"/>
              <w:bottom w:val="single" w:sz="4" w:space="0" w:color="000000"/>
            </w:tcBorders>
          </w:tcPr>
          <w:p w14:paraId="58F8498C" w14:textId="77777777" w:rsidR="00BA7EB5" w:rsidRDefault="00B21683">
            <w:pPr>
              <w:spacing w:line="100" w:lineRule="atLeast"/>
              <w:rPr>
                <w:sz w:val="22"/>
                <w:szCs w:val="22"/>
              </w:rPr>
            </w:pPr>
            <w:r>
              <w:rPr>
                <w:sz w:val="22"/>
                <w:szCs w:val="22"/>
              </w:rPr>
              <w:t>Wszystkie karty gwarancyjne, oraz dozorów technicznych dostaną dostarczone najpóźniej w dniu odbioru samochodu.</w:t>
            </w:r>
          </w:p>
        </w:tc>
        <w:tc>
          <w:tcPr>
            <w:tcW w:w="2113" w:type="dxa"/>
            <w:tcBorders>
              <w:left w:val="single" w:sz="4" w:space="0" w:color="000000"/>
              <w:bottom w:val="single" w:sz="4" w:space="0" w:color="000000"/>
            </w:tcBorders>
          </w:tcPr>
          <w:p w14:paraId="482A677C"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1DD0E1E8" w14:textId="77777777" w:rsidR="00BA7EB5" w:rsidRDefault="00BA7EB5">
            <w:pPr>
              <w:pStyle w:val="Tekstprzypisukocowego"/>
              <w:snapToGrid w:val="0"/>
              <w:rPr>
                <w:position w:val="6"/>
                <w:sz w:val="22"/>
                <w:szCs w:val="22"/>
              </w:rPr>
            </w:pPr>
          </w:p>
        </w:tc>
      </w:tr>
      <w:tr w:rsidR="00BA7EB5" w14:paraId="4EDC0FF1" w14:textId="77777777">
        <w:tc>
          <w:tcPr>
            <w:tcW w:w="735" w:type="dxa"/>
            <w:tcBorders>
              <w:left w:val="single" w:sz="4" w:space="0" w:color="000000"/>
              <w:bottom w:val="single" w:sz="4" w:space="0" w:color="000000"/>
            </w:tcBorders>
          </w:tcPr>
          <w:p w14:paraId="06777969" w14:textId="77777777" w:rsidR="00BA7EB5" w:rsidRDefault="00BA7EB5">
            <w:pPr>
              <w:jc w:val="center"/>
              <w:rPr>
                <w:sz w:val="22"/>
                <w:szCs w:val="22"/>
              </w:rPr>
            </w:pPr>
          </w:p>
        </w:tc>
        <w:tc>
          <w:tcPr>
            <w:tcW w:w="5618" w:type="dxa"/>
            <w:tcBorders>
              <w:left w:val="single" w:sz="4" w:space="0" w:color="000000"/>
              <w:bottom w:val="single" w:sz="4" w:space="0" w:color="000000"/>
            </w:tcBorders>
          </w:tcPr>
          <w:p w14:paraId="30795ABB" w14:textId="77777777" w:rsidR="00BA7EB5" w:rsidRDefault="00BA7EB5">
            <w:pPr>
              <w:spacing w:line="100" w:lineRule="atLeast"/>
              <w:rPr>
                <w:sz w:val="22"/>
                <w:szCs w:val="22"/>
              </w:rPr>
            </w:pPr>
          </w:p>
        </w:tc>
        <w:tc>
          <w:tcPr>
            <w:tcW w:w="2113" w:type="dxa"/>
            <w:tcBorders>
              <w:left w:val="single" w:sz="4" w:space="0" w:color="000000"/>
              <w:bottom w:val="single" w:sz="4" w:space="0" w:color="000000"/>
            </w:tcBorders>
          </w:tcPr>
          <w:p w14:paraId="3A9A8A81"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55C05725" w14:textId="77777777" w:rsidR="00BA7EB5" w:rsidRDefault="00BA7EB5">
            <w:pPr>
              <w:pStyle w:val="Tekstprzypisukocowego"/>
              <w:snapToGrid w:val="0"/>
              <w:rPr>
                <w:position w:val="6"/>
                <w:sz w:val="22"/>
                <w:szCs w:val="22"/>
              </w:rPr>
            </w:pPr>
          </w:p>
        </w:tc>
      </w:tr>
      <w:tr w:rsidR="00BA7EB5" w14:paraId="60368AE3" w14:textId="77777777">
        <w:tc>
          <w:tcPr>
            <w:tcW w:w="735" w:type="dxa"/>
            <w:tcBorders>
              <w:left w:val="single" w:sz="4" w:space="0" w:color="000000"/>
              <w:bottom w:val="single" w:sz="4" w:space="0" w:color="000000"/>
            </w:tcBorders>
          </w:tcPr>
          <w:p w14:paraId="6B5C60CC" w14:textId="77777777" w:rsidR="00BA7EB5" w:rsidRDefault="00BA7EB5">
            <w:pPr>
              <w:jc w:val="center"/>
              <w:rPr>
                <w:sz w:val="22"/>
                <w:szCs w:val="22"/>
              </w:rPr>
            </w:pPr>
          </w:p>
        </w:tc>
        <w:tc>
          <w:tcPr>
            <w:tcW w:w="5618" w:type="dxa"/>
            <w:tcBorders>
              <w:left w:val="single" w:sz="4" w:space="0" w:color="000000"/>
              <w:bottom w:val="single" w:sz="4" w:space="0" w:color="000000"/>
            </w:tcBorders>
          </w:tcPr>
          <w:p w14:paraId="51FA608E" w14:textId="77777777" w:rsidR="00BA7EB5" w:rsidRDefault="00BA7EB5">
            <w:pPr>
              <w:spacing w:line="100" w:lineRule="atLeast"/>
              <w:rPr>
                <w:sz w:val="22"/>
                <w:szCs w:val="22"/>
              </w:rPr>
            </w:pPr>
          </w:p>
        </w:tc>
        <w:tc>
          <w:tcPr>
            <w:tcW w:w="2113" w:type="dxa"/>
            <w:tcBorders>
              <w:left w:val="single" w:sz="4" w:space="0" w:color="000000"/>
              <w:bottom w:val="single" w:sz="4" w:space="0" w:color="000000"/>
            </w:tcBorders>
          </w:tcPr>
          <w:p w14:paraId="0D56F78A"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5C631557" w14:textId="77777777" w:rsidR="00BA7EB5" w:rsidRDefault="00BA7EB5">
            <w:pPr>
              <w:pStyle w:val="Tekstprzypisukocowego"/>
              <w:snapToGrid w:val="0"/>
              <w:rPr>
                <w:position w:val="6"/>
                <w:sz w:val="22"/>
                <w:szCs w:val="22"/>
              </w:rPr>
            </w:pPr>
          </w:p>
        </w:tc>
      </w:tr>
      <w:tr w:rsidR="00BA7EB5" w14:paraId="42EEC493" w14:textId="77777777">
        <w:tc>
          <w:tcPr>
            <w:tcW w:w="735" w:type="dxa"/>
            <w:tcBorders>
              <w:left w:val="single" w:sz="4" w:space="0" w:color="000000"/>
              <w:bottom w:val="single" w:sz="4" w:space="0" w:color="000000"/>
            </w:tcBorders>
          </w:tcPr>
          <w:p w14:paraId="277B0FF7" w14:textId="77777777" w:rsidR="00BA7EB5" w:rsidRDefault="00BA7EB5">
            <w:pPr>
              <w:jc w:val="center"/>
              <w:rPr>
                <w:sz w:val="22"/>
                <w:szCs w:val="22"/>
              </w:rPr>
            </w:pPr>
          </w:p>
        </w:tc>
        <w:tc>
          <w:tcPr>
            <w:tcW w:w="5618" w:type="dxa"/>
            <w:tcBorders>
              <w:left w:val="single" w:sz="4" w:space="0" w:color="000000"/>
              <w:bottom w:val="single" w:sz="4" w:space="0" w:color="000000"/>
            </w:tcBorders>
          </w:tcPr>
          <w:p w14:paraId="372046FB" w14:textId="77777777" w:rsidR="00BA7EB5" w:rsidRDefault="00BA7EB5">
            <w:pPr>
              <w:spacing w:line="100" w:lineRule="atLeast"/>
              <w:rPr>
                <w:sz w:val="22"/>
                <w:szCs w:val="22"/>
              </w:rPr>
            </w:pPr>
          </w:p>
        </w:tc>
        <w:tc>
          <w:tcPr>
            <w:tcW w:w="2113" w:type="dxa"/>
            <w:tcBorders>
              <w:left w:val="single" w:sz="4" w:space="0" w:color="000000"/>
              <w:bottom w:val="single" w:sz="4" w:space="0" w:color="000000"/>
            </w:tcBorders>
          </w:tcPr>
          <w:p w14:paraId="6C4FD343" w14:textId="77777777" w:rsidR="00BA7EB5" w:rsidRDefault="00BA7EB5">
            <w:pPr>
              <w:pStyle w:val="Tekstprzypisukocowego"/>
              <w:snapToGrid w:val="0"/>
              <w:jc w:val="center"/>
              <w:rPr>
                <w:sz w:val="22"/>
                <w:szCs w:val="22"/>
              </w:rPr>
            </w:pPr>
          </w:p>
        </w:tc>
        <w:tc>
          <w:tcPr>
            <w:tcW w:w="7251" w:type="dxa"/>
            <w:tcBorders>
              <w:left w:val="single" w:sz="4" w:space="0" w:color="000000"/>
              <w:bottom w:val="single" w:sz="4" w:space="0" w:color="000000"/>
              <w:right w:val="single" w:sz="4" w:space="0" w:color="000000"/>
            </w:tcBorders>
          </w:tcPr>
          <w:p w14:paraId="4D68A780" w14:textId="77777777" w:rsidR="00BA7EB5" w:rsidRDefault="00BA7EB5">
            <w:pPr>
              <w:pStyle w:val="Tekstprzypisukocowego"/>
              <w:snapToGrid w:val="0"/>
              <w:rPr>
                <w:position w:val="6"/>
                <w:sz w:val="22"/>
                <w:szCs w:val="22"/>
              </w:rPr>
            </w:pPr>
          </w:p>
        </w:tc>
      </w:tr>
    </w:tbl>
    <w:p w14:paraId="5CF80488" w14:textId="77777777" w:rsidR="00BA7EB5" w:rsidRDefault="00B21683">
      <w:pPr>
        <w:rPr>
          <w:b/>
        </w:rPr>
      </w:pPr>
      <w:r>
        <w:rPr>
          <w:b/>
        </w:rPr>
        <w:t>Uwaga ! :</w:t>
      </w:r>
    </w:p>
    <w:p w14:paraId="31D2BA09" w14:textId="77777777" w:rsidR="00BA7EB5" w:rsidRDefault="00B21683">
      <w:pPr>
        <w:ind w:left="360"/>
      </w:pPr>
      <w:r>
        <w:rPr>
          <w:b/>
        </w:rPr>
        <w:t>*</w:t>
      </w:r>
      <w:r>
        <w:t xml:space="preserve">- </w:t>
      </w:r>
      <w:r>
        <w:rPr>
          <w:b/>
        </w:rPr>
        <w:t>Wypełnia Oferent w odniesieniu do wymagań Zamawiającego</w:t>
      </w:r>
    </w:p>
    <w:p w14:paraId="7C37C2EF" w14:textId="77777777" w:rsidR="00BA7EB5" w:rsidRDefault="00B21683">
      <w:pPr>
        <w:ind w:left="360"/>
        <w:jc w:val="both"/>
        <w:rPr>
          <w:b/>
        </w:rPr>
      </w:pPr>
      <w:r>
        <w:rPr>
          <w:b/>
        </w:rPr>
        <w:t xml:space="preserve">*-Prawą stronę tabeli, należy wypełnić stosując słowa „spełnia” lub „nie spełnia”, zaś w przypadku żądania  wykazania wpisu  określonych  parametrów, należy wpisać oferowane konkretne ,rzeczowe  wartości techniczno-użytkowe. W przypadku, gdy Wykonawca w którejkolwiek  </w:t>
      </w:r>
      <w:r>
        <w:rPr>
          <w:b/>
        </w:rPr>
        <w:br/>
        <w:t>z pozycji    wpisze   słowa „nie spełnia” lub zaoferuje niższe wartości lub poświadczy nieprawdę, oferta zostanie odrzucona, gdyż jej treść nie   odpowiada treści SIWZ (art. 89 ust 1 pkt 2 ustawy PZP )</w:t>
      </w:r>
    </w:p>
    <w:p w14:paraId="023E3899" w14:textId="77777777" w:rsidR="00BA7EB5" w:rsidRDefault="00BA7EB5">
      <w:pPr>
        <w:jc w:val="both"/>
      </w:pPr>
    </w:p>
    <w:sectPr w:rsidR="00BA7EB5" w:rsidSect="00FE2249">
      <w:headerReference w:type="default" r:id="rId8"/>
      <w:footerReference w:type="default" r:id="rId9"/>
      <w:pgSz w:w="16838" w:h="11906" w:orient="landscape"/>
      <w:pgMar w:top="1134" w:right="567" w:bottom="765" w:left="567" w:header="0" w:footer="709"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90470" w14:textId="77777777" w:rsidR="00360F4A" w:rsidRDefault="00360F4A">
      <w:r>
        <w:separator/>
      </w:r>
    </w:p>
  </w:endnote>
  <w:endnote w:type="continuationSeparator" w:id="0">
    <w:p w14:paraId="6915F4EE" w14:textId="77777777" w:rsidR="00360F4A" w:rsidRDefault="0036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Segoe UI Symbol"/>
    <w:charset w:val="01"/>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tarSymbol">
    <w:charset w:val="EE"/>
    <w:family w:val="auto"/>
    <w:pitch w:val="default"/>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49F3" w14:textId="77777777" w:rsidR="00D22B04" w:rsidRPr="001104E8" w:rsidRDefault="00D22B04" w:rsidP="001104E8">
    <w:pPr>
      <w:pStyle w:val="Stopka"/>
      <w:jc w:val="center"/>
      <w:rPr>
        <w:sz w:val="20"/>
        <w:szCs w:val="20"/>
      </w:rPr>
    </w:pPr>
    <w:r w:rsidRPr="001104E8">
      <w:rPr>
        <w:sz w:val="20"/>
        <w:szCs w:val="20"/>
      </w:rPr>
      <w:t xml:space="preserve">Projekt </w:t>
    </w:r>
    <w:r w:rsidRPr="001104E8">
      <w:rPr>
        <w:b/>
        <w:bCs/>
        <w:i/>
        <w:iCs/>
        <w:sz w:val="20"/>
        <w:szCs w:val="20"/>
      </w:rPr>
      <w:t>Zakup samochodu ratowniczo- gaśniczego wraz z wyposażeniem dla OSP Żydowo</w:t>
    </w:r>
    <w:r w:rsidRPr="001104E8">
      <w:rPr>
        <w:sz w:val="20"/>
        <w:szCs w:val="20"/>
      </w:rPr>
      <w:t xml:space="preserve"> dofinansowany w ramach Programu Fundusze Europejskie dla Pomorza Zachodniego 2021 – 2027 Priorytet 2: Fundusze Europejskie na rzecz zielonego Pomorza Zachodniego Działanie 2.15: Wzmocnienie służb ratownictwa</w:t>
    </w:r>
  </w:p>
  <w:p w14:paraId="6BADD447" w14:textId="77777777" w:rsidR="00D22B04" w:rsidRPr="001104E8" w:rsidRDefault="00D22B04" w:rsidP="001104E8">
    <w:pPr>
      <w:pStyle w:val="Stopka"/>
      <w:ind w:right="360"/>
      <w:jc w:val="center"/>
      <w:rPr>
        <w:sz w:val="20"/>
        <w:szCs w:val="20"/>
      </w:rPr>
    </w:pPr>
    <w:r w:rsidRPr="001104E8">
      <w:rPr>
        <w:sz w:val="20"/>
        <w:szCs w:val="20"/>
      </w:rPr>
      <w:t>Umowa nr FEPZ.02.15-IZ.00-0002/24 z dn. 23.10.2024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445FC" w14:textId="77777777" w:rsidR="00360F4A" w:rsidRDefault="00360F4A">
      <w:r>
        <w:separator/>
      </w:r>
    </w:p>
  </w:footnote>
  <w:footnote w:type="continuationSeparator" w:id="0">
    <w:p w14:paraId="4733422A" w14:textId="77777777" w:rsidR="00360F4A" w:rsidRDefault="0036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CEB4E" w14:textId="77777777" w:rsidR="00D22B04" w:rsidRDefault="00D22B04">
    <w:pPr>
      <w:pStyle w:val="Nagwek"/>
    </w:pPr>
  </w:p>
  <w:p w14:paraId="113BDE63" w14:textId="77777777" w:rsidR="00D22B04" w:rsidRDefault="00D22B04">
    <w:pPr>
      <w:pStyle w:val="Nagwek"/>
    </w:pPr>
    <w:r>
      <w:rPr>
        <w:noProof/>
        <w:lang w:eastAsia="pl-PL"/>
      </w:rPr>
      <w:drawing>
        <wp:inline distT="0" distB="0" distL="0" distR="0" wp14:anchorId="4CD92745" wp14:editId="41C45610">
          <wp:extent cx="9972040" cy="1048385"/>
          <wp:effectExtent l="0" t="0" r="0" b="0"/>
          <wp:docPr id="15954491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449159" name=""/>
                  <pic:cNvPicPr/>
                </pic:nvPicPr>
                <pic:blipFill>
                  <a:blip r:embed="rId1"/>
                  <a:stretch>
                    <a:fillRect/>
                  </a:stretch>
                </pic:blipFill>
                <pic:spPr>
                  <a:xfrm>
                    <a:off x="0" y="0"/>
                    <a:ext cx="9972040" cy="1048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173"/>
    <w:multiLevelType w:val="multilevel"/>
    <w:tmpl w:val="CC22BC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30B6D8B"/>
    <w:multiLevelType w:val="multilevel"/>
    <w:tmpl w:val="6C2C467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3F9196C"/>
    <w:multiLevelType w:val="multilevel"/>
    <w:tmpl w:val="EDD4A2E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5CC118C"/>
    <w:multiLevelType w:val="multilevel"/>
    <w:tmpl w:val="9D987692"/>
    <w:lvl w:ilvl="0">
      <w:start w:val="1"/>
      <w:numFmt w:val="bullet"/>
      <w:lvlText w:val=""/>
      <w:lvlJc w:val="left"/>
      <w:pPr>
        <w:tabs>
          <w:tab w:val="num" w:pos="0"/>
        </w:tabs>
        <w:ind w:left="792" w:hanging="360"/>
      </w:pPr>
      <w:rPr>
        <w:rFonts w:ascii="Symbol" w:hAnsi="Symbol" w:cs="Symbol" w:hint="default"/>
      </w:rPr>
    </w:lvl>
    <w:lvl w:ilvl="1">
      <w:start w:val="1"/>
      <w:numFmt w:val="bullet"/>
      <w:lvlText w:val="o"/>
      <w:lvlJc w:val="left"/>
      <w:pPr>
        <w:tabs>
          <w:tab w:val="num" w:pos="0"/>
        </w:tabs>
        <w:ind w:left="1512" w:hanging="360"/>
      </w:pPr>
      <w:rPr>
        <w:rFonts w:ascii="Courier New" w:hAnsi="Courier New" w:cs="Courier New" w:hint="default"/>
      </w:rPr>
    </w:lvl>
    <w:lvl w:ilvl="2">
      <w:start w:val="1"/>
      <w:numFmt w:val="bullet"/>
      <w:lvlText w:val=""/>
      <w:lvlJc w:val="left"/>
      <w:pPr>
        <w:tabs>
          <w:tab w:val="num" w:pos="0"/>
        </w:tabs>
        <w:ind w:left="2232" w:hanging="360"/>
      </w:pPr>
      <w:rPr>
        <w:rFonts w:ascii="Wingdings" w:hAnsi="Wingdings" w:cs="Wingdings" w:hint="default"/>
      </w:rPr>
    </w:lvl>
    <w:lvl w:ilvl="3">
      <w:start w:val="1"/>
      <w:numFmt w:val="bullet"/>
      <w:lvlText w:val=""/>
      <w:lvlJc w:val="left"/>
      <w:pPr>
        <w:tabs>
          <w:tab w:val="num" w:pos="0"/>
        </w:tabs>
        <w:ind w:left="2952" w:hanging="360"/>
      </w:pPr>
      <w:rPr>
        <w:rFonts w:ascii="Symbol" w:hAnsi="Symbol" w:cs="Symbol" w:hint="default"/>
      </w:rPr>
    </w:lvl>
    <w:lvl w:ilvl="4">
      <w:start w:val="1"/>
      <w:numFmt w:val="bullet"/>
      <w:lvlText w:val="o"/>
      <w:lvlJc w:val="left"/>
      <w:pPr>
        <w:tabs>
          <w:tab w:val="num" w:pos="0"/>
        </w:tabs>
        <w:ind w:left="3672" w:hanging="360"/>
      </w:pPr>
      <w:rPr>
        <w:rFonts w:ascii="Courier New" w:hAnsi="Courier New" w:cs="Courier New" w:hint="default"/>
      </w:rPr>
    </w:lvl>
    <w:lvl w:ilvl="5">
      <w:start w:val="1"/>
      <w:numFmt w:val="bullet"/>
      <w:lvlText w:val=""/>
      <w:lvlJc w:val="left"/>
      <w:pPr>
        <w:tabs>
          <w:tab w:val="num" w:pos="0"/>
        </w:tabs>
        <w:ind w:left="4392" w:hanging="360"/>
      </w:pPr>
      <w:rPr>
        <w:rFonts w:ascii="Wingdings" w:hAnsi="Wingdings" w:cs="Wingdings" w:hint="default"/>
      </w:rPr>
    </w:lvl>
    <w:lvl w:ilvl="6">
      <w:start w:val="1"/>
      <w:numFmt w:val="bullet"/>
      <w:lvlText w:val=""/>
      <w:lvlJc w:val="left"/>
      <w:pPr>
        <w:tabs>
          <w:tab w:val="num" w:pos="0"/>
        </w:tabs>
        <w:ind w:left="5112" w:hanging="360"/>
      </w:pPr>
      <w:rPr>
        <w:rFonts w:ascii="Symbol" w:hAnsi="Symbol" w:cs="Symbol" w:hint="default"/>
      </w:rPr>
    </w:lvl>
    <w:lvl w:ilvl="7">
      <w:start w:val="1"/>
      <w:numFmt w:val="bullet"/>
      <w:lvlText w:val="o"/>
      <w:lvlJc w:val="left"/>
      <w:pPr>
        <w:tabs>
          <w:tab w:val="num" w:pos="0"/>
        </w:tabs>
        <w:ind w:left="5832" w:hanging="360"/>
      </w:pPr>
      <w:rPr>
        <w:rFonts w:ascii="Courier New" w:hAnsi="Courier New" w:cs="Courier New" w:hint="default"/>
      </w:rPr>
    </w:lvl>
    <w:lvl w:ilvl="8">
      <w:start w:val="1"/>
      <w:numFmt w:val="bullet"/>
      <w:lvlText w:val=""/>
      <w:lvlJc w:val="left"/>
      <w:pPr>
        <w:tabs>
          <w:tab w:val="num" w:pos="0"/>
        </w:tabs>
        <w:ind w:left="6552" w:hanging="360"/>
      </w:pPr>
      <w:rPr>
        <w:rFonts w:ascii="Wingdings" w:hAnsi="Wingdings" w:cs="Wingdings" w:hint="default"/>
      </w:rPr>
    </w:lvl>
  </w:abstractNum>
  <w:abstractNum w:abstractNumId="4" w15:restartNumberingAfterBreak="0">
    <w:nsid w:val="05CD2954"/>
    <w:multiLevelType w:val="multilevel"/>
    <w:tmpl w:val="784C5DA6"/>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7C24654"/>
    <w:multiLevelType w:val="multilevel"/>
    <w:tmpl w:val="84D8E6C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084450A8"/>
    <w:multiLevelType w:val="multilevel"/>
    <w:tmpl w:val="05EA550E"/>
    <w:lvl w:ilvl="0">
      <w:start w:val="1"/>
      <w:numFmt w:val="bullet"/>
      <w:lvlText w:val=""/>
      <w:lvlJc w:val="left"/>
      <w:pPr>
        <w:tabs>
          <w:tab w:val="num" w:pos="663"/>
        </w:tabs>
        <w:ind w:left="663" w:hanging="360"/>
      </w:pPr>
      <w:rPr>
        <w:rFonts w:ascii="Symbol" w:hAnsi="Symbol" w:cs="Symbol" w:hint="default"/>
      </w:rPr>
    </w:lvl>
    <w:lvl w:ilvl="1">
      <w:start w:val="1"/>
      <w:numFmt w:val="bullet"/>
      <w:lvlText w:val="◦"/>
      <w:lvlJc w:val="left"/>
      <w:pPr>
        <w:tabs>
          <w:tab w:val="num" w:pos="1023"/>
        </w:tabs>
        <w:ind w:left="1023" w:hanging="360"/>
      </w:pPr>
      <w:rPr>
        <w:rFonts w:ascii="OpenSymbol" w:hAnsi="OpenSymbol" w:cs="OpenSymbol" w:hint="default"/>
      </w:rPr>
    </w:lvl>
    <w:lvl w:ilvl="2">
      <w:start w:val="1"/>
      <w:numFmt w:val="bullet"/>
      <w:lvlText w:val="▪"/>
      <w:lvlJc w:val="left"/>
      <w:pPr>
        <w:tabs>
          <w:tab w:val="num" w:pos="1383"/>
        </w:tabs>
        <w:ind w:left="1383" w:hanging="360"/>
      </w:pPr>
      <w:rPr>
        <w:rFonts w:ascii="OpenSymbol" w:hAnsi="OpenSymbol" w:cs="OpenSymbol" w:hint="default"/>
      </w:rPr>
    </w:lvl>
    <w:lvl w:ilvl="3">
      <w:start w:val="1"/>
      <w:numFmt w:val="bullet"/>
      <w:lvlText w:val=""/>
      <w:lvlJc w:val="left"/>
      <w:pPr>
        <w:tabs>
          <w:tab w:val="num" w:pos="1743"/>
        </w:tabs>
        <w:ind w:left="1743" w:hanging="360"/>
      </w:pPr>
      <w:rPr>
        <w:rFonts w:ascii="Symbol" w:hAnsi="Symbol" w:cs="Symbol" w:hint="default"/>
      </w:rPr>
    </w:lvl>
    <w:lvl w:ilvl="4">
      <w:start w:val="1"/>
      <w:numFmt w:val="bullet"/>
      <w:lvlText w:val="◦"/>
      <w:lvlJc w:val="left"/>
      <w:pPr>
        <w:tabs>
          <w:tab w:val="num" w:pos="2103"/>
        </w:tabs>
        <w:ind w:left="2103" w:hanging="360"/>
      </w:pPr>
      <w:rPr>
        <w:rFonts w:ascii="OpenSymbol" w:hAnsi="OpenSymbol" w:cs="OpenSymbol" w:hint="default"/>
      </w:rPr>
    </w:lvl>
    <w:lvl w:ilvl="5">
      <w:start w:val="1"/>
      <w:numFmt w:val="bullet"/>
      <w:lvlText w:val="▪"/>
      <w:lvlJc w:val="left"/>
      <w:pPr>
        <w:tabs>
          <w:tab w:val="num" w:pos="2463"/>
        </w:tabs>
        <w:ind w:left="2463" w:hanging="360"/>
      </w:pPr>
      <w:rPr>
        <w:rFonts w:ascii="OpenSymbol" w:hAnsi="OpenSymbol" w:cs="OpenSymbol" w:hint="default"/>
      </w:rPr>
    </w:lvl>
    <w:lvl w:ilvl="6">
      <w:start w:val="1"/>
      <w:numFmt w:val="bullet"/>
      <w:lvlText w:val=""/>
      <w:lvlJc w:val="left"/>
      <w:pPr>
        <w:tabs>
          <w:tab w:val="num" w:pos="2823"/>
        </w:tabs>
        <w:ind w:left="2823" w:hanging="360"/>
      </w:pPr>
      <w:rPr>
        <w:rFonts w:ascii="Symbol" w:hAnsi="Symbol" w:cs="Symbol" w:hint="default"/>
      </w:rPr>
    </w:lvl>
    <w:lvl w:ilvl="7">
      <w:start w:val="1"/>
      <w:numFmt w:val="bullet"/>
      <w:lvlText w:val="◦"/>
      <w:lvlJc w:val="left"/>
      <w:pPr>
        <w:tabs>
          <w:tab w:val="num" w:pos="3183"/>
        </w:tabs>
        <w:ind w:left="3183" w:hanging="360"/>
      </w:pPr>
      <w:rPr>
        <w:rFonts w:ascii="OpenSymbol" w:hAnsi="OpenSymbol" w:cs="OpenSymbol" w:hint="default"/>
      </w:rPr>
    </w:lvl>
    <w:lvl w:ilvl="8">
      <w:start w:val="1"/>
      <w:numFmt w:val="bullet"/>
      <w:lvlText w:val="▪"/>
      <w:lvlJc w:val="left"/>
      <w:pPr>
        <w:tabs>
          <w:tab w:val="num" w:pos="3543"/>
        </w:tabs>
        <w:ind w:left="3543" w:hanging="360"/>
      </w:pPr>
      <w:rPr>
        <w:rFonts w:ascii="OpenSymbol" w:hAnsi="OpenSymbol" w:cs="OpenSymbol" w:hint="default"/>
      </w:rPr>
    </w:lvl>
  </w:abstractNum>
  <w:abstractNum w:abstractNumId="7" w15:restartNumberingAfterBreak="0">
    <w:nsid w:val="087A52A9"/>
    <w:multiLevelType w:val="multilevel"/>
    <w:tmpl w:val="B574A50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0A16206E"/>
    <w:multiLevelType w:val="multilevel"/>
    <w:tmpl w:val="BC2C7F6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0AF753EB"/>
    <w:multiLevelType w:val="multilevel"/>
    <w:tmpl w:val="32B24840"/>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0FD17267"/>
    <w:multiLevelType w:val="multilevel"/>
    <w:tmpl w:val="6F7E8C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10AC564D"/>
    <w:multiLevelType w:val="multilevel"/>
    <w:tmpl w:val="41722D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11290234"/>
    <w:multiLevelType w:val="multilevel"/>
    <w:tmpl w:val="573E6FB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 w15:restartNumberingAfterBreak="0">
    <w:nsid w:val="152D0503"/>
    <w:multiLevelType w:val="multilevel"/>
    <w:tmpl w:val="DB5E228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18DD11D0"/>
    <w:multiLevelType w:val="multilevel"/>
    <w:tmpl w:val="FD9C14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1B122B18"/>
    <w:multiLevelType w:val="multilevel"/>
    <w:tmpl w:val="F16C68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1B3D21B9"/>
    <w:multiLevelType w:val="multilevel"/>
    <w:tmpl w:val="CB2CFE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1DDB024A"/>
    <w:multiLevelType w:val="multilevel"/>
    <w:tmpl w:val="00203B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1E7224CE"/>
    <w:multiLevelType w:val="multilevel"/>
    <w:tmpl w:val="4BE4BE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1E8D4CBF"/>
    <w:multiLevelType w:val="multilevel"/>
    <w:tmpl w:val="0C78D7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21A734C9"/>
    <w:multiLevelType w:val="multilevel"/>
    <w:tmpl w:val="9D2293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22CA6041"/>
    <w:multiLevelType w:val="multilevel"/>
    <w:tmpl w:val="EDEE875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241D34B8"/>
    <w:multiLevelType w:val="multilevel"/>
    <w:tmpl w:val="6DB88C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15:restartNumberingAfterBreak="0">
    <w:nsid w:val="276750A8"/>
    <w:multiLevelType w:val="multilevel"/>
    <w:tmpl w:val="21EE20C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28475604"/>
    <w:multiLevelType w:val="multilevel"/>
    <w:tmpl w:val="3DC05C8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28EF0328"/>
    <w:multiLevelType w:val="multilevel"/>
    <w:tmpl w:val="748A51C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2F9513E8"/>
    <w:multiLevelType w:val="multilevel"/>
    <w:tmpl w:val="E278AA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32EB2681"/>
    <w:multiLevelType w:val="multilevel"/>
    <w:tmpl w:val="A17C8AC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34D34D35"/>
    <w:multiLevelType w:val="multilevel"/>
    <w:tmpl w:val="4416954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15:restartNumberingAfterBreak="0">
    <w:nsid w:val="367744D5"/>
    <w:multiLevelType w:val="multilevel"/>
    <w:tmpl w:val="D7A200C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6B03797"/>
    <w:multiLevelType w:val="multilevel"/>
    <w:tmpl w:val="93021F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15:restartNumberingAfterBreak="0">
    <w:nsid w:val="3949677D"/>
    <w:multiLevelType w:val="multilevel"/>
    <w:tmpl w:val="E67E24F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2" w15:restartNumberingAfterBreak="0">
    <w:nsid w:val="39EC5644"/>
    <w:multiLevelType w:val="multilevel"/>
    <w:tmpl w:val="902A23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3A98192E"/>
    <w:multiLevelType w:val="multilevel"/>
    <w:tmpl w:val="75D87C76"/>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abstractNum w:abstractNumId="34" w15:restartNumberingAfterBreak="0">
    <w:nsid w:val="3B1B3693"/>
    <w:multiLevelType w:val="multilevel"/>
    <w:tmpl w:val="D316705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40831BB1"/>
    <w:multiLevelType w:val="multilevel"/>
    <w:tmpl w:val="018A89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41A76A28"/>
    <w:multiLevelType w:val="multilevel"/>
    <w:tmpl w:val="A1326D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44455345"/>
    <w:multiLevelType w:val="multilevel"/>
    <w:tmpl w:val="843EDD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8" w15:restartNumberingAfterBreak="0">
    <w:nsid w:val="44BC3371"/>
    <w:multiLevelType w:val="multilevel"/>
    <w:tmpl w:val="6BAAFB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15:restartNumberingAfterBreak="0">
    <w:nsid w:val="49730FE9"/>
    <w:multiLevelType w:val="multilevel"/>
    <w:tmpl w:val="3DD6932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0" w15:restartNumberingAfterBreak="0">
    <w:nsid w:val="4986620B"/>
    <w:multiLevelType w:val="multilevel"/>
    <w:tmpl w:val="1A9AC9F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9D7054F"/>
    <w:multiLevelType w:val="multilevel"/>
    <w:tmpl w:val="B7FAA0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15:restartNumberingAfterBreak="0">
    <w:nsid w:val="49F4601F"/>
    <w:multiLevelType w:val="multilevel"/>
    <w:tmpl w:val="A97A1A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3" w15:restartNumberingAfterBreak="0">
    <w:nsid w:val="4ADD5090"/>
    <w:multiLevelType w:val="multilevel"/>
    <w:tmpl w:val="C742DD7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4F151C12"/>
    <w:multiLevelType w:val="multilevel"/>
    <w:tmpl w:val="4964D4B8"/>
    <w:lvl w:ilvl="0">
      <w:start w:val="1"/>
      <w:numFmt w:val="bullet"/>
      <w:lvlText w:val=""/>
      <w:lvlJc w:val="left"/>
      <w:pPr>
        <w:tabs>
          <w:tab w:val="num" w:pos="661"/>
        </w:tabs>
        <w:ind w:left="661" w:hanging="360"/>
      </w:pPr>
      <w:rPr>
        <w:rFonts w:ascii="Symbol" w:hAnsi="Symbol" w:cs="Symbol" w:hint="default"/>
      </w:rPr>
    </w:lvl>
    <w:lvl w:ilvl="1">
      <w:start w:val="1"/>
      <w:numFmt w:val="bullet"/>
      <w:lvlText w:val="◦"/>
      <w:lvlJc w:val="left"/>
      <w:pPr>
        <w:tabs>
          <w:tab w:val="num" w:pos="1021"/>
        </w:tabs>
        <w:ind w:left="1021" w:hanging="360"/>
      </w:pPr>
      <w:rPr>
        <w:rFonts w:ascii="OpenSymbol" w:hAnsi="OpenSymbol" w:cs="OpenSymbol" w:hint="default"/>
      </w:rPr>
    </w:lvl>
    <w:lvl w:ilvl="2">
      <w:start w:val="1"/>
      <w:numFmt w:val="bullet"/>
      <w:lvlText w:val="▪"/>
      <w:lvlJc w:val="left"/>
      <w:pPr>
        <w:tabs>
          <w:tab w:val="num" w:pos="1381"/>
        </w:tabs>
        <w:ind w:left="1381" w:hanging="360"/>
      </w:pPr>
      <w:rPr>
        <w:rFonts w:ascii="OpenSymbol" w:hAnsi="OpenSymbol" w:cs="OpenSymbol" w:hint="default"/>
      </w:rPr>
    </w:lvl>
    <w:lvl w:ilvl="3">
      <w:start w:val="1"/>
      <w:numFmt w:val="bullet"/>
      <w:lvlText w:val=""/>
      <w:lvlJc w:val="left"/>
      <w:pPr>
        <w:tabs>
          <w:tab w:val="num" w:pos="1741"/>
        </w:tabs>
        <w:ind w:left="1741" w:hanging="360"/>
      </w:pPr>
      <w:rPr>
        <w:rFonts w:ascii="Symbol" w:hAnsi="Symbol" w:cs="Symbol" w:hint="default"/>
      </w:rPr>
    </w:lvl>
    <w:lvl w:ilvl="4">
      <w:start w:val="1"/>
      <w:numFmt w:val="bullet"/>
      <w:lvlText w:val="◦"/>
      <w:lvlJc w:val="left"/>
      <w:pPr>
        <w:tabs>
          <w:tab w:val="num" w:pos="2101"/>
        </w:tabs>
        <w:ind w:left="2101" w:hanging="360"/>
      </w:pPr>
      <w:rPr>
        <w:rFonts w:ascii="OpenSymbol" w:hAnsi="OpenSymbol" w:cs="OpenSymbol" w:hint="default"/>
      </w:rPr>
    </w:lvl>
    <w:lvl w:ilvl="5">
      <w:start w:val="1"/>
      <w:numFmt w:val="bullet"/>
      <w:lvlText w:val="▪"/>
      <w:lvlJc w:val="left"/>
      <w:pPr>
        <w:tabs>
          <w:tab w:val="num" w:pos="2461"/>
        </w:tabs>
        <w:ind w:left="2461" w:hanging="360"/>
      </w:pPr>
      <w:rPr>
        <w:rFonts w:ascii="OpenSymbol" w:hAnsi="OpenSymbol" w:cs="OpenSymbol" w:hint="default"/>
      </w:rPr>
    </w:lvl>
    <w:lvl w:ilvl="6">
      <w:start w:val="1"/>
      <w:numFmt w:val="bullet"/>
      <w:lvlText w:val=""/>
      <w:lvlJc w:val="left"/>
      <w:pPr>
        <w:tabs>
          <w:tab w:val="num" w:pos="2821"/>
        </w:tabs>
        <w:ind w:left="2821" w:hanging="360"/>
      </w:pPr>
      <w:rPr>
        <w:rFonts w:ascii="Symbol" w:hAnsi="Symbol" w:cs="Symbol" w:hint="default"/>
      </w:rPr>
    </w:lvl>
    <w:lvl w:ilvl="7">
      <w:start w:val="1"/>
      <w:numFmt w:val="bullet"/>
      <w:lvlText w:val="◦"/>
      <w:lvlJc w:val="left"/>
      <w:pPr>
        <w:tabs>
          <w:tab w:val="num" w:pos="3181"/>
        </w:tabs>
        <w:ind w:left="3181" w:hanging="360"/>
      </w:pPr>
      <w:rPr>
        <w:rFonts w:ascii="OpenSymbol" w:hAnsi="OpenSymbol" w:cs="OpenSymbol" w:hint="default"/>
      </w:rPr>
    </w:lvl>
    <w:lvl w:ilvl="8">
      <w:start w:val="1"/>
      <w:numFmt w:val="bullet"/>
      <w:lvlText w:val="▪"/>
      <w:lvlJc w:val="left"/>
      <w:pPr>
        <w:tabs>
          <w:tab w:val="num" w:pos="3541"/>
        </w:tabs>
        <w:ind w:left="3541" w:hanging="360"/>
      </w:pPr>
      <w:rPr>
        <w:rFonts w:ascii="OpenSymbol" w:hAnsi="OpenSymbol" w:cs="OpenSymbol" w:hint="default"/>
      </w:rPr>
    </w:lvl>
  </w:abstractNum>
  <w:abstractNum w:abstractNumId="45" w15:restartNumberingAfterBreak="0">
    <w:nsid w:val="50AD5657"/>
    <w:multiLevelType w:val="multilevel"/>
    <w:tmpl w:val="FAE275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6" w15:restartNumberingAfterBreak="0">
    <w:nsid w:val="529A2D03"/>
    <w:multiLevelType w:val="multilevel"/>
    <w:tmpl w:val="1ED6801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52AA77C7"/>
    <w:multiLevelType w:val="multilevel"/>
    <w:tmpl w:val="BD667CF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8" w15:restartNumberingAfterBreak="0">
    <w:nsid w:val="53BB7D9D"/>
    <w:multiLevelType w:val="multilevel"/>
    <w:tmpl w:val="76E6CE90"/>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abstractNum w:abstractNumId="49" w15:restartNumberingAfterBreak="0">
    <w:nsid w:val="55EF0AAA"/>
    <w:multiLevelType w:val="multilevel"/>
    <w:tmpl w:val="BE3CAD6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0" w15:restartNumberingAfterBreak="0">
    <w:nsid w:val="58130B93"/>
    <w:multiLevelType w:val="multilevel"/>
    <w:tmpl w:val="4B9C17BE"/>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abstractNum w:abstractNumId="51" w15:restartNumberingAfterBreak="0">
    <w:nsid w:val="5B0E72B4"/>
    <w:multiLevelType w:val="multilevel"/>
    <w:tmpl w:val="4EB25B7A"/>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5B144571"/>
    <w:multiLevelType w:val="multilevel"/>
    <w:tmpl w:val="67A4665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3" w15:restartNumberingAfterBreak="0">
    <w:nsid w:val="5D9270D0"/>
    <w:multiLevelType w:val="multilevel"/>
    <w:tmpl w:val="6BF28E7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4" w15:restartNumberingAfterBreak="0">
    <w:nsid w:val="5E4C673F"/>
    <w:multiLevelType w:val="multilevel"/>
    <w:tmpl w:val="433CA7C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5" w15:restartNumberingAfterBreak="0">
    <w:nsid w:val="5E71712C"/>
    <w:multiLevelType w:val="multilevel"/>
    <w:tmpl w:val="F97CBCE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6" w15:restartNumberingAfterBreak="0">
    <w:nsid w:val="5FBB5F2E"/>
    <w:multiLevelType w:val="multilevel"/>
    <w:tmpl w:val="51AC898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7" w15:restartNumberingAfterBreak="0">
    <w:nsid w:val="604F03CF"/>
    <w:multiLevelType w:val="multilevel"/>
    <w:tmpl w:val="75769BC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1804493"/>
    <w:multiLevelType w:val="multilevel"/>
    <w:tmpl w:val="08502A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9" w15:restartNumberingAfterBreak="0">
    <w:nsid w:val="61C50FD5"/>
    <w:multiLevelType w:val="multilevel"/>
    <w:tmpl w:val="1492694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0" w15:restartNumberingAfterBreak="0">
    <w:nsid w:val="65BD3FBF"/>
    <w:multiLevelType w:val="multilevel"/>
    <w:tmpl w:val="9836CA7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1" w15:restartNumberingAfterBreak="0">
    <w:nsid w:val="6720763D"/>
    <w:multiLevelType w:val="multilevel"/>
    <w:tmpl w:val="C17429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2" w15:restartNumberingAfterBreak="0">
    <w:nsid w:val="673E7B46"/>
    <w:multiLevelType w:val="multilevel"/>
    <w:tmpl w:val="035C2A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3" w15:restartNumberingAfterBreak="0">
    <w:nsid w:val="6A7A11ED"/>
    <w:multiLevelType w:val="multilevel"/>
    <w:tmpl w:val="E728939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4" w15:restartNumberingAfterBreak="0">
    <w:nsid w:val="6C973720"/>
    <w:multiLevelType w:val="multilevel"/>
    <w:tmpl w:val="E8C464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5" w15:restartNumberingAfterBreak="0">
    <w:nsid w:val="6D93751D"/>
    <w:multiLevelType w:val="multilevel"/>
    <w:tmpl w:val="603078F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6" w15:restartNumberingAfterBreak="0">
    <w:nsid w:val="6E562582"/>
    <w:multiLevelType w:val="multilevel"/>
    <w:tmpl w:val="416AD4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7" w15:restartNumberingAfterBreak="0">
    <w:nsid w:val="706F3292"/>
    <w:multiLevelType w:val="multilevel"/>
    <w:tmpl w:val="9A24064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8" w15:restartNumberingAfterBreak="0">
    <w:nsid w:val="73F6010E"/>
    <w:multiLevelType w:val="multilevel"/>
    <w:tmpl w:val="5B6CA85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9" w15:restartNumberingAfterBreak="0">
    <w:nsid w:val="778202E9"/>
    <w:multiLevelType w:val="multilevel"/>
    <w:tmpl w:val="9B50C4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0" w15:restartNumberingAfterBreak="0">
    <w:nsid w:val="7C2E453A"/>
    <w:multiLevelType w:val="multilevel"/>
    <w:tmpl w:val="10BE9F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1" w15:restartNumberingAfterBreak="0">
    <w:nsid w:val="7C3F5540"/>
    <w:multiLevelType w:val="multilevel"/>
    <w:tmpl w:val="7D00E7C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2" w15:restartNumberingAfterBreak="0">
    <w:nsid w:val="7C9B0984"/>
    <w:multiLevelType w:val="multilevel"/>
    <w:tmpl w:val="67C4248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3" w15:restartNumberingAfterBreak="0">
    <w:nsid w:val="7CA93691"/>
    <w:multiLevelType w:val="multilevel"/>
    <w:tmpl w:val="3A0AF4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4" w15:restartNumberingAfterBreak="0">
    <w:nsid w:val="7FC203D1"/>
    <w:multiLevelType w:val="multilevel"/>
    <w:tmpl w:val="4B2AF2C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704058664">
    <w:abstractNumId w:val="9"/>
  </w:num>
  <w:num w:numId="2" w16cid:durableId="2070374119">
    <w:abstractNumId w:val="3"/>
  </w:num>
  <w:num w:numId="3" w16cid:durableId="580717735">
    <w:abstractNumId w:val="66"/>
  </w:num>
  <w:num w:numId="4" w16cid:durableId="1371301444">
    <w:abstractNumId w:val="33"/>
  </w:num>
  <w:num w:numId="5" w16cid:durableId="413667765">
    <w:abstractNumId w:val="48"/>
  </w:num>
  <w:num w:numId="6" w16cid:durableId="543057915">
    <w:abstractNumId w:val="63"/>
  </w:num>
  <w:num w:numId="7" w16cid:durableId="766195957">
    <w:abstractNumId w:val="50"/>
  </w:num>
  <w:num w:numId="8" w16cid:durableId="969019189">
    <w:abstractNumId w:val="72"/>
  </w:num>
  <w:num w:numId="9" w16cid:durableId="672150204">
    <w:abstractNumId w:val="7"/>
  </w:num>
  <w:num w:numId="10" w16cid:durableId="996420098">
    <w:abstractNumId w:val="22"/>
  </w:num>
  <w:num w:numId="11" w16cid:durableId="396780379">
    <w:abstractNumId w:val="58"/>
  </w:num>
  <w:num w:numId="12" w16cid:durableId="846404992">
    <w:abstractNumId w:val="17"/>
  </w:num>
  <w:num w:numId="13" w16cid:durableId="1097024793">
    <w:abstractNumId w:val="52"/>
  </w:num>
  <w:num w:numId="14" w16cid:durableId="1148522484">
    <w:abstractNumId w:val="38"/>
  </w:num>
  <w:num w:numId="15" w16cid:durableId="198207536">
    <w:abstractNumId w:val="14"/>
  </w:num>
  <w:num w:numId="16" w16cid:durableId="1742752816">
    <w:abstractNumId w:val="1"/>
  </w:num>
  <w:num w:numId="17" w16cid:durableId="1575704866">
    <w:abstractNumId w:val="53"/>
  </w:num>
  <w:num w:numId="18" w16cid:durableId="1930918498">
    <w:abstractNumId w:val="18"/>
  </w:num>
  <w:num w:numId="19" w16cid:durableId="1757744979">
    <w:abstractNumId w:val="15"/>
  </w:num>
  <w:num w:numId="20" w16cid:durableId="132724372">
    <w:abstractNumId w:val="70"/>
  </w:num>
  <w:num w:numId="21" w16cid:durableId="334310275">
    <w:abstractNumId w:val="2"/>
  </w:num>
  <w:num w:numId="22" w16cid:durableId="1290164069">
    <w:abstractNumId w:val="49"/>
  </w:num>
  <w:num w:numId="23" w16cid:durableId="1679189338">
    <w:abstractNumId w:val="65"/>
  </w:num>
  <w:num w:numId="24" w16cid:durableId="1439183142">
    <w:abstractNumId w:val="31"/>
  </w:num>
  <w:num w:numId="25" w16cid:durableId="1704282789">
    <w:abstractNumId w:val="34"/>
  </w:num>
  <w:num w:numId="26" w16cid:durableId="318386904">
    <w:abstractNumId w:val="0"/>
  </w:num>
  <w:num w:numId="27" w16cid:durableId="249437066">
    <w:abstractNumId w:val="54"/>
  </w:num>
  <w:num w:numId="28" w16cid:durableId="1865633992">
    <w:abstractNumId w:val="73"/>
  </w:num>
  <w:num w:numId="29" w16cid:durableId="583610034">
    <w:abstractNumId w:val="45"/>
  </w:num>
  <w:num w:numId="30" w16cid:durableId="1223256330">
    <w:abstractNumId w:val="62"/>
  </w:num>
  <w:num w:numId="31" w16cid:durableId="1766463184">
    <w:abstractNumId w:val="41"/>
  </w:num>
  <w:num w:numId="32" w16cid:durableId="1263298039">
    <w:abstractNumId w:val="26"/>
  </w:num>
  <w:num w:numId="33" w16cid:durableId="166990474">
    <w:abstractNumId w:val="30"/>
  </w:num>
  <w:num w:numId="34" w16cid:durableId="444228609">
    <w:abstractNumId w:val="46"/>
  </w:num>
  <w:num w:numId="35" w16cid:durableId="636298936">
    <w:abstractNumId w:val="12"/>
  </w:num>
  <w:num w:numId="36" w16cid:durableId="1498114853">
    <w:abstractNumId w:val="56"/>
  </w:num>
  <w:num w:numId="37" w16cid:durableId="1916160968">
    <w:abstractNumId w:val="29"/>
  </w:num>
  <w:num w:numId="38" w16cid:durableId="766197041">
    <w:abstractNumId w:val="11"/>
  </w:num>
  <w:num w:numId="39" w16cid:durableId="192886794">
    <w:abstractNumId w:val="10"/>
  </w:num>
  <w:num w:numId="40" w16cid:durableId="1647397620">
    <w:abstractNumId w:val="71"/>
  </w:num>
  <w:num w:numId="41" w16cid:durableId="940188051">
    <w:abstractNumId w:val="67"/>
  </w:num>
  <w:num w:numId="42" w16cid:durableId="216473216">
    <w:abstractNumId w:val="28"/>
  </w:num>
  <w:num w:numId="43" w16cid:durableId="748388130">
    <w:abstractNumId w:val="8"/>
  </w:num>
  <w:num w:numId="44" w16cid:durableId="1842239587">
    <w:abstractNumId w:val="39"/>
  </w:num>
  <w:num w:numId="45" w16cid:durableId="446656983">
    <w:abstractNumId w:val="64"/>
  </w:num>
  <w:num w:numId="46" w16cid:durableId="817763149">
    <w:abstractNumId w:val="74"/>
  </w:num>
  <w:num w:numId="47" w16cid:durableId="949780413">
    <w:abstractNumId w:val="59"/>
  </w:num>
  <w:num w:numId="48" w16cid:durableId="1785266773">
    <w:abstractNumId w:val="27"/>
  </w:num>
  <w:num w:numId="49" w16cid:durableId="1173910046">
    <w:abstractNumId w:val="20"/>
  </w:num>
  <w:num w:numId="50" w16cid:durableId="53311250">
    <w:abstractNumId w:val="21"/>
  </w:num>
  <w:num w:numId="51" w16cid:durableId="1996034400">
    <w:abstractNumId w:val="69"/>
  </w:num>
  <w:num w:numId="52" w16cid:durableId="1846480496">
    <w:abstractNumId w:val="6"/>
  </w:num>
  <w:num w:numId="53" w16cid:durableId="41097329">
    <w:abstractNumId w:val="36"/>
  </w:num>
  <w:num w:numId="54" w16cid:durableId="97332124">
    <w:abstractNumId w:val="24"/>
  </w:num>
  <w:num w:numId="55" w16cid:durableId="1647583265">
    <w:abstractNumId w:val="5"/>
  </w:num>
  <w:num w:numId="56" w16cid:durableId="1261258234">
    <w:abstractNumId w:val="61"/>
  </w:num>
  <w:num w:numId="57" w16cid:durableId="2041470546">
    <w:abstractNumId w:val="44"/>
  </w:num>
  <w:num w:numId="58" w16cid:durableId="1442724163">
    <w:abstractNumId w:val="23"/>
  </w:num>
  <w:num w:numId="59" w16cid:durableId="529412127">
    <w:abstractNumId w:val="37"/>
  </w:num>
  <w:num w:numId="60" w16cid:durableId="1619990677">
    <w:abstractNumId w:val="13"/>
  </w:num>
  <w:num w:numId="61" w16cid:durableId="1726754673">
    <w:abstractNumId w:val="60"/>
  </w:num>
  <w:num w:numId="62" w16cid:durableId="1018704312">
    <w:abstractNumId w:val="40"/>
  </w:num>
  <w:num w:numId="63" w16cid:durableId="497037599">
    <w:abstractNumId w:val="4"/>
  </w:num>
  <w:num w:numId="64" w16cid:durableId="1384060420">
    <w:abstractNumId w:val="57"/>
  </w:num>
  <w:num w:numId="65" w16cid:durableId="826164448">
    <w:abstractNumId w:val="51"/>
  </w:num>
  <w:num w:numId="66" w16cid:durableId="723648544">
    <w:abstractNumId w:val="19"/>
  </w:num>
  <w:num w:numId="67" w16cid:durableId="1981499144">
    <w:abstractNumId w:val="47"/>
  </w:num>
  <w:num w:numId="68" w16cid:durableId="1856654333">
    <w:abstractNumId w:val="42"/>
  </w:num>
  <w:num w:numId="69" w16cid:durableId="1487823641">
    <w:abstractNumId w:val="32"/>
  </w:num>
  <w:num w:numId="70" w16cid:durableId="1109008884">
    <w:abstractNumId w:val="35"/>
  </w:num>
  <w:num w:numId="71" w16cid:durableId="673382898">
    <w:abstractNumId w:val="16"/>
  </w:num>
  <w:num w:numId="72" w16cid:durableId="1117263400">
    <w:abstractNumId w:val="68"/>
  </w:num>
  <w:num w:numId="73" w16cid:durableId="1398741358">
    <w:abstractNumId w:val="55"/>
  </w:num>
  <w:num w:numId="74" w16cid:durableId="1685280372">
    <w:abstractNumId w:val="25"/>
  </w:num>
  <w:num w:numId="75" w16cid:durableId="1211258732">
    <w:abstractNumId w:val="43"/>
  </w:num>
  <w:num w:numId="76" w16cid:durableId="1577015696">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77" w16cid:durableId="1162158473">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78" w16cid:durableId="45230205">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79" w16cid:durableId="90051786">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0" w16cid:durableId="540169344">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1" w16cid:durableId="394668803">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2" w16cid:durableId="1230309885">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3" w16cid:durableId="719671907">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4" w16cid:durableId="400101531">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5" w16cid:durableId="1212772015">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6" w16cid:durableId="372968185">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7" w16cid:durableId="201141592">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 w:numId="88" w16cid:durableId="431121916">
    <w:abstractNumId w:val="19"/>
    <w:lvlOverride w:ilvl="0">
      <w:lvl w:ilvl="0">
        <w:start w:val="1"/>
        <w:numFmt w:val="bullet"/>
        <w:lvlText w:val=""/>
        <w:lvlJc w:val="left"/>
        <w:pPr>
          <w:tabs>
            <w:tab w:val="num" w:pos="707"/>
          </w:tabs>
          <w:ind w:left="707" w:hanging="283"/>
        </w:pPr>
        <w:rPr>
          <w:rFonts w:ascii="Symbol" w:hAnsi="Symbol" w:cs="Symbol" w:hint="default"/>
        </w:rPr>
      </w:lvl>
    </w:lvlOverride>
    <w:lvlOverride w:ilvl="1">
      <w:lvl w:ilvl="1">
        <w:start w:val="1"/>
        <w:numFmt w:val="bullet"/>
        <w:lvlText w:val=""/>
        <w:lvlJc w:val="left"/>
        <w:pPr>
          <w:tabs>
            <w:tab w:val="num" w:pos="1414"/>
          </w:tabs>
          <w:ind w:left="1414" w:hanging="283"/>
        </w:pPr>
        <w:rPr>
          <w:rFonts w:ascii="Symbol" w:hAnsi="Symbol" w:cs="Symbol" w:hint="default"/>
        </w:rPr>
      </w:lvl>
    </w:lvlOverride>
    <w:lvlOverride w:ilvl="2">
      <w:lvl w:ilvl="2">
        <w:start w:val="1"/>
        <w:numFmt w:val="bullet"/>
        <w:lvlText w:val=""/>
        <w:lvlJc w:val="left"/>
        <w:pPr>
          <w:tabs>
            <w:tab w:val="num" w:pos="2121"/>
          </w:tabs>
          <w:ind w:left="2121" w:hanging="283"/>
        </w:pPr>
        <w:rPr>
          <w:rFonts w:ascii="Symbol" w:hAnsi="Symbol" w:cs="Symbol" w:hint="default"/>
        </w:rPr>
      </w:lvl>
    </w:lvlOverride>
    <w:lvlOverride w:ilvl="3">
      <w:lvl w:ilvl="3">
        <w:start w:val="1"/>
        <w:numFmt w:val="bullet"/>
        <w:lvlText w:val=""/>
        <w:lvlJc w:val="left"/>
        <w:pPr>
          <w:tabs>
            <w:tab w:val="num" w:pos="2828"/>
          </w:tabs>
          <w:ind w:left="2828" w:hanging="283"/>
        </w:pPr>
        <w:rPr>
          <w:rFonts w:ascii="Symbol" w:hAnsi="Symbol" w:cs="Symbol" w:hint="default"/>
        </w:rPr>
      </w:lvl>
    </w:lvlOverride>
    <w:lvlOverride w:ilvl="4">
      <w:lvl w:ilvl="4">
        <w:start w:val="1"/>
        <w:numFmt w:val="bullet"/>
        <w:lvlText w:val=""/>
        <w:lvlJc w:val="left"/>
        <w:pPr>
          <w:tabs>
            <w:tab w:val="num" w:pos="3535"/>
          </w:tabs>
          <w:ind w:left="3535" w:hanging="283"/>
        </w:pPr>
        <w:rPr>
          <w:rFonts w:ascii="Symbol" w:hAnsi="Symbol" w:cs="Symbol" w:hint="default"/>
        </w:rPr>
      </w:lvl>
    </w:lvlOverride>
    <w:lvlOverride w:ilvl="5">
      <w:lvl w:ilvl="5">
        <w:start w:val="1"/>
        <w:numFmt w:val="bullet"/>
        <w:lvlText w:val=""/>
        <w:lvlJc w:val="left"/>
        <w:pPr>
          <w:tabs>
            <w:tab w:val="num" w:pos="4242"/>
          </w:tabs>
          <w:ind w:left="4242" w:hanging="283"/>
        </w:pPr>
        <w:rPr>
          <w:rFonts w:ascii="Symbol" w:hAnsi="Symbol" w:cs="Symbol" w:hint="default"/>
        </w:rPr>
      </w:lvl>
    </w:lvlOverride>
    <w:lvlOverride w:ilvl="6">
      <w:lvl w:ilvl="6">
        <w:start w:val="1"/>
        <w:numFmt w:val="bullet"/>
        <w:lvlText w:val=""/>
        <w:lvlJc w:val="left"/>
        <w:pPr>
          <w:tabs>
            <w:tab w:val="num" w:pos="4949"/>
          </w:tabs>
          <w:ind w:left="4949" w:hanging="283"/>
        </w:pPr>
        <w:rPr>
          <w:rFonts w:ascii="Symbol" w:hAnsi="Symbol" w:cs="Symbol" w:hint="default"/>
        </w:rPr>
      </w:lvl>
    </w:lvlOverride>
    <w:lvlOverride w:ilvl="7">
      <w:lvl w:ilvl="7">
        <w:start w:val="1"/>
        <w:numFmt w:val="bullet"/>
        <w:lvlText w:val=""/>
        <w:lvlJc w:val="left"/>
        <w:pPr>
          <w:tabs>
            <w:tab w:val="num" w:pos="5656"/>
          </w:tabs>
          <w:ind w:left="5656" w:hanging="283"/>
        </w:pPr>
        <w:rPr>
          <w:rFonts w:ascii="Symbol" w:hAnsi="Symbol" w:cs="Symbol" w:hint="default"/>
        </w:rPr>
      </w:lvl>
    </w:lvlOverride>
    <w:lvlOverride w:ilvl="8">
      <w:lvl w:ilvl="8">
        <w:start w:val="1"/>
        <w:numFmt w:val="bullet"/>
        <w:lvlText w:val=""/>
        <w:lvlJc w:val="left"/>
        <w:pPr>
          <w:tabs>
            <w:tab w:val="num" w:pos="6363"/>
          </w:tabs>
          <w:ind w:left="6363" w:hanging="283"/>
        </w:pPr>
        <w:rPr>
          <w:rFonts w:ascii="Symbol" w:hAnsi="Symbol" w:cs="Symbol" w:hint="default"/>
        </w:rPr>
      </w:lvl>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443"/>
    <w:rsid w:val="001104E8"/>
    <w:rsid w:val="00166632"/>
    <w:rsid w:val="00257183"/>
    <w:rsid w:val="002C6F9B"/>
    <w:rsid w:val="00312FEF"/>
    <w:rsid w:val="00360F4A"/>
    <w:rsid w:val="00492DDE"/>
    <w:rsid w:val="00665332"/>
    <w:rsid w:val="006D6C89"/>
    <w:rsid w:val="00797CA4"/>
    <w:rsid w:val="007A0443"/>
    <w:rsid w:val="00822D0A"/>
    <w:rsid w:val="00940D0F"/>
    <w:rsid w:val="009B0E09"/>
    <w:rsid w:val="00A37DA8"/>
    <w:rsid w:val="00B21683"/>
    <w:rsid w:val="00B459B8"/>
    <w:rsid w:val="00BA7EB5"/>
    <w:rsid w:val="00C06C0F"/>
    <w:rsid w:val="00C93944"/>
    <w:rsid w:val="00D22B04"/>
    <w:rsid w:val="00D57998"/>
    <w:rsid w:val="00E345E1"/>
    <w:rsid w:val="00E36B7B"/>
    <w:rsid w:val="00E61CE5"/>
    <w:rsid w:val="00FE224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86C5"/>
  <w15:docId w15:val="{AC907F94-A6C9-4CB5-B20D-65EBD9D0D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2249"/>
    <w:rPr>
      <w:rFonts w:ascii="Times New Roman" w:eastAsia="Times New Roman" w:hAnsi="Times New Roman" w:cs="Times New Roman"/>
      <w:lang w:bidi="ar-SA"/>
    </w:rPr>
  </w:style>
  <w:style w:type="paragraph" w:styleId="Nagwek1">
    <w:name w:val="heading 1"/>
    <w:basedOn w:val="Normalny"/>
    <w:next w:val="Normalny"/>
    <w:uiPriority w:val="9"/>
    <w:qFormat/>
    <w:rsid w:val="00FE2249"/>
    <w:pPr>
      <w:keepNext/>
      <w:numPr>
        <w:numId w:val="1"/>
      </w:numPr>
      <w:outlineLvl w:val="0"/>
    </w:pPr>
    <w:rPr>
      <w:b/>
      <w:bCs/>
    </w:rPr>
  </w:style>
  <w:style w:type="paragraph" w:styleId="Nagwek2">
    <w:name w:val="heading 2"/>
    <w:basedOn w:val="Normalny"/>
    <w:next w:val="Normalny"/>
    <w:uiPriority w:val="9"/>
    <w:unhideWhenUsed/>
    <w:qFormat/>
    <w:rsid w:val="00FE2249"/>
    <w:pPr>
      <w:keepNext/>
      <w:numPr>
        <w:ilvl w:val="1"/>
        <w:numId w:val="1"/>
      </w:numPr>
      <w:ind w:left="540" w:hanging="540"/>
      <w:outlineLvl w:val="1"/>
    </w:pPr>
    <w:rPr>
      <w:b/>
      <w:bCs/>
    </w:rPr>
  </w:style>
  <w:style w:type="paragraph" w:styleId="Nagwek3">
    <w:name w:val="heading 3"/>
    <w:basedOn w:val="Nagwek"/>
    <w:next w:val="Tekstpodstawowy"/>
    <w:uiPriority w:val="9"/>
    <w:semiHidden/>
    <w:unhideWhenUsed/>
    <w:qFormat/>
    <w:rsid w:val="00FE2249"/>
    <w:pPr>
      <w:spacing w:before="140" w:after="120"/>
      <w:outlineLvl w:val="2"/>
    </w:pPr>
    <w:rPr>
      <w:rFonts w:ascii="Liberation Serif" w:eastAsia="NSimSun" w:hAnsi="Liberation Serif" w:cs="Lucida Sans"/>
      <w:b/>
      <w:bCs/>
      <w:sz w:val="28"/>
      <w:szCs w:val="28"/>
    </w:rPr>
  </w:style>
  <w:style w:type="paragraph" w:styleId="Nagwek4">
    <w:name w:val="heading 4"/>
    <w:basedOn w:val="Nagwek"/>
    <w:next w:val="Tekstpodstawowy"/>
    <w:uiPriority w:val="9"/>
    <w:semiHidden/>
    <w:unhideWhenUsed/>
    <w:qFormat/>
    <w:rsid w:val="00FE2249"/>
    <w:pPr>
      <w:spacing w:before="120" w:after="120"/>
      <w:outlineLvl w:val="3"/>
    </w:pPr>
    <w:rPr>
      <w:rFonts w:ascii="Liberation Serif" w:eastAsia="NSimSun" w:hAnsi="Liberation Serif" w:cs="Lucida Sans"/>
      <w:b/>
      <w:bCs/>
    </w:rPr>
  </w:style>
  <w:style w:type="paragraph" w:styleId="Nagwek6">
    <w:name w:val="heading 6"/>
    <w:basedOn w:val="Normalny"/>
    <w:next w:val="Normalny"/>
    <w:uiPriority w:val="9"/>
    <w:semiHidden/>
    <w:unhideWhenUsed/>
    <w:qFormat/>
    <w:rsid w:val="00FE2249"/>
    <w:pPr>
      <w:keepNext/>
      <w:numPr>
        <w:ilvl w:val="5"/>
        <w:numId w:val="1"/>
      </w:numPr>
      <w:spacing w:line="360" w:lineRule="auto"/>
      <w:jc w:val="center"/>
      <w:outlineLvl w:val="5"/>
    </w:pPr>
    <w:rPr>
      <w:b/>
      <w: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sid w:val="00FE2249"/>
  </w:style>
  <w:style w:type="character" w:customStyle="1" w:styleId="WW8Num1z1">
    <w:name w:val="WW8Num1z1"/>
    <w:qFormat/>
    <w:rsid w:val="00FE2249"/>
  </w:style>
  <w:style w:type="character" w:customStyle="1" w:styleId="WW8Num1z2">
    <w:name w:val="WW8Num1z2"/>
    <w:qFormat/>
    <w:rsid w:val="00FE2249"/>
  </w:style>
  <w:style w:type="character" w:customStyle="1" w:styleId="WW8Num1z3">
    <w:name w:val="WW8Num1z3"/>
    <w:qFormat/>
    <w:rsid w:val="00FE2249"/>
  </w:style>
  <w:style w:type="character" w:customStyle="1" w:styleId="WW8Num1z4">
    <w:name w:val="WW8Num1z4"/>
    <w:qFormat/>
    <w:rsid w:val="00FE2249"/>
  </w:style>
  <w:style w:type="character" w:customStyle="1" w:styleId="WW8Num1z5">
    <w:name w:val="WW8Num1z5"/>
    <w:qFormat/>
    <w:rsid w:val="00FE2249"/>
  </w:style>
  <w:style w:type="character" w:customStyle="1" w:styleId="WW8Num1z6">
    <w:name w:val="WW8Num1z6"/>
    <w:qFormat/>
    <w:rsid w:val="00FE2249"/>
  </w:style>
  <w:style w:type="character" w:customStyle="1" w:styleId="WW8Num1z7">
    <w:name w:val="WW8Num1z7"/>
    <w:qFormat/>
    <w:rsid w:val="00FE2249"/>
  </w:style>
  <w:style w:type="character" w:customStyle="1" w:styleId="WW8Num1z8">
    <w:name w:val="WW8Num1z8"/>
    <w:qFormat/>
    <w:rsid w:val="00FE2249"/>
  </w:style>
  <w:style w:type="character" w:customStyle="1" w:styleId="WW8Num2z0">
    <w:name w:val="WW8Num2z0"/>
    <w:qFormat/>
    <w:rsid w:val="00FE2249"/>
    <w:rPr>
      <w:rFonts w:ascii="Symbol" w:hAnsi="Symbol" w:cs="Symbol"/>
      <w:sz w:val="18"/>
      <w:szCs w:val="18"/>
    </w:rPr>
  </w:style>
  <w:style w:type="character" w:customStyle="1" w:styleId="WW8Num2z1">
    <w:name w:val="WW8Num2z1"/>
    <w:qFormat/>
    <w:rsid w:val="00FE2249"/>
    <w:rPr>
      <w:rFonts w:ascii="StarSymbol" w:hAnsi="StarSymbol" w:cs="StarSymbol"/>
      <w:sz w:val="18"/>
      <w:szCs w:val="18"/>
    </w:rPr>
  </w:style>
  <w:style w:type="character" w:customStyle="1" w:styleId="WW8Num3z0">
    <w:name w:val="WW8Num3z0"/>
    <w:qFormat/>
    <w:rsid w:val="00FE2249"/>
    <w:rPr>
      <w:rFonts w:ascii="Symbol" w:hAnsi="Symbol" w:cs="Symbol"/>
      <w:sz w:val="22"/>
      <w:szCs w:val="22"/>
      <w:lang w:val="pl-PL" w:eastAsia="pl-PL"/>
    </w:rPr>
  </w:style>
  <w:style w:type="character" w:customStyle="1" w:styleId="WW8Num4z0">
    <w:name w:val="WW8Num4z0"/>
    <w:qFormat/>
    <w:rsid w:val="00FE2249"/>
    <w:rPr>
      <w:rFonts w:ascii="Symbol" w:hAnsi="Symbol" w:cs="Symbol"/>
      <w:sz w:val="22"/>
      <w:szCs w:val="22"/>
    </w:rPr>
  </w:style>
  <w:style w:type="character" w:customStyle="1" w:styleId="WW8Num5z0">
    <w:name w:val="WW8Num5z0"/>
    <w:qFormat/>
    <w:rsid w:val="00FE2249"/>
    <w:rPr>
      <w:rFonts w:ascii="Symbol" w:hAnsi="Symbol" w:cs="Symbol"/>
      <w:sz w:val="22"/>
      <w:szCs w:val="22"/>
      <w:vertAlign w:val="superscript"/>
      <w:lang w:val="pl-PL" w:eastAsia="pl-PL"/>
    </w:rPr>
  </w:style>
  <w:style w:type="character" w:customStyle="1" w:styleId="WW8Num6z0">
    <w:name w:val="WW8Num6z0"/>
    <w:qFormat/>
    <w:rsid w:val="00FE2249"/>
    <w:rPr>
      <w:rFonts w:ascii="Symbol" w:hAnsi="Symbol" w:cs="Symbol"/>
    </w:rPr>
  </w:style>
  <w:style w:type="character" w:customStyle="1" w:styleId="WW8Num7z0">
    <w:name w:val="WW8Num7z0"/>
    <w:qFormat/>
    <w:rsid w:val="00FE2249"/>
    <w:rPr>
      <w:rFonts w:ascii="Symbol" w:hAnsi="Symbol" w:cs="Symbol"/>
      <w:spacing w:val="-3"/>
      <w:sz w:val="22"/>
      <w:szCs w:val="22"/>
    </w:rPr>
  </w:style>
  <w:style w:type="character" w:customStyle="1" w:styleId="WW8Num8z0">
    <w:name w:val="WW8Num8z0"/>
    <w:qFormat/>
    <w:rsid w:val="00FE2249"/>
    <w:rPr>
      <w:rFonts w:ascii="Symbol" w:hAnsi="Symbol" w:cs="Symbol"/>
      <w:color w:val="000000"/>
    </w:rPr>
  </w:style>
  <w:style w:type="character" w:customStyle="1" w:styleId="WW8Num9z0">
    <w:name w:val="WW8Num9z0"/>
    <w:qFormat/>
    <w:rsid w:val="00FE2249"/>
    <w:rPr>
      <w:rFonts w:ascii="Symbol" w:hAnsi="Symbol" w:cs="Symbol"/>
    </w:rPr>
  </w:style>
  <w:style w:type="character" w:customStyle="1" w:styleId="WW8Num10z0">
    <w:name w:val="WW8Num10z0"/>
    <w:qFormat/>
    <w:rsid w:val="00FE2249"/>
    <w:rPr>
      <w:rFonts w:ascii="Symbol" w:hAnsi="Symbol" w:cs="Symbol"/>
      <w:sz w:val="22"/>
      <w:szCs w:val="22"/>
    </w:rPr>
  </w:style>
  <w:style w:type="character" w:customStyle="1" w:styleId="WW8Num11z0">
    <w:name w:val="WW8Num11z0"/>
    <w:qFormat/>
    <w:rsid w:val="00FE2249"/>
    <w:rPr>
      <w:rFonts w:ascii="Symbol" w:hAnsi="Symbol" w:cs="Symbol"/>
      <w:sz w:val="22"/>
      <w:szCs w:val="22"/>
    </w:rPr>
  </w:style>
  <w:style w:type="character" w:customStyle="1" w:styleId="WW8Num12z0">
    <w:name w:val="WW8Num12z0"/>
    <w:qFormat/>
    <w:rsid w:val="00FE2249"/>
    <w:rPr>
      <w:rFonts w:ascii="Symbol" w:hAnsi="Symbol" w:cs="Symbol"/>
      <w:sz w:val="22"/>
      <w:szCs w:val="22"/>
    </w:rPr>
  </w:style>
  <w:style w:type="character" w:customStyle="1" w:styleId="WW8Num13z0">
    <w:name w:val="WW8Num13z0"/>
    <w:qFormat/>
    <w:rsid w:val="00FE2249"/>
    <w:rPr>
      <w:rFonts w:ascii="Symbol" w:hAnsi="Symbol" w:cs="Symbol"/>
      <w:sz w:val="22"/>
      <w:szCs w:val="22"/>
    </w:rPr>
  </w:style>
  <w:style w:type="character" w:customStyle="1" w:styleId="WW8Num14z0">
    <w:name w:val="WW8Num14z0"/>
    <w:qFormat/>
    <w:rsid w:val="00FE2249"/>
    <w:rPr>
      <w:rFonts w:ascii="Symbol" w:hAnsi="Symbol" w:cs="Symbol"/>
      <w:color w:val="FF0000"/>
      <w:sz w:val="22"/>
      <w:szCs w:val="22"/>
      <w:lang w:val="pl-PL" w:eastAsia="pl-PL"/>
    </w:rPr>
  </w:style>
  <w:style w:type="character" w:customStyle="1" w:styleId="WW8Num15z0">
    <w:name w:val="WW8Num15z0"/>
    <w:qFormat/>
    <w:rsid w:val="00FE2249"/>
    <w:rPr>
      <w:rFonts w:ascii="Symbol" w:hAnsi="Symbol" w:cs="Symbol"/>
      <w:sz w:val="22"/>
      <w:szCs w:val="22"/>
      <w:lang w:val="pl-PL" w:eastAsia="pl-PL"/>
    </w:rPr>
  </w:style>
  <w:style w:type="character" w:customStyle="1" w:styleId="WW8Num16z0">
    <w:name w:val="WW8Num16z0"/>
    <w:qFormat/>
    <w:rsid w:val="00FE2249"/>
    <w:rPr>
      <w:rFonts w:ascii="Symbol" w:hAnsi="Symbol" w:cs="Symbol"/>
      <w:strike w:val="0"/>
      <w:dstrike w:val="0"/>
      <w:sz w:val="22"/>
      <w:szCs w:val="22"/>
      <w:u w:val="none"/>
      <w:lang w:val="pl-PL" w:eastAsia="pl-PL"/>
    </w:rPr>
  </w:style>
  <w:style w:type="character" w:customStyle="1" w:styleId="WW8Num17z0">
    <w:name w:val="WW8Num17z0"/>
    <w:qFormat/>
    <w:rsid w:val="00FE2249"/>
    <w:rPr>
      <w:rFonts w:ascii="Symbol" w:hAnsi="Symbol" w:cs="Symbol"/>
      <w:color w:val="000000"/>
      <w:sz w:val="22"/>
      <w:szCs w:val="22"/>
    </w:rPr>
  </w:style>
  <w:style w:type="character" w:customStyle="1" w:styleId="WW8Num18z0">
    <w:name w:val="WW8Num18z0"/>
    <w:qFormat/>
    <w:rsid w:val="00FE2249"/>
    <w:rPr>
      <w:rFonts w:ascii="Symbol" w:hAnsi="Symbol" w:cs="Symbol"/>
      <w:sz w:val="22"/>
      <w:szCs w:val="22"/>
    </w:rPr>
  </w:style>
  <w:style w:type="character" w:customStyle="1" w:styleId="WW8Num19z0">
    <w:name w:val="WW8Num19z0"/>
    <w:qFormat/>
    <w:rsid w:val="00FE2249"/>
    <w:rPr>
      <w:rFonts w:ascii="Symbol" w:hAnsi="Symbol" w:cs="Symbol"/>
      <w:sz w:val="22"/>
      <w:szCs w:val="22"/>
    </w:rPr>
  </w:style>
  <w:style w:type="character" w:customStyle="1" w:styleId="WW8Num2z2">
    <w:name w:val="WW8Num2z2"/>
    <w:qFormat/>
    <w:rsid w:val="00FE2249"/>
    <w:rPr>
      <w:rFonts w:ascii="Wingdings" w:hAnsi="Wingdings" w:cs="Wingdings"/>
    </w:rPr>
  </w:style>
  <w:style w:type="character" w:customStyle="1" w:styleId="WW8Num3z1">
    <w:name w:val="WW8Num3z1"/>
    <w:qFormat/>
    <w:rsid w:val="00FE2249"/>
    <w:rPr>
      <w:rFonts w:ascii="Courier New" w:hAnsi="Courier New" w:cs="Courier New"/>
    </w:rPr>
  </w:style>
  <w:style w:type="character" w:customStyle="1" w:styleId="WW8Num3z2">
    <w:name w:val="WW8Num3z2"/>
    <w:qFormat/>
    <w:rsid w:val="00FE2249"/>
    <w:rPr>
      <w:rFonts w:ascii="Wingdings" w:hAnsi="Wingdings" w:cs="Wingdings"/>
    </w:rPr>
  </w:style>
  <w:style w:type="character" w:customStyle="1" w:styleId="WW8Num4z1">
    <w:name w:val="WW8Num4z1"/>
    <w:qFormat/>
    <w:rsid w:val="00FE2249"/>
    <w:rPr>
      <w:rFonts w:ascii="Courier New" w:hAnsi="Courier New" w:cs="Courier New"/>
    </w:rPr>
  </w:style>
  <w:style w:type="character" w:customStyle="1" w:styleId="WW8Num4z2">
    <w:name w:val="WW8Num4z2"/>
    <w:qFormat/>
    <w:rsid w:val="00FE2249"/>
    <w:rPr>
      <w:rFonts w:ascii="Wingdings" w:hAnsi="Wingdings" w:cs="Wingdings"/>
    </w:rPr>
  </w:style>
  <w:style w:type="character" w:customStyle="1" w:styleId="WW8Num5z1">
    <w:name w:val="WW8Num5z1"/>
    <w:qFormat/>
    <w:rsid w:val="00FE2249"/>
    <w:rPr>
      <w:rFonts w:ascii="Courier New" w:hAnsi="Courier New" w:cs="Courier New"/>
    </w:rPr>
  </w:style>
  <w:style w:type="character" w:customStyle="1" w:styleId="WW8Num5z2">
    <w:name w:val="WW8Num5z2"/>
    <w:qFormat/>
    <w:rsid w:val="00FE2249"/>
    <w:rPr>
      <w:rFonts w:ascii="Wingdings" w:hAnsi="Wingdings" w:cs="Wingdings"/>
    </w:rPr>
  </w:style>
  <w:style w:type="character" w:customStyle="1" w:styleId="WW8Num5z3">
    <w:name w:val="WW8Num5z3"/>
    <w:qFormat/>
    <w:rsid w:val="00FE2249"/>
    <w:rPr>
      <w:rFonts w:ascii="Symbol" w:hAnsi="Symbol" w:cs="Symbol"/>
    </w:rPr>
  </w:style>
  <w:style w:type="character" w:customStyle="1" w:styleId="WW8Num6z1">
    <w:name w:val="WW8Num6z1"/>
    <w:qFormat/>
    <w:rsid w:val="00FE2249"/>
    <w:rPr>
      <w:rFonts w:ascii="Courier New" w:hAnsi="Courier New" w:cs="Courier New"/>
    </w:rPr>
  </w:style>
  <w:style w:type="character" w:customStyle="1" w:styleId="WW8Num6z2">
    <w:name w:val="WW8Num6z2"/>
    <w:qFormat/>
    <w:rsid w:val="00FE2249"/>
    <w:rPr>
      <w:rFonts w:ascii="Wingdings" w:hAnsi="Wingdings" w:cs="Wingdings"/>
    </w:rPr>
  </w:style>
  <w:style w:type="character" w:customStyle="1" w:styleId="WW8Num7z1">
    <w:name w:val="WW8Num7z1"/>
    <w:qFormat/>
    <w:rsid w:val="00FE2249"/>
    <w:rPr>
      <w:rFonts w:ascii="Courier New" w:hAnsi="Courier New" w:cs="Courier New"/>
    </w:rPr>
  </w:style>
  <w:style w:type="character" w:customStyle="1" w:styleId="WW8Num7z2">
    <w:name w:val="WW8Num7z2"/>
    <w:qFormat/>
    <w:rsid w:val="00FE2249"/>
    <w:rPr>
      <w:rFonts w:ascii="Wingdings" w:hAnsi="Wingdings" w:cs="Wingdings"/>
    </w:rPr>
  </w:style>
  <w:style w:type="character" w:customStyle="1" w:styleId="WW8Num8z1">
    <w:name w:val="WW8Num8z1"/>
    <w:qFormat/>
    <w:rsid w:val="00FE2249"/>
    <w:rPr>
      <w:rFonts w:ascii="Courier New" w:hAnsi="Courier New" w:cs="Courier New"/>
    </w:rPr>
  </w:style>
  <w:style w:type="character" w:customStyle="1" w:styleId="WW8Num8z2">
    <w:name w:val="WW8Num8z2"/>
    <w:qFormat/>
    <w:rsid w:val="00FE2249"/>
    <w:rPr>
      <w:rFonts w:ascii="Wingdings" w:hAnsi="Wingdings" w:cs="Wingdings"/>
    </w:rPr>
  </w:style>
  <w:style w:type="character" w:customStyle="1" w:styleId="WW8Num9z1">
    <w:name w:val="WW8Num9z1"/>
    <w:qFormat/>
    <w:rsid w:val="00FE2249"/>
    <w:rPr>
      <w:rFonts w:ascii="Courier New" w:hAnsi="Courier New" w:cs="Courier New"/>
    </w:rPr>
  </w:style>
  <w:style w:type="character" w:customStyle="1" w:styleId="WW8Num9z2">
    <w:name w:val="WW8Num9z2"/>
    <w:qFormat/>
    <w:rsid w:val="00FE2249"/>
    <w:rPr>
      <w:rFonts w:ascii="Wingdings" w:hAnsi="Wingdings" w:cs="Wingdings"/>
    </w:rPr>
  </w:style>
  <w:style w:type="character" w:customStyle="1" w:styleId="WW8Num9z3">
    <w:name w:val="WW8Num9z3"/>
    <w:qFormat/>
    <w:rsid w:val="00FE2249"/>
    <w:rPr>
      <w:rFonts w:ascii="Symbol" w:hAnsi="Symbol" w:cs="Symbol"/>
    </w:rPr>
  </w:style>
  <w:style w:type="character" w:customStyle="1" w:styleId="WW8Num10z1">
    <w:name w:val="WW8Num10z1"/>
    <w:qFormat/>
    <w:rsid w:val="00FE2249"/>
    <w:rPr>
      <w:rFonts w:ascii="Courier New" w:hAnsi="Courier New" w:cs="Courier New"/>
    </w:rPr>
  </w:style>
  <w:style w:type="character" w:customStyle="1" w:styleId="WW8Num10z2">
    <w:name w:val="WW8Num10z2"/>
    <w:qFormat/>
    <w:rsid w:val="00FE2249"/>
    <w:rPr>
      <w:rFonts w:ascii="Wingdings" w:hAnsi="Wingdings" w:cs="Wingdings"/>
    </w:rPr>
  </w:style>
  <w:style w:type="character" w:customStyle="1" w:styleId="WW8Num11z1">
    <w:name w:val="WW8Num11z1"/>
    <w:qFormat/>
    <w:rsid w:val="00FE2249"/>
    <w:rPr>
      <w:rFonts w:ascii="Courier New" w:hAnsi="Courier New" w:cs="Courier New"/>
    </w:rPr>
  </w:style>
  <w:style w:type="character" w:customStyle="1" w:styleId="WW8Num11z2">
    <w:name w:val="WW8Num11z2"/>
    <w:qFormat/>
    <w:rsid w:val="00FE2249"/>
    <w:rPr>
      <w:rFonts w:ascii="Wingdings" w:hAnsi="Wingdings" w:cs="Wingdings"/>
    </w:rPr>
  </w:style>
  <w:style w:type="character" w:customStyle="1" w:styleId="WW8Num12z1">
    <w:name w:val="WW8Num12z1"/>
    <w:qFormat/>
    <w:rsid w:val="00FE2249"/>
    <w:rPr>
      <w:rFonts w:ascii="Courier New" w:hAnsi="Courier New" w:cs="Courier New"/>
    </w:rPr>
  </w:style>
  <w:style w:type="character" w:customStyle="1" w:styleId="WW8Num12z2">
    <w:name w:val="WW8Num12z2"/>
    <w:qFormat/>
    <w:rsid w:val="00FE2249"/>
    <w:rPr>
      <w:rFonts w:ascii="Wingdings" w:hAnsi="Wingdings" w:cs="Wingdings"/>
    </w:rPr>
  </w:style>
  <w:style w:type="character" w:customStyle="1" w:styleId="WW8Num13z1">
    <w:name w:val="WW8Num13z1"/>
    <w:qFormat/>
    <w:rsid w:val="00FE2249"/>
    <w:rPr>
      <w:rFonts w:ascii="Courier New" w:hAnsi="Courier New" w:cs="Courier New"/>
    </w:rPr>
  </w:style>
  <w:style w:type="character" w:customStyle="1" w:styleId="WW8Num13z2">
    <w:name w:val="WW8Num13z2"/>
    <w:qFormat/>
    <w:rsid w:val="00FE2249"/>
    <w:rPr>
      <w:rFonts w:ascii="Wingdings" w:hAnsi="Wingdings" w:cs="Wingdings"/>
    </w:rPr>
  </w:style>
  <w:style w:type="character" w:customStyle="1" w:styleId="WW8Num14z1">
    <w:name w:val="WW8Num14z1"/>
    <w:qFormat/>
    <w:rsid w:val="00FE2249"/>
    <w:rPr>
      <w:rFonts w:ascii="Courier New" w:hAnsi="Courier New" w:cs="Courier New"/>
    </w:rPr>
  </w:style>
  <w:style w:type="character" w:customStyle="1" w:styleId="WW8Num14z2">
    <w:name w:val="WW8Num14z2"/>
    <w:qFormat/>
    <w:rsid w:val="00FE2249"/>
    <w:rPr>
      <w:rFonts w:ascii="Wingdings" w:hAnsi="Wingdings" w:cs="Wingdings"/>
    </w:rPr>
  </w:style>
  <w:style w:type="character" w:customStyle="1" w:styleId="WW8Num15z1">
    <w:name w:val="WW8Num15z1"/>
    <w:qFormat/>
    <w:rsid w:val="00FE2249"/>
    <w:rPr>
      <w:rFonts w:ascii="Courier New" w:hAnsi="Courier New" w:cs="Courier New"/>
    </w:rPr>
  </w:style>
  <w:style w:type="character" w:customStyle="1" w:styleId="WW8Num15z2">
    <w:name w:val="WW8Num15z2"/>
    <w:qFormat/>
    <w:rsid w:val="00FE2249"/>
    <w:rPr>
      <w:rFonts w:ascii="Wingdings" w:hAnsi="Wingdings" w:cs="Wingdings"/>
    </w:rPr>
  </w:style>
  <w:style w:type="character" w:customStyle="1" w:styleId="WW8Num16z1">
    <w:name w:val="WW8Num16z1"/>
    <w:qFormat/>
    <w:rsid w:val="00FE2249"/>
    <w:rPr>
      <w:rFonts w:ascii="Courier New" w:hAnsi="Courier New" w:cs="Courier New"/>
    </w:rPr>
  </w:style>
  <w:style w:type="character" w:customStyle="1" w:styleId="WW8Num16z2">
    <w:name w:val="WW8Num16z2"/>
    <w:qFormat/>
    <w:rsid w:val="00FE2249"/>
    <w:rPr>
      <w:rFonts w:ascii="Wingdings" w:hAnsi="Wingdings" w:cs="Wingdings"/>
    </w:rPr>
  </w:style>
  <w:style w:type="character" w:customStyle="1" w:styleId="WW8Num17z1">
    <w:name w:val="WW8Num17z1"/>
    <w:qFormat/>
    <w:rsid w:val="00FE2249"/>
    <w:rPr>
      <w:rFonts w:ascii="Courier New" w:hAnsi="Courier New" w:cs="Courier New"/>
    </w:rPr>
  </w:style>
  <w:style w:type="character" w:customStyle="1" w:styleId="WW8Num17z2">
    <w:name w:val="WW8Num17z2"/>
    <w:qFormat/>
    <w:rsid w:val="00FE2249"/>
    <w:rPr>
      <w:rFonts w:ascii="Wingdings" w:hAnsi="Wingdings" w:cs="Wingdings"/>
    </w:rPr>
  </w:style>
  <w:style w:type="character" w:customStyle="1" w:styleId="WW8Num18z1">
    <w:name w:val="WW8Num18z1"/>
    <w:qFormat/>
    <w:rsid w:val="00FE2249"/>
    <w:rPr>
      <w:rFonts w:ascii="Courier New" w:hAnsi="Courier New" w:cs="Courier New"/>
    </w:rPr>
  </w:style>
  <w:style w:type="character" w:customStyle="1" w:styleId="WW8Num18z2">
    <w:name w:val="WW8Num18z2"/>
    <w:qFormat/>
    <w:rsid w:val="00FE2249"/>
    <w:rPr>
      <w:rFonts w:ascii="Wingdings" w:hAnsi="Wingdings" w:cs="Wingdings"/>
    </w:rPr>
  </w:style>
  <w:style w:type="character" w:customStyle="1" w:styleId="WW8Num19z1">
    <w:name w:val="WW8Num19z1"/>
    <w:qFormat/>
    <w:rsid w:val="00FE2249"/>
    <w:rPr>
      <w:rFonts w:ascii="Courier New" w:hAnsi="Courier New" w:cs="Courier New"/>
    </w:rPr>
  </w:style>
  <w:style w:type="character" w:customStyle="1" w:styleId="WW8Num19z2">
    <w:name w:val="WW8Num19z2"/>
    <w:qFormat/>
    <w:rsid w:val="00FE2249"/>
    <w:rPr>
      <w:rFonts w:ascii="Wingdings" w:hAnsi="Wingdings" w:cs="Wingdings"/>
    </w:rPr>
  </w:style>
  <w:style w:type="character" w:customStyle="1" w:styleId="WW8Num20z0">
    <w:name w:val="WW8Num20z0"/>
    <w:qFormat/>
    <w:rsid w:val="00FE2249"/>
    <w:rPr>
      <w:rFonts w:ascii="Symbol" w:hAnsi="Symbol" w:cs="Symbol"/>
      <w:sz w:val="22"/>
      <w:szCs w:val="22"/>
    </w:rPr>
  </w:style>
  <w:style w:type="character" w:customStyle="1" w:styleId="WW8Num20z1">
    <w:name w:val="WW8Num20z1"/>
    <w:qFormat/>
    <w:rsid w:val="00FE2249"/>
    <w:rPr>
      <w:rFonts w:ascii="Courier New" w:hAnsi="Courier New" w:cs="Courier New"/>
    </w:rPr>
  </w:style>
  <w:style w:type="character" w:customStyle="1" w:styleId="WW8Num20z2">
    <w:name w:val="WW8Num20z2"/>
    <w:qFormat/>
    <w:rsid w:val="00FE2249"/>
    <w:rPr>
      <w:rFonts w:ascii="Wingdings" w:hAnsi="Wingdings" w:cs="Wingdings"/>
    </w:rPr>
  </w:style>
  <w:style w:type="character" w:customStyle="1" w:styleId="WW8Num21z0">
    <w:name w:val="WW8Num21z0"/>
    <w:qFormat/>
    <w:rsid w:val="00FE2249"/>
    <w:rPr>
      <w:rFonts w:ascii="Symbol" w:hAnsi="Symbol" w:cs="Symbol"/>
      <w:sz w:val="22"/>
      <w:szCs w:val="22"/>
    </w:rPr>
  </w:style>
  <w:style w:type="character" w:customStyle="1" w:styleId="WW8Num21z1">
    <w:name w:val="WW8Num21z1"/>
    <w:qFormat/>
    <w:rsid w:val="00FE2249"/>
    <w:rPr>
      <w:rFonts w:ascii="Courier New" w:hAnsi="Courier New" w:cs="Courier New"/>
    </w:rPr>
  </w:style>
  <w:style w:type="character" w:customStyle="1" w:styleId="WW8Num21z2">
    <w:name w:val="WW8Num21z2"/>
    <w:qFormat/>
    <w:rsid w:val="00FE2249"/>
    <w:rPr>
      <w:rFonts w:ascii="Wingdings" w:hAnsi="Wingdings" w:cs="Wingdings"/>
    </w:rPr>
  </w:style>
  <w:style w:type="character" w:customStyle="1" w:styleId="WW8Num22z0">
    <w:name w:val="WW8Num22z0"/>
    <w:qFormat/>
    <w:rsid w:val="00FE2249"/>
    <w:rPr>
      <w:rFonts w:ascii="Symbol" w:hAnsi="Symbol" w:cs="Symbol"/>
    </w:rPr>
  </w:style>
  <w:style w:type="character" w:customStyle="1" w:styleId="WW8Num22z1">
    <w:name w:val="WW8Num22z1"/>
    <w:qFormat/>
    <w:rsid w:val="00FE2249"/>
    <w:rPr>
      <w:rFonts w:ascii="Courier New" w:hAnsi="Courier New" w:cs="Courier New"/>
    </w:rPr>
  </w:style>
  <w:style w:type="character" w:customStyle="1" w:styleId="WW8Num22z2">
    <w:name w:val="WW8Num22z2"/>
    <w:qFormat/>
    <w:rsid w:val="00FE2249"/>
    <w:rPr>
      <w:rFonts w:ascii="Wingdings" w:hAnsi="Wingdings" w:cs="Wingdings"/>
    </w:rPr>
  </w:style>
  <w:style w:type="character" w:customStyle="1" w:styleId="WW8Num23z0">
    <w:name w:val="WW8Num23z0"/>
    <w:qFormat/>
    <w:rsid w:val="00FE2249"/>
    <w:rPr>
      <w:rFonts w:ascii="Symbol" w:hAnsi="Symbol" w:cs="Symbol"/>
    </w:rPr>
  </w:style>
  <w:style w:type="character" w:customStyle="1" w:styleId="WW8Num23z1">
    <w:name w:val="WW8Num23z1"/>
    <w:qFormat/>
    <w:rsid w:val="00FE2249"/>
    <w:rPr>
      <w:rFonts w:ascii="Courier New" w:hAnsi="Courier New" w:cs="Courier New"/>
    </w:rPr>
  </w:style>
  <w:style w:type="character" w:customStyle="1" w:styleId="WW8Num23z2">
    <w:name w:val="WW8Num23z2"/>
    <w:qFormat/>
    <w:rsid w:val="00FE2249"/>
    <w:rPr>
      <w:rFonts w:ascii="Wingdings" w:hAnsi="Wingdings" w:cs="Wingdings"/>
    </w:rPr>
  </w:style>
  <w:style w:type="character" w:customStyle="1" w:styleId="WW8Num24z0">
    <w:name w:val="WW8Num24z0"/>
    <w:qFormat/>
    <w:rsid w:val="00FE2249"/>
    <w:rPr>
      <w:rFonts w:ascii="Symbol" w:hAnsi="Symbol" w:cs="Symbol"/>
    </w:rPr>
  </w:style>
  <w:style w:type="character" w:customStyle="1" w:styleId="WW8Num24z1">
    <w:name w:val="WW8Num24z1"/>
    <w:qFormat/>
    <w:rsid w:val="00FE2249"/>
    <w:rPr>
      <w:rFonts w:ascii="Courier New" w:hAnsi="Courier New" w:cs="Courier New"/>
    </w:rPr>
  </w:style>
  <w:style w:type="character" w:customStyle="1" w:styleId="WW8Num24z2">
    <w:name w:val="WW8Num24z2"/>
    <w:qFormat/>
    <w:rsid w:val="00FE2249"/>
    <w:rPr>
      <w:rFonts w:ascii="Wingdings" w:hAnsi="Wingdings" w:cs="Wingdings"/>
    </w:rPr>
  </w:style>
  <w:style w:type="character" w:customStyle="1" w:styleId="WW8Num25z0">
    <w:name w:val="WW8Num25z0"/>
    <w:qFormat/>
    <w:rsid w:val="00FE2249"/>
    <w:rPr>
      <w:rFonts w:ascii="Symbol" w:hAnsi="Symbol" w:cs="Symbol"/>
    </w:rPr>
  </w:style>
  <w:style w:type="character" w:customStyle="1" w:styleId="WW8Num25z1">
    <w:name w:val="WW8Num25z1"/>
    <w:qFormat/>
    <w:rsid w:val="00FE2249"/>
    <w:rPr>
      <w:rFonts w:ascii="Courier New" w:hAnsi="Courier New" w:cs="Courier New"/>
    </w:rPr>
  </w:style>
  <w:style w:type="character" w:customStyle="1" w:styleId="WW8Num25z2">
    <w:name w:val="WW8Num25z2"/>
    <w:qFormat/>
    <w:rsid w:val="00FE2249"/>
    <w:rPr>
      <w:rFonts w:ascii="Wingdings" w:hAnsi="Wingdings" w:cs="Wingdings"/>
    </w:rPr>
  </w:style>
  <w:style w:type="character" w:customStyle="1" w:styleId="WW8Num26z0">
    <w:name w:val="WW8Num26z0"/>
    <w:qFormat/>
    <w:rsid w:val="00FE2249"/>
    <w:rPr>
      <w:rFonts w:ascii="Symbol" w:hAnsi="Symbol" w:cs="Symbol"/>
      <w:color w:val="FF0000"/>
      <w:sz w:val="22"/>
      <w:szCs w:val="22"/>
      <w:lang w:val="pl-PL"/>
    </w:rPr>
  </w:style>
  <w:style w:type="character" w:customStyle="1" w:styleId="WW8Num26z1">
    <w:name w:val="WW8Num26z1"/>
    <w:qFormat/>
    <w:rsid w:val="00FE2249"/>
    <w:rPr>
      <w:rFonts w:ascii="Courier New" w:hAnsi="Courier New" w:cs="Courier New"/>
    </w:rPr>
  </w:style>
  <w:style w:type="character" w:customStyle="1" w:styleId="WW8Num26z2">
    <w:name w:val="WW8Num26z2"/>
    <w:qFormat/>
    <w:rsid w:val="00FE2249"/>
    <w:rPr>
      <w:rFonts w:ascii="Wingdings" w:hAnsi="Wingdings" w:cs="Wingdings"/>
    </w:rPr>
  </w:style>
  <w:style w:type="character" w:customStyle="1" w:styleId="WW8Num27z0">
    <w:name w:val="WW8Num27z0"/>
    <w:qFormat/>
    <w:rsid w:val="00FE2249"/>
    <w:rPr>
      <w:rFonts w:ascii="Symbol" w:hAnsi="Symbol" w:cs="Symbol"/>
      <w:sz w:val="22"/>
      <w:szCs w:val="22"/>
      <w:lang w:val="pl-PL"/>
    </w:rPr>
  </w:style>
  <w:style w:type="character" w:customStyle="1" w:styleId="WW8Num27z1">
    <w:name w:val="WW8Num27z1"/>
    <w:qFormat/>
    <w:rsid w:val="00FE2249"/>
    <w:rPr>
      <w:rFonts w:ascii="Courier New" w:hAnsi="Courier New" w:cs="Courier New"/>
    </w:rPr>
  </w:style>
  <w:style w:type="character" w:customStyle="1" w:styleId="WW8Num27z2">
    <w:name w:val="WW8Num27z2"/>
    <w:qFormat/>
    <w:rsid w:val="00FE2249"/>
    <w:rPr>
      <w:rFonts w:ascii="Wingdings" w:hAnsi="Wingdings" w:cs="Wingdings"/>
    </w:rPr>
  </w:style>
  <w:style w:type="character" w:customStyle="1" w:styleId="WW8Num28z0">
    <w:name w:val="WW8Num28z0"/>
    <w:qFormat/>
    <w:rsid w:val="00FE2249"/>
    <w:rPr>
      <w:rFonts w:ascii="Symbol" w:hAnsi="Symbol" w:cs="Symbol"/>
    </w:rPr>
  </w:style>
  <w:style w:type="character" w:customStyle="1" w:styleId="WW8Num28z1">
    <w:name w:val="WW8Num28z1"/>
    <w:qFormat/>
    <w:rsid w:val="00FE2249"/>
    <w:rPr>
      <w:rFonts w:ascii="Courier New" w:hAnsi="Courier New" w:cs="Courier New"/>
    </w:rPr>
  </w:style>
  <w:style w:type="character" w:customStyle="1" w:styleId="WW8Num28z2">
    <w:name w:val="WW8Num28z2"/>
    <w:qFormat/>
    <w:rsid w:val="00FE2249"/>
    <w:rPr>
      <w:rFonts w:ascii="Wingdings" w:hAnsi="Wingdings" w:cs="Wingdings"/>
    </w:rPr>
  </w:style>
  <w:style w:type="character" w:customStyle="1" w:styleId="WW8Num29z0">
    <w:name w:val="WW8Num29z0"/>
    <w:qFormat/>
    <w:rsid w:val="00FE2249"/>
    <w:rPr>
      <w:rFonts w:ascii="Symbol" w:hAnsi="Symbol" w:cs="Symbol"/>
    </w:rPr>
  </w:style>
  <w:style w:type="character" w:customStyle="1" w:styleId="WW8Num29z1">
    <w:name w:val="WW8Num29z1"/>
    <w:qFormat/>
    <w:rsid w:val="00FE2249"/>
    <w:rPr>
      <w:rFonts w:ascii="Courier New" w:hAnsi="Courier New" w:cs="Courier New"/>
    </w:rPr>
  </w:style>
  <w:style w:type="character" w:customStyle="1" w:styleId="WW8Num29z2">
    <w:name w:val="WW8Num29z2"/>
    <w:qFormat/>
    <w:rsid w:val="00FE2249"/>
    <w:rPr>
      <w:rFonts w:ascii="Wingdings" w:hAnsi="Wingdings" w:cs="Wingdings"/>
    </w:rPr>
  </w:style>
  <w:style w:type="character" w:customStyle="1" w:styleId="WW8Num30z0">
    <w:name w:val="WW8Num30z0"/>
    <w:qFormat/>
    <w:rsid w:val="00FE2249"/>
    <w:rPr>
      <w:rFonts w:ascii="Symbol" w:hAnsi="Symbol" w:cs="Symbol"/>
      <w:strike w:val="0"/>
      <w:dstrike w:val="0"/>
      <w:sz w:val="22"/>
      <w:szCs w:val="22"/>
      <w:u w:val="none"/>
      <w:lang w:val="pl-PL"/>
    </w:rPr>
  </w:style>
  <w:style w:type="character" w:customStyle="1" w:styleId="WW8Num30z1">
    <w:name w:val="WW8Num30z1"/>
    <w:qFormat/>
    <w:rsid w:val="00FE2249"/>
    <w:rPr>
      <w:rFonts w:cs="Times New Roman"/>
    </w:rPr>
  </w:style>
  <w:style w:type="character" w:customStyle="1" w:styleId="WW8Num31z0">
    <w:name w:val="WW8Num31z0"/>
    <w:qFormat/>
    <w:rsid w:val="00FE2249"/>
    <w:rPr>
      <w:rFonts w:ascii="Symbol" w:hAnsi="Symbol" w:cs="Symbol"/>
    </w:rPr>
  </w:style>
  <w:style w:type="character" w:customStyle="1" w:styleId="WW8Num31z1">
    <w:name w:val="WW8Num31z1"/>
    <w:qFormat/>
    <w:rsid w:val="00FE2249"/>
    <w:rPr>
      <w:rFonts w:ascii="Courier New" w:hAnsi="Courier New" w:cs="Courier New"/>
    </w:rPr>
  </w:style>
  <w:style w:type="character" w:customStyle="1" w:styleId="WW8Num31z2">
    <w:name w:val="WW8Num31z2"/>
    <w:qFormat/>
    <w:rsid w:val="00FE2249"/>
    <w:rPr>
      <w:rFonts w:ascii="Wingdings" w:hAnsi="Wingdings" w:cs="Wingdings"/>
    </w:rPr>
  </w:style>
  <w:style w:type="character" w:customStyle="1" w:styleId="WW8Num32z0">
    <w:name w:val="WW8Num32z0"/>
    <w:qFormat/>
    <w:rsid w:val="00FE2249"/>
    <w:rPr>
      <w:rFonts w:ascii="Symbol" w:hAnsi="Symbol" w:cs="Symbol"/>
    </w:rPr>
  </w:style>
  <w:style w:type="character" w:customStyle="1" w:styleId="WW8Num32z1">
    <w:name w:val="WW8Num32z1"/>
    <w:qFormat/>
    <w:rsid w:val="00FE2249"/>
    <w:rPr>
      <w:rFonts w:ascii="Courier New" w:hAnsi="Courier New" w:cs="Courier New"/>
    </w:rPr>
  </w:style>
  <w:style w:type="character" w:customStyle="1" w:styleId="WW8Num32z2">
    <w:name w:val="WW8Num32z2"/>
    <w:qFormat/>
    <w:rsid w:val="00FE2249"/>
    <w:rPr>
      <w:rFonts w:ascii="Wingdings" w:hAnsi="Wingdings" w:cs="Wingdings"/>
    </w:rPr>
  </w:style>
  <w:style w:type="character" w:customStyle="1" w:styleId="WW8Num33z0">
    <w:name w:val="WW8Num33z0"/>
    <w:qFormat/>
    <w:rsid w:val="00FE2249"/>
    <w:rPr>
      <w:rFonts w:ascii="Symbol" w:hAnsi="Symbol" w:cs="Symbol"/>
    </w:rPr>
  </w:style>
  <w:style w:type="character" w:customStyle="1" w:styleId="WW8Num33z1">
    <w:name w:val="WW8Num33z1"/>
    <w:qFormat/>
    <w:rsid w:val="00FE2249"/>
    <w:rPr>
      <w:rFonts w:ascii="Courier New" w:hAnsi="Courier New" w:cs="Courier New"/>
    </w:rPr>
  </w:style>
  <w:style w:type="character" w:customStyle="1" w:styleId="WW8Num33z2">
    <w:name w:val="WW8Num33z2"/>
    <w:qFormat/>
    <w:rsid w:val="00FE2249"/>
    <w:rPr>
      <w:rFonts w:ascii="Wingdings" w:hAnsi="Wingdings" w:cs="Wingdings"/>
    </w:rPr>
  </w:style>
  <w:style w:type="character" w:customStyle="1" w:styleId="WW8Num34z0">
    <w:name w:val="WW8Num34z0"/>
    <w:qFormat/>
    <w:rsid w:val="00FE2249"/>
    <w:rPr>
      <w:rFonts w:ascii="Symbol" w:hAnsi="Symbol" w:cs="Symbol"/>
      <w:color w:val="000000"/>
      <w:sz w:val="22"/>
      <w:szCs w:val="22"/>
    </w:rPr>
  </w:style>
  <w:style w:type="character" w:customStyle="1" w:styleId="WW8Num34z1">
    <w:name w:val="WW8Num34z1"/>
    <w:qFormat/>
    <w:rsid w:val="00FE2249"/>
    <w:rPr>
      <w:rFonts w:ascii="Courier New" w:hAnsi="Courier New" w:cs="Courier New"/>
    </w:rPr>
  </w:style>
  <w:style w:type="character" w:customStyle="1" w:styleId="WW8Num34z2">
    <w:name w:val="WW8Num34z2"/>
    <w:qFormat/>
    <w:rsid w:val="00FE2249"/>
    <w:rPr>
      <w:rFonts w:ascii="Wingdings" w:hAnsi="Wingdings" w:cs="Wingdings"/>
    </w:rPr>
  </w:style>
  <w:style w:type="character" w:customStyle="1" w:styleId="WW8Num35z0">
    <w:name w:val="WW8Num35z0"/>
    <w:qFormat/>
    <w:rsid w:val="00FE2249"/>
    <w:rPr>
      <w:rFonts w:ascii="Symbol" w:hAnsi="Symbol" w:cs="Symbol"/>
      <w:sz w:val="22"/>
      <w:szCs w:val="22"/>
    </w:rPr>
  </w:style>
  <w:style w:type="character" w:customStyle="1" w:styleId="WW8Num35z1">
    <w:name w:val="WW8Num35z1"/>
    <w:qFormat/>
    <w:rsid w:val="00FE2249"/>
    <w:rPr>
      <w:rFonts w:ascii="Courier New" w:hAnsi="Courier New" w:cs="Courier New"/>
    </w:rPr>
  </w:style>
  <w:style w:type="character" w:customStyle="1" w:styleId="WW8Num35z2">
    <w:name w:val="WW8Num35z2"/>
    <w:qFormat/>
    <w:rsid w:val="00FE2249"/>
    <w:rPr>
      <w:rFonts w:ascii="Wingdings" w:hAnsi="Wingdings" w:cs="Wingdings"/>
    </w:rPr>
  </w:style>
  <w:style w:type="character" w:customStyle="1" w:styleId="WW8Num36z0">
    <w:name w:val="WW8Num36z0"/>
    <w:qFormat/>
    <w:rsid w:val="00FE2249"/>
    <w:rPr>
      <w:rFonts w:ascii="Symbol" w:hAnsi="Symbol" w:cs="Symbol"/>
      <w:sz w:val="22"/>
      <w:szCs w:val="22"/>
    </w:rPr>
  </w:style>
  <w:style w:type="character" w:customStyle="1" w:styleId="WW8Num36z1">
    <w:name w:val="WW8Num36z1"/>
    <w:qFormat/>
    <w:rsid w:val="00FE2249"/>
    <w:rPr>
      <w:rFonts w:ascii="Courier New" w:hAnsi="Courier New" w:cs="Courier New"/>
    </w:rPr>
  </w:style>
  <w:style w:type="character" w:customStyle="1" w:styleId="WW8Num36z2">
    <w:name w:val="WW8Num36z2"/>
    <w:qFormat/>
    <w:rsid w:val="00FE2249"/>
    <w:rPr>
      <w:rFonts w:ascii="Wingdings" w:hAnsi="Wingdings" w:cs="Wingdings"/>
    </w:rPr>
  </w:style>
  <w:style w:type="character" w:customStyle="1" w:styleId="WW8Num37z0">
    <w:name w:val="WW8Num37z0"/>
    <w:qFormat/>
    <w:rsid w:val="00FE2249"/>
    <w:rPr>
      <w:rFonts w:ascii="Symbol" w:hAnsi="Symbol" w:cs="Symbol"/>
    </w:rPr>
  </w:style>
  <w:style w:type="character" w:customStyle="1" w:styleId="WW8Num37z1">
    <w:name w:val="WW8Num37z1"/>
    <w:qFormat/>
    <w:rsid w:val="00FE2249"/>
    <w:rPr>
      <w:rFonts w:ascii="Courier New" w:hAnsi="Courier New" w:cs="Courier New"/>
    </w:rPr>
  </w:style>
  <w:style w:type="character" w:customStyle="1" w:styleId="WW8Num37z2">
    <w:name w:val="WW8Num37z2"/>
    <w:qFormat/>
    <w:rsid w:val="00FE2249"/>
    <w:rPr>
      <w:rFonts w:ascii="Wingdings" w:hAnsi="Wingdings" w:cs="Wingdings"/>
    </w:rPr>
  </w:style>
  <w:style w:type="character" w:customStyle="1" w:styleId="WW8Num38z0">
    <w:name w:val="WW8Num38z0"/>
    <w:qFormat/>
    <w:rsid w:val="00FE2249"/>
    <w:rPr>
      <w:rFonts w:ascii="Symbol" w:hAnsi="Symbol" w:cs="Symbol"/>
    </w:rPr>
  </w:style>
  <w:style w:type="character" w:customStyle="1" w:styleId="WW8Num38z1">
    <w:name w:val="WW8Num38z1"/>
    <w:qFormat/>
    <w:rsid w:val="00FE2249"/>
    <w:rPr>
      <w:rFonts w:ascii="Courier New" w:hAnsi="Courier New" w:cs="Courier New"/>
    </w:rPr>
  </w:style>
  <w:style w:type="character" w:customStyle="1" w:styleId="WW8Num38z2">
    <w:name w:val="WW8Num38z2"/>
    <w:qFormat/>
    <w:rsid w:val="00FE2249"/>
    <w:rPr>
      <w:rFonts w:ascii="Wingdings" w:hAnsi="Wingdings" w:cs="Wingdings"/>
    </w:rPr>
  </w:style>
  <w:style w:type="character" w:customStyle="1" w:styleId="WW8Num39z0">
    <w:name w:val="WW8Num39z0"/>
    <w:qFormat/>
    <w:rsid w:val="00FE2249"/>
    <w:rPr>
      <w:rFonts w:ascii="Symbol" w:hAnsi="Symbol" w:cs="Symbol"/>
    </w:rPr>
  </w:style>
  <w:style w:type="character" w:customStyle="1" w:styleId="WW8Num39z1">
    <w:name w:val="WW8Num39z1"/>
    <w:qFormat/>
    <w:rsid w:val="00FE2249"/>
    <w:rPr>
      <w:rFonts w:ascii="Courier New" w:hAnsi="Courier New" w:cs="Courier New"/>
    </w:rPr>
  </w:style>
  <w:style w:type="character" w:customStyle="1" w:styleId="WW8Num39z2">
    <w:name w:val="WW8Num39z2"/>
    <w:qFormat/>
    <w:rsid w:val="00FE2249"/>
    <w:rPr>
      <w:rFonts w:ascii="Wingdings" w:hAnsi="Wingdings" w:cs="Wingdings"/>
    </w:rPr>
  </w:style>
  <w:style w:type="character" w:customStyle="1" w:styleId="WW8Num40z0">
    <w:name w:val="WW8Num40z0"/>
    <w:qFormat/>
    <w:rsid w:val="00FE2249"/>
    <w:rPr>
      <w:rFonts w:ascii="Symbol" w:hAnsi="Symbol" w:cs="Symbol"/>
    </w:rPr>
  </w:style>
  <w:style w:type="character" w:customStyle="1" w:styleId="WW8Num40z1">
    <w:name w:val="WW8Num40z1"/>
    <w:qFormat/>
    <w:rsid w:val="00FE2249"/>
    <w:rPr>
      <w:rFonts w:ascii="Courier New" w:hAnsi="Courier New" w:cs="Courier New"/>
    </w:rPr>
  </w:style>
  <w:style w:type="character" w:customStyle="1" w:styleId="WW8Num40z2">
    <w:name w:val="WW8Num40z2"/>
    <w:qFormat/>
    <w:rsid w:val="00FE2249"/>
    <w:rPr>
      <w:rFonts w:ascii="Wingdings" w:hAnsi="Wingdings" w:cs="Wingdings"/>
    </w:rPr>
  </w:style>
  <w:style w:type="character" w:customStyle="1" w:styleId="Domylnaczcionkaakapitu1">
    <w:name w:val="Domyślna czcionka akapitu1"/>
    <w:qFormat/>
    <w:rsid w:val="00FE2249"/>
  </w:style>
  <w:style w:type="character" w:customStyle="1" w:styleId="Numerstron">
    <w:name w:val="Numer stron"/>
    <w:basedOn w:val="Domylnaczcionkaakapitu1"/>
    <w:rsid w:val="00FE2249"/>
  </w:style>
  <w:style w:type="character" w:customStyle="1" w:styleId="TekstpodstawowyZnak">
    <w:name w:val="Tekst podstawowy Znak"/>
    <w:qFormat/>
    <w:rsid w:val="00FE2249"/>
    <w:rPr>
      <w:sz w:val="24"/>
    </w:rPr>
  </w:style>
  <w:style w:type="character" w:customStyle="1" w:styleId="TekstprzypisukocowegoZnak">
    <w:name w:val="Tekst przypisu końcowego Znak"/>
    <w:qFormat/>
    <w:rsid w:val="00FE2249"/>
  </w:style>
  <w:style w:type="character" w:customStyle="1" w:styleId="A5">
    <w:name w:val="A5"/>
    <w:qFormat/>
    <w:rsid w:val="00FE2249"/>
    <w:rPr>
      <w:rFonts w:cs="Book Antiqua"/>
      <w:color w:val="000000"/>
      <w:sz w:val="20"/>
      <w:szCs w:val="20"/>
    </w:rPr>
  </w:style>
  <w:style w:type="character" w:customStyle="1" w:styleId="Nagwek2Znak">
    <w:name w:val="Nagłówek 2 Znak"/>
    <w:qFormat/>
    <w:rsid w:val="00FE2249"/>
    <w:rPr>
      <w:b/>
      <w:bCs/>
      <w:sz w:val="24"/>
      <w:szCs w:val="24"/>
    </w:rPr>
  </w:style>
  <w:style w:type="character" w:customStyle="1" w:styleId="TekstdymkaZnak">
    <w:name w:val="Tekst dymka Znak"/>
    <w:qFormat/>
    <w:rsid w:val="00FE2249"/>
    <w:rPr>
      <w:rFonts w:ascii="Segoe UI" w:hAnsi="Segoe UI" w:cs="Segoe UI"/>
      <w:sz w:val="18"/>
      <w:szCs w:val="18"/>
    </w:rPr>
  </w:style>
  <w:style w:type="character" w:customStyle="1" w:styleId="Znakiwypunktowania">
    <w:name w:val="Znaki wypunktowania"/>
    <w:qFormat/>
    <w:rsid w:val="00FE2249"/>
    <w:rPr>
      <w:rFonts w:ascii="OpenSymbol" w:eastAsia="OpenSymbol" w:hAnsi="OpenSymbol" w:cs="OpenSymbol"/>
    </w:rPr>
  </w:style>
  <w:style w:type="character" w:customStyle="1" w:styleId="Mocnewyrnione">
    <w:name w:val="Mocne wyróżnione"/>
    <w:qFormat/>
    <w:rsid w:val="00FE2249"/>
    <w:rPr>
      <w:b/>
      <w:bCs/>
    </w:rPr>
  </w:style>
  <w:style w:type="character" w:customStyle="1" w:styleId="Znakinumeracji">
    <w:name w:val="Znaki numeracji"/>
    <w:qFormat/>
    <w:rsid w:val="00FE2249"/>
  </w:style>
  <w:style w:type="character" w:customStyle="1" w:styleId="czeinternetowe">
    <w:name w:val="Łącze internetowe"/>
    <w:rsid w:val="00FE2249"/>
    <w:rPr>
      <w:color w:val="000080"/>
      <w:u w:val="single"/>
    </w:rPr>
  </w:style>
  <w:style w:type="paragraph" w:styleId="Nagwek">
    <w:name w:val="header"/>
    <w:basedOn w:val="Normalny"/>
    <w:next w:val="Tekstpodstawowy"/>
    <w:link w:val="NagwekZnak"/>
    <w:uiPriority w:val="99"/>
    <w:rsid w:val="00FE2249"/>
    <w:pPr>
      <w:tabs>
        <w:tab w:val="center" w:pos="4536"/>
        <w:tab w:val="right" w:pos="9072"/>
      </w:tabs>
    </w:pPr>
  </w:style>
  <w:style w:type="paragraph" w:styleId="Tekstpodstawowy">
    <w:name w:val="Body Text"/>
    <w:basedOn w:val="Normalny"/>
    <w:rsid w:val="00FE2249"/>
    <w:pPr>
      <w:jc w:val="both"/>
    </w:pPr>
    <w:rPr>
      <w:szCs w:val="20"/>
    </w:rPr>
  </w:style>
  <w:style w:type="paragraph" w:styleId="Lista">
    <w:name w:val="List"/>
    <w:basedOn w:val="Tekstpodstawowy"/>
    <w:rsid w:val="00FE2249"/>
    <w:rPr>
      <w:rFonts w:cs="Arial Unicode MS"/>
    </w:rPr>
  </w:style>
  <w:style w:type="paragraph" w:styleId="Legenda">
    <w:name w:val="caption"/>
    <w:basedOn w:val="Normalny"/>
    <w:qFormat/>
    <w:rsid w:val="00FE2249"/>
    <w:pPr>
      <w:suppressLineNumbers/>
      <w:spacing w:before="120" w:after="120"/>
    </w:pPr>
    <w:rPr>
      <w:rFonts w:cs="Lucida Sans"/>
      <w:i/>
      <w:iCs/>
    </w:rPr>
  </w:style>
  <w:style w:type="paragraph" w:customStyle="1" w:styleId="Indeks">
    <w:name w:val="Indeks"/>
    <w:basedOn w:val="Normalny"/>
    <w:qFormat/>
    <w:rsid w:val="00FE2249"/>
    <w:pPr>
      <w:suppressLineNumbers/>
    </w:pPr>
    <w:rPr>
      <w:rFonts w:cs="Arial Unicode MS"/>
    </w:rPr>
  </w:style>
  <w:style w:type="paragraph" w:customStyle="1" w:styleId="Nagwek10">
    <w:name w:val="Nagłówek1"/>
    <w:basedOn w:val="Normalny"/>
    <w:next w:val="Tekstpodstawowy"/>
    <w:qFormat/>
    <w:rsid w:val="00FE2249"/>
    <w:pPr>
      <w:keepNext/>
      <w:spacing w:before="240" w:after="120"/>
    </w:pPr>
    <w:rPr>
      <w:rFonts w:ascii="Arial" w:eastAsia="Microsoft YaHei" w:hAnsi="Arial" w:cs="Arial Unicode MS"/>
      <w:sz w:val="28"/>
      <w:szCs w:val="28"/>
    </w:rPr>
  </w:style>
  <w:style w:type="paragraph" w:customStyle="1" w:styleId="Podpis1">
    <w:name w:val="Podpis1"/>
    <w:basedOn w:val="Normalny"/>
    <w:qFormat/>
    <w:rsid w:val="00FE2249"/>
    <w:pPr>
      <w:suppressLineNumbers/>
      <w:spacing w:before="120" w:after="120"/>
    </w:pPr>
    <w:rPr>
      <w:rFonts w:cs="Arial Unicode MS"/>
      <w:i/>
      <w:iCs/>
    </w:rPr>
  </w:style>
  <w:style w:type="paragraph" w:customStyle="1" w:styleId="Gwkaistopka">
    <w:name w:val="Główka i stopka"/>
    <w:basedOn w:val="Normalny"/>
    <w:qFormat/>
    <w:rsid w:val="00FE2249"/>
    <w:pPr>
      <w:suppressLineNumbers/>
      <w:tabs>
        <w:tab w:val="center" w:pos="4819"/>
        <w:tab w:val="right" w:pos="9638"/>
      </w:tabs>
    </w:pPr>
  </w:style>
  <w:style w:type="paragraph" w:styleId="Tekstprzypisukocowego">
    <w:name w:val="endnote text"/>
    <w:basedOn w:val="Normalny"/>
    <w:rsid w:val="00FE2249"/>
    <w:rPr>
      <w:sz w:val="20"/>
      <w:szCs w:val="20"/>
    </w:rPr>
  </w:style>
  <w:style w:type="paragraph" w:customStyle="1" w:styleId="Standard">
    <w:name w:val="Standard"/>
    <w:qFormat/>
    <w:rsid w:val="00FE2249"/>
    <w:pPr>
      <w:autoSpaceDE w:val="0"/>
    </w:pPr>
    <w:rPr>
      <w:rFonts w:ascii="Times New Roman" w:eastAsia="Times New Roman" w:hAnsi="Times New Roman" w:cs="Times New Roman"/>
      <w:lang w:bidi="ar-SA"/>
    </w:rPr>
  </w:style>
  <w:style w:type="paragraph" w:styleId="Stopka">
    <w:name w:val="footer"/>
    <w:basedOn w:val="Normalny"/>
    <w:link w:val="StopkaZnak"/>
    <w:uiPriority w:val="99"/>
    <w:rsid w:val="00FE2249"/>
    <w:pPr>
      <w:tabs>
        <w:tab w:val="center" w:pos="4536"/>
        <w:tab w:val="right" w:pos="9072"/>
      </w:tabs>
    </w:p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qFormat/>
    <w:rsid w:val="00FE2249"/>
  </w:style>
  <w:style w:type="paragraph" w:styleId="Tekstdymka">
    <w:name w:val="Balloon Text"/>
    <w:basedOn w:val="Normalny"/>
    <w:qFormat/>
    <w:rsid w:val="00FE2249"/>
    <w:rPr>
      <w:rFonts w:ascii="Segoe UI" w:hAnsi="Segoe UI" w:cs="Segoe UI"/>
      <w:sz w:val="18"/>
      <w:szCs w:val="18"/>
    </w:rPr>
  </w:style>
  <w:style w:type="paragraph" w:customStyle="1" w:styleId="Default">
    <w:name w:val="Default"/>
    <w:qFormat/>
    <w:rsid w:val="00FE2249"/>
    <w:pPr>
      <w:autoSpaceDE w:val="0"/>
    </w:pPr>
    <w:rPr>
      <w:rFonts w:ascii="Times New Roman" w:eastAsia="Times New Roman" w:hAnsi="Times New Roman" w:cs="Times New Roman"/>
      <w:color w:val="000000"/>
      <w:lang w:bidi="ar-SA"/>
    </w:rPr>
  </w:style>
  <w:style w:type="paragraph" w:styleId="Akapitzlist">
    <w:name w:val="List Paragraph"/>
    <w:basedOn w:val="Normalny"/>
    <w:qFormat/>
    <w:rsid w:val="00FE2249"/>
    <w:pPr>
      <w:ind w:left="708"/>
    </w:pPr>
  </w:style>
  <w:style w:type="paragraph" w:customStyle="1" w:styleId="Zawartotabeli">
    <w:name w:val="Zawartość tabeli"/>
    <w:basedOn w:val="Normalny"/>
    <w:qFormat/>
    <w:rsid w:val="00FE2249"/>
    <w:pPr>
      <w:suppressLineNumbers/>
    </w:pPr>
  </w:style>
  <w:style w:type="paragraph" w:customStyle="1" w:styleId="Nagwektabeli">
    <w:name w:val="Nagłówek tabeli"/>
    <w:basedOn w:val="Zawartotabeli"/>
    <w:qFormat/>
    <w:rsid w:val="00FE2249"/>
    <w:pPr>
      <w:jc w:val="center"/>
    </w:pPr>
    <w:rPr>
      <w:b/>
      <w:bCs/>
    </w:rPr>
  </w:style>
  <w:style w:type="paragraph" w:customStyle="1" w:styleId="Zawartoramki">
    <w:name w:val="Zawartość ramki"/>
    <w:basedOn w:val="Tekstpodstawowy"/>
    <w:qFormat/>
    <w:rsid w:val="00FE2249"/>
  </w:style>
  <w:style w:type="numbering" w:customStyle="1" w:styleId="WW8Num1">
    <w:name w:val="WW8Num1"/>
    <w:qFormat/>
    <w:rsid w:val="00FE2249"/>
  </w:style>
  <w:style w:type="numbering" w:customStyle="1" w:styleId="WW8Num2">
    <w:name w:val="WW8Num2"/>
    <w:qFormat/>
    <w:rsid w:val="00FE2249"/>
  </w:style>
  <w:style w:type="numbering" w:customStyle="1" w:styleId="WW8Num3">
    <w:name w:val="WW8Num3"/>
    <w:qFormat/>
    <w:rsid w:val="00FE2249"/>
  </w:style>
  <w:style w:type="numbering" w:customStyle="1" w:styleId="WW8Num4">
    <w:name w:val="WW8Num4"/>
    <w:qFormat/>
    <w:rsid w:val="00FE2249"/>
  </w:style>
  <w:style w:type="numbering" w:customStyle="1" w:styleId="WW8Num5">
    <w:name w:val="WW8Num5"/>
    <w:qFormat/>
    <w:rsid w:val="00FE2249"/>
  </w:style>
  <w:style w:type="numbering" w:customStyle="1" w:styleId="WW8Num6">
    <w:name w:val="WW8Num6"/>
    <w:qFormat/>
    <w:rsid w:val="00FE2249"/>
  </w:style>
  <w:style w:type="numbering" w:customStyle="1" w:styleId="WW8Num7">
    <w:name w:val="WW8Num7"/>
    <w:qFormat/>
    <w:rsid w:val="00FE2249"/>
  </w:style>
  <w:style w:type="numbering" w:customStyle="1" w:styleId="WW8Num8">
    <w:name w:val="WW8Num8"/>
    <w:qFormat/>
    <w:rsid w:val="00FE2249"/>
  </w:style>
  <w:style w:type="numbering" w:customStyle="1" w:styleId="WW8Num9">
    <w:name w:val="WW8Num9"/>
    <w:qFormat/>
    <w:rsid w:val="00FE2249"/>
  </w:style>
  <w:style w:type="numbering" w:customStyle="1" w:styleId="WW8Num10">
    <w:name w:val="WW8Num10"/>
    <w:qFormat/>
    <w:rsid w:val="00FE2249"/>
  </w:style>
  <w:style w:type="numbering" w:customStyle="1" w:styleId="WW8Num11">
    <w:name w:val="WW8Num11"/>
    <w:qFormat/>
    <w:rsid w:val="00FE2249"/>
  </w:style>
  <w:style w:type="numbering" w:customStyle="1" w:styleId="WW8Num12">
    <w:name w:val="WW8Num12"/>
    <w:qFormat/>
    <w:rsid w:val="00FE2249"/>
  </w:style>
  <w:style w:type="numbering" w:customStyle="1" w:styleId="WW8Num13">
    <w:name w:val="WW8Num13"/>
    <w:qFormat/>
    <w:rsid w:val="00FE2249"/>
  </w:style>
  <w:style w:type="numbering" w:customStyle="1" w:styleId="WW8Num14">
    <w:name w:val="WW8Num14"/>
    <w:qFormat/>
    <w:rsid w:val="00FE2249"/>
  </w:style>
  <w:style w:type="numbering" w:customStyle="1" w:styleId="WW8Num15">
    <w:name w:val="WW8Num15"/>
    <w:qFormat/>
    <w:rsid w:val="00FE2249"/>
  </w:style>
  <w:style w:type="numbering" w:customStyle="1" w:styleId="WW8Num16">
    <w:name w:val="WW8Num16"/>
    <w:qFormat/>
    <w:rsid w:val="00FE2249"/>
  </w:style>
  <w:style w:type="numbering" w:customStyle="1" w:styleId="WW8Num17">
    <w:name w:val="WW8Num17"/>
    <w:qFormat/>
    <w:rsid w:val="00FE2249"/>
  </w:style>
  <w:style w:type="numbering" w:customStyle="1" w:styleId="WW8Num18">
    <w:name w:val="WW8Num18"/>
    <w:qFormat/>
    <w:rsid w:val="00FE2249"/>
  </w:style>
  <w:style w:type="numbering" w:customStyle="1" w:styleId="WW8Num19">
    <w:name w:val="WW8Num19"/>
    <w:qFormat/>
    <w:rsid w:val="00FE2249"/>
  </w:style>
  <w:style w:type="character" w:customStyle="1" w:styleId="NagwekZnak">
    <w:name w:val="Nagłówek Znak"/>
    <w:basedOn w:val="Domylnaczcionkaakapitu"/>
    <w:link w:val="Nagwek"/>
    <w:uiPriority w:val="99"/>
    <w:rsid w:val="007A0443"/>
    <w:rPr>
      <w:rFonts w:ascii="Times New Roman" w:eastAsia="Times New Roman" w:hAnsi="Times New Roman" w:cs="Times New Roman"/>
      <w:lang w:bidi="ar-SA"/>
    </w:rPr>
  </w:style>
  <w:style w:type="character" w:customStyle="1" w:styleId="StopkaZnak">
    <w:name w:val="Stopka Znak"/>
    <w:basedOn w:val="Domylnaczcionkaakapitu"/>
    <w:link w:val="Stopka"/>
    <w:uiPriority w:val="99"/>
    <w:rsid w:val="00492DDE"/>
    <w:rPr>
      <w:rFonts w:ascii="Times New Roman" w:eastAsia="Times New Roman" w:hAnsi="Times New Roman" w:cs="Times New Roman"/>
      <w:lang w:bidi="ar-SA"/>
    </w:rPr>
  </w:style>
  <w:style w:type="character" w:styleId="Odwoaniedokomentarza">
    <w:name w:val="annotation reference"/>
    <w:basedOn w:val="Domylnaczcionkaakapitu"/>
    <w:uiPriority w:val="99"/>
    <w:semiHidden/>
    <w:unhideWhenUsed/>
    <w:rsid w:val="00B21683"/>
    <w:rPr>
      <w:sz w:val="16"/>
      <w:szCs w:val="16"/>
    </w:rPr>
  </w:style>
  <w:style w:type="paragraph" w:styleId="Tekstkomentarza">
    <w:name w:val="annotation text"/>
    <w:basedOn w:val="Normalny"/>
    <w:link w:val="TekstkomentarzaZnak"/>
    <w:uiPriority w:val="99"/>
    <w:semiHidden/>
    <w:unhideWhenUsed/>
    <w:rsid w:val="00B21683"/>
    <w:rPr>
      <w:sz w:val="20"/>
      <w:szCs w:val="20"/>
    </w:rPr>
  </w:style>
  <w:style w:type="character" w:customStyle="1" w:styleId="TekstkomentarzaZnak">
    <w:name w:val="Tekst komentarza Znak"/>
    <w:basedOn w:val="Domylnaczcionkaakapitu"/>
    <w:link w:val="Tekstkomentarza"/>
    <w:uiPriority w:val="99"/>
    <w:semiHidden/>
    <w:rsid w:val="00B21683"/>
    <w:rPr>
      <w:rFonts w:ascii="Times New Roman" w:eastAsia="Times New Roman" w:hAnsi="Times New Roman" w:cs="Times New Roman"/>
      <w:sz w:val="20"/>
      <w:szCs w:val="20"/>
      <w:lang w:bidi="ar-SA"/>
    </w:rPr>
  </w:style>
  <w:style w:type="paragraph" w:styleId="Tematkomentarza">
    <w:name w:val="annotation subject"/>
    <w:basedOn w:val="Tekstkomentarza"/>
    <w:next w:val="Tekstkomentarza"/>
    <w:link w:val="TematkomentarzaZnak"/>
    <w:uiPriority w:val="99"/>
    <w:semiHidden/>
    <w:unhideWhenUsed/>
    <w:rsid w:val="00B21683"/>
    <w:rPr>
      <w:b/>
      <w:bCs/>
    </w:rPr>
  </w:style>
  <w:style w:type="character" w:customStyle="1" w:styleId="TematkomentarzaZnak">
    <w:name w:val="Temat komentarza Znak"/>
    <w:basedOn w:val="TekstkomentarzaZnak"/>
    <w:link w:val="Tematkomentarza"/>
    <w:uiPriority w:val="99"/>
    <w:semiHidden/>
    <w:rsid w:val="00B21683"/>
    <w:rPr>
      <w:rFonts w:ascii="Times New Roman" w:eastAsia="Times New Roman" w:hAnsi="Times New Roman" w:cs="Times New Roman"/>
      <w:b/>
      <w:bCs/>
      <w:sz w:val="20"/>
      <w:szCs w:val="20"/>
      <w:lang w:bidi="ar-SA"/>
    </w:rPr>
  </w:style>
  <w:style w:type="paragraph" w:styleId="Bezodstpw">
    <w:name w:val="No Spacing"/>
    <w:link w:val="BezodstpwZnak"/>
    <w:uiPriority w:val="1"/>
    <w:qFormat/>
    <w:rsid w:val="00797CA4"/>
    <w:pPr>
      <w:widowControl w:val="0"/>
      <w:suppressAutoHyphens w:val="0"/>
      <w:ind w:left="400" w:hanging="400"/>
    </w:pPr>
    <w:rPr>
      <w:rFonts w:ascii="Arial" w:eastAsia="Times New Roman" w:hAnsi="Arial" w:cs="Arial"/>
      <w:sz w:val="22"/>
      <w:szCs w:val="22"/>
      <w:lang w:eastAsia="pl-PL" w:bidi="ar-SA"/>
    </w:rPr>
  </w:style>
  <w:style w:type="character" w:customStyle="1" w:styleId="BezodstpwZnak">
    <w:name w:val="Bez odstępów Znak"/>
    <w:link w:val="Bezodstpw"/>
    <w:uiPriority w:val="1"/>
    <w:rsid w:val="00797CA4"/>
    <w:rPr>
      <w:rFonts w:ascii="Arial" w:eastAsia="Times New Roman" w:hAnsi="Arial" w:cs="Arial"/>
      <w:sz w:val="22"/>
      <w:szCs w:val="22"/>
      <w:lang w:eastAsia="pl-PL" w:bidi="ar-SA"/>
    </w:rPr>
  </w:style>
  <w:style w:type="paragraph" w:styleId="Poprawka">
    <w:name w:val="Revision"/>
    <w:hidden/>
    <w:uiPriority w:val="99"/>
    <w:semiHidden/>
    <w:rsid w:val="00822D0A"/>
    <w:pPr>
      <w:suppressAutoHyphens w:val="0"/>
    </w:pPr>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546091">
      <w:bodyDiv w:val="1"/>
      <w:marLeft w:val="0"/>
      <w:marRight w:val="0"/>
      <w:marTop w:val="0"/>
      <w:marBottom w:val="0"/>
      <w:divBdr>
        <w:top w:val="none" w:sz="0" w:space="0" w:color="auto"/>
        <w:left w:val="none" w:sz="0" w:space="0" w:color="auto"/>
        <w:bottom w:val="none" w:sz="0" w:space="0" w:color="auto"/>
        <w:right w:val="none" w:sz="0" w:space="0" w:color="auto"/>
      </w:divBdr>
    </w:div>
    <w:div w:id="2037271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iewiera\wnioski\osp%20215\przetarg\wyposa&#380;enie%20osp%20&#379;ydowo%20gmina%20polan&#243;w(1).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417F9-B569-45E6-A3C6-BCCEC863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wyposażenie osp Żydowo gmina polanów(1)</Template>
  <TotalTime>6</TotalTime>
  <Pages>24</Pages>
  <Words>3352</Words>
  <Characters>20117</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Siewiera</dc:creator>
  <cp:keywords> </cp:keywords>
  <dc:description/>
  <cp:lastModifiedBy>Agnieszka Siewiera</cp:lastModifiedBy>
  <cp:revision>2</cp:revision>
  <cp:lastPrinted>2019-05-30T13:35:00Z</cp:lastPrinted>
  <dcterms:created xsi:type="dcterms:W3CDTF">2025-02-12T08:10:00Z</dcterms:created>
  <dcterms:modified xsi:type="dcterms:W3CDTF">2025-02-12T08:10:00Z</dcterms:modified>
  <dc:language>pl-PL</dc:language>
</cp:coreProperties>
</file>