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3E11" w14:textId="7B6A0E73" w:rsidR="00282826" w:rsidRDefault="00282826" w:rsidP="00420084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407050B" w14:textId="06628D33" w:rsidR="00282826" w:rsidRDefault="00282826" w:rsidP="0042008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poz.2213) informuje, że w dniu </w:t>
      </w:r>
      <w:r w:rsidR="00E822BC">
        <w:rPr>
          <w:rFonts w:ascii="Arial" w:eastAsiaTheme="minorHAnsi" w:hAnsi="Arial" w:cs="Arial"/>
          <w:b/>
          <w:kern w:val="0"/>
          <w:lang w:eastAsia="en-US"/>
        </w:rPr>
        <w:t>28</w:t>
      </w:r>
      <w:r w:rsidR="006E376F">
        <w:rPr>
          <w:rFonts w:ascii="Arial" w:eastAsiaTheme="minorHAnsi" w:hAnsi="Arial" w:cs="Arial"/>
          <w:b/>
          <w:kern w:val="0"/>
          <w:lang w:eastAsia="en-US"/>
        </w:rPr>
        <w:t xml:space="preserve"> </w:t>
      </w:r>
      <w:r w:rsidR="00E721B6">
        <w:rPr>
          <w:rFonts w:ascii="Arial" w:eastAsiaTheme="minorHAnsi" w:hAnsi="Arial" w:cs="Arial"/>
          <w:b/>
          <w:kern w:val="0"/>
          <w:lang w:eastAsia="en-US"/>
        </w:rPr>
        <w:t>stycznia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202</w:t>
      </w:r>
      <w:r w:rsidR="00E721B6">
        <w:rPr>
          <w:rFonts w:ascii="Arial" w:eastAsiaTheme="minorHAnsi" w:hAnsi="Arial" w:cs="Arial"/>
          <w:b/>
          <w:kern w:val="0"/>
          <w:lang w:eastAsia="en-US"/>
        </w:rPr>
        <w:t>5</w:t>
      </w:r>
      <w:r w:rsidR="000C16F6">
        <w:rPr>
          <w:rFonts w:ascii="Arial" w:eastAsiaTheme="minorHAnsi" w:hAnsi="Arial" w:cs="Arial"/>
          <w:b/>
          <w:kern w:val="0"/>
          <w:lang w:eastAsia="en-US"/>
        </w:rPr>
        <w:t xml:space="preserve">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</w:t>
      </w:r>
      <w:r w:rsidR="00FE16E4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0C16F6">
        <w:rPr>
          <w:rFonts w:ascii="Arial" w:eastAsiaTheme="minorHAnsi" w:hAnsi="Arial" w:cs="Arial"/>
          <w:kern w:val="0"/>
          <w:lang w:eastAsia="en-US"/>
        </w:rPr>
        <w:t>00</w:t>
      </w:r>
      <w:r>
        <w:rPr>
          <w:rFonts w:ascii="Arial" w:eastAsiaTheme="minorHAnsi" w:hAnsi="Arial" w:cs="Arial"/>
          <w:kern w:val="0"/>
          <w:lang w:eastAsia="en-US"/>
        </w:rPr>
        <w:t xml:space="preserve"> odbył się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 drugi </w:t>
      </w:r>
      <w:r>
        <w:rPr>
          <w:rFonts w:ascii="Arial" w:eastAsiaTheme="minorHAnsi" w:hAnsi="Arial" w:cs="Arial"/>
          <w:kern w:val="0"/>
          <w:lang w:eastAsia="en-US"/>
        </w:rPr>
        <w:t xml:space="preserve">przetarg ustny nieograniczony na </w:t>
      </w:r>
      <w:r w:rsidR="00E822BC">
        <w:rPr>
          <w:rFonts w:ascii="Arial" w:eastAsiaTheme="minorHAnsi" w:hAnsi="Arial" w:cs="Arial"/>
          <w:kern w:val="0"/>
          <w:lang w:eastAsia="en-US"/>
        </w:rPr>
        <w:t>sprzedaż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działki gruntowej oznaczonej</w:t>
      </w:r>
      <w:r w:rsidR="00E822BC">
        <w:rPr>
          <w:rFonts w:ascii="Arial" w:eastAsiaTheme="minorHAnsi" w:hAnsi="Arial" w:cs="Arial"/>
          <w:kern w:val="0"/>
          <w:lang w:eastAsia="en-US"/>
        </w:rPr>
        <w:t xml:space="preserve"> w ewidencji gruntów i budynków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nr </w:t>
      </w:r>
      <w:r w:rsidR="00E822BC">
        <w:rPr>
          <w:rFonts w:ascii="Arial" w:eastAsiaTheme="minorHAnsi" w:hAnsi="Arial" w:cs="Arial"/>
          <w:kern w:val="0"/>
          <w:lang w:eastAsia="en-US"/>
        </w:rPr>
        <w:t>45/2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o pow. 0,0</w:t>
      </w:r>
      <w:r w:rsidR="00E822BC">
        <w:rPr>
          <w:rFonts w:ascii="Arial" w:eastAsiaTheme="minorHAnsi" w:hAnsi="Arial" w:cs="Arial"/>
          <w:kern w:val="0"/>
          <w:lang w:eastAsia="en-US"/>
        </w:rPr>
        <w:t>820</w:t>
      </w:r>
      <w:r w:rsidR="00E721B6">
        <w:rPr>
          <w:rFonts w:ascii="Arial" w:eastAsiaTheme="minorHAnsi" w:hAnsi="Arial" w:cs="Arial"/>
          <w:kern w:val="0"/>
          <w:lang w:eastAsia="en-US"/>
        </w:rPr>
        <w:t xml:space="preserve"> ha, położonej w obrębie ewidencyjnym 2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0C593BEF" w14:textId="5F7C633F" w:rsidR="00282826" w:rsidRDefault="00661053" w:rsidP="0042008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282826">
        <w:rPr>
          <w:rFonts w:ascii="Arial" w:eastAsiaTheme="minorHAnsi" w:hAnsi="Arial" w:cs="Arial"/>
          <w:kern w:val="0"/>
          <w:lang w:eastAsia="en-US"/>
        </w:rPr>
        <w:t xml:space="preserve"> ma urządzoną księgę wieczystą KO1K/000</w:t>
      </w:r>
      <w:r w:rsidR="00E822BC">
        <w:rPr>
          <w:rFonts w:ascii="Arial" w:eastAsiaTheme="minorHAnsi" w:hAnsi="Arial" w:cs="Arial"/>
          <w:kern w:val="0"/>
          <w:lang w:eastAsia="en-US"/>
        </w:rPr>
        <w:t>70402/3</w:t>
      </w:r>
      <w:r w:rsidR="00282826">
        <w:rPr>
          <w:rFonts w:ascii="Arial" w:eastAsiaTheme="minorHAnsi" w:hAnsi="Arial" w:cs="Arial"/>
          <w:kern w:val="0"/>
          <w:lang w:eastAsia="en-US"/>
        </w:rPr>
        <w:t>.</w:t>
      </w:r>
    </w:p>
    <w:p w14:paraId="565CF77F" w14:textId="5F3A2A82" w:rsidR="00282826" w:rsidRDefault="00282826" w:rsidP="0042008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Cena wywoławcza </w:t>
      </w:r>
      <w:r w:rsidR="006E376F">
        <w:rPr>
          <w:rFonts w:ascii="Arial" w:eastAsiaTheme="minorHAnsi" w:hAnsi="Arial" w:cs="Arial"/>
          <w:bCs/>
          <w:kern w:val="0"/>
          <w:lang w:eastAsia="en-US"/>
        </w:rPr>
        <w:t>działki</w:t>
      </w:r>
      <w:r>
        <w:rPr>
          <w:rFonts w:ascii="Arial" w:eastAsiaTheme="minorHAnsi" w:hAnsi="Arial" w:cs="Arial"/>
          <w:bCs/>
          <w:kern w:val="0"/>
          <w:lang w:eastAsia="en-US"/>
        </w:rPr>
        <w:t>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E822BC">
        <w:rPr>
          <w:rFonts w:ascii="Arial" w:eastAsiaTheme="minorHAnsi" w:hAnsi="Arial" w:cs="Arial"/>
          <w:b/>
          <w:bCs/>
          <w:kern w:val="0"/>
          <w:lang w:eastAsia="en-US"/>
        </w:rPr>
        <w:t>49.000,00</w:t>
      </w:r>
      <w:r w:rsidR="006E376F"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zł </w:t>
      </w:r>
    </w:p>
    <w:p w14:paraId="478F9B67" w14:textId="6B3E7807" w:rsidR="00282826" w:rsidRPr="00FE16E4" w:rsidRDefault="00282826" w:rsidP="00420084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FE16E4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E822BC">
        <w:rPr>
          <w:rFonts w:ascii="Arial" w:eastAsiaTheme="minorHAnsi" w:hAnsi="Arial" w:cs="Arial"/>
          <w:b/>
          <w:kern w:val="0"/>
          <w:lang w:eastAsia="en-US"/>
        </w:rPr>
        <w:t>0</w:t>
      </w:r>
    </w:p>
    <w:p w14:paraId="6B499735" w14:textId="7EEBF83E" w:rsidR="00282826" w:rsidRDefault="00282826" w:rsidP="0042008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FE16E4">
        <w:rPr>
          <w:rFonts w:ascii="Arial" w:eastAsiaTheme="minorHAnsi" w:hAnsi="Arial" w:cs="Arial"/>
          <w:b/>
          <w:bCs/>
          <w:kern w:val="0"/>
          <w:lang w:eastAsia="en-US"/>
        </w:rPr>
        <w:t>1</w:t>
      </w:r>
    </w:p>
    <w:p w14:paraId="013AAF77" w14:textId="77777777" w:rsidR="00282826" w:rsidRDefault="00282826" w:rsidP="0042008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436A083A" w14:textId="568FA1AC" w:rsidR="00282826" w:rsidRDefault="00282826" w:rsidP="00420084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</w:t>
      </w:r>
      <w:r w:rsidR="00FE16E4">
        <w:rPr>
          <w:rFonts w:ascii="Arial" w:eastAsiaTheme="minorHAnsi" w:hAnsi="Arial" w:cs="Arial"/>
          <w:bCs/>
          <w:kern w:val="0"/>
          <w:lang w:eastAsia="en-US"/>
        </w:rPr>
        <w:t>a</w:t>
      </w:r>
      <w:r>
        <w:rPr>
          <w:rFonts w:ascii="Arial" w:eastAsiaTheme="minorHAnsi" w:hAnsi="Arial" w:cs="Arial"/>
          <w:bCs/>
          <w:kern w:val="0"/>
          <w:lang w:eastAsia="en-US"/>
        </w:rPr>
        <w:t xml:space="preserve">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E822BC">
        <w:rPr>
          <w:rFonts w:ascii="Arial" w:eastAsiaTheme="minorHAnsi" w:hAnsi="Arial" w:cs="Arial"/>
          <w:b/>
          <w:bCs/>
          <w:kern w:val="0"/>
          <w:lang w:eastAsia="en-US"/>
        </w:rPr>
        <w:t>----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p w14:paraId="23276F03" w14:textId="1A0F5E23" w:rsidR="003F0FA3" w:rsidRPr="006E7030" w:rsidRDefault="003F0FA3" w:rsidP="003F0FA3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030">
        <w:rPr>
          <w:rFonts w:ascii="Arial" w:hAnsi="Arial" w:cs="Arial"/>
        </w:rPr>
        <w:t>Burmistrz Polanowa</w:t>
      </w:r>
    </w:p>
    <w:p w14:paraId="3ADA864E" w14:textId="77777777" w:rsidR="003F0FA3" w:rsidRPr="006E7030" w:rsidRDefault="003F0FA3" w:rsidP="003F0FA3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3F0FA3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470"/>
    <w:rsid w:val="0005701F"/>
    <w:rsid w:val="000771B6"/>
    <w:rsid w:val="000C16F6"/>
    <w:rsid w:val="00282826"/>
    <w:rsid w:val="002C58B8"/>
    <w:rsid w:val="00314FBA"/>
    <w:rsid w:val="003F0FA3"/>
    <w:rsid w:val="004101DD"/>
    <w:rsid w:val="00420084"/>
    <w:rsid w:val="004C48EC"/>
    <w:rsid w:val="00511E20"/>
    <w:rsid w:val="005679E8"/>
    <w:rsid w:val="005B3CF3"/>
    <w:rsid w:val="005D55AF"/>
    <w:rsid w:val="005F0768"/>
    <w:rsid w:val="006479EF"/>
    <w:rsid w:val="006502C7"/>
    <w:rsid w:val="00661053"/>
    <w:rsid w:val="00677470"/>
    <w:rsid w:val="006E376F"/>
    <w:rsid w:val="00733697"/>
    <w:rsid w:val="00746470"/>
    <w:rsid w:val="00754CB0"/>
    <w:rsid w:val="007963CF"/>
    <w:rsid w:val="007F4067"/>
    <w:rsid w:val="00832C95"/>
    <w:rsid w:val="00851BF3"/>
    <w:rsid w:val="008E2A90"/>
    <w:rsid w:val="00AD1099"/>
    <w:rsid w:val="00BC5277"/>
    <w:rsid w:val="00BF49D6"/>
    <w:rsid w:val="00C1581C"/>
    <w:rsid w:val="00C35E3B"/>
    <w:rsid w:val="00C511D1"/>
    <w:rsid w:val="00D33202"/>
    <w:rsid w:val="00D8342E"/>
    <w:rsid w:val="00DB04BD"/>
    <w:rsid w:val="00DD324B"/>
    <w:rsid w:val="00DF636E"/>
    <w:rsid w:val="00E721B6"/>
    <w:rsid w:val="00E822BC"/>
    <w:rsid w:val="00EA7D58"/>
    <w:rsid w:val="00F4162A"/>
    <w:rsid w:val="00F85E55"/>
    <w:rsid w:val="00FA75E7"/>
    <w:rsid w:val="00FE16E4"/>
    <w:rsid w:val="00FE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6A6F"/>
  <w15:docId w15:val="{527299ED-D00D-470D-81CD-F870F802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E5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F85E5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85E55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1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27</cp:revision>
  <cp:lastPrinted>2025-01-21T07:38:00Z</cp:lastPrinted>
  <dcterms:created xsi:type="dcterms:W3CDTF">2022-12-29T10:47:00Z</dcterms:created>
  <dcterms:modified xsi:type="dcterms:W3CDTF">2025-02-04T12:15:00Z</dcterms:modified>
</cp:coreProperties>
</file>