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3312" w14:textId="40B4F3A2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3F09A3">
        <w:rPr>
          <w:rFonts w:ascii="Arial" w:hAnsi="Arial" w:cs="Arial"/>
          <w:szCs w:val="24"/>
        </w:rPr>
        <w:t>10</w:t>
      </w:r>
      <w:r w:rsidRPr="00840807">
        <w:rPr>
          <w:rFonts w:ascii="Arial" w:hAnsi="Arial" w:cs="Arial"/>
          <w:szCs w:val="24"/>
        </w:rPr>
        <w:t xml:space="preserve"> </w:t>
      </w:r>
      <w:r w:rsidR="003F09A3">
        <w:rPr>
          <w:rFonts w:ascii="Arial" w:hAnsi="Arial" w:cs="Arial"/>
          <w:szCs w:val="24"/>
        </w:rPr>
        <w:t>lutego</w:t>
      </w:r>
      <w:r w:rsidRPr="00840807">
        <w:rPr>
          <w:rFonts w:ascii="Arial" w:hAnsi="Arial" w:cs="Arial"/>
          <w:szCs w:val="24"/>
        </w:rPr>
        <w:t xml:space="preserve"> 202</w:t>
      </w:r>
      <w:r w:rsidR="003F09A3">
        <w:rPr>
          <w:rFonts w:ascii="Arial" w:hAnsi="Arial" w:cs="Arial"/>
          <w:szCs w:val="24"/>
        </w:rPr>
        <w:t>3</w:t>
      </w:r>
      <w:r w:rsidRPr="00840807">
        <w:rPr>
          <w:rFonts w:ascii="Arial" w:hAnsi="Arial" w:cs="Arial"/>
          <w:szCs w:val="24"/>
        </w:rPr>
        <w:t xml:space="preserve"> r.</w:t>
      </w:r>
    </w:p>
    <w:p w14:paraId="603A2CBD" w14:textId="012B7DA1" w:rsidR="001E7521" w:rsidRPr="00840807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Gmina Polanów</w:t>
      </w:r>
    </w:p>
    <w:p w14:paraId="32D3463F" w14:textId="77777777" w:rsidR="00B77F8C" w:rsidRPr="00840807" w:rsidRDefault="00B77F8C" w:rsidP="001E7521">
      <w:pPr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ul. Wolności 4</w:t>
      </w:r>
    </w:p>
    <w:p w14:paraId="529E7D2E" w14:textId="5F7C8474" w:rsidR="007D6B60" w:rsidRPr="00B522CA" w:rsidRDefault="00B77F8C" w:rsidP="00B522CA">
      <w:pPr>
        <w:tabs>
          <w:tab w:val="left" w:pos="7365"/>
        </w:tabs>
        <w:spacing w:after="240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76-010 Polanó</w:t>
      </w:r>
      <w:r w:rsidR="00840807" w:rsidRPr="00840807">
        <w:rPr>
          <w:rFonts w:ascii="Arial" w:hAnsi="Arial" w:cs="Arial"/>
          <w:szCs w:val="24"/>
        </w:rPr>
        <w:t>w</w:t>
      </w:r>
    </w:p>
    <w:p w14:paraId="77751FB6" w14:textId="54A381EF" w:rsidR="00C54B9B" w:rsidRDefault="007D6B60" w:rsidP="00B522CA">
      <w:pPr>
        <w:spacing w:after="240"/>
        <w:jc w:val="left"/>
        <w:rPr>
          <w:rFonts w:ascii="Arial" w:hAnsi="Arial" w:cs="Arial"/>
        </w:rPr>
      </w:pPr>
      <w:r>
        <w:rPr>
          <w:rFonts w:ascii="Arial" w:hAnsi="Arial" w:cs="Arial"/>
        </w:rPr>
        <w:t>Nr sprawy:</w:t>
      </w:r>
      <w:r w:rsidR="00B522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GM.II.271.2.2023</w:t>
      </w:r>
    </w:p>
    <w:p w14:paraId="0BF2B230" w14:textId="7CD04667" w:rsidR="006822AD" w:rsidRPr="00B522CA" w:rsidRDefault="00C54B9B" w:rsidP="00B522CA">
      <w:pPr>
        <w:spacing w:after="240" w:line="276" w:lineRule="auto"/>
        <w:ind w:left="5664" w:firstLine="6"/>
        <w:jc w:val="left"/>
        <w:rPr>
          <w:rFonts w:ascii="Arial" w:hAnsi="Arial" w:cs="Arial"/>
          <w:b/>
          <w:bCs/>
        </w:rPr>
      </w:pPr>
      <w:r w:rsidRPr="006822AD">
        <w:rPr>
          <w:rFonts w:ascii="Arial" w:hAnsi="Arial" w:cs="Arial"/>
          <w:b/>
          <w:bCs/>
        </w:rPr>
        <w:t>Wykonawcy, którzy złożyli oferty w postępowaniu</w:t>
      </w:r>
    </w:p>
    <w:p w14:paraId="469D659A" w14:textId="2A68A79B" w:rsidR="003F09A3" w:rsidRPr="003F09A3" w:rsidRDefault="001E7521" w:rsidP="007D6B60">
      <w:pPr>
        <w:jc w:val="left"/>
        <w:rPr>
          <w:rFonts w:ascii="Arial" w:eastAsia="SimSun" w:hAnsi="Arial" w:cs="Arial"/>
          <w:b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174238"/>
      <w:bookmarkStart w:id="1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bookmarkStart w:id="2" w:name="_Hlk126909510"/>
      <w:r w:rsidR="003F09A3" w:rsidRPr="003F09A3">
        <w:rPr>
          <w:rFonts w:ascii="Arial" w:eastAsia="SimSun" w:hAnsi="Arial" w:cs="Arial"/>
          <w:b/>
          <w:szCs w:val="24"/>
          <w:lang w:eastAsia="zh-CN"/>
        </w:rPr>
        <w:t>Wyposażenie świetlicy w Domachowie, gmina Polanów – część 1</w:t>
      </w:r>
      <w:bookmarkEnd w:id="2"/>
      <w:r w:rsidR="003F09A3" w:rsidRPr="003F09A3">
        <w:rPr>
          <w:rFonts w:ascii="Arial" w:eastAsia="SimSun" w:hAnsi="Arial" w:cs="Arial"/>
          <w:b/>
          <w:szCs w:val="24"/>
          <w:lang w:eastAsia="zh-CN"/>
        </w:rPr>
        <w:t>”</w:t>
      </w:r>
    </w:p>
    <w:p w14:paraId="182C8803" w14:textId="5F120A00" w:rsidR="007D6B60" w:rsidRPr="003F09A3" w:rsidRDefault="003F09A3" w:rsidP="007D6B60">
      <w:pPr>
        <w:jc w:val="left"/>
        <w:rPr>
          <w:rFonts w:ascii="Arial" w:eastAsia="SimSun" w:hAnsi="Arial" w:cs="Arial"/>
          <w:bCs/>
          <w:szCs w:val="24"/>
          <w:lang w:eastAsia="zh-CN"/>
        </w:rPr>
      </w:pPr>
      <w:r w:rsidRPr="003F09A3">
        <w:rPr>
          <w:rFonts w:ascii="Arial" w:eastAsia="SimSun" w:hAnsi="Arial" w:cs="Arial"/>
          <w:bCs/>
          <w:szCs w:val="24"/>
          <w:lang w:eastAsia="zh-CN"/>
        </w:rPr>
        <w:t>Ogłoszenie o zamówieniu zostało opublikowane w Biuletynie Zamówień Publicznych pod numerem: 2023/BZP 00075753 z dnia 2023-02-01</w:t>
      </w:r>
    </w:p>
    <w:bookmarkEnd w:id="0"/>
    <w:bookmarkEnd w:id="1"/>
    <w:p w14:paraId="7D3C81FC" w14:textId="30FFB399" w:rsidR="00182684" w:rsidRPr="009F7312" w:rsidRDefault="00182684" w:rsidP="00B522CA">
      <w:pPr>
        <w:spacing w:before="240" w:after="240"/>
        <w:jc w:val="left"/>
        <w:rPr>
          <w:rFonts w:ascii="Arial" w:hAnsi="Arial" w:cs="Arial"/>
          <w:b/>
          <w:bCs/>
          <w:sz w:val="26"/>
          <w:szCs w:val="26"/>
        </w:rPr>
      </w:pPr>
      <w:r w:rsidRPr="009F7312">
        <w:rPr>
          <w:rFonts w:ascii="Arial" w:hAnsi="Arial" w:cs="Arial"/>
          <w:b/>
          <w:bCs/>
          <w:sz w:val="26"/>
          <w:szCs w:val="26"/>
        </w:rPr>
        <w:t>Zawiadomienie o unieważnieniu postępowania</w:t>
      </w:r>
    </w:p>
    <w:p w14:paraId="2BCBA3BA" w14:textId="09B77BB8" w:rsidR="007D6B60" w:rsidRDefault="00182684" w:rsidP="00B522CA">
      <w:pPr>
        <w:spacing w:after="240"/>
        <w:ind w:firstLine="425"/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Na podstawie </w:t>
      </w:r>
      <w:r w:rsidRPr="00182684">
        <w:rPr>
          <w:rFonts w:ascii="Arial" w:hAnsi="Arial" w:cs="Arial"/>
          <w:szCs w:val="24"/>
          <w:u w:color="FF0000"/>
        </w:rPr>
        <w:t>art. 260 ust. 1</w:t>
      </w:r>
      <w:r w:rsidRPr="00182684">
        <w:rPr>
          <w:rFonts w:ascii="Arial" w:hAnsi="Arial" w:cs="Arial"/>
          <w:szCs w:val="24"/>
        </w:rPr>
        <w:t xml:space="preserve"> ustawy z dnia 11.09.2019 r. - Prawo zamówień publicznych </w:t>
      </w:r>
      <w:r>
        <w:rPr>
          <w:rFonts w:ascii="Arial" w:hAnsi="Arial" w:cs="Arial"/>
          <w:szCs w:val="24"/>
        </w:rPr>
        <w:t xml:space="preserve">(tj. </w:t>
      </w:r>
      <w:r w:rsidRPr="00182684">
        <w:rPr>
          <w:rFonts w:ascii="Arial" w:hAnsi="Arial" w:cs="Arial"/>
          <w:vanish/>
          <w:szCs w:val="24"/>
        </w:rPr>
        <w:t>(</w:t>
      </w:r>
      <w:r w:rsidRPr="00182684">
        <w:rPr>
          <w:rFonts w:ascii="Arial" w:hAnsi="Arial" w:cs="Arial"/>
          <w:szCs w:val="24"/>
        </w:rPr>
        <w:t>Dz.U.</w:t>
      </w:r>
      <w:r>
        <w:rPr>
          <w:rFonts w:ascii="Arial" w:hAnsi="Arial" w:cs="Arial"/>
          <w:szCs w:val="24"/>
        </w:rPr>
        <w:t xml:space="preserve"> z 202</w:t>
      </w:r>
      <w:r w:rsidR="007D6B60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>r</w:t>
      </w:r>
      <w:r w:rsidR="007D6B60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Pr="00182684">
        <w:rPr>
          <w:rFonts w:ascii="Arial" w:hAnsi="Arial" w:cs="Arial"/>
          <w:szCs w:val="24"/>
        </w:rPr>
        <w:t xml:space="preserve">poz. </w:t>
      </w:r>
      <w:r>
        <w:rPr>
          <w:rFonts w:ascii="Arial" w:hAnsi="Arial" w:cs="Arial"/>
          <w:szCs w:val="24"/>
        </w:rPr>
        <w:t>1</w:t>
      </w:r>
      <w:r w:rsidR="007D6B60">
        <w:rPr>
          <w:rFonts w:ascii="Arial" w:hAnsi="Arial" w:cs="Arial"/>
          <w:szCs w:val="24"/>
        </w:rPr>
        <w:t>710</w:t>
      </w:r>
      <w:r w:rsidRPr="00182684">
        <w:rPr>
          <w:rFonts w:ascii="Arial" w:hAnsi="Arial" w:cs="Arial"/>
          <w:szCs w:val="24"/>
        </w:rPr>
        <w:t xml:space="preserve"> ze zm.), zwanej dalej "</w:t>
      </w:r>
      <w:proofErr w:type="spellStart"/>
      <w:r w:rsidRPr="00182684">
        <w:rPr>
          <w:rFonts w:ascii="Arial" w:hAnsi="Arial" w:cs="Arial"/>
          <w:szCs w:val="24"/>
        </w:rPr>
        <w:t>p.z.p</w:t>
      </w:r>
      <w:proofErr w:type="spellEnd"/>
      <w:r w:rsidRPr="00182684">
        <w:rPr>
          <w:rFonts w:ascii="Arial" w:hAnsi="Arial" w:cs="Arial"/>
          <w:szCs w:val="24"/>
        </w:rPr>
        <w:t xml:space="preserve">.", zamawiający informuje </w:t>
      </w:r>
      <w:r w:rsidR="006822AD">
        <w:rPr>
          <w:rFonts w:ascii="Arial" w:hAnsi="Arial" w:cs="Arial"/>
          <w:szCs w:val="24"/>
        </w:rPr>
        <w:t>W</w:t>
      </w:r>
      <w:r w:rsidRPr="00182684">
        <w:rPr>
          <w:rFonts w:ascii="Arial" w:hAnsi="Arial" w:cs="Arial"/>
          <w:szCs w:val="24"/>
        </w:rPr>
        <w:t>ykonawców, o unieważnieniu postępowania pod nazwą</w:t>
      </w:r>
      <w:r>
        <w:rPr>
          <w:rFonts w:ascii="Arial" w:hAnsi="Arial" w:cs="Arial"/>
          <w:szCs w:val="24"/>
        </w:rPr>
        <w:t xml:space="preserve"> </w:t>
      </w:r>
      <w:r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7D6B60" w:rsidRPr="007D6B60">
        <w:rPr>
          <w:rFonts w:ascii="Arial" w:eastAsia="SimSun" w:hAnsi="Arial" w:cs="Arial"/>
          <w:b/>
          <w:szCs w:val="24"/>
          <w:lang w:eastAsia="zh-CN"/>
        </w:rPr>
        <w:t>Wyposażenie świetlicy w Domachowie, gmina Polanów – część 1</w:t>
      </w:r>
      <w:r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  <w:r w:rsidR="00B522CA">
        <w:rPr>
          <w:rFonts w:ascii="Arial" w:hAnsi="Arial" w:cs="Arial"/>
          <w:szCs w:val="24"/>
        </w:rPr>
        <w:t>.</w:t>
      </w:r>
    </w:p>
    <w:p w14:paraId="51BCC3CD" w14:textId="447A884C" w:rsidR="00182684" w:rsidRPr="00182684" w:rsidRDefault="00182684" w:rsidP="007D6B60">
      <w:pPr>
        <w:jc w:val="left"/>
        <w:rPr>
          <w:rFonts w:ascii="Arial" w:hAnsi="Arial" w:cs="Arial"/>
          <w:b/>
          <w:bCs/>
          <w:szCs w:val="24"/>
        </w:rPr>
      </w:pPr>
      <w:r w:rsidRPr="00182684">
        <w:rPr>
          <w:rFonts w:ascii="Arial" w:hAnsi="Arial" w:cs="Arial"/>
          <w:szCs w:val="24"/>
        </w:rPr>
        <w:t>Uzasadnienie faktyczne unieważnienia postępowania</w:t>
      </w:r>
      <w:r w:rsidR="00313740">
        <w:rPr>
          <w:rFonts w:ascii="Arial" w:hAnsi="Arial" w:cs="Arial"/>
          <w:szCs w:val="24"/>
        </w:rPr>
        <w:t>:</w:t>
      </w:r>
      <w:r w:rsidR="00313740" w:rsidRPr="00313740">
        <w:t xml:space="preserve"> </w:t>
      </w:r>
      <w:r w:rsidR="00313740" w:rsidRPr="00313740">
        <w:rPr>
          <w:rFonts w:ascii="Arial" w:hAnsi="Arial" w:cs="Arial"/>
          <w:b/>
          <w:bCs/>
          <w:szCs w:val="24"/>
        </w:rPr>
        <w:t>cena lub koszt najkorzystniejszej oferty lub oferta z najniższą ceną przewyższa kwotę, którą zamawiający zamierza przeznaczyć na sfinansowanie zamówienia</w:t>
      </w:r>
    </w:p>
    <w:p w14:paraId="3F70D7E1" w14:textId="2C85AC6D" w:rsidR="00182684" w:rsidRDefault="00182684" w:rsidP="007D6B60">
      <w:pPr>
        <w:spacing w:after="360"/>
        <w:jc w:val="left"/>
        <w:rPr>
          <w:rFonts w:ascii="Arial" w:hAnsi="Arial" w:cs="Arial"/>
          <w:b/>
          <w:bCs/>
          <w:szCs w:val="24"/>
        </w:rPr>
      </w:pPr>
      <w:r w:rsidRPr="00182684">
        <w:rPr>
          <w:rFonts w:ascii="Arial" w:hAnsi="Arial" w:cs="Arial"/>
          <w:szCs w:val="24"/>
        </w:rPr>
        <w:t>Uzasadnienie prawne unieważnienia postępowania</w:t>
      </w:r>
      <w:r w:rsidR="007D6B60">
        <w:rPr>
          <w:rFonts w:ascii="Arial" w:hAnsi="Arial" w:cs="Arial"/>
          <w:szCs w:val="24"/>
        </w:rPr>
        <w:t>:</w:t>
      </w:r>
      <w:r w:rsidRPr="00182684">
        <w:rPr>
          <w:rFonts w:ascii="Arial" w:hAnsi="Arial" w:cs="Arial"/>
          <w:szCs w:val="24"/>
        </w:rPr>
        <w:t xml:space="preserve"> </w:t>
      </w:r>
      <w:r w:rsidRPr="007D6B60">
        <w:rPr>
          <w:rFonts w:ascii="Arial" w:hAnsi="Arial" w:cs="Arial"/>
          <w:b/>
          <w:bCs/>
          <w:szCs w:val="24"/>
          <w:u w:color="FF0000"/>
        </w:rPr>
        <w:t>art. 255</w:t>
      </w:r>
      <w:r w:rsidRPr="007D6B60">
        <w:rPr>
          <w:rFonts w:ascii="Arial" w:hAnsi="Arial" w:cs="Arial"/>
          <w:b/>
          <w:bCs/>
          <w:szCs w:val="24"/>
        </w:rPr>
        <w:t xml:space="preserve"> </w:t>
      </w:r>
      <w:r w:rsidR="00314437" w:rsidRPr="007D6B60">
        <w:rPr>
          <w:rFonts w:ascii="Arial" w:hAnsi="Arial" w:cs="Arial"/>
          <w:b/>
          <w:bCs/>
          <w:szCs w:val="24"/>
        </w:rPr>
        <w:t xml:space="preserve">ust. 3 </w:t>
      </w:r>
      <w:proofErr w:type="spellStart"/>
      <w:r w:rsidR="00314437" w:rsidRPr="007D6B60">
        <w:rPr>
          <w:rFonts w:ascii="Arial" w:hAnsi="Arial" w:cs="Arial"/>
          <w:b/>
          <w:bCs/>
          <w:szCs w:val="24"/>
        </w:rPr>
        <w:t>pzp</w:t>
      </w:r>
      <w:proofErr w:type="spellEnd"/>
      <w:r w:rsidR="00314437" w:rsidRPr="007D6B60">
        <w:rPr>
          <w:rFonts w:ascii="Arial" w:hAnsi="Arial" w:cs="Arial"/>
          <w:b/>
          <w:bCs/>
          <w:szCs w:val="24"/>
        </w:rPr>
        <w:t>.</w:t>
      </w:r>
    </w:p>
    <w:p w14:paraId="1F348C1E" w14:textId="6DB0C1AE" w:rsidR="005230D4" w:rsidRDefault="00C54B9B" w:rsidP="003041AB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Zamawiający informuje, że o wszczęciu postępowania dotyczącego tego samego przedmiotu zamówienia lub obejmującego ten sam przedmiot zamówienia zostaną Wykonawcy poinformowani osobnym pismem, zgodnie z art.262 ustawy </w:t>
      </w:r>
      <w:proofErr w:type="spellStart"/>
      <w:r>
        <w:rPr>
          <w:rFonts w:ascii="Arial" w:hAnsi="Arial" w:cs="Arial"/>
          <w:szCs w:val="24"/>
        </w:rPr>
        <w:t>Pzp</w:t>
      </w:r>
      <w:proofErr w:type="spellEnd"/>
      <w:r>
        <w:rPr>
          <w:rFonts w:ascii="Arial" w:hAnsi="Arial" w:cs="Arial"/>
          <w:szCs w:val="24"/>
        </w:rPr>
        <w:t>.</w:t>
      </w:r>
    </w:p>
    <w:p w14:paraId="524F81A2" w14:textId="509FB36D" w:rsidR="003041AB" w:rsidRPr="00B522CA" w:rsidRDefault="00C54B9B" w:rsidP="00B522CA">
      <w:pPr>
        <w:spacing w:after="36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Jednocześnie Zamawiający informuje, że wobec czynności Zamawiającego przysługują Wykonawcom środki ochrony prawnej w terminach i zgodnie z zasadami określonymi w Dziale IX </w:t>
      </w:r>
      <w:proofErr w:type="spellStart"/>
      <w:r>
        <w:rPr>
          <w:rFonts w:ascii="Arial" w:hAnsi="Arial" w:cs="Arial"/>
          <w:szCs w:val="24"/>
        </w:rPr>
        <w:t>Pzp</w:t>
      </w:r>
      <w:proofErr w:type="spellEnd"/>
      <w:r>
        <w:rPr>
          <w:rFonts w:ascii="Arial" w:hAnsi="Arial" w:cs="Arial"/>
          <w:szCs w:val="24"/>
        </w:rPr>
        <w:t>.</w:t>
      </w:r>
    </w:p>
    <w:p w14:paraId="49445E75" w14:textId="00A18CB5" w:rsidR="003041AB" w:rsidRDefault="003041AB" w:rsidP="00840807">
      <w:pPr>
        <w:spacing w:after="360"/>
        <w:rPr>
          <w:rFonts w:ascii="Arial" w:hAnsi="Arial" w:cs="Arial"/>
          <w:sz w:val="16"/>
          <w:szCs w:val="16"/>
        </w:rPr>
      </w:pPr>
      <w:r w:rsidRPr="007D6B60">
        <w:rPr>
          <w:rFonts w:ascii="Arial" w:hAnsi="Arial" w:cs="Arial"/>
          <w:sz w:val="16"/>
          <w:szCs w:val="16"/>
        </w:rPr>
        <w:t>GL/MD</w:t>
      </w:r>
    </w:p>
    <w:p w14:paraId="51D6DA03" w14:textId="77777777" w:rsidR="00ED4AD3" w:rsidRPr="00ED4AD3" w:rsidRDefault="00EA78B7" w:rsidP="00ED4AD3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 w:rsidRPr="00840807">
        <w:rPr>
          <w:rFonts w:ascii="Arial" w:hAnsi="Arial" w:cs="Arial"/>
          <w:szCs w:val="24"/>
        </w:rPr>
        <w:tab/>
      </w:r>
      <w:r w:rsidR="00ED4AD3" w:rsidRPr="00ED4AD3">
        <w:rPr>
          <w:rFonts w:ascii="Arial" w:hAnsi="Arial" w:cs="Arial"/>
          <w:bCs/>
          <w:color w:val="auto"/>
          <w:sz w:val="24"/>
          <w:szCs w:val="24"/>
        </w:rPr>
        <w:t>Burmistrz Polanowa</w:t>
      </w:r>
    </w:p>
    <w:p w14:paraId="1F78B879" w14:textId="1DB84D39" w:rsidR="00EA78B7" w:rsidRPr="00840807" w:rsidRDefault="00ED4AD3" w:rsidP="00B522CA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ED4AD3">
        <w:rPr>
          <w:rFonts w:ascii="Arial" w:hAnsi="Arial" w:cs="Arial"/>
          <w:bCs/>
          <w:szCs w:val="24"/>
        </w:rPr>
        <w:tab/>
        <w:t>Grzegorz Lipski</w:t>
      </w:r>
    </w:p>
    <w:sectPr w:rsidR="00EA78B7" w:rsidRPr="00840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269B2" w14:textId="77777777" w:rsidR="0067566B" w:rsidRDefault="0067566B" w:rsidP="003D39CC">
      <w:r>
        <w:separator/>
      </w:r>
    </w:p>
  </w:endnote>
  <w:endnote w:type="continuationSeparator" w:id="0">
    <w:p w14:paraId="5939B16F" w14:textId="77777777" w:rsidR="0067566B" w:rsidRDefault="0067566B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59E39" w14:textId="77777777" w:rsidR="0067566B" w:rsidRDefault="0067566B" w:rsidP="003D39CC">
      <w:r>
        <w:separator/>
      </w:r>
    </w:p>
  </w:footnote>
  <w:footnote w:type="continuationSeparator" w:id="0">
    <w:p w14:paraId="718455D8" w14:textId="77777777" w:rsidR="0067566B" w:rsidRDefault="0067566B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057433633">
    <w:abstractNumId w:val="2"/>
  </w:num>
  <w:num w:numId="2" w16cid:durableId="474182060">
    <w:abstractNumId w:val="0"/>
  </w:num>
  <w:num w:numId="3" w16cid:durableId="847867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0538CB"/>
    <w:rsid w:val="000935F0"/>
    <w:rsid w:val="001731F9"/>
    <w:rsid w:val="001763BC"/>
    <w:rsid w:val="00182684"/>
    <w:rsid w:val="001E7521"/>
    <w:rsid w:val="00247F1D"/>
    <w:rsid w:val="00260C86"/>
    <w:rsid w:val="00275452"/>
    <w:rsid w:val="003041AB"/>
    <w:rsid w:val="00313740"/>
    <w:rsid w:val="00314437"/>
    <w:rsid w:val="003569F0"/>
    <w:rsid w:val="003A632A"/>
    <w:rsid w:val="003D39CC"/>
    <w:rsid w:val="003F09A3"/>
    <w:rsid w:val="00420F6F"/>
    <w:rsid w:val="00444F40"/>
    <w:rsid w:val="0046580C"/>
    <w:rsid w:val="005230D4"/>
    <w:rsid w:val="00533749"/>
    <w:rsid w:val="005B3EAE"/>
    <w:rsid w:val="005D1174"/>
    <w:rsid w:val="005E46BC"/>
    <w:rsid w:val="0067566B"/>
    <w:rsid w:val="006822AD"/>
    <w:rsid w:val="0069015E"/>
    <w:rsid w:val="00696A96"/>
    <w:rsid w:val="006D0359"/>
    <w:rsid w:val="00723C26"/>
    <w:rsid w:val="00796A46"/>
    <w:rsid w:val="007D6B60"/>
    <w:rsid w:val="007E2DFD"/>
    <w:rsid w:val="008012B7"/>
    <w:rsid w:val="008077D8"/>
    <w:rsid w:val="00814356"/>
    <w:rsid w:val="00840807"/>
    <w:rsid w:val="00847011"/>
    <w:rsid w:val="00851877"/>
    <w:rsid w:val="00864E99"/>
    <w:rsid w:val="00872AAB"/>
    <w:rsid w:val="008B65B7"/>
    <w:rsid w:val="009009E3"/>
    <w:rsid w:val="009115B9"/>
    <w:rsid w:val="0091402C"/>
    <w:rsid w:val="00927AF2"/>
    <w:rsid w:val="009B5E07"/>
    <w:rsid w:val="009F7312"/>
    <w:rsid w:val="00A45221"/>
    <w:rsid w:val="00B213C0"/>
    <w:rsid w:val="00B522CA"/>
    <w:rsid w:val="00B77F8C"/>
    <w:rsid w:val="00B94499"/>
    <w:rsid w:val="00BA7EE8"/>
    <w:rsid w:val="00BC574F"/>
    <w:rsid w:val="00BE27C3"/>
    <w:rsid w:val="00C04888"/>
    <w:rsid w:val="00C54B9B"/>
    <w:rsid w:val="00CF7E62"/>
    <w:rsid w:val="00D13D6A"/>
    <w:rsid w:val="00DA604B"/>
    <w:rsid w:val="00DF3468"/>
    <w:rsid w:val="00E121D2"/>
    <w:rsid w:val="00EA693C"/>
    <w:rsid w:val="00EA78B7"/>
    <w:rsid w:val="00EB6D74"/>
    <w:rsid w:val="00ED2797"/>
    <w:rsid w:val="00ED4AD3"/>
    <w:rsid w:val="00F65572"/>
    <w:rsid w:val="00F83261"/>
    <w:rsid w:val="00FD6EFE"/>
    <w:rsid w:val="00FF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C8024340-D94D-F940-BFFE-2859E90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201</Words>
  <Characters>1206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„Wyposażenie świetlicy w Domachowie, gmina Polanów – część 1”</vt:lpstr>
      <vt:lpstr>    ………………………	</vt:lpstr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unieważnieniu postępowania</cp:keywords>
  <dc:description/>
  <cp:lastModifiedBy>Krzysztof Szypulski</cp:lastModifiedBy>
  <cp:revision>9</cp:revision>
  <cp:lastPrinted>2023-02-10T07:54:00Z</cp:lastPrinted>
  <dcterms:created xsi:type="dcterms:W3CDTF">2023-02-10T07:49:00Z</dcterms:created>
  <dcterms:modified xsi:type="dcterms:W3CDTF">2023-02-17T09:47:00Z</dcterms:modified>
</cp:coreProperties>
</file>