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24F9B638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5E458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21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A46E5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listopada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</w:t>
      </w:r>
      <w:r w:rsidR="000B7F84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411DA5EB" w:rsidR="00704FCF" w:rsidRPr="00B40B7E" w:rsidRDefault="006562E8" w:rsidP="00BA5C40">
      <w:pPr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0BA16F79" w:rsidR="00BA5C40" w:rsidRPr="00B40B7E" w:rsidRDefault="00BA5C40" w:rsidP="000B7F84">
      <w:pPr>
        <w:spacing w:before="240" w:after="240"/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</w:t>
      </w:r>
      <w:r w:rsidR="00A46E52">
        <w:rPr>
          <w:rFonts w:ascii="Arial" w:hAnsi="Arial" w:cs="Arial"/>
          <w:b/>
          <w:bCs/>
          <w:lang w:val="pl-PL"/>
        </w:rPr>
        <w:t>2</w:t>
      </w:r>
      <w:r w:rsidR="005E458B">
        <w:rPr>
          <w:rFonts w:ascii="Arial" w:hAnsi="Arial" w:cs="Arial"/>
          <w:b/>
          <w:bCs/>
          <w:lang w:val="pl-PL"/>
        </w:rPr>
        <w:t>4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3E9086F0" w:rsidR="008521D1" w:rsidRPr="00B40B7E" w:rsidRDefault="003B48FA" w:rsidP="005E458B">
      <w:pPr>
        <w:spacing w:line="276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5E458B">
        <w:rPr>
          <w:rFonts w:ascii="Arial" w:hAnsi="Arial" w:cs="Arial"/>
          <w:b/>
          <w:bCs/>
          <w:lang w:val="pl-PL"/>
        </w:rPr>
        <w:t>21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A46E52">
        <w:rPr>
          <w:rFonts w:ascii="Arial" w:hAnsi="Arial" w:cs="Arial"/>
          <w:b/>
          <w:bCs/>
          <w:lang w:val="pl-PL"/>
        </w:rPr>
        <w:t>11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254F4342" w14:textId="11D764B0" w:rsidR="00A46E52" w:rsidRPr="00A46E52" w:rsidRDefault="005802C9" w:rsidP="000B7F84">
      <w:pPr>
        <w:spacing w:after="120" w:line="276" w:lineRule="auto"/>
        <w:rPr>
          <w:rFonts w:ascii="Arial" w:hAnsi="Arial" w:cs="Arial"/>
          <w:b/>
          <w:bCs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r w:rsidR="005E458B" w:rsidRPr="00F874AD">
        <w:rPr>
          <w:rFonts w:ascii="Arial" w:hAnsi="Arial" w:cs="Arial"/>
          <w:b/>
          <w:bCs/>
          <w:noProof/>
          <w:lang w:eastAsia="pl-PL"/>
        </w:rPr>
        <w:t>Termomodernizacja obiektu lokalnej aktywności społecznej w Polanowie”</w:t>
      </w:r>
      <w:bookmarkEnd w:id="1"/>
      <w:bookmarkEnd w:id="2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2906F99F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5E458B">
        <w:rPr>
          <w:b/>
          <w:sz w:val="24"/>
          <w:szCs w:val="24"/>
        </w:rPr>
        <w:t>2 482 622,00 zł.</w:t>
      </w:r>
      <w:r w:rsidR="004B44CE" w:rsidRPr="00B40B7E">
        <w:rPr>
          <w:b/>
          <w:sz w:val="24"/>
          <w:szCs w:val="24"/>
        </w:rPr>
        <w:t xml:space="preserve"> brutto.</w:t>
      </w:r>
    </w:p>
    <w:p w14:paraId="110EE24F" w14:textId="3AB0BF53" w:rsidR="00E4201F" w:rsidRPr="00B40B7E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46F682C3" w14:textId="0EAF499D" w:rsidR="004B44CE" w:rsidRDefault="00CD5B7C" w:rsidP="005E458B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 xml:space="preserve">1. </w:t>
      </w:r>
      <w:r w:rsidR="00ED7B6C" w:rsidRPr="00ED7B6C">
        <w:rPr>
          <w:rFonts w:cs="Arial"/>
          <w:sz w:val="24"/>
          <w:szCs w:val="24"/>
        </w:rPr>
        <w:t>Strzał Trans Piotr Strzałkowski</w:t>
      </w:r>
      <w:r w:rsidR="00ED7B6C">
        <w:rPr>
          <w:rFonts w:cs="Arial"/>
          <w:sz w:val="24"/>
          <w:szCs w:val="24"/>
        </w:rPr>
        <w:t xml:space="preserve">, </w:t>
      </w:r>
      <w:r w:rsidR="00ED7B6C" w:rsidRPr="00ED7B6C">
        <w:rPr>
          <w:rFonts w:cs="Arial"/>
          <w:sz w:val="24"/>
          <w:szCs w:val="24"/>
        </w:rPr>
        <w:t>26-660 Jedlińsk, Klwaty 41D</w:t>
      </w:r>
      <w:r w:rsidR="00ED7B6C">
        <w:rPr>
          <w:rFonts w:cs="Arial"/>
          <w:sz w:val="24"/>
          <w:szCs w:val="24"/>
        </w:rPr>
        <w:t xml:space="preserve">, </w:t>
      </w:r>
      <w:bookmarkStart w:id="3" w:name="_Hlk183085828"/>
      <w:r w:rsidR="00ED7B6C">
        <w:rPr>
          <w:rFonts w:cs="Arial"/>
          <w:sz w:val="24"/>
          <w:szCs w:val="24"/>
        </w:rPr>
        <w:t>cena brutto:</w:t>
      </w:r>
    </w:p>
    <w:p w14:paraId="697E2BF5" w14:textId="2C826658" w:rsidR="00ED7B6C" w:rsidRPr="00B40B7E" w:rsidRDefault="00ED7B6C" w:rsidP="00ED7B6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ED7B6C">
        <w:rPr>
          <w:rFonts w:cs="Arial"/>
          <w:sz w:val="24"/>
          <w:szCs w:val="24"/>
        </w:rPr>
        <w:t>2 890 500,00</w:t>
      </w:r>
      <w:r>
        <w:rPr>
          <w:rFonts w:cs="Arial"/>
          <w:sz w:val="24"/>
          <w:szCs w:val="24"/>
        </w:rPr>
        <w:t xml:space="preserve"> zł., okres gwarancji i rękojmi – 60 -m-</w:t>
      </w:r>
      <w:proofErr w:type="spellStart"/>
      <w:r>
        <w:rPr>
          <w:rFonts w:cs="Arial"/>
          <w:sz w:val="24"/>
          <w:szCs w:val="24"/>
        </w:rPr>
        <w:t>cy</w:t>
      </w:r>
      <w:proofErr w:type="spellEnd"/>
      <w:r>
        <w:rPr>
          <w:rFonts w:cs="Arial"/>
          <w:sz w:val="24"/>
          <w:szCs w:val="24"/>
        </w:rPr>
        <w:t>.</w:t>
      </w:r>
      <w:bookmarkEnd w:id="3"/>
    </w:p>
    <w:p w14:paraId="1DFBA33E" w14:textId="32F9997F" w:rsidR="00D9166F" w:rsidRPr="00ED7B6C" w:rsidRDefault="00CD5B7C" w:rsidP="00ED7B6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 w:rsidRPr="00B40B7E">
        <w:rPr>
          <w:rFonts w:cs="Arial"/>
          <w:sz w:val="24"/>
          <w:szCs w:val="24"/>
        </w:rPr>
        <w:t>2.2</w:t>
      </w:r>
      <w:r w:rsidR="004B44CE" w:rsidRPr="00B40B7E">
        <w:rPr>
          <w:rFonts w:cs="Arial"/>
          <w:sz w:val="24"/>
          <w:szCs w:val="24"/>
        </w:rPr>
        <w:t xml:space="preserve">. </w:t>
      </w:r>
      <w:bookmarkStart w:id="4" w:name="_Hlk182308918"/>
      <w:proofErr w:type="spellStart"/>
      <w:r w:rsidR="00ED7B6C" w:rsidRPr="00ED7B6C">
        <w:rPr>
          <w:rFonts w:cs="Arial"/>
          <w:sz w:val="24"/>
          <w:szCs w:val="24"/>
          <w:lang w:val="en-US"/>
        </w:rPr>
        <w:t>Przedsi</w:t>
      </w:r>
      <w:r w:rsidR="00ED7B6C" w:rsidRPr="00ED7B6C">
        <w:rPr>
          <w:rFonts w:cs="Arial" w:hint="eastAsia"/>
          <w:sz w:val="24"/>
          <w:szCs w:val="24"/>
          <w:lang w:val="en-US"/>
        </w:rPr>
        <w:t>ę</w:t>
      </w:r>
      <w:r w:rsidR="00ED7B6C" w:rsidRPr="00ED7B6C">
        <w:rPr>
          <w:rFonts w:cs="Arial"/>
          <w:sz w:val="24"/>
          <w:szCs w:val="24"/>
          <w:lang w:val="en-US"/>
        </w:rPr>
        <w:t>biorstwo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Us</w:t>
      </w:r>
      <w:r w:rsidR="00ED7B6C" w:rsidRPr="00ED7B6C">
        <w:rPr>
          <w:rFonts w:cs="Arial" w:hint="eastAsia"/>
          <w:sz w:val="24"/>
          <w:szCs w:val="24"/>
          <w:lang w:val="en-US"/>
        </w:rPr>
        <w:t>ł</w:t>
      </w:r>
      <w:r w:rsidR="00ED7B6C" w:rsidRPr="00ED7B6C">
        <w:rPr>
          <w:rFonts w:cs="Arial"/>
          <w:sz w:val="24"/>
          <w:szCs w:val="24"/>
          <w:lang w:val="en-US"/>
        </w:rPr>
        <w:t>ug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Budowlanych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LES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Pawe</w:t>
      </w:r>
      <w:r w:rsidR="00ED7B6C" w:rsidRPr="00ED7B6C">
        <w:rPr>
          <w:rFonts w:cs="Arial" w:hint="eastAsia"/>
          <w:sz w:val="24"/>
          <w:szCs w:val="24"/>
          <w:lang w:val="en-US"/>
        </w:rPr>
        <w:t>ł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Le</w:t>
      </w:r>
      <w:r w:rsidR="00ED7B6C" w:rsidRPr="00ED7B6C">
        <w:rPr>
          <w:rFonts w:cs="Arial" w:hint="eastAsia"/>
          <w:sz w:val="24"/>
          <w:szCs w:val="24"/>
          <w:lang w:val="en-US"/>
        </w:rPr>
        <w:t>ś</w:t>
      </w:r>
      <w:proofErr w:type="spellEnd"/>
      <w:r w:rsidR="00ED7B6C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ED7B6C" w:rsidRPr="00ED7B6C">
        <w:rPr>
          <w:rFonts w:cs="Arial" w:hint="eastAsia"/>
          <w:sz w:val="24"/>
          <w:szCs w:val="24"/>
          <w:lang w:val="en-US"/>
        </w:rPr>
        <w:t>Ż</w:t>
      </w:r>
      <w:r w:rsidR="00ED7B6C" w:rsidRPr="00ED7B6C">
        <w:rPr>
          <w:rFonts w:cs="Arial"/>
          <w:sz w:val="24"/>
          <w:szCs w:val="24"/>
          <w:lang w:val="en-US"/>
        </w:rPr>
        <w:t>ydowo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88A 76-012 </w:t>
      </w:r>
      <w:proofErr w:type="spellStart"/>
      <w:r w:rsidR="00ED7B6C" w:rsidRPr="00ED7B6C">
        <w:rPr>
          <w:rFonts w:cs="Arial" w:hint="eastAsia"/>
          <w:sz w:val="24"/>
          <w:szCs w:val="24"/>
          <w:lang w:val="en-US"/>
        </w:rPr>
        <w:t>Ż</w:t>
      </w:r>
      <w:r w:rsidR="00ED7B6C" w:rsidRPr="00ED7B6C">
        <w:rPr>
          <w:rFonts w:cs="Arial"/>
          <w:sz w:val="24"/>
          <w:szCs w:val="24"/>
          <w:lang w:val="en-US"/>
        </w:rPr>
        <w:t>ydowo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>,</w:t>
      </w:r>
      <w:r w:rsidR="00ED7B6C" w:rsidRPr="00ED7B6C"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cena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brutto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>:</w:t>
      </w:r>
      <w:r w:rsidR="00ED7B6C" w:rsidRPr="00ED7B6C">
        <w:t xml:space="preserve"> </w:t>
      </w:r>
      <w:r w:rsidR="00ED7B6C" w:rsidRPr="00ED7B6C">
        <w:rPr>
          <w:rFonts w:cs="Arial"/>
          <w:sz w:val="24"/>
          <w:szCs w:val="24"/>
          <w:lang w:val="en-US"/>
        </w:rPr>
        <w:t xml:space="preserve">2 853 108,00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zł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, </w:t>
      </w:r>
      <w:bookmarkStart w:id="5" w:name="_Hlk183086385"/>
      <w:proofErr w:type="spellStart"/>
      <w:r w:rsidR="00ED7B6C" w:rsidRPr="00ED7B6C">
        <w:rPr>
          <w:rFonts w:cs="Arial"/>
          <w:sz w:val="24"/>
          <w:szCs w:val="24"/>
          <w:lang w:val="en-US"/>
        </w:rPr>
        <w:t>okres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gwarancji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i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ED7B6C" w:rsidRPr="00ED7B6C">
        <w:rPr>
          <w:rFonts w:cs="Arial"/>
          <w:sz w:val="24"/>
          <w:szCs w:val="24"/>
          <w:lang w:val="en-US"/>
        </w:rPr>
        <w:t>rękojmi</w:t>
      </w:r>
      <w:proofErr w:type="spellEnd"/>
      <w:r w:rsidR="00ED7B6C" w:rsidRPr="00ED7B6C">
        <w:rPr>
          <w:rFonts w:cs="Arial"/>
          <w:sz w:val="24"/>
          <w:szCs w:val="24"/>
          <w:lang w:val="en-US"/>
        </w:rPr>
        <w:t xml:space="preserve"> – 60 -m-cy. </w:t>
      </w:r>
    </w:p>
    <w:bookmarkEnd w:id="4"/>
    <w:bookmarkEnd w:id="5"/>
    <w:p w14:paraId="0CEC6BAF" w14:textId="0E456BF2" w:rsidR="004B44CE" w:rsidRDefault="00D9166F" w:rsidP="00A46E52">
      <w:pPr>
        <w:pStyle w:val="Tekstpodstawowy"/>
        <w:spacing w:line="360" w:lineRule="auto"/>
        <w:ind w:left="720"/>
        <w:jc w:val="both"/>
        <w:rPr>
          <w:rFonts w:eastAsia="CIDFont+F2" w:cs="Arial"/>
          <w:sz w:val="24"/>
          <w:szCs w:val="24"/>
          <w:lang w:eastAsia="en-US"/>
        </w:rPr>
      </w:pPr>
      <w:r w:rsidRPr="00D9166F">
        <w:rPr>
          <w:rFonts w:cs="Arial"/>
          <w:sz w:val="24"/>
          <w:szCs w:val="24"/>
        </w:rPr>
        <w:t>2.3</w:t>
      </w:r>
      <w:bookmarkStart w:id="6" w:name="_Hlk182309598"/>
      <w:r w:rsidR="00ED7B6C">
        <w:rPr>
          <w:rFonts w:cs="Arial"/>
          <w:sz w:val="24"/>
          <w:szCs w:val="24"/>
        </w:rPr>
        <w:t>.</w:t>
      </w:r>
      <w:r w:rsidR="00CC4CE1">
        <w:rPr>
          <w:rFonts w:cs="Arial"/>
          <w:sz w:val="24"/>
          <w:szCs w:val="24"/>
        </w:rPr>
        <w:t xml:space="preserve">Zakład Ogólnobudowlany „PRIMA” Zenek Bednarek, ul. Słowików 7, 75-819 Koszalin, </w:t>
      </w:r>
      <w:bookmarkStart w:id="7" w:name="_Hlk183086549"/>
      <w:r w:rsidR="00CC4CE1">
        <w:rPr>
          <w:rFonts w:cs="Arial"/>
          <w:sz w:val="24"/>
          <w:szCs w:val="24"/>
        </w:rPr>
        <w:t xml:space="preserve">cena brutto: 2 412 636,61 zł., </w:t>
      </w:r>
      <w:r w:rsidR="00CC4CE1" w:rsidRPr="00CC4CE1">
        <w:rPr>
          <w:rFonts w:cs="Arial"/>
          <w:sz w:val="24"/>
          <w:szCs w:val="24"/>
        </w:rPr>
        <w:t>okres gwarancji i rękojmi – 60 -m-</w:t>
      </w:r>
      <w:proofErr w:type="spellStart"/>
      <w:r w:rsidR="00CC4CE1" w:rsidRPr="00CC4CE1">
        <w:rPr>
          <w:rFonts w:cs="Arial"/>
          <w:sz w:val="24"/>
          <w:szCs w:val="24"/>
        </w:rPr>
        <w:t>cy</w:t>
      </w:r>
      <w:proofErr w:type="spellEnd"/>
      <w:r w:rsidR="00CC4CE1" w:rsidRPr="00CC4CE1">
        <w:rPr>
          <w:rFonts w:cs="Arial"/>
          <w:sz w:val="24"/>
          <w:szCs w:val="24"/>
        </w:rPr>
        <w:t>.</w:t>
      </w:r>
    </w:p>
    <w:bookmarkEnd w:id="6"/>
    <w:bookmarkEnd w:id="7"/>
    <w:p w14:paraId="747984C9" w14:textId="2DDEA163" w:rsidR="00D9166F" w:rsidRPr="00750094" w:rsidRDefault="00D9166F" w:rsidP="00750094">
      <w:pPr>
        <w:pStyle w:val="Tekstpodstawowy"/>
        <w:spacing w:line="360" w:lineRule="auto"/>
        <w:ind w:left="720"/>
        <w:jc w:val="both"/>
        <w:rPr>
          <w:rFonts w:eastAsia="CIDFont+F2" w:cs="Arial"/>
          <w:sz w:val="24"/>
          <w:szCs w:val="24"/>
          <w:lang w:eastAsia="en-US"/>
        </w:rPr>
      </w:pPr>
      <w:r>
        <w:rPr>
          <w:rFonts w:cs="Arial"/>
          <w:sz w:val="24"/>
          <w:szCs w:val="24"/>
        </w:rPr>
        <w:t>2.4</w:t>
      </w:r>
      <w:r w:rsidR="00CC4CE1">
        <w:rPr>
          <w:rFonts w:cs="Arial"/>
          <w:sz w:val="24"/>
          <w:szCs w:val="24"/>
        </w:rPr>
        <w:t>.</w:t>
      </w:r>
      <w:r w:rsidR="00CC4CE1" w:rsidRPr="00CC4CE1">
        <w:rPr>
          <w:rFonts w:cs="Arial"/>
          <w:sz w:val="24"/>
          <w:szCs w:val="24"/>
          <w:lang w:val="en-US"/>
        </w:rPr>
        <w:t>PRZEDSIĘBIORSTWO USŁUGOWO</w:t>
      </w:r>
      <w:r w:rsidR="00750094">
        <w:rPr>
          <w:rFonts w:cs="Arial"/>
          <w:sz w:val="24"/>
          <w:szCs w:val="24"/>
          <w:lang w:val="en-US"/>
        </w:rPr>
        <w:t xml:space="preserve"> </w:t>
      </w:r>
      <w:r w:rsidR="00CC4CE1" w:rsidRPr="00CC4CE1">
        <w:rPr>
          <w:rFonts w:cs="Arial"/>
          <w:sz w:val="24"/>
          <w:szCs w:val="24"/>
          <w:lang w:val="en-US"/>
        </w:rPr>
        <w:t>HANDLOWE EKOSUN PAWEŁ CZUPAJŁO</w:t>
      </w:r>
      <w:r w:rsidR="00CC4CE1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ul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.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Bohaterów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Warszawy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4, 75</w:t>
      </w:r>
      <w:r w:rsidR="00CC4CE1">
        <w:rPr>
          <w:rFonts w:cs="Arial"/>
          <w:sz w:val="24"/>
          <w:szCs w:val="24"/>
          <w:lang w:val="en-US"/>
        </w:rPr>
        <w:t xml:space="preserve"> – </w:t>
      </w:r>
      <w:r w:rsidR="00CC4CE1" w:rsidRPr="00CC4CE1">
        <w:rPr>
          <w:rFonts w:cs="Arial"/>
          <w:sz w:val="24"/>
          <w:szCs w:val="24"/>
          <w:lang w:val="en-US"/>
        </w:rPr>
        <w:t>211</w:t>
      </w:r>
      <w:r w:rsidR="00CC4CE1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CC4CE1">
        <w:rPr>
          <w:rFonts w:cs="Arial"/>
          <w:sz w:val="24"/>
          <w:szCs w:val="24"/>
          <w:lang w:val="en-US"/>
        </w:rPr>
        <w:t>Koszalin</w:t>
      </w:r>
      <w:proofErr w:type="spellEnd"/>
      <w:r w:rsidR="00CC4CE1">
        <w:rPr>
          <w:rFonts w:cs="Arial"/>
          <w:sz w:val="24"/>
          <w:szCs w:val="24"/>
          <w:lang w:val="en-US"/>
        </w:rPr>
        <w:t xml:space="preserve">, </w:t>
      </w:r>
      <w:bookmarkStart w:id="8" w:name="_Hlk183086780"/>
      <w:r w:rsidR="00CC4CE1">
        <w:rPr>
          <w:rFonts w:cs="Arial"/>
          <w:sz w:val="24"/>
          <w:szCs w:val="24"/>
        </w:rPr>
        <w:t>cena brutto:</w:t>
      </w:r>
      <w:r w:rsidR="00CC4CE1" w:rsidRPr="00CC4CE1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="00CC4CE1" w:rsidRPr="00CC4CE1">
        <w:rPr>
          <w:rFonts w:cs="Arial"/>
          <w:sz w:val="24"/>
          <w:szCs w:val="24"/>
          <w:lang w:val="en-US"/>
        </w:rPr>
        <w:t>3</w:t>
      </w:r>
      <w:r w:rsidR="00750094">
        <w:rPr>
          <w:rFonts w:cs="Arial"/>
          <w:sz w:val="24"/>
          <w:szCs w:val="24"/>
          <w:lang w:val="en-US"/>
        </w:rPr>
        <w:t> </w:t>
      </w:r>
      <w:r w:rsidR="00CC4CE1" w:rsidRPr="00CC4CE1">
        <w:rPr>
          <w:rFonts w:cs="Arial"/>
          <w:sz w:val="24"/>
          <w:szCs w:val="24"/>
          <w:lang w:val="en-US"/>
        </w:rPr>
        <w:t>302</w:t>
      </w:r>
      <w:r w:rsidR="00750094">
        <w:rPr>
          <w:rFonts w:cs="Arial"/>
          <w:sz w:val="24"/>
          <w:szCs w:val="24"/>
          <w:lang w:val="en-US"/>
        </w:rPr>
        <w:t xml:space="preserve"> </w:t>
      </w:r>
      <w:r w:rsidR="00CC4CE1" w:rsidRPr="00CC4CE1">
        <w:rPr>
          <w:rFonts w:cs="Arial"/>
          <w:sz w:val="24"/>
          <w:szCs w:val="24"/>
          <w:lang w:val="en-US"/>
        </w:rPr>
        <w:t>550,</w:t>
      </w:r>
      <w:proofErr w:type="gramStart"/>
      <w:r w:rsidR="00CC4CE1" w:rsidRPr="00CC4CE1">
        <w:rPr>
          <w:rFonts w:cs="Arial"/>
          <w:sz w:val="24"/>
          <w:szCs w:val="24"/>
          <w:lang w:val="en-US"/>
        </w:rPr>
        <w:t xml:space="preserve">00 </w:t>
      </w:r>
      <w:r w:rsidR="00CC4CE1">
        <w:rPr>
          <w:rFonts w:cs="Arial"/>
          <w:sz w:val="24"/>
          <w:szCs w:val="24"/>
        </w:rPr>
        <w:t xml:space="preserve"> zł.</w:t>
      </w:r>
      <w:proofErr w:type="gramEnd"/>
      <w:r w:rsidR="00CC4CE1">
        <w:rPr>
          <w:rFonts w:cs="Arial"/>
          <w:sz w:val="24"/>
          <w:szCs w:val="24"/>
        </w:rPr>
        <w:t xml:space="preserve">, </w:t>
      </w:r>
      <w:r w:rsidR="00CC4CE1" w:rsidRPr="00CC4CE1">
        <w:rPr>
          <w:rFonts w:cs="Arial"/>
          <w:sz w:val="24"/>
          <w:szCs w:val="24"/>
        </w:rPr>
        <w:t>okres gwarancji i rękojmi – 60 -m-</w:t>
      </w:r>
      <w:proofErr w:type="spellStart"/>
      <w:r w:rsidR="00CC4CE1" w:rsidRPr="00CC4CE1">
        <w:rPr>
          <w:rFonts w:cs="Arial"/>
          <w:sz w:val="24"/>
          <w:szCs w:val="24"/>
        </w:rPr>
        <w:t>cy</w:t>
      </w:r>
      <w:proofErr w:type="spellEnd"/>
      <w:r w:rsidR="00CC4CE1" w:rsidRPr="00CC4CE1">
        <w:rPr>
          <w:rFonts w:cs="Arial"/>
          <w:sz w:val="24"/>
          <w:szCs w:val="24"/>
        </w:rPr>
        <w:t>.</w:t>
      </w:r>
      <w:bookmarkEnd w:id="8"/>
    </w:p>
    <w:p w14:paraId="652FADBF" w14:textId="789CF779" w:rsidR="0081409F" w:rsidRDefault="0081409F" w:rsidP="00A46E5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2.5.</w:t>
      </w:r>
      <w:r w:rsidR="00CC4CE1" w:rsidRPr="00CC4CE1">
        <w:rPr>
          <w:rFonts w:ascii="CIDFont+F5" w:hAnsi="CIDFont+F5" w:cs="CIDFont+F5"/>
          <w:sz w:val="21"/>
          <w:szCs w:val="21"/>
          <w:lang w:eastAsia="en-US"/>
        </w:rPr>
        <w:t xml:space="preserve">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Zakład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Ogólnobudowlany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Mirosław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Wardak</w:t>
      </w:r>
      <w:r w:rsidR="00CC4CE1">
        <w:rPr>
          <w:rFonts w:cs="Arial"/>
          <w:sz w:val="24"/>
          <w:szCs w:val="24"/>
          <w:lang w:val="en-US"/>
        </w:rPr>
        <w:t>,</w:t>
      </w:r>
      <w:r w:rsidR="00CC4CE1" w:rsidRPr="00CC4CE1">
        <w:t xml:space="preserve">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Warszkowo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ul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.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Kolonia</w:t>
      </w:r>
      <w:proofErr w:type="spellEnd"/>
      <w:r w:rsidR="00CC4CE1" w:rsidRPr="00CC4CE1">
        <w:rPr>
          <w:rFonts w:cs="Arial"/>
          <w:sz w:val="24"/>
          <w:szCs w:val="24"/>
          <w:lang w:val="en-US"/>
        </w:rPr>
        <w:t xml:space="preserve"> 2, 76-100 </w:t>
      </w:r>
      <w:proofErr w:type="spellStart"/>
      <w:r w:rsidR="00CC4CE1" w:rsidRPr="00CC4CE1">
        <w:rPr>
          <w:rFonts w:cs="Arial"/>
          <w:sz w:val="24"/>
          <w:szCs w:val="24"/>
          <w:lang w:val="en-US"/>
        </w:rPr>
        <w:t>Sławno</w:t>
      </w:r>
      <w:proofErr w:type="spellEnd"/>
      <w:r w:rsidR="00750094">
        <w:rPr>
          <w:rFonts w:cs="Arial"/>
          <w:sz w:val="24"/>
          <w:szCs w:val="24"/>
          <w:lang w:val="en-US"/>
        </w:rPr>
        <w:t xml:space="preserve">, </w:t>
      </w:r>
      <w:bookmarkStart w:id="9" w:name="_Hlk183087164"/>
      <w:proofErr w:type="spellStart"/>
      <w:r w:rsidR="00750094" w:rsidRPr="00750094">
        <w:rPr>
          <w:rFonts w:cs="Arial"/>
          <w:sz w:val="24"/>
          <w:szCs w:val="24"/>
          <w:lang w:val="en-US"/>
        </w:rPr>
        <w:t>cena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brutto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: 3.133.306,47 </w:t>
      </w:r>
      <w:proofErr w:type="spellStart"/>
      <w:proofErr w:type="gramStart"/>
      <w:r w:rsidR="00750094" w:rsidRPr="00750094">
        <w:rPr>
          <w:rFonts w:cs="Arial"/>
          <w:sz w:val="24"/>
          <w:szCs w:val="24"/>
          <w:lang w:val="en-US"/>
        </w:rPr>
        <w:t>z</w:t>
      </w:r>
      <w:r w:rsidR="00750094" w:rsidRPr="00750094">
        <w:rPr>
          <w:rFonts w:cs="Arial" w:hint="eastAsia"/>
          <w:sz w:val="24"/>
          <w:szCs w:val="24"/>
          <w:lang w:val="en-US"/>
        </w:rPr>
        <w:t>ł</w:t>
      </w:r>
      <w:r w:rsidR="00750094" w:rsidRPr="00750094">
        <w:rPr>
          <w:rFonts w:cs="Arial"/>
          <w:sz w:val="24"/>
          <w:szCs w:val="24"/>
          <w:lang w:val="en-US"/>
        </w:rPr>
        <w:t>,zł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>.</w:t>
      </w:r>
      <w:proofErr w:type="gramEnd"/>
      <w:r w:rsidR="00750094" w:rsidRPr="00750094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okres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gwarancji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rękojmi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– 60 -m-cy.</w:t>
      </w:r>
      <w:r>
        <w:rPr>
          <w:rFonts w:cs="Arial"/>
          <w:sz w:val="24"/>
          <w:szCs w:val="24"/>
        </w:rPr>
        <w:t xml:space="preserve"> </w:t>
      </w:r>
      <w:bookmarkEnd w:id="9"/>
    </w:p>
    <w:p w14:paraId="3B6748C1" w14:textId="0A8CBCED" w:rsidR="00373A72" w:rsidRPr="000B7F84" w:rsidRDefault="005E458B" w:rsidP="000B7F84">
      <w:pPr>
        <w:pStyle w:val="Tekstpodstawowy"/>
        <w:spacing w:after="720"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2.6. </w:t>
      </w:r>
      <w:r w:rsidR="00750094">
        <w:rPr>
          <w:rFonts w:cs="Arial"/>
          <w:sz w:val="24"/>
          <w:szCs w:val="24"/>
        </w:rPr>
        <w:t xml:space="preserve">Przedsiębiorstwo Budowlano-Usługowe Paweł Daniel, ul. Szczecińska 51c, 75 122 Koszalin,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cena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brutto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: </w:t>
      </w:r>
      <w:r w:rsidR="00750094">
        <w:rPr>
          <w:rFonts w:cs="Arial"/>
          <w:sz w:val="24"/>
          <w:szCs w:val="24"/>
          <w:lang w:val="en-US"/>
        </w:rPr>
        <w:t>2 921 596</w:t>
      </w:r>
      <w:r w:rsidR="00750094" w:rsidRPr="00750094">
        <w:rPr>
          <w:rFonts w:cs="Arial"/>
          <w:sz w:val="24"/>
          <w:szCs w:val="24"/>
          <w:lang w:val="en-US"/>
        </w:rPr>
        <w:t>,4</w:t>
      </w:r>
      <w:r w:rsidR="00750094">
        <w:rPr>
          <w:rFonts w:cs="Arial"/>
          <w:sz w:val="24"/>
          <w:szCs w:val="24"/>
          <w:lang w:val="en-US"/>
        </w:rPr>
        <w:t xml:space="preserve">0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zł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.,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okres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gwarancji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50094" w:rsidRPr="00750094">
        <w:rPr>
          <w:rFonts w:cs="Arial"/>
          <w:sz w:val="24"/>
          <w:szCs w:val="24"/>
          <w:lang w:val="en-US"/>
        </w:rPr>
        <w:t>rękojmi</w:t>
      </w:r>
      <w:proofErr w:type="spellEnd"/>
      <w:r w:rsidR="00750094" w:rsidRPr="00750094">
        <w:rPr>
          <w:rFonts w:cs="Arial"/>
          <w:sz w:val="24"/>
          <w:szCs w:val="24"/>
          <w:lang w:val="en-US"/>
        </w:rPr>
        <w:t xml:space="preserve"> – 60 -m-cy.</w:t>
      </w:r>
    </w:p>
    <w:p w14:paraId="045EDA7A" w14:textId="77777777" w:rsidR="00373A72" w:rsidRDefault="00373A72" w:rsidP="00373A72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3FD8A0DC" w14:textId="446DBAAD" w:rsidR="00BA5C40" w:rsidRPr="000B7F84" w:rsidRDefault="00373A72" w:rsidP="000B7F84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0B7F84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75DAC" w14:textId="77777777" w:rsidR="00FA5EBD" w:rsidRDefault="00FA5EBD">
      <w:r>
        <w:separator/>
      </w:r>
    </w:p>
  </w:endnote>
  <w:endnote w:type="continuationSeparator" w:id="0">
    <w:p w14:paraId="74FD2DDD" w14:textId="77777777" w:rsidR="00FA5EBD" w:rsidRDefault="00FA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IDFont+F5">
    <w:altName w:val="Calibri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199A" w14:textId="77777777" w:rsidR="00FA5EBD" w:rsidRDefault="00FA5EBD">
      <w:r>
        <w:separator/>
      </w:r>
    </w:p>
  </w:footnote>
  <w:footnote w:type="continuationSeparator" w:id="0">
    <w:p w14:paraId="590D0D26" w14:textId="77777777" w:rsidR="00FA5EBD" w:rsidRDefault="00FA5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B7F84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12B4"/>
    <w:rsid w:val="00204E8C"/>
    <w:rsid w:val="002065C1"/>
    <w:rsid w:val="00206D8F"/>
    <w:rsid w:val="00227FE8"/>
    <w:rsid w:val="00236FEA"/>
    <w:rsid w:val="00240A1A"/>
    <w:rsid w:val="002437B8"/>
    <w:rsid w:val="00247A7D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49F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73A72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75BC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54BC"/>
    <w:rsid w:val="00516F77"/>
    <w:rsid w:val="0052490F"/>
    <w:rsid w:val="00533075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E458B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50094"/>
    <w:rsid w:val="0075014C"/>
    <w:rsid w:val="00752A74"/>
    <w:rsid w:val="00761BB6"/>
    <w:rsid w:val="007624E0"/>
    <w:rsid w:val="00776FD5"/>
    <w:rsid w:val="00781AA1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409F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58F3"/>
    <w:rsid w:val="00891B97"/>
    <w:rsid w:val="0089501F"/>
    <w:rsid w:val="00897BD6"/>
    <w:rsid w:val="008C0525"/>
    <w:rsid w:val="008C0FE1"/>
    <w:rsid w:val="008C30B4"/>
    <w:rsid w:val="008C30B5"/>
    <w:rsid w:val="008D184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357FA"/>
    <w:rsid w:val="00A4263C"/>
    <w:rsid w:val="00A46E52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1516B"/>
    <w:rsid w:val="00B240C5"/>
    <w:rsid w:val="00B270F6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2A84"/>
    <w:rsid w:val="00BC34A9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C4CE1"/>
    <w:rsid w:val="00CD04DE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166F"/>
    <w:rsid w:val="00D93081"/>
    <w:rsid w:val="00DA0B48"/>
    <w:rsid w:val="00DA2C86"/>
    <w:rsid w:val="00DA69A3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0D14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C511C"/>
    <w:rsid w:val="00ED50C8"/>
    <w:rsid w:val="00ED60C7"/>
    <w:rsid w:val="00ED7B6C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5EBD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5</cp:revision>
  <cp:lastPrinted>2024-11-18T13:10:00Z</cp:lastPrinted>
  <dcterms:created xsi:type="dcterms:W3CDTF">2024-11-21T11:32:00Z</dcterms:created>
  <dcterms:modified xsi:type="dcterms:W3CDTF">2024-11-21T13:46:00Z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