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48D1EB18" w:rsidR="006A30B7" w:rsidRDefault="006A30B7" w:rsidP="006A30B7">
      <w:pPr>
        <w:pStyle w:val="Tekstpodstawowy"/>
        <w:rPr>
          <w:rFonts w:ascii="Arial" w:hAnsi="Arial" w:cs="Arial"/>
        </w:rPr>
      </w:pPr>
    </w:p>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4EAF687"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B059BE">
        <w:rPr>
          <w:rFonts w:ascii="Arial" w:hAnsi="Arial" w:cs="Arial"/>
          <w:sz w:val="24"/>
          <w:szCs w:val="24"/>
        </w:rPr>
        <w:t>4</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750C8D4B" w14:textId="7F5C24FB" w:rsidR="00453EE8" w:rsidRPr="00453EE8" w:rsidRDefault="00B27146" w:rsidP="00453EE8">
      <w:pPr>
        <w:rPr>
          <w:rFonts w:asciiTheme="majorHAnsi" w:hAnsiTheme="majorHAnsi" w:cstheme="majorHAnsi"/>
          <w:b/>
          <w:bCs/>
          <w:sz w:val="24"/>
          <w:szCs w:val="24"/>
        </w:rPr>
      </w:pPr>
      <w:r w:rsidRPr="00C830EA">
        <w:rPr>
          <w:rFonts w:asciiTheme="majorHAnsi" w:hAnsiTheme="majorHAnsi" w:cstheme="majorHAnsi"/>
          <w:sz w:val="24"/>
          <w:szCs w:val="24"/>
        </w:rPr>
        <w:t xml:space="preserve">zwana dalej „specyfikacją”, sporządzona dla </w:t>
      </w:r>
      <w:bookmarkStart w:id="0" w:name="_Hlk74814341"/>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r w:rsidR="007F2DA4" w:rsidRPr="00C830EA">
        <w:rPr>
          <w:rFonts w:asciiTheme="majorHAnsi" w:hAnsiTheme="majorHAnsi" w:cstheme="majorHAnsi"/>
          <w:b/>
          <w:sz w:val="24"/>
          <w:szCs w:val="24"/>
        </w:rPr>
        <w:t>„</w:t>
      </w:r>
      <w:bookmarkStart w:id="1" w:name="_Hlk86821063"/>
      <w:r w:rsidR="00B059BE">
        <w:rPr>
          <w:rFonts w:asciiTheme="majorHAnsi" w:hAnsiTheme="majorHAnsi" w:cstheme="majorHAnsi"/>
          <w:b/>
          <w:sz w:val="24"/>
          <w:szCs w:val="24"/>
        </w:rPr>
        <w:t>Budowa świetlicy wiejskiej w miejscowości Domachowo wraz z infrastrukturą towarzyszącą</w:t>
      </w:r>
      <w:bookmarkEnd w:id="1"/>
      <w:r w:rsidR="00453EE8">
        <w:rPr>
          <w:rFonts w:asciiTheme="majorHAnsi" w:hAnsiTheme="majorHAnsi" w:cstheme="majorHAnsi"/>
          <w:b/>
          <w:bCs/>
          <w:sz w:val="24"/>
          <w:szCs w:val="24"/>
        </w:rPr>
        <w:t>”</w:t>
      </w:r>
    </w:p>
    <w:bookmarkEnd w:id="0"/>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7777777" w:rsidR="004A0D8C" w:rsidRPr="009865A4" w:rsidRDefault="004A0D8C" w:rsidP="004A0D8C">
      <w:pPr>
        <w:spacing w:line="240" w:lineRule="auto"/>
        <w:ind w:left="4956" w:firstLine="708"/>
        <w:rPr>
          <w:rFonts w:ascii="Arial" w:hAnsi="Arial" w:cs="Arial"/>
          <w:sz w:val="24"/>
          <w:szCs w:val="24"/>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63D5C252" w14:textId="245EF0F8" w:rsidR="00262565" w:rsidRDefault="00262565" w:rsidP="00262565">
      <w:pPr>
        <w:spacing w:line="240" w:lineRule="auto"/>
        <w:rPr>
          <w:rFonts w:ascii="Arial" w:hAnsi="Arial" w:cs="Arial"/>
        </w:rPr>
      </w:pPr>
    </w:p>
    <w:p w14:paraId="694F1EE0" w14:textId="78F62D91" w:rsidR="004A1EFF" w:rsidRDefault="00EE3A10" w:rsidP="00EE3A10">
      <w:pPr>
        <w:tabs>
          <w:tab w:val="left" w:pos="6585"/>
          <w:tab w:val="right" w:pos="9072"/>
        </w:tabs>
        <w:spacing w:line="240" w:lineRule="auto"/>
        <w:ind w:left="5387"/>
        <w:rPr>
          <w:rFonts w:ascii="Arial" w:hAnsi="Arial" w:cs="Arial"/>
        </w:rPr>
      </w:pPr>
      <w:r>
        <w:rPr>
          <w:rFonts w:ascii="Arial" w:hAnsi="Arial" w:cs="Arial"/>
        </w:rPr>
        <w:tab/>
      </w:r>
      <w:r>
        <w:rPr>
          <w:rFonts w:ascii="Arial" w:hAnsi="Arial" w:cs="Arial"/>
          <w:noProof/>
        </w:rPr>
        <w:drawing>
          <wp:inline distT="0" distB="0" distL="0" distR="0" wp14:anchorId="768D3634" wp14:editId="000FCB48">
            <wp:extent cx="5761355" cy="93281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r>
        <w:rPr>
          <w:rFonts w:ascii="Arial" w:hAnsi="Arial" w:cs="Arial"/>
        </w:rPr>
        <w:tab/>
      </w:r>
    </w:p>
    <w:p w14:paraId="44170C4D" w14:textId="77777777" w:rsidR="009C27CA" w:rsidRDefault="009C27CA" w:rsidP="00262565">
      <w:pPr>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252471F0"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027DD8">
        <w:rPr>
          <w:rFonts w:ascii="Arial" w:hAnsi="Arial" w:cs="Arial"/>
          <w:sz w:val="24"/>
          <w:szCs w:val="24"/>
        </w:rPr>
        <w:t>2 listopada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2E0DB70C"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proofErr w:type="spellStart"/>
      <w:r w:rsidR="00B4443D">
        <w:rPr>
          <w:rFonts w:ascii="Arial" w:hAnsi="Arial" w:cs="Arial"/>
          <w:sz w:val="24"/>
          <w:szCs w:val="24"/>
        </w:rPr>
        <w:t>tj.</w:t>
      </w:r>
      <w:r w:rsidR="007F2DA4" w:rsidRPr="007F2DA4">
        <w:rPr>
          <w:rFonts w:ascii="Arial" w:hAnsi="Arial" w:cs="Arial"/>
          <w:sz w:val="24"/>
          <w:szCs w:val="24"/>
        </w:rPr>
        <w:t>Dz</w:t>
      </w:r>
      <w:proofErr w:type="spellEnd"/>
      <w:r w:rsidR="007F2DA4" w:rsidRPr="007F2DA4">
        <w:rPr>
          <w:rFonts w:ascii="Arial" w:hAnsi="Arial" w:cs="Arial"/>
          <w:sz w:val="24"/>
          <w:szCs w:val="24"/>
        </w:rPr>
        <w:t xml:space="preserve">. U. z 2019, poz. 2019 z </w:t>
      </w:r>
      <w:proofErr w:type="spellStart"/>
      <w:r w:rsidR="007F2DA4" w:rsidRPr="007F2DA4">
        <w:rPr>
          <w:rFonts w:ascii="Arial" w:hAnsi="Arial" w:cs="Arial"/>
          <w:sz w:val="24"/>
          <w:szCs w:val="24"/>
        </w:rPr>
        <w:t>późn</w:t>
      </w:r>
      <w:proofErr w:type="spellEnd"/>
      <w:r w:rsidR="007F2DA4" w:rsidRPr="007F2DA4">
        <w:rPr>
          <w:rFonts w:ascii="Arial" w:hAnsi="Arial" w:cs="Arial"/>
          <w:sz w:val="24"/>
          <w:szCs w:val="24"/>
        </w:rPr>
        <w:t xml:space="preserve">. zm.) 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175ED1EE" w:rsidR="00DA4E75"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DA4E75" w:rsidRPr="00DA4E75">
        <w:rPr>
          <w:rFonts w:ascii="Arial" w:hAnsi="Arial" w:cs="Arial"/>
          <w:sz w:val="24"/>
          <w:szCs w:val="24"/>
        </w:rPr>
        <w:t>Inwestycja współfinansowana w ramach środków Funduszu Przeciwdziałania COVID-19 dla  gmin z przeznaczeniem na inwestycje realizowane w miejscowościach, w których funkcjonowały zlikwidowane państwowe przedsiębiorstwa gospodarki rolnej - Rządowy Fundusz Inwestycji Lokalnych.</w:t>
      </w:r>
    </w:p>
    <w:p w14:paraId="1302DE20" w14:textId="1780425D" w:rsidR="004A0D8C" w:rsidRDefault="004A0D8C" w:rsidP="00041C20">
      <w:pPr>
        <w:widowControl w:val="0"/>
        <w:tabs>
          <w:tab w:val="left" w:pos="0"/>
          <w:tab w:val="left" w:pos="426"/>
        </w:tabs>
        <w:overflowPunct w:val="0"/>
        <w:autoSpaceDE w:val="0"/>
        <w:spacing w:before="20" w:after="20"/>
        <w:rPr>
          <w:rFonts w:ascii="Arial" w:hAnsi="Arial" w:cs="Arial"/>
          <w:sz w:val="24"/>
          <w:szCs w:val="24"/>
        </w:rPr>
      </w:pPr>
      <w:r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Pr="00041C20">
        <w:rPr>
          <w:rFonts w:ascii="Arial" w:hAnsi="Arial" w:cs="Arial"/>
          <w:sz w:val="24"/>
          <w:szCs w:val="24"/>
        </w:rPr>
        <w:t xml:space="preserve">, jeżeli przepisy ustawy </w:t>
      </w:r>
      <w:proofErr w:type="spellStart"/>
      <w:r w:rsidRPr="00041C20">
        <w:rPr>
          <w:rFonts w:ascii="Arial" w:hAnsi="Arial" w:cs="Arial"/>
          <w:sz w:val="24"/>
          <w:szCs w:val="24"/>
        </w:rPr>
        <w:t>Pzp</w:t>
      </w:r>
      <w:proofErr w:type="spellEnd"/>
      <w:r w:rsidRPr="00041C20">
        <w:rPr>
          <w:rFonts w:ascii="Arial" w:hAnsi="Arial" w:cs="Arial"/>
          <w:sz w:val="24"/>
          <w:szCs w:val="24"/>
        </w:rPr>
        <w:t xml:space="preserve"> nie stanowią inaczej. </w:t>
      </w:r>
    </w:p>
    <w:p w14:paraId="758A194B" w14:textId="3165C933"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20C1942"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106AA2">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590B527"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5A73D80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11DDE1A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7673F237"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106AA2">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3059590"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2.1</w:t>
      </w:r>
      <w:r w:rsidR="00106AA2">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79631E55"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22595AFF"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25554320"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4BE1B042"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57C503E5"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182DBF6A"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633469F"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4F02F2DD"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106AA2">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663A60BB"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96DC29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106AA2">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699BF116" w14:textId="2A3EB7B5" w:rsidR="0036623F"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431A531A" w14:textId="48A13181" w:rsidR="00DA4E75" w:rsidRDefault="00DA4E75"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45000000-7</w:t>
      </w:r>
      <w:r>
        <w:rPr>
          <w:rStyle w:val="CharStyle46Exact"/>
          <w:rFonts w:ascii="Arial" w:hAnsi="Arial" w:cs="Arial"/>
          <w:b w:val="0"/>
          <w:sz w:val="24"/>
          <w:szCs w:val="24"/>
        </w:rPr>
        <w:tab/>
        <w:t>Roboty budowlane</w:t>
      </w:r>
    </w:p>
    <w:p w14:paraId="6AF4F58E" w14:textId="57C32356" w:rsidR="00DA4E75" w:rsidRDefault="00DA4E75" w:rsidP="00DA4E75">
      <w:pPr>
        <w:pStyle w:val="Style9"/>
        <w:tabs>
          <w:tab w:val="left" w:pos="142"/>
        </w:tabs>
        <w:spacing w:line="276" w:lineRule="auto"/>
        <w:ind w:right="-132"/>
        <w:jc w:val="both"/>
        <w:rPr>
          <w:rStyle w:val="CharStyle46Exact"/>
          <w:rFonts w:ascii="Arial" w:hAnsi="Arial" w:cs="Arial"/>
          <w:b w:val="0"/>
          <w:sz w:val="24"/>
          <w:szCs w:val="24"/>
        </w:rPr>
      </w:pPr>
      <w:r w:rsidRPr="00DA4E75">
        <w:rPr>
          <w:rStyle w:val="CharStyle46Exact"/>
          <w:rFonts w:ascii="Arial" w:hAnsi="Arial" w:cs="Arial"/>
          <w:b w:val="0"/>
          <w:sz w:val="24"/>
          <w:szCs w:val="24"/>
        </w:rPr>
        <w:t>45400000-1</w:t>
      </w:r>
      <w:r>
        <w:rPr>
          <w:rStyle w:val="CharStyle46Exact"/>
          <w:rFonts w:ascii="Arial" w:hAnsi="Arial" w:cs="Arial"/>
          <w:b w:val="0"/>
          <w:sz w:val="24"/>
          <w:szCs w:val="24"/>
        </w:rPr>
        <w:tab/>
      </w:r>
      <w:r w:rsidRPr="00DA4E75">
        <w:rPr>
          <w:rStyle w:val="CharStyle46Exact"/>
          <w:rFonts w:ascii="Arial" w:hAnsi="Arial" w:cs="Arial"/>
          <w:b w:val="0"/>
          <w:sz w:val="24"/>
          <w:szCs w:val="24"/>
        </w:rPr>
        <w:t>Roboty wykończeniowe w zakresie obiektów budowlanych</w:t>
      </w:r>
    </w:p>
    <w:p w14:paraId="742F8A42" w14:textId="00DEBFD1" w:rsidR="00DA4E75" w:rsidRPr="00715BC0" w:rsidRDefault="00D6602F" w:rsidP="00DA4E75">
      <w:pPr>
        <w:pStyle w:val="Style9"/>
        <w:tabs>
          <w:tab w:val="left" w:pos="142"/>
        </w:tabs>
        <w:spacing w:line="276" w:lineRule="auto"/>
        <w:ind w:right="-132"/>
        <w:jc w:val="both"/>
        <w:rPr>
          <w:rStyle w:val="CharStyle46Exact"/>
          <w:rFonts w:ascii="Arial" w:hAnsi="Arial" w:cs="Arial"/>
          <w:b w:val="0"/>
          <w:sz w:val="24"/>
          <w:szCs w:val="24"/>
        </w:rPr>
      </w:pPr>
      <w:hyperlink r:id="rId9" w:history="1">
        <w:r w:rsidR="00DA4E75" w:rsidRPr="00DA4E75">
          <w:rPr>
            <w:rStyle w:val="Hipercze"/>
            <w:rFonts w:ascii="Arial" w:hAnsi="Arial" w:cs="Arial"/>
            <w:bCs/>
            <w:color w:val="auto"/>
            <w:spacing w:val="1"/>
            <w:sz w:val="24"/>
            <w:szCs w:val="24"/>
            <w:u w:val="none"/>
            <w:shd w:val="clear" w:color="auto" w:fill="FFFFFF"/>
          </w:rPr>
          <w:t>45300000-0</w:t>
        </w:r>
      </w:hyperlink>
      <w:r w:rsidR="00DA4E75" w:rsidRPr="00DA4E75">
        <w:rPr>
          <w:rFonts w:ascii="Arial" w:hAnsi="Arial" w:cs="Arial"/>
          <w:bCs/>
          <w:spacing w:val="1"/>
          <w:sz w:val="24"/>
          <w:szCs w:val="24"/>
          <w:shd w:val="clear" w:color="auto" w:fill="FFFFFF"/>
        </w:rPr>
        <w:t xml:space="preserve"> </w:t>
      </w:r>
      <w:r w:rsidR="00DA4E75">
        <w:rPr>
          <w:rFonts w:ascii="Arial" w:hAnsi="Arial" w:cs="Arial"/>
          <w:bCs/>
          <w:spacing w:val="1"/>
          <w:sz w:val="24"/>
          <w:szCs w:val="24"/>
          <w:shd w:val="clear" w:color="auto" w:fill="FFFFFF"/>
        </w:rPr>
        <w:tab/>
      </w:r>
      <w:r w:rsidR="00DA4E75" w:rsidRPr="00DA4E75">
        <w:rPr>
          <w:rFonts w:ascii="Arial" w:hAnsi="Arial" w:cs="Arial"/>
          <w:bCs/>
          <w:spacing w:val="1"/>
          <w:sz w:val="24"/>
          <w:szCs w:val="24"/>
          <w:shd w:val="clear" w:color="auto" w:fill="FFFFFF"/>
        </w:rPr>
        <w:t xml:space="preserve">Roboty instalacyjne w budynkach </w:t>
      </w:r>
    </w:p>
    <w:p w14:paraId="5C6EA60F" w14:textId="607741BC" w:rsidR="002D4350"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45212300-9 </w:t>
      </w:r>
      <w:r w:rsidR="00F94968" w:rsidRPr="00DA4E75">
        <w:rPr>
          <w:rFonts w:ascii="Arial" w:hAnsi="Arial" w:cs="Arial"/>
          <w:bCs/>
          <w:sz w:val="24"/>
          <w:szCs w:val="24"/>
        </w:rPr>
        <w:t xml:space="preserve">  </w:t>
      </w:r>
      <w:r w:rsidRPr="00DA4E75">
        <w:rPr>
          <w:rFonts w:ascii="Arial" w:hAnsi="Arial" w:cs="Arial"/>
          <w:bCs/>
          <w:sz w:val="24"/>
          <w:szCs w:val="24"/>
        </w:rPr>
        <w:t>Roboty budowlane w zakresie budowy artystycznych i kulturalnych obiektów budowlanych,</w:t>
      </w:r>
    </w:p>
    <w:p w14:paraId="1BE57D2B" w14:textId="09A048F4" w:rsidR="002D4350"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45330000-9 </w:t>
      </w:r>
      <w:r w:rsidR="00F94968" w:rsidRPr="00DA4E75">
        <w:rPr>
          <w:rFonts w:ascii="Arial" w:hAnsi="Arial" w:cs="Arial"/>
          <w:bCs/>
          <w:sz w:val="24"/>
          <w:szCs w:val="24"/>
        </w:rPr>
        <w:t xml:space="preserve">  </w:t>
      </w:r>
      <w:r w:rsidRPr="00DA4E75">
        <w:rPr>
          <w:rFonts w:ascii="Arial" w:hAnsi="Arial" w:cs="Arial"/>
          <w:bCs/>
          <w:sz w:val="24"/>
          <w:szCs w:val="24"/>
        </w:rPr>
        <w:t>Roboty instalacyjne wodno-kanalizacyjne i sanitarne,</w:t>
      </w:r>
    </w:p>
    <w:p w14:paraId="4DFFADCA" w14:textId="587E224D" w:rsidR="002D4350"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 xml:space="preserve">45310000-3 </w:t>
      </w:r>
      <w:r w:rsidR="00F94968" w:rsidRPr="00DA4E75">
        <w:rPr>
          <w:rFonts w:ascii="Arial" w:hAnsi="Arial" w:cs="Arial"/>
          <w:bCs/>
          <w:sz w:val="24"/>
          <w:szCs w:val="24"/>
        </w:rPr>
        <w:t xml:space="preserve">  </w:t>
      </w:r>
      <w:r w:rsidRPr="00DA4E75">
        <w:rPr>
          <w:rFonts w:ascii="Arial" w:hAnsi="Arial" w:cs="Arial"/>
          <w:bCs/>
          <w:sz w:val="24"/>
          <w:szCs w:val="24"/>
        </w:rPr>
        <w:t xml:space="preserve">Roboty instalacyjne elektryczne, </w:t>
      </w:r>
    </w:p>
    <w:p w14:paraId="22F90909" w14:textId="0B99EA5A" w:rsidR="00DA4E75" w:rsidRPr="00DA4E75" w:rsidRDefault="002D4350" w:rsidP="00DA4E75">
      <w:pPr>
        <w:suppressAutoHyphens w:val="0"/>
        <w:spacing w:after="0"/>
        <w:rPr>
          <w:rFonts w:ascii="Arial" w:hAnsi="Arial" w:cs="Arial"/>
          <w:bCs/>
          <w:sz w:val="24"/>
          <w:szCs w:val="24"/>
        </w:rPr>
      </w:pPr>
      <w:r w:rsidRPr="00DA4E75">
        <w:rPr>
          <w:rFonts w:ascii="Arial" w:hAnsi="Arial" w:cs="Arial"/>
          <w:bCs/>
          <w:sz w:val="24"/>
          <w:szCs w:val="24"/>
        </w:rPr>
        <w:t>45230000-8</w:t>
      </w:r>
      <w:r w:rsidR="00F94968" w:rsidRPr="00DA4E75">
        <w:rPr>
          <w:rFonts w:ascii="Arial" w:hAnsi="Arial" w:cs="Arial"/>
          <w:bCs/>
          <w:sz w:val="24"/>
          <w:szCs w:val="24"/>
        </w:rPr>
        <w:t xml:space="preserve"> </w:t>
      </w:r>
      <w:r w:rsidRPr="00DA4E75">
        <w:rPr>
          <w:rFonts w:ascii="Arial" w:hAnsi="Arial" w:cs="Arial"/>
          <w:bCs/>
          <w:sz w:val="24"/>
          <w:szCs w:val="24"/>
        </w:rPr>
        <w:t>Roboty budowlane w zakresie budowy rurociągów, linii komunikacyjnych i elektroenergetycznych, autostrad, dróg, lotnisk i kolei; wyrównywanie terenu,</w:t>
      </w:r>
    </w:p>
    <w:p w14:paraId="49F220A1" w14:textId="5AA88838" w:rsidR="002F4325" w:rsidRPr="00F94968" w:rsidRDefault="006957E7" w:rsidP="00F94968">
      <w:pPr>
        <w:spacing w:after="0" w:line="240" w:lineRule="auto"/>
        <w:jc w:val="both"/>
        <w:rPr>
          <w:rFonts w:ascii="Arial" w:eastAsiaTheme="minorHAnsi" w:hAnsi="Arial" w:cs="Arial"/>
          <w:sz w:val="24"/>
          <w:szCs w:val="24"/>
          <w:lang w:eastAsia="en-US"/>
        </w:rPr>
      </w:pPr>
      <w:r w:rsidRPr="002F4325">
        <w:rPr>
          <w:rFonts w:ascii="Arial" w:eastAsia="Calibri" w:hAnsi="Arial" w:cs="Arial"/>
          <w:bCs/>
          <w:sz w:val="24"/>
          <w:szCs w:val="24"/>
          <w:lang w:eastAsia="en-US"/>
        </w:rPr>
        <w:t>3.2.</w:t>
      </w:r>
      <w:r w:rsidR="00106AA2" w:rsidRPr="00106AA2">
        <w:rPr>
          <w:rFonts w:asciiTheme="minorHAnsi" w:eastAsiaTheme="minorHAnsi" w:hAnsiTheme="minorHAnsi" w:cstheme="minorBidi"/>
          <w:b/>
          <w:bCs/>
          <w:sz w:val="24"/>
          <w:szCs w:val="24"/>
          <w:lang w:eastAsia="en-US"/>
        </w:rPr>
        <w:t xml:space="preserve"> </w:t>
      </w:r>
      <w:r w:rsidR="002D4350">
        <w:rPr>
          <w:rFonts w:ascii="Arial" w:hAnsi="Arial" w:cs="Arial"/>
          <w:sz w:val="24"/>
          <w:szCs w:val="24"/>
        </w:rPr>
        <w:t xml:space="preserve">Przedmiotem zamówienia są roboty budowlane polegające na budowie budynku świetlicy wiejskiej w Domachowie.  Obejmuje ono wykonanie niepodpiwniczonego, parterowego budynku z dachem dwuspadowym o powierzchni zabudowy 249,30 m2 i kubaturze 1.333,64 m2 wraz  z niezbędną infrastrukturą. Budynek będzie wyposażony w instalacje: c.o. zasilane z własnej kotłowni, instalację </w:t>
      </w:r>
      <w:proofErr w:type="spellStart"/>
      <w:r w:rsidR="002D4350">
        <w:rPr>
          <w:rFonts w:ascii="Arial" w:hAnsi="Arial" w:cs="Arial"/>
          <w:sz w:val="24"/>
          <w:szCs w:val="24"/>
        </w:rPr>
        <w:t>wod</w:t>
      </w:r>
      <w:proofErr w:type="spellEnd"/>
      <w:r w:rsidR="002D4350">
        <w:rPr>
          <w:rFonts w:ascii="Arial" w:hAnsi="Arial" w:cs="Arial"/>
          <w:sz w:val="24"/>
          <w:szCs w:val="24"/>
        </w:rPr>
        <w:t xml:space="preserve">-kan., instalację wentylacji, </w:t>
      </w:r>
      <w:r w:rsidR="002D4350">
        <w:rPr>
          <w:rFonts w:ascii="Arial" w:hAnsi="Arial" w:cs="Arial"/>
          <w:sz w:val="24"/>
          <w:szCs w:val="24"/>
        </w:rPr>
        <w:lastRenderedPageBreak/>
        <w:t>instalację elektryczną, instalację komputerową, instalację monitoringu oraz instalację fotowoltaiczną.</w:t>
      </w:r>
      <w:r w:rsidR="00F94968">
        <w:rPr>
          <w:rFonts w:ascii="Arial" w:hAnsi="Arial" w:cs="Arial"/>
          <w:sz w:val="24"/>
          <w:szCs w:val="24"/>
        </w:rPr>
        <w:t xml:space="preserve"> </w:t>
      </w:r>
      <w:r w:rsidR="002D4350">
        <w:rPr>
          <w:rFonts w:ascii="Arial" w:hAnsi="Arial" w:cs="Arial"/>
          <w:sz w:val="24"/>
          <w:szCs w:val="24"/>
        </w:rPr>
        <w:t>Budynek jest dostosowany dla potrzeb osób z niepełnosprawnością. Dojście do budynku wykonane z kostki betonowej ułożonej z łagodnym spadkiem w związku</w:t>
      </w:r>
      <w:r w:rsidR="00F94968">
        <w:rPr>
          <w:rFonts w:ascii="Arial" w:hAnsi="Arial" w:cs="Arial"/>
          <w:sz w:val="24"/>
          <w:szCs w:val="24"/>
        </w:rPr>
        <w:t xml:space="preserve"> </w:t>
      </w:r>
      <w:r w:rsidR="002D4350">
        <w:rPr>
          <w:rFonts w:ascii="Arial" w:hAnsi="Arial" w:cs="Arial"/>
          <w:sz w:val="24"/>
          <w:szCs w:val="24"/>
        </w:rPr>
        <w:t>z czym nie wymagana jest pochylnia. W pobliżu budynku zaprojektowano miejsca postojowe.</w:t>
      </w:r>
    </w:p>
    <w:p w14:paraId="260FC356" w14:textId="3D96603D" w:rsidR="00633FF0" w:rsidRDefault="006957E7" w:rsidP="00E0110E">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3.3.</w:t>
      </w:r>
      <w:r w:rsidR="00312B0C">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Szczegółowy opis przedmiotu zamówienia został zawarty w przedmiarze robót, </w:t>
      </w:r>
      <w:r w:rsidR="00636C50" w:rsidRPr="00636C50">
        <w:rPr>
          <w:rFonts w:asciiTheme="majorHAnsi" w:eastAsia="Calibri" w:hAnsiTheme="majorHAnsi" w:cstheme="majorHAnsi"/>
          <w:sz w:val="24"/>
          <w:szCs w:val="24"/>
          <w:lang w:eastAsia="en-US"/>
        </w:rPr>
        <w:t>STWOR oraz dokumentacji projektowej</w:t>
      </w:r>
      <w:r w:rsidR="00636C50">
        <w:rPr>
          <w:rFonts w:asciiTheme="majorHAnsi" w:eastAsia="Calibri" w:hAnsiTheme="majorHAnsi" w:cstheme="majorHAnsi"/>
          <w:sz w:val="24"/>
          <w:szCs w:val="24"/>
          <w:lang w:eastAsia="en-US"/>
        </w:rPr>
        <w:t>.</w:t>
      </w:r>
      <w:r w:rsidR="00636C50" w:rsidRPr="00636C50">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Wykonawca wykona przedmiot zamówienia na podstawie w/w dokumentów, odpowiedzi na zapytania  udzielone w trakcie procedury o udzielenie zamówienia publicznego oraz przedmiarami robót (należy je traktować jako materiał pomocniczy) a także obowiązującymi przepisami szczegółowymi i sztuką budowlaną. </w:t>
      </w:r>
    </w:p>
    <w:p w14:paraId="6F3496A5" w14:textId="42873B86" w:rsidR="00D23BAD" w:rsidRPr="00D23BAD" w:rsidRDefault="006957E7" w:rsidP="00D23BAD">
      <w:pPr>
        <w:suppressAutoHyphens w:val="0"/>
        <w:contextualSpacing/>
        <w:jc w:val="both"/>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3.4. </w:t>
      </w:r>
      <w:r w:rsidR="00D23BAD" w:rsidRPr="00D23BAD">
        <w:rPr>
          <w:rFonts w:asciiTheme="majorHAnsi" w:eastAsia="Calibri" w:hAnsiTheme="majorHAnsi" w:cstheme="majorHAnsi"/>
          <w:sz w:val="24"/>
          <w:szCs w:val="24"/>
          <w:lang w:eastAsia="en-US"/>
        </w:rPr>
        <w:t xml:space="preserve">Powody niedokonania podziału zamówienia na części:   </w:t>
      </w:r>
    </w:p>
    <w:p w14:paraId="4F841F6B" w14:textId="77777777" w:rsidR="00D23BAD" w:rsidRPr="00D23BAD" w:rsidRDefault="00D23BAD" w:rsidP="00D23BAD">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 xml:space="preserve">Zamówienie jest dostępne dla wykonawców z sektora małych i średnich przedsiębiorstw oraz zapewnia poziom konkurencji między wykonawcami. </w:t>
      </w:r>
    </w:p>
    <w:p w14:paraId="39602D37" w14:textId="22C082EE" w:rsidR="00082550" w:rsidRPr="00E0110E" w:rsidRDefault="00D23BAD" w:rsidP="00E0110E">
      <w:pPr>
        <w:suppressAutoHyphens w:val="0"/>
        <w:contextualSpacing/>
        <w:jc w:val="both"/>
        <w:rPr>
          <w:rFonts w:asciiTheme="majorHAnsi" w:eastAsia="Calibri" w:hAnsiTheme="majorHAnsi" w:cstheme="majorHAnsi"/>
          <w:sz w:val="24"/>
          <w:szCs w:val="24"/>
          <w:lang w:eastAsia="en-US"/>
        </w:rPr>
      </w:pPr>
      <w:r w:rsidRPr="00D23BAD">
        <w:rPr>
          <w:rFonts w:asciiTheme="majorHAnsi" w:eastAsia="Calibri" w:hAnsiTheme="majorHAnsi" w:cstheme="majorHAnsi"/>
          <w:sz w:val="24"/>
          <w:szCs w:val="24"/>
          <w:lang w:eastAsia="en-US"/>
        </w:rPr>
        <w:t>Podział zamówienia groziłby nadmiernymi trudnościami technicznymi lub nadmiernymi kosztami wykonania zamówienia. Potrzeba skoordynowania działań różnych wykonawców realizujących poszczególne części zamówienia mogłaby zagrozić właściwemu wykonaniu zamówienia. Wskazane jest, aby zamówienie realizował jeden Wykonawca, który będzie odpowiadał z tytułu gwarancji i rękojmi za cały przedmiot zamówienia, a nie kilku Wykonawców odpowiedzialnych za poszczególne elementy robót, które są ściśle ze sobą związane.</w:t>
      </w:r>
      <w:r w:rsidR="00D876A9">
        <w:rPr>
          <w:rFonts w:asciiTheme="majorHAnsi" w:eastAsia="Calibri" w:hAnsiTheme="majorHAnsi" w:cstheme="majorHAnsi"/>
          <w:sz w:val="24"/>
          <w:szCs w:val="24"/>
          <w:lang w:eastAsia="en-US"/>
        </w:rPr>
        <w:t xml:space="preserve">        </w:t>
      </w:r>
      <w:r w:rsidR="0045678A" w:rsidRPr="0045678A">
        <w:rPr>
          <w:rFonts w:asciiTheme="majorHAnsi" w:eastAsia="Calibri" w:hAnsiTheme="majorHAnsi" w:cstheme="majorHAnsi"/>
          <w:sz w:val="24"/>
          <w:szCs w:val="24"/>
          <w:lang w:eastAsia="en-US"/>
        </w:rPr>
        <w:t xml:space="preserve"> </w:t>
      </w:r>
    </w:p>
    <w:p w14:paraId="526C10C3" w14:textId="3E5CEBF1" w:rsidR="000E194E"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3.5.</w:t>
      </w:r>
      <w:r w:rsidR="000E194E" w:rsidRPr="000E194E">
        <w:t xml:space="preserve"> </w:t>
      </w:r>
      <w:r w:rsidR="000E194E" w:rsidRPr="000E194E">
        <w:rPr>
          <w:rFonts w:ascii="Arial" w:hAnsi="Arial" w:cs="Arial"/>
          <w:bCs/>
          <w:sz w:val="24"/>
          <w:szCs w:val="24"/>
          <w:lang w:eastAsia="en-US"/>
        </w:rPr>
        <w:t xml:space="preserve">Wymagania w zakresie zatrudnienia na podstawie stosunku pracy, w okolicznościach, o których mowa w art. 95 </w:t>
      </w:r>
      <w:proofErr w:type="spellStart"/>
      <w:r w:rsidR="000E194E" w:rsidRPr="000E194E">
        <w:rPr>
          <w:rFonts w:ascii="Arial" w:hAnsi="Arial" w:cs="Arial"/>
          <w:bCs/>
          <w:sz w:val="24"/>
          <w:szCs w:val="24"/>
          <w:lang w:eastAsia="en-US"/>
        </w:rPr>
        <w:t>Pzp</w:t>
      </w:r>
      <w:proofErr w:type="spellEnd"/>
    </w:p>
    <w:p w14:paraId="59B5B961" w14:textId="22A1D2EE"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E194E">
        <w:rPr>
          <w:rFonts w:ascii="Arial" w:hAnsi="Arial" w:cs="Arial"/>
          <w:bCs/>
          <w:sz w:val="24"/>
          <w:szCs w:val="24"/>
          <w:lang w:eastAsia="en-US"/>
        </w:rPr>
        <w:t>5.1.</w:t>
      </w:r>
      <w:r>
        <w:rPr>
          <w:rFonts w:ascii="Arial" w:hAnsi="Arial" w:cs="Arial"/>
          <w:bCs/>
          <w:sz w:val="24"/>
          <w:szCs w:val="24"/>
          <w:lang w:eastAsia="en-US"/>
        </w:rPr>
        <w:t xml:space="preserve"> </w:t>
      </w:r>
      <w:r w:rsidR="00D41A98" w:rsidRPr="00D41A98">
        <w:rPr>
          <w:rFonts w:ascii="Arial" w:hAnsi="Arial" w:cs="Arial"/>
          <w:bCs/>
          <w:sz w:val="24"/>
          <w:szCs w:val="24"/>
          <w:lang w:eastAsia="en-US"/>
        </w:rPr>
        <w:t>Zamawiający wymaga zatrudnienia przez wykonawcę lub podwykonawcę na podstawie stosunku pracy osób wykonujących wskazane przez zamawiającego czynności związane z realizacją zamówienia, jeżeli wykonanie tych czynności polega na wykonywaniu pracy w sposób określony w art. 22 § 1 ustawy z dnia 26 czerwca 1974 r. - Kodeks pracy (Dz. U. z 2020 r. poz. 1320), tj.: roboty ogólnobudowlane, wykończeniowe, instalacyjne: c.o., wod.-kan., elektryczn</w:t>
      </w:r>
      <w:r w:rsidR="003148F8">
        <w:rPr>
          <w:rFonts w:ascii="Arial" w:hAnsi="Arial" w:cs="Arial"/>
          <w:bCs/>
          <w:sz w:val="24"/>
          <w:szCs w:val="24"/>
          <w:lang w:eastAsia="en-US"/>
        </w:rPr>
        <w:t>e</w:t>
      </w:r>
      <w:r w:rsidR="00D41A98" w:rsidRPr="00D41A98">
        <w:rPr>
          <w:rFonts w:ascii="Arial" w:hAnsi="Arial" w:cs="Arial"/>
          <w:bCs/>
          <w:sz w:val="24"/>
          <w:szCs w:val="24"/>
          <w:lang w:eastAsia="en-US"/>
        </w:rPr>
        <w:t>.</w:t>
      </w:r>
    </w:p>
    <w:p w14:paraId="2B95A7AB" w14:textId="0282BE86"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0B391C">
        <w:rPr>
          <w:rFonts w:ascii="Arial" w:hAnsi="Arial" w:cs="Arial"/>
          <w:bCs/>
          <w:sz w:val="24"/>
          <w:szCs w:val="24"/>
          <w:lang w:eastAsia="en-US"/>
        </w:rPr>
        <w:t>5.2.</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zamawiający uprawniony jest do wykonywania czynności kontrolnych wobec wykonawcy odnośnie spełniania przez wykonawcę lub podwykonawcę wymogu zatrudnienia na podstawie stosunku pracy osób wykonujących wskazane w pkt </w:t>
      </w:r>
      <w:r w:rsidR="000B391C">
        <w:rPr>
          <w:rFonts w:ascii="Arial" w:hAnsi="Arial" w:cs="Arial"/>
          <w:bCs/>
          <w:sz w:val="24"/>
          <w:szCs w:val="24"/>
          <w:lang w:eastAsia="en-US"/>
        </w:rPr>
        <w:t>5</w:t>
      </w:r>
      <w:r w:rsidR="00D41A98" w:rsidRPr="00D41A98">
        <w:rPr>
          <w:rFonts w:ascii="Arial" w:hAnsi="Arial" w:cs="Arial"/>
          <w:bCs/>
          <w:sz w:val="24"/>
          <w:szCs w:val="24"/>
          <w:lang w:eastAsia="en-US"/>
        </w:rPr>
        <w:t>.1 czynności. Zamawiający uprawniony jest w szczególności do:</w:t>
      </w:r>
    </w:p>
    <w:p w14:paraId="274E050B" w14:textId="3661ED80"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oświadczeń i dokumentów w zakresie potwierdzania spełniania ww. wymogów i dokonywania ich oceny,</w:t>
      </w:r>
    </w:p>
    <w:p w14:paraId="77243A21" w14:textId="5B4B1031" w:rsidR="00D41A98" w:rsidRPr="00D41A98" w:rsidRDefault="000B391C" w:rsidP="00D41A98">
      <w:pPr>
        <w:spacing w:before="20" w:after="20"/>
        <w:ind w:right="567"/>
        <w:rPr>
          <w:rFonts w:ascii="Arial" w:hAnsi="Arial" w:cs="Arial"/>
          <w:bCs/>
          <w:sz w:val="24"/>
          <w:szCs w:val="24"/>
          <w:lang w:eastAsia="en-US"/>
        </w:rPr>
      </w:pPr>
      <w:r>
        <w:rPr>
          <w:rFonts w:ascii="Arial" w:hAnsi="Arial" w:cs="Arial"/>
          <w:bCs/>
          <w:sz w:val="24"/>
          <w:szCs w:val="24"/>
          <w:lang w:eastAsia="en-US"/>
        </w:rPr>
        <w:t xml:space="preserve">- </w:t>
      </w:r>
      <w:r w:rsidR="00D41A98" w:rsidRPr="00D41A98">
        <w:rPr>
          <w:rFonts w:ascii="Arial" w:hAnsi="Arial" w:cs="Arial"/>
          <w:bCs/>
          <w:sz w:val="24"/>
          <w:szCs w:val="24"/>
          <w:lang w:eastAsia="en-US"/>
        </w:rPr>
        <w:t>żądania wyjaśnień w przypadku wątpliwości w zakresie potwierdzenia spełniania ww</w:t>
      </w:r>
      <w:r>
        <w:rPr>
          <w:rFonts w:ascii="Arial" w:hAnsi="Arial" w:cs="Arial"/>
          <w:bCs/>
          <w:sz w:val="24"/>
          <w:szCs w:val="24"/>
          <w:lang w:eastAsia="en-US"/>
        </w:rPr>
        <w:t>.</w:t>
      </w:r>
      <w:r w:rsidR="00D41A98" w:rsidRPr="00D41A98">
        <w:rPr>
          <w:rFonts w:ascii="Arial" w:hAnsi="Arial" w:cs="Arial"/>
          <w:bCs/>
          <w:sz w:val="24"/>
          <w:szCs w:val="24"/>
          <w:lang w:eastAsia="en-US"/>
        </w:rPr>
        <w:t xml:space="preserve"> wymogów.</w:t>
      </w:r>
    </w:p>
    <w:p w14:paraId="43D6FA9A" w14:textId="161CB4C0" w:rsidR="00D41A98" w:rsidRPr="00D41A98" w:rsidRDefault="005D64E5" w:rsidP="00D41A98">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3.</w:t>
      </w:r>
      <w:r w:rsidR="00686142">
        <w:rPr>
          <w:rFonts w:ascii="Arial" w:hAnsi="Arial" w:cs="Arial"/>
          <w:bCs/>
          <w:sz w:val="24"/>
          <w:szCs w:val="24"/>
          <w:lang w:eastAsia="en-US"/>
        </w:rPr>
        <w:t>5.3.</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celu weryfikacji zatrudniania, przez wykonawcę lub podwykonawcę, na podstawie umowy o pracę, osób wykonujących wskazane przez zamawiającego czynności w zakresie realizacji zamówienia, Zamawiający może żądać w szczególności: </w:t>
      </w:r>
    </w:p>
    <w:p w14:paraId="2958AE1A" w14:textId="42C94408"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1)</w:t>
      </w:r>
      <w:r w:rsidR="00D41A98" w:rsidRPr="00D41A98">
        <w:rPr>
          <w:rFonts w:ascii="Arial" w:hAnsi="Arial" w:cs="Arial"/>
          <w:bCs/>
          <w:sz w:val="24"/>
          <w:szCs w:val="24"/>
          <w:lang w:eastAsia="en-US"/>
        </w:rPr>
        <w:t xml:space="preserve">oświadczenia zatrudnionego pracownika, </w:t>
      </w:r>
    </w:p>
    <w:p w14:paraId="4A1BF236" w14:textId="4974037B"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2)</w:t>
      </w:r>
      <w:r w:rsidR="00D41A98" w:rsidRPr="00D41A98">
        <w:rPr>
          <w:rFonts w:ascii="Arial" w:hAnsi="Arial" w:cs="Arial"/>
          <w:bCs/>
          <w:sz w:val="24"/>
          <w:szCs w:val="24"/>
          <w:lang w:eastAsia="en-US"/>
        </w:rPr>
        <w:t>oświadczenia wykonawcy lub podwykonawcy o zatrudnieniu pracownika/pracowników na podstawie umowy o pracę (oświadczenie powinno zawierać w szczególności: dokładne określenie podmiotu składającego oświadczenie, datę złożenia oświadczenia, określenie, że czynności wskazane przez Zamawiającego wykonują osoby zatrudnione na podstawie umowy o pracę wraz ze wskazaniem liczby tych osób, imion i nazwisk tych osób, rodzaju umowy o pracę i wymiaru etatu oraz podpis osoby uprawnionej do złożenia oświadczenia w imieniu wykonawcy lub podwykonawcy),</w:t>
      </w:r>
    </w:p>
    <w:p w14:paraId="2D27E87F" w14:textId="27CF1C9F"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D41A98" w:rsidRPr="00D41A98">
        <w:rPr>
          <w:rFonts w:ascii="Arial" w:hAnsi="Arial" w:cs="Arial"/>
          <w:bCs/>
          <w:sz w:val="24"/>
          <w:szCs w:val="24"/>
          <w:lang w:eastAsia="en-US"/>
        </w:rPr>
        <w:t xml:space="preserve">poświadczonej za zgodność z oryginałem kopii umowy o pracę zatrudnionego pracownika/pracowników, </w:t>
      </w:r>
    </w:p>
    <w:p w14:paraId="6F0F12AC" w14:textId="76653201" w:rsidR="00D41A98" w:rsidRPr="00D41A98" w:rsidRDefault="00686142" w:rsidP="00D41A98">
      <w:pPr>
        <w:spacing w:before="20" w:after="20"/>
        <w:ind w:right="567"/>
        <w:rPr>
          <w:rFonts w:ascii="Arial" w:hAnsi="Arial" w:cs="Arial"/>
          <w:bCs/>
          <w:sz w:val="24"/>
          <w:szCs w:val="24"/>
          <w:lang w:eastAsia="en-US"/>
        </w:rPr>
      </w:pPr>
      <w:r>
        <w:rPr>
          <w:rFonts w:ascii="Arial" w:hAnsi="Arial" w:cs="Arial"/>
          <w:bCs/>
          <w:sz w:val="24"/>
          <w:szCs w:val="24"/>
          <w:lang w:eastAsia="en-US"/>
        </w:rPr>
        <w:t>4)</w:t>
      </w:r>
      <w:r w:rsidR="00D41A98" w:rsidRPr="00D41A98">
        <w:rPr>
          <w:rFonts w:ascii="Arial" w:hAnsi="Arial" w:cs="Arial"/>
          <w:bCs/>
          <w:sz w:val="24"/>
          <w:szCs w:val="24"/>
          <w:lang w:eastAsia="en-US"/>
        </w:rPr>
        <w:t xml:space="preserve">innych dokumentów </w:t>
      </w:r>
    </w:p>
    <w:p w14:paraId="304C35B7" w14:textId="77777777" w:rsidR="00D41A98" w:rsidRPr="00D41A98" w:rsidRDefault="00D41A98" w:rsidP="00D41A98">
      <w:pPr>
        <w:spacing w:before="20" w:after="20"/>
        <w:ind w:right="567"/>
        <w:rPr>
          <w:rFonts w:ascii="Arial" w:hAnsi="Arial" w:cs="Arial"/>
          <w:bCs/>
          <w:sz w:val="24"/>
          <w:szCs w:val="24"/>
          <w:lang w:eastAsia="en-US"/>
        </w:rPr>
      </w:pPr>
      <w:r w:rsidRPr="00D41A98">
        <w:rPr>
          <w:rFonts w:ascii="Arial" w:hAnsi="Arial" w:cs="Arial"/>
          <w:bCs/>
          <w:sz w:val="24"/>
          <w:szCs w:val="24"/>
          <w:lang w:eastAsia="en-US"/>
        </w:rPr>
        <w:t xml:space="preserve">− zawierających informacje, w tym dane osobowe, niezbędne do weryfikacji zatrudnienia na podstawie umowy o pracę, w szczególności imię i nazwisko zatrudnionego pracownika, datę zawarcia umowy o pracę, rodzaj umowy o pracę i zakres obowiązków pracownika.   </w:t>
      </w:r>
    </w:p>
    <w:p w14:paraId="76B5703D" w14:textId="7B51195E"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686142">
        <w:rPr>
          <w:rFonts w:ascii="Arial" w:hAnsi="Arial" w:cs="Arial"/>
          <w:bCs/>
          <w:sz w:val="24"/>
          <w:szCs w:val="24"/>
          <w:lang w:eastAsia="en-US"/>
        </w:rPr>
        <w:t>5.4.</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W trakcie realizacji zamówienia na każde wezwanie zamawiającego w terminie wyznaczonym przez Zamawiającego nie krótszym niż 7 dni, wykonawca/podwykonawca zobowiązuje się przedłożyć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w celu potwierdzenia spełnienia wymogu zatrudnienia na podstawie stosunku pracy osób wykonujących wskazane czynności. </w:t>
      </w:r>
    </w:p>
    <w:p w14:paraId="299FCE4C" w14:textId="2C0C9F89" w:rsidR="00D41A98" w:rsidRPr="00D41A98" w:rsidRDefault="006D2FD0" w:rsidP="00D41A98">
      <w:pPr>
        <w:spacing w:before="20" w:after="20"/>
        <w:ind w:right="567"/>
        <w:rPr>
          <w:rFonts w:ascii="Arial"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 xml:space="preserve">5.5. </w:t>
      </w:r>
      <w:r w:rsidR="00D41A98" w:rsidRPr="00D41A98">
        <w:rPr>
          <w:rFonts w:ascii="Arial" w:hAnsi="Arial" w:cs="Arial"/>
          <w:bCs/>
          <w:sz w:val="24"/>
          <w:szCs w:val="24"/>
          <w:lang w:eastAsia="en-US"/>
        </w:rPr>
        <w:t xml:space="preserve">Przedłożone dowody, o których mowa w pkt </w:t>
      </w:r>
      <w:r w:rsidR="00FE0331">
        <w:rPr>
          <w:rFonts w:ascii="Arial" w:hAnsi="Arial" w:cs="Arial"/>
          <w:bCs/>
          <w:sz w:val="24"/>
          <w:szCs w:val="24"/>
          <w:lang w:eastAsia="en-US"/>
        </w:rPr>
        <w:t>5</w:t>
      </w:r>
      <w:r w:rsidR="00D41A98" w:rsidRPr="00D41A98">
        <w:rPr>
          <w:rFonts w:ascii="Arial" w:hAnsi="Arial" w:cs="Arial"/>
          <w:bCs/>
          <w:sz w:val="24"/>
          <w:szCs w:val="24"/>
          <w:lang w:eastAsia="en-US"/>
        </w:rPr>
        <w:t xml:space="preserve">.3 powinny zostać zanonimizowane w sposób zapewniający ochronę danych osobowych pracowników, zgodnie z przepisami ustawy z dnia 29 sierpnia 1997 r. o ochronie danych osobowych (tj. w szczególności bez adresów, nr PESEL pracowników). Imię i nazwisko pracownika nie podlega </w:t>
      </w:r>
      <w:proofErr w:type="spellStart"/>
      <w:r w:rsidR="00D41A98" w:rsidRPr="00D41A98">
        <w:rPr>
          <w:rFonts w:ascii="Arial" w:hAnsi="Arial" w:cs="Arial"/>
          <w:bCs/>
          <w:sz w:val="24"/>
          <w:szCs w:val="24"/>
          <w:lang w:eastAsia="en-US"/>
        </w:rPr>
        <w:t>anonimizacji</w:t>
      </w:r>
      <w:proofErr w:type="spellEnd"/>
      <w:r w:rsidR="00D41A98" w:rsidRPr="00D41A98">
        <w:rPr>
          <w:rFonts w:ascii="Arial" w:hAnsi="Arial" w:cs="Arial"/>
          <w:bCs/>
          <w:sz w:val="24"/>
          <w:szCs w:val="24"/>
          <w:lang w:eastAsia="en-US"/>
        </w:rPr>
        <w:t>. Informacje takie jak data zawarcia umowy, rodzaj umowy o pracę i wymiar etatu powinny być możliwe do zidentyfikowania.</w:t>
      </w:r>
    </w:p>
    <w:p w14:paraId="65E3FD0F" w14:textId="2122489D" w:rsidR="00D41A98" w:rsidRDefault="006D2FD0" w:rsidP="00705368">
      <w:pPr>
        <w:spacing w:before="20" w:after="20"/>
        <w:ind w:right="567"/>
        <w:rPr>
          <w:rFonts w:ascii="Arial" w:eastAsia="Times New Roman" w:hAnsi="Arial" w:cs="Arial"/>
          <w:bCs/>
          <w:sz w:val="24"/>
          <w:szCs w:val="24"/>
          <w:lang w:eastAsia="en-US"/>
        </w:rPr>
      </w:pPr>
      <w:r>
        <w:rPr>
          <w:rFonts w:ascii="Arial" w:hAnsi="Arial" w:cs="Arial"/>
          <w:bCs/>
          <w:sz w:val="24"/>
          <w:szCs w:val="24"/>
          <w:lang w:eastAsia="en-US"/>
        </w:rPr>
        <w:t>3.</w:t>
      </w:r>
      <w:r w:rsidR="00FE0331">
        <w:rPr>
          <w:rFonts w:ascii="Arial" w:hAnsi="Arial" w:cs="Arial"/>
          <w:bCs/>
          <w:sz w:val="24"/>
          <w:szCs w:val="24"/>
          <w:lang w:eastAsia="en-US"/>
        </w:rPr>
        <w:t>5.6.</w:t>
      </w:r>
      <w:r>
        <w:rPr>
          <w:rFonts w:ascii="Arial" w:hAnsi="Arial" w:cs="Arial"/>
          <w:bCs/>
          <w:sz w:val="24"/>
          <w:szCs w:val="24"/>
          <w:lang w:eastAsia="en-US"/>
        </w:rPr>
        <w:t xml:space="preserve"> </w:t>
      </w:r>
      <w:r w:rsidR="00D41A98" w:rsidRPr="00D41A98">
        <w:rPr>
          <w:rFonts w:ascii="Arial" w:hAnsi="Arial" w:cs="Arial"/>
          <w:bCs/>
          <w:sz w:val="24"/>
          <w:szCs w:val="24"/>
          <w:lang w:eastAsia="en-US"/>
        </w:rPr>
        <w:t xml:space="preserve">Nieprzedłożenie przez wykonawcę dowodów żądanych przez zamawiającego dotyczących zatrudnienia na podstawie stosunku pracy przez wykonawcę lub podwykonawcę osób wykonujących czynności w trakcie realizacji zamówienia, w terminie wskazanym przez zamawiającego, będzie traktowane jako niedopełnienie wymagań związanych z zatrudnieniem tych osób i skutkować będzie naliczeniem kar umownych zgodnie z postanowieniami </w:t>
      </w:r>
      <w:r w:rsidR="00D41A98" w:rsidRPr="000F3077">
        <w:rPr>
          <w:rFonts w:ascii="Arial" w:hAnsi="Arial" w:cs="Arial"/>
          <w:bCs/>
          <w:sz w:val="24"/>
          <w:szCs w:val="24"/>
          <w:lang w:eastAsia="en-US"/>
        </w:rPr>
        <w:t xml:space="preserve">§ </w:t>
      </w:r>
      <w:r w:rsidR="000F3077">
        <w:rPr>
          <w:rFonts w:ascii="Arial" w:hAnsi="Arial" w:cs="Arial"/>
          <w:bCs/>
          <w:sz w:val="24"/>
          <w:szCs w:val="24"/>
          <w:lang w:eastAsia="en-US"/>
        </w:rPr>
        <w:t xml:space="preserve">12 </w:t>
      </w:r>
      <w:r w:rsidR="00D41A98" w:rsidRPr="000F3077">
        <w:rPr>
          <w:rFonts w:ascii="Arial" w:hAnsi="Arial" w:cs="Arial"/>
          <w:bCs/>
          <w:sz w:val="24"/>
          <w:szCs w:val="24"/>
          <w:lang w:eastAsia="en-US"/>
        </w:rPr>
        <w:t>umowy.</w:t>
      </w:r>
    </w:p>
    <w:p w14:paraId="3D037584" w14:textId="1A8269BC"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lastRenderedPageBreak/>
        <w:t>3.6.</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1F8318D5" w14:textId="70735B01" w:rsidR="0069756B" w:rsidRPr="0069756B" w:rsidRDefault="002F4238" w:rsidP="0069756B">
      <w:pPr>
        <w:contextualSpacing/>
        <w:jc w:val="both"/>
        <w:rPr>
          <w:rFonts w:asciiTheme="majorHAnsi" w:eastAsia="Calibri" w:hAnsiTheme="majorHAnsi" w:cstheme="majorHAnsi"/>
          <w:b/>
          <w:bCs/>
          <w:sz w:val="24"/>
          <w:szCs w:val="24"/>
          <w:lang w:eastAsia="en-US"/>
        </w:rPr>
      </w:pPr>
      <w:r w:rsidRPr="00A55FBF">
        <w:rPr>
          <w:rFonts w:asciiTheme="majorHAnsi" w:eastAsia="Times New Roman" w:hAnsiTheme="majorHAnsi" w:cstheme="majorHAnsi"/>
          <w:sz w:val="24"/>
          <w:szCs w:val="24"/>
          <w:lang w:eastAsia="en-US"/>
        </w:rPr>
        <w:t>3.7.</w:t>
      </w:r>
      <w:r>
        <w:rPr>
          <w:rFonts w:asciiTheme="majorHAnsi" w:eastAsia="Times New Roman" w:hAnsiTheme="majorHAnsi" w:cstheme="majorHAnsi"/>
          <w:b/>
          <w:bCs/>
          <w:sz w:val="24"/>
          <w:szCs w:val="24"/>
          <w:lang w:eastAsia="en-US"/>
        </w:rPr>
        <w:t xml:space="preserve"> </w:t>
      </w:r>
      <w:r w:rsidR="0069756B" w:rsidRPr="0069756B">
        <w:rPr>
          <w:rFonts w:asciiTheme="majorHAnsi" w:eastAsia="Calibri" w:hAnsiTheme="majorHAnsi" w:cstheme="majorHAnsi"/>
          <w:sz w:val="24"/>
          <w:szCs w:val="24"/>
          <w:lang w:eastAsia="en-US"/>
        </w:rPr>
        <w:t xml:space="preserve">Na  wykonany  przedmiot  zamówienia  Wykonawca   zobowiązany   jest   udzielić </w:t>
      </w:r>
      <w:r w:rsidR="0069756B" w:rsidRPr="0069756B">
        <w:rPr>
          <w:rFonts w:asciiTheme="majorHAnsi" w:eastAsia="Calibri" w:hAnsiTheme="majorHAnsi" w:cstheme="majorHAnsi"/>
          <w:b/>
          <w:bCs/>
          <w:sz w:val="24"/>
          <w:szCs w:val="24"/>
          <w:lang w:eastAsia="en-US"/>
        </w:rPr>
        <w:t>minimum 36-cio miesięcznej gwarancji.</w:t>
      </w:r>
    </w:p>
    <w:p w14:paraId="70564981" w14:textId="77777777" w:rsidR="00F94968" w:rsidRPr="0051417D" w:rsidRDefault="00F94968" w:rsidP="00755B9F">
      <w:pPr>
        <w:spacing w:before="20" w:after="20"/>
        <w:ind w:right="567"/>
        <w:rPr>
          <w:rFonts w:ascii="Arial" w:eastAsia="Times New Roman" w:hAnsi="Arial" w:cs="Arial"/>
          <w:b/>
          <w:bCs/>
          <w:sz w:val="24"/>
          <w:szCs w:val="24"/>
        </w:rPr>
      </w:pPr>
    </w:p>
    <w:p w14:paraId="1E8136F0" w14:textId="3ABF3F53"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2348E727" w:rsidR="002A3F4F" w:rsidRPr="001E745C" w:rsidRDefault="002A3F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9865A4">
        <w:rPr>
          <w:rFonts w:ascii="Arial" w:eastAsia="Times New Roman" w:hAnsi="Arial" w:cs="Arial"/>
          <w:spacing w:val="-5"/>
          <w:sz w:val="24"/>
          <w:szCs w:val="24"/>
          <w:lang w:eastAsia="en-US"/>
        </w:rPr>
        <w:t xml:space="preserve">Zamówienie należy wykonać w okresie </w:t>
      </w:r>
      <w:r w:rsidR="00403D8C" w:rsidRPr="000003B7">
        <w:rPr>
          <w:rFonts w:ascii="Arial" w:eastAsia="Times New Roman" w:hAnsi="Arial" w:cs="Arial"/>
          <w:spacing w:val="-5"/>
          <w:sz w:val="24"/>
          <w:szCs w:val="24"/>
          <w:lang w:eastAsia="en-US"/>
        </w:rPr>
        <w:t>do dnia</w:t>
      </w:r>
      <w:r w:rsidR="00403D8C" w:rsidRPr="001E745C">
        <w:rPr>
          <w:rFonts w:ascii="Arial" w:eastAsia="Times New Roman" w:hAnsi="Arial" w:cs="Arial"/>
          <w:b/>
          <w:spacing w:val="-5"/>
          <w:sz w:val="24"/>
          <w:szCs w:val="24"/>
          <w:lang w:eastAsia="en-US"/>
        </w:rPr>
        <w:t xml:space="preserve"> </w:t>
      </w:r>
      <w:r w:rsidR="00027DD8" w:rsidRPr="00027DD8">
        <w:rPr>
          <w:rFonts w:ascii="Arial" w:eastAsia="Times New Roman" w:hAnsi="Arial" w:cs="Arial"/>
          <w:b/>
          <w:spacing w:val="-5"/>
          <w:sz w:val="24"/>
          <w:szCs w:val="24"/>
          <w:lang w:eastAsia="en-US"/>
        </w:rPr>
        <w:t>30</w:t>
      </w:r>
      <w:r w:rsidR="001E745C" w:rsidRPr="00027DD8">
        <w:rPr>
          <w:rFonts w:ascii="Arial" w:eastAsia="Times New Roman" w:hAnsi="Arial" w:cs="Arial"/>
          <w:b/>
          <w:spacing w:val="-5"/>
          <w:sz w:val="24"/>
          <w:szCs w:val="24"/>
          <w:lang w:eastAsia="en-US"/>
        </w:rPr>
        <w:t>.0</w:t>
      </w:r>
      <w:r w:rsidR="00027DD8" w:rsidRPr="00027DD8">
        <w:rPr>
          <w:rFonts w:ascii="Arial" w:eastAsia="Times New Roman" w:hAnsi="Arial" w:cs="Arial"/>
          <w:b/>
          <w:spacing w:val="-5"/>
          <w:sz w:val="24"/>
          <w:szCs w:val="24"/>
          <w:lang w:eastAsia="en-US"/>
        </w:rPr>
        <w:t>9</w:t>
      </w:r>
      <w:r w:rsidR="001E745C" w:rsidRPr="00027DD8">
        <w:rPr>
          <w:rFonts w:ascii="Arial" w:eastAsia="Times New Roman" w:hAnsi="Arial" w:cs="Arial"/>
          <w:b/>
          <w:spacing w:val="-5"/>
          <w:sz w:val="24"/>
          <w:szCs w:val="24"/>
          <w:lang w:eastAsia="en-US"/>
        </w:rPr>
        <w:t>.202</w:t>
      </w:r>
      <w:r w:rsidR="00027DD8" w:rsidRPr="00027DD8">
        <w:rPr>
          <w:rFonts w:ascii="Arial" w:eastAsia="Times New Roman" w:hAnsi="Arial" w:cs="Arial"/>
          <w:b/>
          <w:spacing w:val="-5"/>
          <w:sz w:val="24"/>
          <w:szCs w:val="24"/>
          <w:lang w:eastAsia="en-US"/>
        </w:rPr>
        <w:t>2</w:t>
      </w:r>
      <w:r w:rsidR="001E745C" w:rsidRPr="00027DD8">
        <w:rPr>
          <w:rFonts w:ascii="Arial" w:eastAsia="Times New Roman" w:hAnsi="Arial" w:cs="Arial"/>
          <w:b/>
          <w:spacing w:val="-5"/>
          <w:sz w:val="24"/>
          <w:szCs w:val="24"/>
          <w:lang w:eastAsia="en-US"/>
        </w:rPr>
        <w:t>r.</w:t>
      </w:r>
    </w:p>
    <w:p w14:paraId="51869AAA" w14:textId="77777777" w:rsidR="00C96F7D" w:rsidRDefault="00C96F7D" w:rsidP="00755B9F">
      <w:pPr>
        <w:spacing w:before="20" w:after="20"/>
        <w:ind w:right="567"/>
        <w:rPr>
          <w:rFonts w:ascii="Arial" w:eastAsia="Times New Roman" w:hAnsi="Arial" w:cs="Arial"/>
          <w:b/>
          <w:bCs/>
          <w:sz w:val="24"/>
          <w:szCs w:val="24"/>
        </w:rPr>
      </w:pPr>
    </w:p>
    <w:p w14:paraId="2FECC6AD" w14:textId="066E0340"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zachodzą wobec tego podmiotu podstawy </w:t>
      </w:r>
      <w:r w:rsidR="00140A80" w:rsidRPr="00140A80">
        <w:rPr>
          <w:rFonts w:ascii="Arial" w:hAnsi="Arial" w:cs="Arial"/>
          <w:sz w:val="24"/>
          <w:szCs w:val="24"/>
        </w:rPr>
        <w:lastRenderedPageBreak/>
        <w:t>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AD1B8DB" w14:textId="4EF41F27" w:rsidR="00163662" w:rsidRPr="00D8302B" w:rsidRDefault="00F51A15" w:rsidP="00D8302B">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8630350" w14:textId="391F3EEC" w:rsidR="003D2EC8" w:rsidRPr="003D2EC8"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.1.</w:t>
      </w:r>
      <w:r w:rsidR="003D2EC8"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9831265" w14:textId="4F91A8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.2.</w:t>
      </w:r>
      <w:r w:rsidR="003D2EC8"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046569C3" w14:textId="0E8D4D69"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.3.</w:t>
      </w:r>
      <w:r w:rsidR="003D2EC8" w:rsidRPr="00D15D19">
        <w:rPr>
          <w:rFonts w:ascii="Arial" w:hAnsi="Arial" w:cs="Arial"/>
          <w:bCs/>
          <w:sz w:val="24"/>
          <w:szCs w:val="24"/>
        </w:rPr>
        <w:t>W przypadku, o którym mowa w pkt 6.2 SWZ, wykonawcy wspólnie ubiegający się o udzielenie zamówienia dołączają odpowiednio do oferty oświadczenie, z którego wynika, które roboty budowlane, dostawy lub usługi wykonają poszczególni wykonawcy.</w:t>
      </w:r>
    </w:p>
    <w:p w14:paraId="419712BD" w14:textId="5EDFEBE1"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.4.</w:t>
      </w:r>
      <w:r w:rsidR="003D2EC8" w:rsidRPr="00D15D19">
        <w:rPr>
          <w:rFonts w:ascii="Arial" w:hAnsi="Arial" w:cs="Arial"/>
          <w:bCs/>
          <w:sz w:val="24"/>
          <w:szCs w:val="24"/>
        </w:rPr>
        <w:t xml:space="preserve">W przypadku Wykonawców wspólnie ubiegających się o udzielenie zamówienia, oświadczenie, o którym mowa w </w:t>
      </w:r>
      <w:r w:rsidR="003D2EC8" w:rsidRPr="004A503C">
        <w:rPr>
          <w:rFonts w:ascii="Arial" w:hAnsi="Arial" w:cs="Arial"/>
          <w:bCs/>
          <w:sz w:val="24"/>
          <w:szCs w:val="24"/>
        </w:rPr>
        <w:t xml:space="preserve">pkt </w:t>
      </w:r>
      <w:r w:rsidR="004A503C" w:rsidRPr="004A503C">
        <w:rPr>
          <w:rFonts w:ascii="Arial" w:hAnsi="Arial" w:cs="Arial"/>
          <w:bCs/>
          <w:sz w:val="24"/>
          <w:szCs w:val="24"/>
        </w:rPr>
        <w:t>10</w:t>
      </w:r>
      <w:r w:rsidR="003D2EC8" w:rsidRPr="004A503C">
        <w:rPr>
          <w:rFonts w:ascii="Arial" w:hAnsi="Arial" w:cs="Arial"/>
          <w:bCs/>
          <w:sz w:val="24"/>
          <w:szCs w:val="24"/>
        </w:rPr>
        <w:t xml:space="preserve">.1 SWZ, </w:t>
      </w:r>
      <w:r w:rsidR="003D2EC8"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5BB6BFA4" w14:textId="0BE74124" w:rsidR="003D2EC8" w:rsidRPr="00D15D19" w:rsidRDefault="00592F26" w:rsidP="003D2EC8">
      <w:pPr>
        <w:spacing w:before="20" w:after="20"/>
        <w:ind w:right="567"/>
        <w:rPr>
          <w:rFonts w:ascii="Arial" w:hAnsi="Arial" w:cs="Arial"/>
          <w:bCs/>
          <w:sz w:val="24"/>
          <w:szCs w:val="24"/>
        </w:rPr>
      </w:pPr>
      <w:r>
        <w:rPr>
          <w:rFonts w:ascii="Arial" w:hAnsi="Arial" w:cs="Arial"/>
          <w:bCs/>
          <w:sz w:val="24"/>
          <w:szCs w:val="24"/>
        </w:rPr>
        <w:t>7</w:t>
      </w:r>
      <w:r w:rsidR="00D15D19">
        <w:rPr>
          <w:rFonts w:ascii="Arial" w:hAnsi="Arial" w:cs="Arial"/>
          <w:bCs/>
          <w:sz w:val="24"/>
          <w:szCs w:val="24"/>
        </w:rPr>
        <w:t>.5.</w:t>
      </w:r>
      <w:r w:rsidR="003D2EC8"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lastRenderedPageBreak/>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1"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2"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1B0BEFEE" w14:textId="7DF07ED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8.8. </w:t>
      </w:r>
      <w:r w:rsidR="00601C19" w:rsidRPr="00601C19">
        <w:rPr>
          <w:rFonts w:ascii="Arial" w:hAnsi="Arial" w:cs="Arial"/>
          <w:sz w:val="24"/>
          <w:szCs w:val="24"/>
        </w:rPr>
        <w:t xml:space="preserve">Wymagania </w:t>
      </w:r>
      <w:r w:rsidR="00601C19" w:rsidRPr="00601C19">
        <w:rPr>
          <w:rFonts w:asciiTheme="majorHAnsi" w:hAnsiTheme="majorHAnsi" w:cstheme="majorHAnsi"/>
          <w:sz w:val="24"/>
          <w:szCs w:val="24"/>
        </w:rPr>
        <w:t>techniczne i organizacyjne dotyczące złożenia oferty, o</w:t>
      </w:r>
      <w:r w:rsidR="00601C19">
        <w:rPr>
          <w:rFonts w:asciiTheme="majorHAnsi" w:hAnsiTheme="majorHAnsi" w:cstheme="majorHAnsi"/>
          <w:sz w:val="24"/>
          <w:szCs w:val="24"/>
        </w:rPr>
        <w:t> </w:t>
      </w:r>
      <w:r w:rsidR="00601C19" w:rsidRPr="00601C19">
        <w:rPr>
          <w:rFonts w:asciiTheme="majorHAnsi" w:hAnsiTheme="majorHAnsi" w:cstheme="majorHAnsi"/>
          <w:sz w:val="24"/>
          <w:szCs w:val="24"/>
        </w:rPr>
        <w:t xml:space="preserve">której mowa w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opisane zostały w Regulaminie korzystania </w:t>
      </w:r>
      <w:r w:rsidR="00601C19" w:rsidRPr="006F7248">
        <w:rPr>
          <w:rFonts w:asciiTheme="majorHAnsi" w:hAnsiTheme="majorHAnsi" w:cstheme="majorHAnsi"/>
          <w:sz w:val="24"/>
          <w:szCs w:val="24"/>
        </w:rPr>
        <w:t xml:space="preserve">z systemu </w:t>
      </w:r>
      <w:proofErr w:type="spellStart"/>
      <w:r w:rsidR="00601C19" w:rsidRPr="006F7248">
        <w:rPr>
          <w:rFonts w:asciiTheme="majorHAnsi" w:hAnsiTheme="majorHAnsi" w:cstheme="majorHAnsi"/>
          <w:sz w:val="24"/>
          <w:szCs w:val="24"/>
        </w:rPr>
        <w:t>miniPortal</w:t>
      </w:r>
      <w:proofErr w:type="spellEnd"/>
      <w:r w:rsidR="00601C19" w:rsidRPr="006F7248">
        <w:rPr>
          <w:rFonts w:asciiTheme="majorHAnsi" w:hAnsiTheme="majorHAnsi" w:cstheme="majorHAnsi"/>
          <w:sz w:val="24"/>
          <w:szCs w:val="24"/>
        </w:rPr>
        <w:t xml:space="preserve"> oraz Instrukcji użytkownika systemu </w:t>
      </w:r>
      <w:proofErr w:type="spellStart"/>
      <w:r w:rsidR="00601C19" w:rsidRPr="006F7248">
        <w:rPr>
          <w:rFonts w:asciiTheme="majorHAnsi" w:hAnsiTheme="majorHAnsi" w:cstheme="majorHAnsi"/>
          <w:sz w:val="24"/>
          <w:szCs w:val="24"/>
        </w:rPr>
        <w:t>miniPortal-ePUAP</w:t>
      </w:r>
      <w:proofErr w:type="spellEnd"/>
      <w:r w:rsidR="00601C19" w:rsidRPr="006F7248">
        <w:rPr>
          <w:rFonts w:asciiTheme="majorHAnsi" w:hAnsiTheme="majorHAnsi" w:cstheme="majorHAnsi"/>
          <w:sz w:val="24"/>
          <w:szCs w:val="24"/>
        </w:rPr>
        <w:t>, zgodnie z którymi Wykonawcy są zobowiązani postępować.</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lastRenderedPageBreak/>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3"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1952AB95" w14:textId="6128D87E"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398D6A4" w14:textId="473F38F2" w:rsidR="004266D3" w:rsidRPr="00130B5A" w:rsidRDefault="00130B5A" w:rsidP="00130B5A">
      <w:pPr>
        <w:jc w:val="both"/>
        <w:rPr>
          <w:rFonts w:ascii="Arial" w:hAnsi="Arial" w:cs="Arial"/>
          <w:b/>
          <w:sz w:val="24"/>
          <w:szCs w:val="24"/>
        </w:rPr>
      </w:pPr>
      <w:r w:rsidRPr="00130B5A">
        <w:rPr>
          <w:rFonts w:ascii="Arial" w:hAnsi="Arial" w:cs="Arial"/>
          <w:sz w:val="24"/>
          <w:szCs w:val="24"/>
        </w:rPr>
        <w:t xml:space="preserve">Zamawiający uzna warunek za spełniony, jeżeli </w:t>
      </w:r>
      <w:r w:rsidRPr="00130B5A">
        <w:rPr>
          <w:rFonts w:ascii="Arial" w:hAnsi="Arial" w:cs="Arial"/>
          <w:iCs/>
          <w:sz w:val="24"/>
          <w:szCs w:val="24"/>
        </w:rPr>
        <w:t>Wykonawca wykaże, że  j</w:t>
      </w:r>
      <w:r w:rsidRPr="00130B5A">
        <w:rPr>
          <w:rFonts w:ascii="Arial" w:hAnsi="Arial" w:cs="Arial"/>
          <w:bCs/>
          <w:iCs/>
          <w:sz w:val="24"/>
          <w:szCs w:val="24"/>
        </w:rPr>
        <w:t xml:space="preserve">est </w:t>
      </w:r>
      <w:r w:rsidRPr="00130B5A">
        <w:rPr>
          <w:rFonts w:ascii="Arial" w:hAnsi="Arial" w:cs="Arial"/>
          <w:sz w:val="24"/>
          <w:szCs w:val="24"/>
        </w:rPr>
        <w:t xml:space="preserve">ubezpieczony od odpowiedzialności cywilnej w zakresie prowadzonej działalności </w:t>
      </w:r>
      <w:r w:rsidRPr="00130B5A">
        <w:rPr>
          <w:rFonts w:ascii="Arial" w:hAnsi="Arial" w:cs="Arial"/>
          <w:sz w:val="24"/>
          <w:szCs w:val="24"/>
        </w:rPr>
        <w:lastRenderedPageBreak/>
        <w:t xml:space="preserve">związanej z przedmiotem niniejszego zamówienia, </w:t>
      </w:r>
      <w:r w:rsidRPr="00130B5A">
        <w:rPr>
          <w:rFonts w:ascii="Arial" w:hAnsi="Arial" w:cs="Arial"/>
          <w:iCs/>
          <w:sz w:val="24"/>
          <w:szCs w:val="24"/>
        </w:rPr>
        <w:t xml:space="preserve">na sumę gwarancyjną w wysokości co najmniej </w:t>
      </w:r>
      <w:r w:rsidR="00926466" w:rsidRPr="00926466">
        <w:rPr>
          <w:rFonts w:ascii="Arial" w:hAnsi="Arial" w:cs="Arial"/>
          <w:b/>
          <w:iCs/>
          <w:sz w:val="24"/>
          <w:szCs w:val="24"/>
        </w:rPr>
        <w:t>7</w:t>
      </w:r>
      <w:r w:rsidRPr="00926466">
        <w:rPr>
          <w:rFonts w:ascii="Arial" w:hAnsi="Arial" w:cs="Arial"/>
          <w:b/>
          <w:iCs/>
          <w:sz w:val="24"/>
          <w:szCs w:val="24"/>
        </w:rPr>
        <w:t xml:space="preserve">00 000,00 </w:t>
      </w:r>
      <w:r w:rsidRPr="00926466">
        <w:rPr>
          <w:rFonts w:ascii="Arial" w:hAnsi="Arial" w:cs="Arial"/>
          <w:b/>
          <w:sz w:val="24"/>
          <w:szCs w:val="24"/>
        </w:rPr>
        <w:t xml:space="preserve">zł </w:t>
      </w:r>
      <w:r w:rsidRPr="00926466">
        <w:rPr>
          <w:rFonts w:ascii="Arial" w:hAnsi="Arial" w:cs="Arial"/>
          <w:sz w:val="24"/>
          <w:szCs w:val="24"/>
        </w:rPr>
        <w:t xml:space="preserve">(słownie: </w:t>
      </w:r>
      <w:r w:rsidR="00926466" w:rsidRPr="00926466">
        <w:rPr>
          <w:rFonts w:ascii="Arial" w:hAnsi="Arial" w:cs="Arial"/>
          <w:sz w:val="24"/>
          <w:szCs w:val="24"/>
        </w:rPr>
        <w:t>siedemset</w:t>
      </w:r>
      <w:r w:rsidRPr="00926466">
        <w:rPr>
          <w:rFonts w:ascii="Arial" w:hAnsi="Arial" w:cs="Arial"/>
          <w:sz w:val="24"/>
          <w:szCs w:val="24"/>
        </w:rPr>
        <w:t xml:space="preserve"> tysięcy złotych). </w:t>
      </w:r>
      <w:r w:rsidRPr="00926466">
        <w:rPr>
          <w:rFonts w:ascii="Arial" w:hAnsi="Arial" w:cs="Arial"/>
          <w:b/>
          <w:sz w:val="24"/>
          <w:szCs w:val="24"/>
        </w:rPr>
        <w:t xml:space="preserve">      </w:t>
      </w: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2C137FB" w14:textId="77777777" w:rsid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p>
    <w:p w14:paraId="5EB7A124" w14:textId="34963D7A"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sz w:val="24"/>
          <w:szCs w:val="24"/>
        </w:rPr>
      </w:pPr>
      <w:r w:rsidRPr="00130B5A">
        <w:rPr>
          <w:rFonts w:ascii="Arial" w:hAnsi="Arial" w:cs="Arial"/>
          <w:sz w:val="24"/>
          <w:szCs w:val="24"/>
        </w:rPr>
        <w:t>Wykonawca spełni warunek, jeżeli wykaże, że:</w:t>
      </w:r>
    </w:p>
    <w:p w14:paraId="6899E44C" w14:textId="45ADB8C5" w:rsidR="00130B5A" w:rsidRPr="00130B5A" w:rsidRDefault="00130B5A" w:rsidP="00130B5A">
      <w:pPr>
        <w:widowControl w:val="0"/>
        <w:tabs>
          <w:tab w:val="left" w:pos="284"/>
        </w:tabs>
        <w:overflowPunct w:val="0"/>
        <w:autoSpaceDE w:val="0"/>
        <w:spacing w:before="20" w:after="20" w:line="240" w:lineRule="auto"/>
        <w:ind w:right="567"/>
        <w:rPr>
          <w:rFonts w:ascii="Arial" w:hAnsi="Arial" w:cs="Arial"/>
          <w:b/>
          <w:bCs/>
          <w:sz w:val="24"/>
          <w:szCs w:val="24"/>
        </w:rPr>
      </w:pPr>
      <w:r w:rsidRPr="00130B5A">
        <w:rPr>
          <w:rFonts w:ascii="Arial" w:hAnsi="Arial" w:cs="Arial"/>
          <w:b/>
          <w:bCs/>
          <w:sz w:val="24"/>
          <w:szCs w:val="24"/>
        </w:rPr>
        <w:t>a) doświadczenie</w:t>
      </w:r>
    </w:p>
    <w:p w14:paraId="3FF04CC3" w14:textId="615938C1" w:rsidR="00130B5A" w:rsidRPr="00130B5A" w:rsidRDefault="00130B5A" w:rsidP="00130B5A">
      <w:pPr>
        <w:spacing w:after="0" w:line="240" w:lineRule="auto"/>
        <w:jc w:val="both"/>
        <w:rPr>
          <w:rFonts w:asciiTheme="majorHAnsi" w:eastAsia="Times New Roman" w:hAnsiTheme="majorHAnsi" w:cstheme="majorHAnsi"/>
          <w:b/>
          <w:sz w:val="24"/>
          <w:szCs w:val="24"/>
          <w:lang w:eastAsia="pl-PL"/>
        </w:rPr>
      </w:pPr>
      <w:r w:rsidRPr="00130B5A">
        <w:rPr>
          <w:rFonts w:asciiTheme="majorHAnsi" w:eastAsia="Times New Roman" w:hAnsiTheme="majorHAnsi" w:cstheme="majorHAnsi"/>
          <w:sz w:val="24"/>
          <w:szCs w:val="24"/>
          <w:lang w:eastAsia="pl-PL"/>
        </w:rPr>
        <w:t>nie wcześniej niż</w:t>
      </w:r>
      <w:r w:rsidRPr="00130B5A">
        <w:rPr>
          <w:rFonts w:asciiTheme="majorHAnsi" w:eastAsia="Times New Roman" w:hAnsiTheme="majorHAnsi" w:cstheme="majorHAnsi"/>
          <w:b/>
          <w:sz w:val="24"/>
          <w:szCs w:val="24"/>
          <w:lang w:eastAsia="pl-PL"/>
        </w:rPr>
        <w:t xml:space="preserve"> </w:t>
      </w:r>
      <w:r w:rsidRPr="00130B5A">
        <w:rPr>
          <w:rFonts w:asciiTheme="majorHAnsi" w:eastAsia="Times New Roman" w:hAnsiTheme="majorHAnsi" w:cstheme="majorHAnsi"/>
          <w:sz w:val="24"/>
          <w:szCs w:val="24"/>
          <w:lang w:eastAsia="pl-PL"/>
        </w:rPr>
        <w:t xml:space="preserve">w okresie ostatnich 5 lat przed upływem terminu składania ofert w postępowaniu, a jeżeli okres prowadzenia działalności jest krótszy – w tym okresie, wykonał co najmniej </w:t>
      </w:r>
      <w:r w:rsidR="00926466">
        <w:rPr>
          <w:rFonts w:asciiTheme="majorHAnsi" w:eastAsia="Times New Roman" w:hAnsiTheme="majorHAnsi" w:cstheme="majorHAnsi"/>
          <w:sz w:val="24"/>
          <w:szCs w:val="24"/>
          <w:lang w:eastAsia="pl-PL"/>
        </w:rPr>
        <w:t>1</w:t>
      </w:r>
      <w:r w:rsidRPr="00130B5A">
        <w:rPr>
          <w:rFonts w:asciiTheme="majorHAnsi" w:eastAsia="Times New Roman" w:hAnsiTheme="majorHAnsi" w:cstheme="majorHAnsi"/>
          <w:sz w:val="24"/>
          <w:szCs w:val="24"/>
          <w:lang w:eastAsia="pl-PL"/>
        </w:rPr>
        <w:t xml:space="preserve"> robot</w:t>
      </w:r>
      <w:r w:rsidR="00926466">
        <w:rPr>
          <w:rFonts w:asciiTheme="majorHAnsi" w:eastAsia="Times New Roman" w:hAnsiTheme="majorHAnsi" w:cstheme="majorHAnsi"/>
          <w:sz w:val="24"/>
          <w:szCs w:val="24"/>
          <w:lang w:eastAsia="pl-PL"/>
        </w:rPr>
        <w:t>ę</w:t>
      </w:r>
      <w:r w:rsidRPr="00130B5A">
        <w:rPr>
          <w:rFonts w:asciiTheme="majorHAnsi" w:eastAsia="Times New Roman" w:hAnsiTheme="majorHAnsi" w:cstheme="majorHAnsi"/>
          <w:sz w:val="24"/>
          <w:szCs w:val="24"/>
          <w:lang w:eastAsia="pl-PL"/>
        </w:rPr>
        <w:t xml:space="preserve"> budowlane polegające na  budowie, remoncie, rozbudowie, przebudowie obiektu budowlanego,</w:t>
      </w:r>
      <w:r w:rsidR="00926466">
        <w:rPr>
          <w:rFonts w:asciiTheme="majorHAnsi" w:eastAsia="Times New Roman" w:hAnsiTheme="majorHAnsi" w:cstheme="majorHAnsi"/>
          <w:sz w:val="24"/>
          <w:szCs w:val="24"/>
          <w:lang w:eastAsia="pl-PL"/>
        </w:rPr>
        <w:t xml:space="preserve"> kubaturowego</w:t>
      </w:r>
      <w:r w:rsidRPr="00130B5A">
        <w:rPr>
          <w:rFonts w:asciiTheme="majorHAnsi" w:eastAsia="Times New Roman" w:hAnsiTheme="majorHAnsi" w:cstheme="majorHAnsi"/>
          <w:sz w:val="24"/>
          <w:szCs w:val="24"/>
          <w:lang w:eastAsia="pl-PL"/>
        </w:rPr>
        <w:t xml:space="preserve"> o wartości </w:t>
      </w:r>
      <w:r w:rsidRPr="00130B5A">
        <w:rPr>
          <w:rFonts w:asciiTheme="majorHAnsi" w:eastAsia="Times New Roman" w:hAnsiTheme="majorHAnsi" w:cstheme="majorHAnsi"/>
          <w:b/>
          <w:sz w:val="24"/>
          <w:szCs w:val="24"/>
          <w:lang w:eastAsia="pl-PL"/>
        </w:rPr>
        <w:t xml:space="preserve">min. </w:t>
      </w:r>
      <w:r w:rsidR="00926466">
        <w:rPr>
          <w:rFonts w:asciiTheme="majorHAnsi" w:eastAsia="Times New Roman" w:hAnsiTheme="majorHAnsi" w:cstheme="majorHAnsi"/>
          <w:b/>
          <w:sz w:val="24"/>
          <w:szCs w:val="24"/>
          <w:lang w:eastAsia="pl-PL"/>
        </w:rPr>
        <w:t>700</w:t>
      </w:r>
      <w:r w:rsidRPr="00130B5A">
        <w:rPr>
          <w:rFonts w:asciiTheme="majorHAnsi" w:eastAsia="Times New Roman" w:hAnsiTheme="majorHAnsi" w:cstheme="majorHAnsi"/>
          <w:b/>
          <w:sz w:val="24"/>
          <w:szCs w:val="24"/>
          <w:lang w:eastAsia="pl-PL"/>
        </w:rPr>
        <w:t> 000 zł brutto (</w:t>
      </w:r>
      <w:r w:rsidR="00926466">
        <w:rPr>
          <w:rFonts w:asciiTheme="majorHAnsi" w:eastAsia="Times New Roman" w:hAnsiTheme="majorHAnsi" w:cstheme="majorHAnsi"/>
          <w:b/>
          <w:sz w:val="24"/>
          <w:szCs w:val="24"/>
          <w:lang w:eastAsia="pl-PL"/>
        </w:rPr>
        <w:t>siedemset</w:t>
      </w:r>
      <w:r w:rsidRPr="00130B5A">
        <w:rPr>
          <w:rFonts w:asciiTheme="majorHAnsi" w:eastAsia="Times New Roman" w:hAnsiTheme="majorHAnsi" w:cstheme="majorHAnsi"/>
          <w:b/>
          <w:sz w:val="24"/>
          <w:szCs w:val="24"/>
          <w:lang w:eastAsia="pl-PL"/>
        </w:rPr>
        <w:t xml:space="preserve"> tysięcy złotych) </w:t>
      </w:r>
      <w:r w:rsidRPr="00130B5A">
        <w:rPr>
          <w:rFonts w:asciiTheme="majorHAnsi" w:eastAsia="Times New Roman" w:hAnsiTheme="majorHAnsi" w:cstheme="majorHAnsi"/>
          <w:sz w:val="24"/>
          <w:szCs w:val="24"/>
          <w:lang w:eastAsia="pl-PL"/>
        </w:rPr>
        <w:t>wraz z podaniem jej rodzaju, wartości, daty, miejsca wykonania i podmiotów, na rzecz których robota ta została wykonana z załączeniem dowodu określającego, czy ta robota budowlana została wykonana należycie, w szczególności informacji o tym czy robota została wykonana zgodnie z przepisami prawa budowlanego i prawidłowo ukończona.</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05DAD24B" w14:textId="77777777" w:rsidR="00130B5A" w:rsidRPr="00130B5A" w:rsidRDefault="00130B5A" w:rsidP="00130B5A">
      <w:pPr>
        <w:spacing w:after="0" w:line="240" w:lineRule="auto"/>
        <w:jc w:val="both"/>
        <w:rPr>
          <w:rFonts w:asciiTheme="majorHAnsi" w:eastAsia="Times New Roman" w:hAnsiTheme="majorHAnsi" w:cstheme="majorHAnsi"/>
          <w:b/>
          <w:sz w:val="24"/>
          <w:szCs w:val="24"/>
          <w:u w:val="single"/>
          <w:lang w:eastAsia="pl-PL"/>
        </w:rPr>
      </w:pPr>
      <w:r w:rsidRPr="00130B5A">
        <w:rPr>
          <w:rFonts w:asciiTheme="majorHAnsi" w:eastAsia="Times New Roman" w:hAnsiTheme="majorHAnsi" w:cstheme="majorHAnsi"/>
          <w:b/>
          <w:sz w:val="24"/>
          <w:szCs w:val="24"/>
          <w:u w:val="single"/>
          <w:lang w:eastAsia="pl-PL"/>
        </w:rPr>
        <w:t xml:space="preserve">b) kadra techniczna </w:t>
      </w:r>
    </w:p>
    <w:p w14:paraId="0A43F654" w14:textId="768CD086" w:rsidR="0049647A" w:rsidRPr="00434940"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434940">
        <w:rPr>
          <w:rFonts w:ascii="Arial" w:hAnsi="Arial" w:cs="Arial"/>
          <w:bCs/>
          <w:iCs/>
          <w:sz w:val="24"/>
          <w:szCs w:val="24"/>
        </w:rPr>
        <w:t>dysponuje lub będzie dysponował podczas realizacji zamówienia co najmniej następującymi osobami spełniającymi poniższe wymagania:</w:t>
      </w:r>
    </w:p>
    <w:p w14:paraId="17E01425" w14:textId="0A719DF8" w:rsidR="00B21453"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sidRPr="002715F4">
        <w:rPr>
          <w:rFonts w:ascii="Arial" w:hAnsi="Arial" w:cs="Arial"/>
          <w:bCs/>
          <w:iCs/>
          <w:sz w:val="24"/>
          <w:szCs w:val="24"/>
        </w:rPr>
        <w:t>4.2.1.</w:t>
      </w:r>
      <w:r>
        <w:rPr>
          <w:rFonts w:ascii="Arial" w:hAnsi="Arial" w:cs="Arial"/>
          <w:bCs/>
          <w:iCs/>
          <w:sz w:val="24"/>
          <w:szCs w:val="24"/>
        </w:rPr>
        <w:t>dysponuje k</w:t>
      </w:r>
      <w:r w:rsidRPr="00655CD4">
        <w:rPr>
          <w:rFonts w:ascii="Arial" w:hAnsi="Arial" w:cs="Arial"/>
          <w:bCs/>
          <w:iCs/>
          <w:sz w:val="24"/>
          <w:szCs w:val="24"/>
        </w:rPr>
        <w:t>ierownik</w:t>
      </w:r>
      <w:r>
        <w:rPr>
          <w:rFonts w:ascii="Arial" w:hAnsi="Arial" w:cs="Arial"/>
          <w:bCs/>
          <w:iCs/>
          <w:sz w:val="24"/>
          <w:szCs w:val="24"/>
        </w:rPr>
        <w:t>iem</w:t>
      </w:r>
      <w:r w:rsidRPr="00655CD4">
        <w:rPr>
          <w:rFonts w:ascii="Arial" w:hAnsi="Arial" w:cs="Arial"/>
          <w:bCs/>
          <w:iCs/>
          <w:sz w:val="24"/>
          <w:szCs w:val="24"/>
        </w:rPr>
        <w:t xml:space="preserve"> budowy  </w:t>
      </w:r>
      <w:r>
        <w:rPr>
          <w:rFonts w:ascii="Arial" w:hAnsi="Arial" w:cs="Arial"/>
          <w:bCs/>
          <w:iCs/>
          <w:sz w:val="24"/>
          <w:szCs w:val="24"/>
        </w:rPr>
        <w:t>posiadającym</w:t>
      </w:r>
      <w:r w:rsidRPr="00655CD4">
        <w:rPr>
          <w:rFonts w:ascii="Arial" w:hAnsi="Arial" w:cs="Arial"/>
          <w:bCs/>
          <w:iCs/>
          <w:sz w:val="24"/>
          <w:szCs w:val="24"/>
        </w:rPr>
        <w:t xml:space="preserve"> uprawnienia budowlane niezbędne do wykonania przedmiotu zamówienia</w:t>
      </w:r>
      <w:r>
        <w:rPr>
          <w:rFonts w:ascii="Arial" w:hAnsi="Arial" w:cs="Arial"/>
          <w:bCs/>
          <w:iCs/>
          <w:sz w:val="24"/>
          <w:szCs w:val="24"/>
        </w:rPr>
        <w:t xml:space="preserve"> </w:t>
      </w:r>
      <w:r w:rsidRPr="00655CD4">
        <w:rPr>
          <w:rFonts w:ascii="Arial" w:hAnsi="Arial" w:cs="Arial"/>
          <w:bCs/>
          <w:iCs/>
          <w:sz w:val="24"/>
          <w:szCs w:val="24"/>
        </w:rPr>
        <w:t>potwierdzone wpisem do Izby Inżynierów Budownictwa</w:t>
      </w:r>
      <w:r>
        <w:rPr>
          <w:rFonts w:ascii="Arial" w:hAnsi="Arial" w:cs="Arial"/>
          <w:bCs/>
          <w:iCs/>
          <w:sz w:val="24"/>
          <w:szCs w:val="24"/>
        </w:rPr>
        <w:t xml:space="preserve"> (wraz z dowodem opłacenia bieżącej składki), posiadającym min. 5-letnie doświadczenie w pełnieniu funkcji kierownika budowy.</w:t>
      </w:r>
      <w:r w:rsidRPr="00655CD4">
        <w:rPr>
          <w:rFonts w:ascii="Arial" w:hAnsi="Arial" w:cs="Arial"/>
          <w:bCs/>
          <w:iCs/>
          <w:sz w:val="24"/>
          <w:szCs w:val="24"/>
        </w:rPr>
        <w:t xml:space="preserve">  </w:t>
      </w:r>
    </w:p>
    <w:p w14:paraId="18245460" w14:textId="1C3C28EB"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2</w:t>
      </w:r>
      <w:r>
        <w:rPr>
          <w:rFonts w:ascii="Arial" w:hAnsi="Arial" w:cs="Arial"/>
          <w:bCs/>
          <w:iCs/>
          <w:sz w:val="24"/>
          <w:szCs w:val="24"/>
        </w:rPr>
        <w:t>.</w:t>
      </w:r>
      <w:r w:rsidRPr="009E6B20">
        <w:rPr>
          <w:rFonts w:ascii="Arial" w:hAnsi="Arial" w:cs="Arial"/>
          <w:bCs/>
          <w:iCs/>
          <w:sz w:val="24"/>
          <w:szCs w:val="24"/>
        </w:rPr>
        <w:t xml:space="preserve">dysponuje minimum jedną osobą, która będzie pełniła funkcję </w:t>
      </w:r>
      <w:r>
        <w:rPr>
          <w:rFonts w:ascii="Arial" w:hAnsi="Arial" w:cs="Arial"/>
          <w:bCs/>
          <w:iCs/>
          <w:sz w:val="24"/>
          <w:szCs w:val="24"/>
        </w:rPr>
        <w:t>kierownika robót w zakresie instalacji sanitarnych</w:t>
      </w:r>
      <w:r w:rsidRPr="009E6B20">
        <w:rPr>
          <w:rFonts w:ascii="Arial" w:hAnsi="Arial" w:cs="Arial"/>
          <w:bCs/>
          <w:iCs/>
          <w:sz w:val="24"/>
          <w:szCs w:val="24"/>
        </w:rPr>
        <w:t>, z uprawnieniami budowlanymi do kierowania robotami budowlanymi w specjalności instalacyjnej w zakresie sieci, instalacji i urządzeń cieplnych, wentylacyj</w:t>
      </w:r>
      <w:r>
        <w:rPr>
          <w:rFonts w:ascii="Arial" w:hAnsi="Arial" w:cs="Arial"/>
          <w:bCs/>
          <w:iCs/>
          <w:sz w:val="24"/>
          <w:szCs w:val="24"/>
        </w:rPr>
        <w:t xml:space="preserve">nych, gazowych, wodociągowych i </w:t>
      </w:r>
      <w:r w:rsidRPr="009E6B20">
        <w:rPr>
          <w:rFonts w:ascii="Arial" w:hAnsi="Arial" w:cs="Arial"/>
          <w:bCs/>
          <w:iCs/>
          <w:sz w:val="24"/>
          <w:szCs w:val="24"/>
        </w:rPr>
        <w:t>kanalizacyjnych</w:t>
      </w:r>
      <w:r>
        <w:rPr>
          <w:rFonts w:ascii="Arial" w:hAnsi="Arial" w:cs="Arial"/>
          <w:bCs/>
          <w:iCs/>
          <w:sz w:val="24"/>
          <w:szCs w:val="24"/>
        </w:rPr>
        <w:t>;</w:t>
      </w:r>
    </w:p>
    <w:p w14:paraId="44C5B0C1" w14:textId="065C71C4" w:rsidR="0049647A"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4.2.</w:t>
      </w:r>
      <w:r w:rsidR="00B21453">
        <w:rPr>
          <w:rFonts w:ascii="Arial" w:hAnsi="Arial" w:cs="Arial"/>
          <w:bCs/>
          <w:iCs/>
          <w:sz w:val="24"/>
          <w:szCs w:val="24"/>
        </w:rPr>
        <w:t>3</w:t>
      </w:r>
      <w:r>
        <w:rPr>
          <w:rFonts w:ascii="Arial" w:hAnsi="Arial" w:cs="Arial"/>
          <w:bCs/>
          <w:iCs/>
          <w:sz w:val="24"/>
          <w:szCs w:val="24"/>
        </w:rPr>
        <w:t>.</w:t>
      </w:r>
      <w:r w:rsidRPr="00041A00">
        <w:rPr>
          <w:rFonts w:ascii="Arial" w:hAnsi="Arial" w:cs="Arial"/>
          <w:bCs/>
          <w:iCs/>
          <w:sz w:val="24"/>
          <w:szCs w:val="24"/>
        </w:rPr>
        <w:t xml:space="preserve">dysponuje minimum jedną osobą, która będzie pełniła funkcję kierownika robót w zakresie </w:t>
      </w:r>
      <w:r>
        <w:rPr>
          <w:rFonts w:ascii="Arial" w:hAnsi="Arial" w:cs="Arial"/>
          <w:bCs/>
          <w:iCs/>
          <w:sz w:val="24"/>
          <w:szCs w:val="24"/>
        </w:rPr>
        <w:t>instalacji elektrycznych</w:t>
      </w:r>
      <w:r w:rsidRPr="00041A00">
        <w:rPr>
          <w:rFonts w:ascii="Arial" w:hAnsi="Arial" w:cs="Arial"/>
          <w:bCs/>
          <w:iCs/>
          <w:sz w:val="24"/>
          <w:szCs w:val="24"/>
        </w:rPr>
        <w:t xml:space="preserve">, z uprawnieniami budowlanymi do kierowania robotami budowlanymi w specjalności </w:t>
      </w:r>
      <w:r w:rsidRPr="00A25AED">
        <w:rPr>
          <w:rFonts w:ascii="Arial" w:hAnsi="Arial" w:cs="Arial"/>
          <w:bCs/>
          <w:iCs/>
          <w:sz w:val="24"/>
          <w:szCs w:val="24"/>
        </w:rPr>
        <w:t>instalacyjnej w zakresie sieci, instalacji i urządzeń elektrycznych i elektroenergetycznych</w:t>
      </w:r>
      <w:r>
        <w:rPr>
          <w:rFonts w:ascii="Arial" w:hAnsi="Arial" w:cs="Arial"/>
          <w:bCs/>
          <w:iCs/>
          <w:sz w:val="24"/>
          <w:szCs w:val="24"/>
        </w:rPr>
        <w:t>.</w:t>
      </w:r>
    </w:p>
    <w:p w14:paraId="6F1AB9B2" w14:textId="77777777" w:rsidR="0049647A" w:rsidRPr="0081207F" w:rsidRDefault="0049647A" w:rsidP="0049647A">
      <w:pPr>
        <w:widowControl w:val="0"/>
        <w:tabs>
          <w:tab w:val="left" w:pos="284"/>
        </w:tabs>
        <w:overflowPunct w:val="0"/>
        <w:autoSpaceDE w:val="0"/>
        <w:spacing w:before="20" w:after="20" w:line="240" w:lineRule="auto"/>
        <w:ind w:right="567"/>
        <w:rPr>
          <w:rFonts w:ascii="Arial" w:hAnsi="Arial" w:cs="Arial"/>
          <w:bCs/>
          <w:iCs/>
          <w:sz w:val="24"/>
          <w:szCs w:val="24"/>
        </w:rPr>
      </w:pPr>
    </w:p>
    <w:p w14:paraId="6F52DCD8" w14:textId="77777777" w:rsidR="0049647A" w:rsidRPr="00D43A9D" w:rsidRDefault="0049647A" w:rsidP="0049647A">
      <w:pPr>
        <w:pStyle w:val="Tekstpodstawowy"/>
        <w:spacing w:before="20" w:after="20" w:line="276" w:lineRule="auto"/>
        <w:ind w:right="567"/>
        <w:rPr>
          <w:rFonts w:ascii="Arial" w:hAnsi="Arial" w:cs="Arial"/>
          <w:b/>
          <w:bCs/>
          <w:color w:val="auto"/>
          <w:sz w:val="24"/>
          <w:szCs w:val="24"/>
        </w:rPr>
      </w:pPr>
      <w:r w:rsidRPr="00D43A9D">
        <w:rPr>
          <w:rFonts w:ascii="Arial" w:hAnsi="Arial" w:cs="Arial"/>
          <w:b/>
          <w:bCs/>
          <w:color w:val="auto"/>
          <w:sz w:val="24"/>
          <w:szCs w:val="24"/>
        </w:rPr>
        <w:t>Zamawiający dopuszcza łączenie wyżej wymienionych uprawnień.</w:t>
      </w:r>
    </w:p>
    <w:p w14:paraId="58EF3BFC"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p>
    <w:p w14:paraId="6CDD1394" w14:textId="77777777" w:rsidR="0049647A" w:rsidRPr="0081207F" w:rsidRDefault="0049647A" w:rsidP="0049647A">
      <w:pPr>
        <w:pStyle w:val="Tekstpodstawowy"/>
        <w:spacing w:before="20" w:after="20" w:line="276" w:lineRule="auto"/>
        <w:ind w:right="567"/>
        <w:rPr>
          <w:rFonts w:ascii="Arial" w:hAnsi="Arial" w:cs="Arial"/>
          <w:bCs/>
          <w:color w:val="auto"/>
          <w:sz w:val="24"/>
          <w:szCs w:val="24"/>
        </w:rPr>
      </w:pPr>
      <w:r w:rsidRPr="0081207F">
        <w:rPr>
          <w:rFonts w:ascii="Arial" w:hAnsi="Arial" w:cs="Arial"/>
          <w:bCs/>
          <w:color w:val="auto"/>
          <w:sz w:val="24"/>
          <w:szCs w:val="24"/>
        </w:rPr>
        <w:t xml:space="preserve">Przez uprawnienia budowlane Zamawiający rozumie uprawnienia wydane na podstawie ustawy z dnia 7 lipca 1994 r. Prawo budowlane(tj. Dz.U. z 2020r. poz. 1333 ze </w:t>
      </w:r>
      <w:proofErr w:type="spellStart"/>
      <w:r w:rsidRPr="0081207F">
        <w:rPr>
          <w:rFonts w:ascii="Arial" w:hAnsi="Arial" w:cs="Arial"/>
          <w:bCs/>
          <w:color w:val="auto"/>
          <w:sz w:val="24"/>
          <w:szCs w:val="24"/>
        </w:rPr>
        <w:t>zm</w:t>
      </w:r>
      <w:proofErr w:type="spellEnd"/>
      <w:r w:rsidRPr="0081207F">
        <w:rPr>
          <w:rFonts w:ascii="Arial" w:hAnsi="Arial" w:cs="Arial"/>
          <w:bCs/>
          <w:color w:val="auto"/>
          <w:sz w:val="24"/>
          <w:szCs w:val="24"/>
        </w:rPr>
        <w:t>) oraz rozporządzeń wykonawczych do ww. ustawy lub odpowiadające im równoważne uprawnienia wydane na podstawie wcześniej obowiązujących przepisów lub na podstawie ustawy z dnia 22 grudnia 2015r. o zasadach uznawania kwalifikacji zawodowych nabytych w państwach członkowskich Unii Europejskiej (tj. Dz. U. z 2020r. poz. 220)</w:t>
      </w:r>
    </w:p>
    <w:p w14:paraId="6760DF57" w14:textId="77777777" w:rsidR="00130B5A" w:rsidRPr="00130B5A" w:rsidRDefault="00130B5A" w:rsidP="00130B5A">
      <w:pPr>
        <w:spacing w:after="0" w:line="240" w:lineRule="auto"/>
        <w:jc w:val="both"/>
        <w:rPr>
          <w:rFonts w:eastAsia="Times New Roman" w:cs="Times New Roman"/>
          <w:iCs/>
          <w:sz w:val="24"/>
          <w:szCs w:val="24"/>
          <w:lang w:eastAsia="pl-PL"/>
        </w:rPr>
      </w:pP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2" w:name="page17"/>
      <w:bookmarkEnd w:id="2"/>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321C6413" w14:textId="466F02CE" w:rsidR="00C938FF" w:rsidRPr="007D1B52"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7D1B52">
        <w:rPr>
          <w:rFonts w:asciiTheme="majorHAnsi" w:eastAsia="Times New Roman" w:hAnsiTheme="majorHAnsi" w:cstheme="majorHAnsi"/>
          <w:sz w:val="24"/>
          <w:szCs w:val="24"/>
          <w:lang w:eastAsia="pl-PL"/>
        </w:rPr>
        <w:t xml:space="preserve">4. Zamawiający wezwie Wykonawcę, którego oferta została najwyżej oceniona, do złożenia w wyznaczonym, nie krótszym niż 5 dni, terminie aktualnych na dzień złożenia podmiotowych środków dowodowych, o których mowa w art. 273 ustawy </w:t>
      </w:r>
      <w:proofErr w:type="spellStart"/>
      <w:r w:rsidR="00C938FF" w:rsidRPr="007D1B52">
        <w:rPr>
          <w:rFonts w:asciiTheme="majorHAnsi" w:eastAsia="Times New Roman" w:hAnsiTheme="majorHAnsi" w:cstheme="majorHAnsi"/>
          <w:sz w:val="24"/>
          <w:szCs w:val="24"/>
          <w:lang w:eastAsia="pl-PL"/>
        </w:rPr>
        <w:t>Pzp</w:t>
      </w:r>
      <w:proofErr w:type="spellEnd"/>
      <w:r w:rsidR="00C938FF" w:rsidRPr="007D1B52">
        <w:rPr>
          <w:rFonts w:asciiTheme="majorHAnsi" w:eastAsia="Times New Roman" w:hAnsiTheme="majorHAnsi" w:cstheme="majorHAnsi"/>
          <w:sz w:val="24"/>
          <w:szCs w:val="24"/>
          <w:lang w:eastAsia="pl-PL"/>
        </w:rPr>
        <w:t xml:space="preserve">. </w:t>
      </w:r>
    </w:p>
    <w:p w14:paraId="0637FEA7" w14:textId="53EF5CC0"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w:t>
      </w:r>
      <w:r w:rsidR="005520F2">
        <w:rPr>
          <w:rFonts w:asciiTheme="majorHAnsi" w:eastAsia="Times New Roman" w:hAnsiTheme="majorHAnsi" w:cstheme="majorHAnsi"/>
          <w:sz w:val="24"/>
          <w:szCs w:val="24"/>
          <w:lang w:eastAsia="pl-PL"/>
        </w:rPr>
        <w:t>Podmiotowe środki dowodowe wymagane od wykonawcy obejmują:</w:t>
      </w:r>
    </w:p>
    <w:p w14:paraId="649ABFDA" w14:textId="39239D86"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485B20" w:rsidRPr="00485B20">
        <w:rPr>
          <w:rFonts w:ascii="Arial" w:eastAsia="Times New Roman" w:hAnsi="Arial" w:cs="Arial"/>
          <w:sz w:val="24"/>
          <w:szCs w:val="24"/>
          <w:lang w:eastAsia="pl-PL"/>
        </w:rPr>
        <w:t xml:space="preserve">5.1.Oświadczenie wykonawcy, w zakresie art. 108 ust. 1 pkt 5 ustawy, o braku przynależności do tej samej grupy kapitałowej, w rozumieniu ustawy z dnia 16 lutego 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37CC1244" w14:textId="20BF7724" w:rsidR="002E49F4" w:rsidRPr="00485B20"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485B20">
        <w:rPr>
          <w:rFonts w:ascii="Arial" w:hAnsi="Arial" w:cs="Arial"/>
          <w:bCs/>
          <w:iCs/>
          <w:sz w:val="24"/>
          <w:szCs w:val="24"/>
        </w:rPr>
        <w:t xml:space="preserve">5.2. Wykaz robót wykonanych, w okresie ostatnich pięciu lat przed upływem terminu składania ofert, a jeżeli okres prowadzenia działalności jest krótszy – w </w:t>
      </w:r>
      <w:r w:rsidRPr="00485B20">
        <w:rPr>
          <w:rFonts w:ascii="Arial" w:hAnsi="Arial" w:cs="Arial"/>
          <w:bCs/>
          <w:iCs/>
          <w:sz w:val="24"/>
          <w:szCs w:val="24"/>
        </w:rPr>
        <w:lastRenderedPageBreak/>
        <w:t xml:space="preserve">tym okresie, wraz z podaniem ich wartości, przedmiotu, dat wykonania i podmiotów, na rzecz których usługi zostały wykonane -  załącznik nr </w:t>
      </w:r>
      <w:r>
        <w:rPr>
          <w:rFonts w:ascii="Arial" w:hAnsi="Arial" w:cs="Arial"/>
          <w:bCs/>
          <w:iCs/>
          <w:sz w:val="24"/>
          <w:szCs w:val="24"/>
        </w:rPr>
        <w:t>4</w:t>
      </w:r>
      <w:r w:rsidRPr="00485B20">
        <w:rPr>
          <w:rFonts w:ascii="Arial" w:hAnsi="Arial" w:cs="Arial"/>
          <w:bCs/>
          <w:iCs/>
          <w:sz w:val="24"/>
          <w:szCs w:val="24"/>
        </w:rPr>
        <w:t xml:space="preserve"> („Doświadczenie Wykonawcy”).</w:t>
      </w:r>
    </w:p>
    <w:p w14:paraId="2AE5997D" w14:textId="77777777" w:rsid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sidRPr="00485B20">
        <w:rPr>
          <w:rFonts w:ascii="Arial" w:hAnsi="Arial" w:cs="Arial"/>
          <w:bCs/>
          <w:iCs/>
          <w:sz w:val="24"/>
          <w:szCs w:val="24"/>
        </w:rPr>
        <w:t xml:space="preserve">Do powyższego wykazu powinny być dołączone dowody określające czy te roboty budowlane zostały wykonane należycie, w szczególności informacje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t>
      </w:r>
    </w:p>
    <w:p w14:paraId="453E21A2" w14:textId="482875EB" w:rsidR="002E49F4" w:rsidRDefault="002E49F4" w:rsidP="002E49F4">
      <w:pPr>
        <w:widowControl w:val="0"/>
        <w:tabs>
          <w:tab w:val="left" w:pos="284"/>
        </w:tabs>
        <w:overflowPunct w:val="0"/>
        <w:autoSpaceDE w:val="0"/>
        <w:spacing w:before="20" w:after="20" w:line="240" w:lineRule="auto"/>
        <w:ind w:right="567"/>
        <w:rPr>
          <w:rFonts w:ascii="Arial" w:hAnsi="Arial" w:cs="Arial"/>
          <w:bCs/>
          <w:iCs/>
          <w:color w:val="FF0000"/>
          <w:sz w:val="24"/>
          <w:szCs w:val="24"/>
        </w:rPr>
      </w:pPr>
      <w:r>
        <w:rPr>
          <w:rFonts w:ascii="Arial" w:hAnsi="Arial" w:cs="Arial"/>
          <w:bCs/>
          <w:iCs/>
          <w:sz w:val="24"/>
          <w:szCs w:val="24"/>
        </w:rPr>
        <w:t>12.</w:t>
      </w:r>
      <w:r>
        <w:rPr>
          <w:rFonts w:ascii="Arial" w:hAnsi="Arial" w:cs="Arial"/>
          <w:bCs/>
          <w:iCs/>
          <w:sz w:val="24"/>
          <w:szCs w:val="24"/>
        </w:rPr>
        <w:t xml:space="preserve">5.3. </w:t>
      </w:r>
      <w:r w:rsidRPr="00BA3DF5">
        <w:rPr>
          <w:rFonts w:ascii="Arial" w:hAnsi="Arial" w:cs="Arial"/>
          <w:bCs/>
          <w:iCs/>
          <w:sz w:val="24"/>
          <w:szCs w:val="24"/>
        </w:rPr>
        <w:t>wykaz osób,</w:t>
      </w:r>
      <w:r>
        <w:rPr>
          <w:rFonts w:ascii="Arial" w:hAnsi="Arial" w:cs="Arial"/>
          <w:bCs/>
          <w:iCs/>
          <w:sz w:val="24"/>
          <w:szCs w:val="24"/>
        </w:rPr>
        <w:t xml:space="preserve"> </w:t>
      </w:r>
      <w:r w:rsidRPr="00BA3DF5">
        <w:rPr>
          <w:rFonts w:ascii="Arial" w:hAnsi="Arial" w:cs="Arial"/>
          <w:bCs/>
          <w:iCs/>
          <w:sz w:val="24"/>
          <w:szCs w:val="24"/>
        </w:rPr>
        <w:t>skierowanych przez wykonawcę do realizacji zamówienia publicznego, w szczególności odpowiedzialnych za kierowanie robotami budowlanym wraz z informacjami na temat ich kwalifikacji zawodowych, uprawnień, doświadczenia niezbędnych do wykonania zamówienia publicznego, a także zakresu wykonywanych przez nie czynności oraz informacją o podstawie do dysponowania tymi osobami. Wykaz należy sporządzić według wzoru stanowiącego</w:t>
      </w:r>
      <w:r>
        <w:rPr>
          <w:rFonts w:ascii="Arial" w:hAnsi="Arial" w:cs="Arial"/>
          <w:bCs/>
          <w:iCs/>
          <w:sz w:val="24"/>
          <w:szCs w:val="24"/>
        </w:rPr>
        <w:t xml:space="preserve"> </w:t>
      </w:r>
      <w:r w:rsidRPr="00D43A9D">
        <w:rPr>
          <w:rFonts w:ascii="Arial" w:hAnsi="Arial" w:cs="Arial"/>
          <w:bCs/>
          <w:iCs/>
          <w:sz w:val="24"/>
          <w:szCs w:val="24"/>
        </w:rPr>
        <w:t xml:space="preserve">załącznik nr 7 do </w:t>
      </w:r>
      <w:proofErr w:type="spellStart"/>
      <w:r>
        <w:rPr>
          <w:rFonts w:ascii="Arial" w:hAnsi="Arial" w:cs="Arial"/>
          <w:bCs/>
          <w:iCs/>
          <w:sz w:val="24"/>
          <w:szCs w:val="24"/>
        </w:rPr>
        <w:t>swz</w:t>
      </w:r>
      <w:proofErr w:type="spellEnd"/>
      <w:r w:rsidRPr="00D43A9D">
        <w:rPr>
          <w:rFonts w:ascii="Arial" w:hAnsi="Arial" w:cs="Arial"/>
          <w:bCs/>
          <w:iCs/>
          <w:sz w:val="24"/>
          <w:szCs w:val="24"/>
        </w:rPr>
        <w:t>.</w:t>
      </w:r>
    </w:p>
    <w:p w14:paraId="07C8E809" w14:textId="58F4FDC5" w:rsidR="002E49F4" w:rsidRPr="002E49F4" w:rsidRDefault="002E49F4" w:rsidP="002E49F4">
      <w:pPr>
        <w:widowControl w:val="0"/>
        <w:tabs>
          <w:tab w:val="left" w:pos="284"/>
        </w:tabs>
        <w:overflowPunct w:val="0"/>
        <w:autoSpaceDE w:val="0"/>
        <w:spacing w:before="20" w:after="20" w:line="240" w:lineRule="auto"/>
        <w:ind w:right="567"/>
        <w:rPr>
          <w:rFonts w:ascii="Arial" w:hAnsi="Arial" w:cs="Arial"/>
          <w:bCs/>
          <w:iCs/>
          <w:sz w:val="24"/>
          <w:szCs w:val="24"/>
        </w:rPr>
      </w:pPr>
      <w:r>
        <w:rPr>
          <w:rFonts w:ascii="Arial" w:hAnsi="Arial" w:cs="Arial"/>
          <w:bCs/>
          <w:iCs/>
          <w:sz w:val="24"/>
          <w:szCs w:val="24"/>
        </w:rPr>
        <w:t>12.</w:t>
      </w:r>
      <w:r w:rsidRPr="00BD0600">
        <w:rPr>
          <w:rFonts w:ascii="Arial" w:hAnsi="Arial" w:cs="Arial"/>
          <w:bCs/>
          <w:iCs/>
          <w:sz w:val="24"/>
          <w:szCs w:val="24"/>
        </w:rPr>
        <w:t>5.4. dokument potwierdzający, że Wykonawca jest ubezpieczony od odpowiedzialności cywilnej w zakresie prowadzonej działalności związanej z</w:t>
      </w:r>
      <w:r>
        <w:rPr>
          <w:rFonts w:ascii="Arial" w:hAnsi="Arial" w:cs="Arial"/>
          <w:bCs/>
          <w:iCs/>
          <w:sz w:val="24"/>
          <w:szCs w:val="24"/>
        </w:rPr>
        <w:t xml:space="preserve"> </w:t>
      </w:r>
      <w:r w:rsidRPr="00BD0600">
        <w:rPr>
          <w:rFonts w:ascii="Arial" w:hAnsi="Arial" w:cs="Arial"/>
          <w:bCs/>
          <w:iCs/>
          <w:sz w:val="24"/>
          <w:szCs w:val="24"/>
        </w:rPr>
        <w:t xml:space="preserve">przedmiotem zamówienia na sumę gwarancyjną określoną przez Zamawiającego </w:t>
      </w:r>
      <w:r>
        <w:rPr>
          <w:rFonts w:ascii="Arial" w:hAnsi="Arial" w:cs="Arial"/>
          <w:bCs/>
          <w:iCs/>
          <w:sz w:val="24"/>
          <w:szCs w:val="24"/>
        </w:rPr>
        <w:t>wraz z dokumentem potwierdzającym jego opłacenie.</w:t>
      </w:r>
    </w:p>
    <w:p w14:paraId="0802CC84" w14:textId="21885F9E"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B352A" w:rsidRPr="00DE4026">
        <w:rPr>
          <w:rFonts w:asciiTheme="majorHAnsi" w:eastAsia="Times New Roman" w:hAnsiTheme="majorHAnsi" w:cstheme="majorHAnsi"/>
          <w:sz w:val="24"/>
          <w:szCs w:val="24"/>
          <w:lang w:eastAsia="pl-PL"/>
        </w:rPr>
        <w:t>6</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4E2C9F22"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6F5272">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0E1CA1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8.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1112E665"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9.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w:t>
      </w:r>
      <w:r w:rsidR="00C938FF" w:rsidRPr="006F5272">
        <w:rPr>
          <w:rFonts w:asciiTheme="majorHAnsi" w:eastAsia="Times New Roman" w:hAnsiTheme="majorHAnsi" w:cstheme="majorHAnsi"/>
          <w:sz w:val="24"/>
          <w:szCs w:val="24"/>
          <w:lang w:eastAsia="pl-PL"/>
        </w:rPr>
        <w:lastRenderedPageBreak/>
        <w:t xml:space="preserve">potwierdzający, że Wykonawca realizując zamówienie, będzie dysponował niezbędnymi zasobami tych podmiotów. </w:t>
      </w:r>
    </w:p>
    <w:p w14:paraId="22353E6D" w14:textId="1D1D64D8"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10.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0BB27622"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11.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355F65B5" w14:textId="586AAAA6" w:rsidR="00C938FF" w:rsidRPr="006F5272" w:rsidRDefault="00AE6640" w:rsidP="00C938FF">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 xml:space="preserve">12.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47FA76CD" w14:textId="77777777" w:rsidR="003C0732" w:rsidRDefault="003C0732" w:rsidP="00AE6640">
      <w:pPr>
        <w:pStyle w:val="Tekstpodstawowy"/>
        <w:overflowPunct w:val="0"/>
        <w:spacing w:before="20" w:after="20" w:line="276" w:lineRule="auto"/>
        <w:ind w:right="567"/>
        <w:rPr>
          <w:rFonts w:ascii="Arial" w:eastAsia="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04D8D8CD" w14:textId="1733D1CB"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1. Przystępując do niniejszego postępowania każdy Wykonawca zobowiązany jest wnieść wadium w wysokości – </w:t>
      </w:r>
      <w:r w:rsidR="0073392A" w:rsidRPr="0073392A">
        <w:rPr>
          <w:rFonts w:ascii="Arial" w:hAnsi="Arial" w:cs="Arial"/>
          <w:b/>
          <w:bCs/>
          <w:color w:val="auto"/>
          <w:sz w:val="24"/>
          <w:szCs w:val="24"/>
        </w:rPr>
        <w:t>20</w:t>
      </w:r>
      <w:r w:rsidRPr="0073392A">
        <w:rPr>
          <w:rFonts w:ascii="Arial" w:hAnsi="Arial" w:cs="Arial"/>
          <w:b/>
          <w:bCs/>
          <w:color w:val="auto"/>
          <w:sz w:val="24"/>
          <w:szCs w:val="24"/>
        </w:rPr>
        <w:t xml:space="preserve"> 000,00 zł </w:t>
      </w:r>
      <w:r w:rsidRPr="0073392A">
        <w:rPr>
          <w:rFonts w:ascii="Arial" w:hAnsi="Arial" w:cs="Arial"/>
          <w:color w:val="auto"/>
          <w:sz w:val="24"/>
          <w:szCs w:val="24"/>
        </w:rPr>
        <w:t>(</w:t>
      </w:r>
      <w:r w:rsidR="0073392A" w:rsidRPr="0073392A">
        <w:rPr>
          <w:rFonts w:ascii="Arial" w:hAnsi="Arial" w:cs="Arial"/>
          <w:color w:val="auto"/>
          <w:sz w:val="24"/>
          <w:szCs w:val="24"/>
        </w:rPr>
        <w:t>dwadzieścia</w:t>
      </w:r>
      <w:r w:rsidRPr="0073392A">
        <w:rPr>
          <w:rFonts w:ascii="Arial" w:hAnsi="Arial" w:cs="Arial"/>
          <w:color w:val="auto"/>
          <w:sz w:val="24"/>
          <w:szCs w:val="24"/>
        </w:rPr>
        <w:t xml:space="preserve"> tysięcy</w:t>
      </w:r>
      <w:r w:rsidR="0073392A" w:rsidRPr="0073392A">
        <w:rPr>
          <w:rFonts w:ascii="Arial" w:hAnsi="Arial" w:cs="Arial"/>
          <w:color w:val="auto"/>
          <w:sz w:val="24"/>
          <w:szCs w:val="24"/>
        </w:rPr>
        <w:t xml:space="preserve"> złotych</w:t>
      </w:r>
      <w:r w:rsidRPr="0073392A">
        <w:rPr>
          <w:rFonts w:ascii="Arial" w:hAnsi="Arial" w:cs="Arial"/>
          <w:color w:val="auto"/>
          <w:sz w:val="24"/>
          <w:szCs w:val="24"/>
        </w:rPr>
        <w:t>)</w:t>
      </w:r>
    </w:p>
    <w:p w14:paraId="0E01DE42" w14:textId="77777777" w:rsidR="00926466" w:rsidRPr="00157E01" w:rsidRDefault="00926466" w:rsidP="00926466">
      <w:pPr>
        <w:pStyle w:val="Tekstpodstawowy"/>
        <w:overflowPunct w:val="0"/>
        <w:spacing w:before="20" w:after="20"/>
        <w:ind w:right="567"/>
        <w:rPr>
          <w:rFonts w:ascii="Arial" w:hAnsi="Arial" w:cs="Arial"/>
          <w:bCs/>
          <w:color w:val="auto"/>
          <w:sz w:val="24"/>
          <w:szCs w:val="24"/>
        </w:rPr>
      </w:pPr>
      <w:r w:rsidRPr="00157E01">
        <w:rPr>
          <w:rFonts w:ascii="Arial" w:hAnsi="Arial" w:cs="Arial"/>
          <w:bCs/>
          <w:color w:val="auto"/>
          <w:sz w:val="24"/>
          <w:szCs w:val="24"/>
        </w:rPr>
        <w:t xml:space="preserve">2. Wadium można wnieść w formach przewidzianych w art. 97 ust. 7 ustawy </w:t>
      </w:r>
      <w:proofErr w:type="spellStart"/>
      <w:r w:rsidRPr="00157E01">
        <w:rPr>
          <w:rFonts w:ascii="Arial" w:hAnsi="Arial" w:cs="Arial"/>
          <w:bCs/>
          <w:color w:val="auto"/>
          <w:sz w:val="24"/>
          <w:szCs w:val="24"/>
        </w:rPr>
        <w:t>Pzp</w:t>
      </w:r>
      <w:proofErr w:type="spellEnd"/>
      <w:r w:rsidRPr="00157E01">
        <w:rPr>
          <w:rFonts w:ascii="Arial" w:hAnsi="Arial" w:cs="Arial"/>
          <w:bCs/>
          <w:color w:val="auto"/>
          <w:sz w:val="24"/>
          <w:szCs w:val="24"/>
        </w:rPr>
        <w:t>.</w:t>
      </w:r>
    </w:p>
    <w:p w14:paraId="78B83CC6" w14:textId="77777777" w:rsidR="00926466" w:rsidRPr="00157E01" w:rsidRDefault="00926466" w:rsidP="00926466">
      <w:pPr>
        <w:pStyle w:val="Tekstpodstawowy"/>
        <w:overflowPunct w:val="0"/>
        <w:spacing w:before="20" w:after="20" w:line="276" w:lineRule="auto"/>
        <w:ind w:right="567"/>
        <w:rPr>
          <w:rFonts w:ascii="Arial" w:hAnsi="Arial" w:cs="Arial"/>
          <w:bCs/>
          <w:color w:val="auto"/>
          <w:sz w:val="24"/>
          <w:szCs w:val="24"/>
        </w:rPr>
      </w:pPr>
      <w:r w:rsidRPr="00157E01">
        <w:rPr>
          <w:rFonts w:ascii="Arial" w:hAnsi="Arial" w:cs="Arial"/>
          <w:bCs/>
          <w:color w:val="auto"/>
          <w:sz w:val="24"/>
          <w:szCs w:val="24"/>
        </w:rPr>
        <w:lastRenderedPageBreak/>
        <w:t>3. Wykonawca zobowiązany jest wnieść wadium przed upływem terminu składania ofert.</w:t>
      </w:r>
    </w:p>
    <w:p w14:paraId="4F007DF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4. Wadium w pieniądzu należy wnieść na konto Zamawiającego:</w:t>
      </w:r>
    </w:p>
    <w:p w14:paraId="60EDB802" w14:textId="0362FA50" w:rsidR="00926466" w:rsidRPr="00C656AB" w:rsidRDefault="00926466" w:rsidP="00926466">
      <w:pPr>
        <w:widowControl w:val="0"/>
        <w:autoSpaceDE w:val="0"/>
        <w:spacing w:before="20" w:after="20"/>
        <w:ind w:right="567"/>
        <w:rPr>
          <w:rFonts w:ascii="Arial" w:hAnsi="Arial" w:cs="Arial"/>
          <w:i/>
          <w:sz w:val="24"/>
          <w:szCs w:val="24"/>
        </w:rPr>
      </w:pPr>
      <w:r w:rsidRPr="00157E01">
        <w:rPr>
          <w:rFonts w:ascii="Arial" w:hAnsi="Arial" w:cs="Arial"/>
          <w:sz w:val="24"/>
          <w:szCs w:val="24"/>
        </w:rPr>
        <w:t xml:space="preserve">Bank Spółdzielczy Sławno </w:t>
      </w:r>
      <w:r w:rsidRPr="00C656AB">
        <w:rPr>
          <w:rFonts w:ascii="Arial" w:hAnsi="Arial" w:cs="Arial"/>
          <w:sz w:val="24"/>
          <w:szCs w:val="24"/>
        </w:rPr>
        <w:t xml:space="preserve">Oddział Polanów nr </w:t>
      </w:r>
      <w:r w:rsidRPr="00C656AB">
        <w:rPr>
          <w:rFonts w:ascii="Arial" w:hAnsi="Arial" w:cs="Arial"/>
          <w:b/>
          <w:sz w:val="24"/>
          <w:szCs w:val="24"/>
        </w:rPr>
        <w:t>19 9317 1038 3900 0996 2000 0039</w:t>
      </w:r>
      <w:r>
        <w:rPr>
          <w:rFonts w:ascii="Arial" w:hAnsi="Arial" w:cs="Arial"/>
          <w:i/>
          <w:sz w:val="24"/>
          <w:szCs w:val="24"/>
        </w:rPr>
        <w:t>.</w:t>
      </w:r>
      <w:r w:rsidRPr="00157E01">
        <w:rPr>
          <w:rFonts w:ascii="Arial" w:hAnsi="Arial" w:cs="Arial"/>
          <w:sz w:val="24"/>
          <w:szCs w:val="24"/>
        </w:rPr>
        <w:t xml:space="preserve">z dopiskiem </w:t>
      </w:r>
      <w:r w:rsidRPr="00C656AB">
        <w:rPr>
          <w:rFonts w:ascii="Arial" w:hAnsi="Arial" w:cs="Arial"/>
          <w:b/>
          <w:sz w:val="24"/>
          <w:szCs w:val="24"/>
        </w:rPr>
        <w:t>„</w:t>
      </w:r>
      <w:r w:rsidR="0073392A">
        <w:rPr>
          <w:rFonts w:asciiTheme="majorHAnsi" w:hAnsiTheme="majorHAnsi" w:cstheme="majorHAnsi"/>
          <w:b/>
          <w:sz w:val="24"/>
          <w:szCs w:val="24"/>
        </w:rPr>
        <w:t>Budowa świetlicy wiejskiej w miejscowości Domachowo wraz z infrastrukturą towarzyszącą</w:t>
      </w:r>
      <w:r w:rsidRPr="00C656AB">
        <w:rPr>
          <w:rFonts w:ascii="Arial" w:hAnsi="Arial" w:cs="Arial"/>
          <w:b/>
          <w:sz w:val="24"/>
          <w:szCs w:val="24"/>
        </w:rPr>
        <w:t>”</w:t>
      </w:r>
    </w:p>
    <w:p w14:paraId="1AB91CEA"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5. W przypadku wadium wnoszonego w pieniądzu za termin wniesienia uznaje się chwilę uznania kwoty na rachunku Zamawiającego.</w:t>
      </w:r>
    </w:p>
    <w:p w14:paraId="4A96FDF8"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6. W przypadku wniesienia wadium w formie innej niż pieniądz – Wykonawca przekazuje Zamawiającemu oryginał dokumentu w postaci elektronicznej.</w:t>
      </w:r>
    </w:p>
    <w:p w14:paraId="1D99FF71"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7. Nie wniesienie wadium w terminie lub w sposób inny niż określony w SWZ skutkowało będzie odrzuceniem oferty Wykonawcy.</w:t>
      </w:r>
    </w:p>
    <w:p w14:paraId="37E95E8E"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8. Zamawiający dokonuje zwrotu wadium zgodnie z postanowieniami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0EDD3286" w14:textId="77777777" w:rsidR="00926466" w:rsidRPr="00157E01"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6E7F65A" w14:textId="77777777" w:rsidR="00926466" w:rsidRPr="00C26507" w:rsidRDefault="00926466" w:rsidP="00926466">
      <w:pPr>
        <w:widowControl w:val="0"/>
        <w:autoSpaceDE w:val="0"/>
        <w:spacing w:before="20" w:after="20"/>
        <w:ind w:right="567"/>
        <w:rPr>
          <w:rFonts w:ascii="Arial" w:hAnsi="Arial" w:cs="Arial"/>
          <w:sz w:val="24"/>
          <w:szCs w:val="24"/>
        </w:rPr>
      </w:pPr>
      <w:r w:rsidRPr="00157E01">
        <w:rPr>
          <w:rFonts w:ascii="Arial" w:hAnsi="Arial" w:cs="Arial"/>
          <w:sz w:val="24"/>
          <w:szCs w:val="24"/>
        </w:rPr>
        <w:t xml:space="preserve">10. Zamawiający zatrzymuje wadium wraz z odsetkami w przypadkach określonych w art. 98 ustawy </w:t>
      </w:r>
      <w:proofErr w:type="spellStart"/>
      <w:r w:rsidRPr="00157E01">
        <w:rPr>
          <w:rFonts w:ascii="Arial" w:hAnsi="Arial" w:cs="Arial"/>
          <w:sz w:val="24"/>
          <w:szCs w:val="24"/>
        </w:rPr>
        <w:t>Pzp</w:t>
      </w:r>
      <w:proofErr w:type="spellEnd"/>
      <w:r w:rsidRPr="00157E01">
        <w:rPr>
          <w:rFonts w:ascii="Arial" w:hAnsi="Arial" w:cs="Arial"/>
          <w:sz w:val="24"/>
          <w:szCs w:val="24"/>
        </w:rPr>
        <w:t>.</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B3AF5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1</w:t>
      </w:r>
      <w:r w:rsidR="0079564B">
        <w:rPr>
          <w:rFonts w:asciiTheme="majorHAnsi" w:eastAsia="Times New Roman" w:hAnsiTheme="majorHAnsi" w:cstheme="majorHAnsi"/>
          <w:b/>
          <w:bCs/>
          <w:color w:val="000000"/>
          <w:sz w:val="24"/>
          <w:szCs w:val="24"/>
          <w:lang w:eastAsia="pl-PL"/>
        </w:rPr>
        <w:t>8</w:t>
      </w:r>
      <w:r w:rsidR="00634706">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listopada</w:t>
      </w:r>
      <w:r w:rsidR="002018C6">
        <w:rPr>
          <w:rFonts w:asciiTheme="majorHAnsi" w:eastAsia="Times New Roman" w:hAnsiTheme="majorHAnsi" w:cstheme="majorHAnsi"/>
          <w:b/>
          <w:bCs/>
          <w:color w:val="000000"/>
          <w:sz w:val="24"/>
          <w:szCs w:val="24"/>
          <w:lang w:eastAsia="pl-PL"/>
        </w:rPr>
        <w:t xml:space="preserve"> 2021r</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r w:rsidR="0079564B">
        <w:rPr>
          <w:rFonts w:asciiTheme="majorHAnsi" w:eastAsia="Times New Roman" w:hAnsiTheme="majorHAnsi" w:cstheme="majorHAnsi"/>
          <w:b/>
          <w:bCs/>
          <w:color w:val="000000"/>
          <w:sz w:val="24"/>
          <w:szCs w:val="24"/>
          <w:lang w:eastAsia="pl-PL"/>
        </w:rPr>
        <w:t xml:space="preserve">czwartek) </w:t>
      </w:r>
      <w:r w:rsidR="002018C6">
        <w:rPr>
          <w:rFonts w:asciiTheme="majorHAnsi" w:eastAsia="Times New Roman" w:hAnsiTheme="majorHAnsi" w:cstheme="majorHAnsi"/>
          <w:b/>
          <w:bCs/>
          <w:color w:val="000000"/>
          <w:sz w:val="24"/>
          <w:szCs w:val="24"/>
          <w:lang w:eastAsia="pl-PL"/>
        </w:rPr>
        <w:t xml:space="preserve">do </w:t>
      </w:r>
      <w:r w:rsidR="00027DD8">
        <w:rPr>
          <w:rFonts w:asciiTheme="majorHAnsi" w:eastAsia="Times New Roman" w:hAnsiTheme="majorHAnsi" w:cstheme="majorHAnsi"/>
          <w:b/>
          <w:bCs/>
          <w:color w:val="000000"/>
          <w:sz w:val="24"/>
          <w:szCs w:val="24"/>
          <w:lang w:eastAsia="pl-PL"/>
        </w:rPr>
        <w:t>1</w:t>
      </w:r>
      <w:r w:rsidR="0079564B">
        <w:rPr>
          <w:rFonts w:asciiTheme="majorHAnsi" w:eastAsia="Times New Roman" w:hAnsiTheme="majorHAnsi" w:cstheme="majorHAnsi"/>
          <w:b/>
          <w:bCs/>
          <w:color w:val="000000"/>
          <w:sz w:val="24"/>
          <w:szCs w:val="24"/>
          <w:lang w:eastAsia="pl-PL"/>
        </w:rPr>
        <w:t>7</w:t>
      </w:r>
      <w:r>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grudnia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2021r</w:t>
      </w:r>
      <w:r w:rsidR="0079564B">
        <w:rPr>
          <w:rFonts w:asciiTheme="majorHAnsi" w:eastAsia="Times New Roman" w:hAnsiTheme="majorHAnsi" w:cstheme="majorHAnsi"/>
          <w:b/>
          <w:bCs/>
          <w:color w:val="000000"/>
          <w:sz w:val="24"/>
          <w:szCs w:val="24"/>
          <w:lang w:eastAsia="pl-PL"/>
        </w:rPr>
        <w:t>.(piątek).</w:t>
      </w:r>
      <w:r w:rsidR="002018C6">
        <w:rPr>
          <w:rFonts w:asciiTheme="majorHAnsi" w:eastAsia="Times New Roman" w:hAnsiTheme="majorHAnsi" w:cstheme="majorHAnsi"/>
          <w:b/>
          <w:bCs/>
          <w:color w:val="000000"/>
          <w:sz w:val="24"/>
          <w:szCs w:val="24"/>
          <w:lang w:eastAsia="pl-PL"/>
        </w:rPr>
        <w:t xml:space="preserve">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0161469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lastRenderedPageBreak/>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1904CD54"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830682">
        <w:rPr>
          <w:rFonts w:ascii="Arial" w:hAnsi="Arial" w:cs="Arial"/>
          <w:b/>
          <w:sz w:val="24"/>
          <w:szCs w:val="24"/>
        </w:rPr>
        <w:t>1</w:t>
      </w:r>
      <w:r w:rsidR="00242C58">
        <w:rPr>
          <w:rFonts w:ascii="Arial" w:hAnsi="Arial" w:cs="Arial"/>
          <w:b/>
          <w:sz w:val="24"/>
          <w:szCs w:val="24"/>
        </w:rPr>
        <w:t>8</w:t>
      </w:r>
      <w:r w:rsidR="00D54270">
        <w:rPr>
          <w:rFonts w:ascii="Arial" w:hAnsi="Arial" w:cs="Arial"/>
          <w:b/>
          <w:sz w:val="24"/>
          <w:szCs w:val="24"/>
        </w:rPr>
        <w:t xml:space="preserve"> li</w:t>
      </w:r>
      <w:r w:rsidR="00830682">
        <w:rPr>
          <w:rFonts w:ascii="Arial" w:hAnsi="Arial" w:cs="Arial"/>
          <w:b/>
          <w:sz w:val="24"/>
          <w:szCs w:val="24"/>
        </w:rPr>
        <w:t>stopada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242C58">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122C05" w:rsidRPr="00890F50">
        <w:rPr>
          <w:rFonts w:ascii="Arial" w:hAnsi="Arial" w:cs="Arial"/>
          <w:b/>
          <w:sz w:val="24"/>
          <w:szCs w:val="24"/>
        </w:rPr>
        <w:t>2:</w:t>
      </w:r>
      <w:r w:rsidR="00693945" w:rsidRPr="00890F50">
        <w:rPr>
          <w:rFonts w:ascii="Arial" w:hAnsi="Arial" w:cs="Arial"/>
          <w:b/>
          <w:sz w:val="24"/>
          <w:szCs w:val="24"/>
        </w:rPr>
        <w:t>00.</w:t>
      </w:r>
    </w:p>
    <w:p w14:paraId="4AD1FEC7" w14:textId="2344642E"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830682">
        <w:rPr>
          <w:rFonts w:ascii="Arial" w:hAnsi="Arial" w:cs="Arial"/>
          <w:b/>
          <w:sz w:val="24"/>
          <w:szCs w:val="24"/>
        </w:rPr>
        <w:t>1</w:t>
      </w:r>
      <w:r w:rsidR="00242C58">
        <w:rPr>
          <w:rFonts w:ascii="Arial" w:hAnsi="Arial" w:cs="Arial"/>
          <w:b/>
          <w:sz w:val="24"/>
          <w:szCs w:val="24"/>
        </w:rPr>
        <w:t xml:space="preserve">8 </w:t>
      </w:r>
      <w:r w:rsidR="00D54270">
        <w:rPr>
          <w:rFonts w:ascii="Arial" w:hAnsi="Arial" w:cs="Arial"/>
          <w:b/>
          <w:sz w:val="24"/>
          <w:szCs w:val="24"/>
        </w:rPr>
        <w:t>li</w:t>
      </w:r>
      <w:r w:rsidR="00830682">
        <w:rPr>
          <w:rFonts w:ascii="Arial" w:hAnsi="Arial" w:cs="Arial"/>
          <w:b/>
          <w:sz w:val="24"/>
          <w:szCs w:val="24"/>
        </w:rPr>
        <w:t>stopada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1</w:t>
      </w:r>
      <w:r w:rsidR="00890F50" w:rsidRPr="00CE5D2D">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lastRenderedPageBreak/>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lastRenderedPageBreak/>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77777777" w:rsidR="00EA26F4" w:rsidRPr="00115093" w:rsidRDefault="00EA26F4" w:rsidP="00EA26F4">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77777777" w:rsidR="00EA26F4" w:rsidRPr="00A77963" w:rsidRDefault="00EA26F4" w:rsidP="00EA26F4">
            <w:pPr>
              <w:pStyle w:val="Default"/>
              <w:spacing w:after="200" w:line="276" w:lineRule="auto"/>
              <w:rPr>
                <w:rFonts w:eastAsia="SimSun"/>
                <w:b/>
                <w:bCs/>
                <w:color w:val="auto"/>
              </w:rPr>
            </w:pPr>
            <w:r w:rsidRPr="00A77963">
              <w:rPr>
                <w:rFonts w:eastAsia="SimSun"/>
                <w:b/>
                <w:bCs/>
                <w:color w:val="auto"/>
              </w:rPr>
              <w:t xml:space="preserve">     </w:t>
            </w: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75F8A96" w14:textId="77777777" w:rsidR="00EA26F4" w:rsidRPr="00A77963" w:rsidRDefault="00EA26F4" w:rsidP="00EA26F4">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4754518B" w14:textId="77777777" w:rsidR="00EA26F4" w:rsidRPr="00CA38F2" w:rsidRDefault="00EA26F4" w:rsidP="00EA26F4">
            <w:pPr>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EA26F4">
            <w:pPr>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77777777"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„okres gwarancji”</w:t>
            </w:r>
          </w:p>
          <w:p w14:paraId="14179AA3"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68941AB5" w14:textId="77777777"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14D17423"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w:t>
            </w:r>
            <w:r w:rsidRPr="00AE2E9A">
              <w:rPr>
                <w:rFonts w:asciiTheme="majorHAnsi" w:eastAsia="Calibri" w:hAnsiTheme="majorHAnsi" w:cstheme="majorHAnsi"/>
                <w:bCs/>
                <w:color w:val="00000A"/>
                <w:sz w:val="24"/>
                <w:szCs w:val="24"/>
                <w:lang w:eastAsia="en-US"/>
              </w:rPr>
              <w:t>36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42612926"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37 do 48 miesięcy - 14 pkt.</w:t>
            </w:r>
          </w:p>
          <w:p w14:paraId="247466C1" w14:textId="77777777" w:rsidR="00EA26F4" w:rsidRPr="00AE2E9A" w:rsidRDefault="00EA26F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Okres gwarancji od 49 do 59 miesięcy - 28 pkt.</w:t>
            </w:r>
          </w:p>
          <w:p w14:paraId="2096CCB0" w14:textId="77777777" w:rsidR="00EA26F4" w:rsidRPr="00AD1B44" w:rsidRDefault="00EA26F4" w:rsidP="00EA26F4">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t>Okres gwarancji od 60 miesięcy – 40 pkt.</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lastRenderedPageBreak/>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5026F01B" w:rsidR="007D3881" w:rsidRDefault="007D3881" w:rsidP="00755B9F">
      <w:pPr>
        <w:pStyle w:val="Tekstpodstawowy"/>
        <w:overflowPunct w:val="0"/>
        <w:spacing w:before="20" w:after="20" w:line="276" w:lineRule="auto"/>
        <w:rPr>
          <w:rFonts w:ascii="Arial" w:hAnsi="Arial" w:cs="Arial"/>
          <w:b/>
          <w:bCs/>
          <w:color w:val="auto"/>
          <w:sz w:val="24"/>
          <w:szCs w:val="24"/>
        </w:rPr>
      </w:pP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1CBB75AD" w:rsidR="009B56D4" w:rsidRPr="00242C58" w:rsidRDefault="00E0148C" w:rsidP="00E0148C">
      <w:pPr>
        <w:suppressAutoHyphens w:val="0"/>
        <w:spacing w:after="0" w:line="240" w:lineRule="auto"/>
        <w:rPr>
          <w:rFonts w:ascii="Arial" w:eastAsia="Times New Roman" w:hAnsi="Arial" w:cs="Arial"/>
          <w:sz w:val="24"/>
          <w:szCs w:val="24"/>
          <w:lang w:eastAsia="pl-PL"/>
        </w:rPr>
      </w:pPr>
      <w:r w:rsidRPr="00242C58">
        <w:rPr>
          <w:rFonts w:ascii="Arial" w:eastAsia="Times New Roman" w:hAnsi="Arial" w:cs="Arial"/>
          <w:b/>
          <w:sz w:val="24"/>
          <w:szCs w:val="24"/>
          <w:lang w:eastAsia="pl-PL"/>
        </w:rPr>
        <w:t>„</w:t>
      </w:r>
      <w:r w:rsidR="00242C58" w:rsidRPr="00242C58">
        <w:rPr>
          <w:rFonts w:ascii="Arial" w:hAnsi="Arial" w:cs="Arial"/>
          <w:b/>
          <w:sz w:val="24"/>
          <w:szCs w:val="24"/>
        </w:rPr>
        <w:t>Budowa świetlicy wiejskiej w miejscowości Domachowo wraz z infrastrukturą towarzyszącą</w:t>
      </w:r>
      <w:r w:rsidRPr="00242C58">
        <w:rPr>
          <w:rFonts w:ascii="Arial" w:eastAsia="Times New Roman" w:hAnsi="Arial" w:cs="Arial"/>
          <w:b/>
          <w:sz w:val="24"/>
          <w:szCs w:val="24"/>
          <w:lang w:eastAsia="pl-PL"/>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lastRenderedPageBreak/>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755B9F">
      <w:pPr>
        <w:numPr>
          <w:ilvl w:val="2"/>
          <w:numId w:val="5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755B9F">
      <w:pPr>
        <w:pStyle w:val="Akapitzlist"/>
        <w:widowControl w:val="0"/>
        <w:numPr>
          <w:ilvl w:val="2"/>
          <w:numId w:val="5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755B9F">
      <w:pPr>
        <w:pStyle w:val="Akapitzlist"/>
        <w:widowControl w:val="0"/>
        <w:numPr>
          <w:ilvl w:val="1"/>
          <w:numId w:val="5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755B9F">
      <w:pPr>
        <w:pStyle w:val="Akapitzlist"/>
        <w:widowControl w:val="0"/>
        <w:numPr>
          <w:ilvl w:val="2"/>
          <w:numId w:val="5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 xml:space="preserve">na podstawie art. 21 RODO prawo sprzeciwu, wobec przetwarzania danych osobowych, gdyż podstawą prawną przetwarzania Pani/Pana danych osobowych </w:t>
      </w:r>
      <w:r w:rsidRPr="00AB6EE0">
        <w:rPr>
          <w:rFonts w:ascii="Arial" w:hAnsi="Arial" w:cs="Arial"/>
          <w:sz w:val="24"/>
          <w:szCs w:val="24"/>
        </w:rPr>
        <w:lastRenderedPageBreak/>
        <w:t>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C42A9" w14:textId="77777777" w:rsidR="00D6602F" w:rsidRDefault="00D6602F">
      <w:pPr>
        <w:spacing w:after="0" w:line="240" w:lineRule="auto"/>
      </w:pPr>
      <w:r>
        <w:separator/>
      </w:r>
    </w:p>
  </w:endnote>
  <w:endnote w:type="continuationSeparator" w:id="0">
    <w:p w14:paraId="7ACA1981" w14:textId="77777777" w:rsidR="00D6602F" w:rsidRDefault="00D6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C2B35" w14:textId="77777777" w:rsidR="00D6602F" w:rsidRDefault="00D6602F">
      <w:pPr>
        <w:spacing w:after="0" w:line="240" w:lineRule="auto"/>
      </w:pPr>
      <w:r>
        <w:separator/>
      </w:r>
    </w:p>
  </w:footnote>
  <w:footnote w:type="continuationSeparator" w:id="0">
    <w:p w14:paraId="1262B249" w14:textId="77777777" w:rsidR="00D6602F" w:rsidRDefault="00D66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EE2461E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b w:val="0"/>
        <w:bCs w:val="0"/>
      </w:r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3" w15:restartNumberingAfterBreak="0">
    <w:nsid w:val="0000000E"/>
    <w:multiLevelType w:val="singleLevel"/>
    <w:tmpl w:val="FF5E5670"/>
    <w:lvl w:ilvl="0">
      <w:start w:val="1"/>
      <w:numFmt w:val="lowerLetter"/>
      <w:lvlText w:val="%1)"/>
      <w:lvlJc w:val="left"/>
      <w:pPr>
        <w:ind w:left="786" w:hanging="360"/>
      </w:pPr>
      <w:rPr>
        <w:rFonts w:hint="default"/>
        <w:b/>
        <w:color w:val="auto"/>
      </w:rPr>
    </w:lvl>
  </w:abstractNum>
  <w:abstractNum w:abstractNumId="14"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5" w15:restartNumberingAfterBreak="0">
    <w:nsid w:val="00000010"/>
    <w:multiLevelType w:val="multilevel"/>
    <w:tmpl w:val="4BF42A14"/>
    <w:lvl w:ilvl="0">
      <w:start w:val="1"/>
      <w:numFmt w:val="decimal"/>
      <w:lvlText w:val="%1."/>
      <w:lvlJc w:val="left"/>
      <w:pPr>
        <w:tabs>
          <w:tab w:val="num" w:pos="0"/>
        </w:tabs>
        <w:ind w:left="720" w:hanging="360"/>
      </w:pPr>
      <w:rPr>
        <w:rFonts w:hint="default"/>
        <w:b w:val="0"/>
        <w:bCs/>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8"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9"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20"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21"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3"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4"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5"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6"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8" w15:restartNumberingAfterBreak="0">
    <w:nsid w:val="0000001D"/>
    <w:multiLevelType w:val="multilevel"/>
    <w:tmpl w:val="A69428F4"/>
    <w:lvl w:ilvl="0">
      <w:start w:val="1"/>
      <w:numFmt w:val="decimal"/>
      <w:lvlText w:val="%1)"/>
      <w:lvlJc w:val="left"/>
      <w:pPr>
        <w:tabs>
          <w:tab w:val="num" w:pos="0"/>
        </w:tabs>
        <w:ind w:left="720" w:hanging="360"/>
      </w:pPr>
      <w:rPr>
        <w:rFonts w:ascii="Arial" w:hAnsi="Arial" w:cs="Arial" w:hint="default"/>
        <w:b w:val="0"/>
        <w:bCs/>
        <w:sz w:val="24"/>
        <w:szCs w:val="24"/>
      </w:rPr>
    </w:lvl>
    <w:lvl w:ilvl="1">
      <w:start w:val="1"/>
      <w:numFmt w:val="lowerLetter"/>
      <w:lvlText w:val="%2)"/>
      <w:lvlJc w:val="left"/>
      <w:pPr>
        <w:tabs>
          <w:tab w:val="num" w:pos="1440"/>
        </w:tabs>
        <w:ind w:left="1440" w:hanging="360"/>
      </w:pPr>
      <w:rPr>
        <w:rFonts w:hint="default"/>
        <w:sz w:val="22"/>
        <w:szCs w:val="22"/>
      </w:rPr>
    </w:lvl>
    <w:lvl w:ilvl="2">
      <w:start w:val="1"/>
      <w:numFmt w:val="decimal"/>
      <w:lvlText w:val="%3."/>
      <w:lvlJc w:val="left"/>
      <w:pPr>
        <w:tabs>
          <w:tab w:val="num" w:pos="2160"/>
        </w:tabs>
        <w:ind w:left="2160" w:hanging="360"/>
      </w:pPr>
      <w:rPr>
        <w:rFonts w:ascii="Book Antiqua" w:hAnsi="Book Antiqua" w:cs="Times New Roman" w:hint="default"/>
        <w:sz w:val="22"/>
        <w:szCs w:val="22"/>
      </w:rPr>
    </w:lvl>
    <w:lvl w:ilvl="3">
      <w:start w:val="1"/>
      <w:numFmt w:val="decimal"/>
      <w:lvlText w:val="%4."/>
      <w:lvlJc w:val="left"/>
      <w:pPr>
        <w:tabs>
          <w:tab w:val="num" w:pos="2880"/>
        </w:tabs>
        <w:ind w:left="2880" w:hanging="360"/>
      </w:pPr>
      <w:rPr>
        <w:rFonts w:ascii="Book Antiqua" w:hAnsi="Book Antiqua" w:cs="Times New Roman" w:hint="default"/>
        <w:sz w:val="22"/>
        <w:szCs w:val="22"/>
      </w:rPr>
    </w:lvl>
    <w:lvl w:ilvl="4">
      <w:start w:val="1"/>
      <w:numFmt w:val="lowerLetter"/>
      <w:lvlText w:val="%5)"/>
      <w:lvlJc w:val="left"/>
      <w:pPr>
        <w:tabs>
          <w:tab w:val="num" w:pos="0"/>
        </w:tabs>
        <w:ind w:left="3690" w:hanging="450"/>
      </w:pPr>
      <w:rPr>
        <w:rFonts w:ascii="Book Antiqua" w:hAnsi="Book Antiqua" w:cs="Times New Roman" w:hint="default"/>
        <w:sz w:val="22"/>
        <w:szCs w:val="22"/>
      </w:rPr>
    </w:lvl>
    <w:lvl w:ilvl="5">
      <w:start w:val="1"/>
      <w:numFmt w:val="decimal"/>
      <w:lvlText w:val="%6."/>
      <w:lvlJc w:val="left"/>
      <w:pPr>
        <w:tabs>
          <w:tab w:val="num" w:pos="4320"/>
        </w:tabs>
        <w:ind w:left="4320" w:hanging="360"/>
      </w:pPr>
      <w:rPr>
        <w:rFonts w:ascii="Book Antiqua" w:hAnsi="Book Antiqua" w:cs="Times New Roman" w:hint="default"/>
        <w:sz w:val="22"/>
        <w:szCs w:val="22"/>
      </w:rPr>
    </w:lvl>
    <w:lvl w:ilvl="6">
      <w:start w:val="1"/>
      <w:numFmt w:val="decimal"/>
      <w:lvlText w:val="%7."/>
      <w:lvlJc w:val="left"/>
      <w:pPr>
        <w:tabs>
          <w:tab w:val="num" w:pos="5040"/>
        </w:tabs>
        <w:ind w:left="5040" w:hanging="360"/>
      </w:pPr>
      <w:rPr>
        <w:rFonts w:ascii="Book Antiqua" w:hAnsi="Book Antiqua" w:cs="Times New Roman" w:hint="default"/>
        <w:sz w:val="22"/>
        <w:szCs w:val="22"/>
      </w:rPr>
    </w:lvl>
    <w:lvl w:ilvl="7">
      <w:start w:val="1"/>
      <w:numFmt w:val="decimal"/>
      <w:lvlText w:val="%8."/>
      <w:lvlJc w:val="left"/>
      <w:pPr>
        <w:tabs>
          <w:tab w:val="num" w:pos="5760"/>
        </w:tabs>
        <w:ind w:left="5760" w:hanging="360"/>
      </w:pPr>
      <w:rPr>
        <w:rFonts w:ascii="Book Antiqua" w:hAnsi="Book Antiqua" w:cs="Times New Roman" w:hint="default"/>
        <w:sz w:val="22"/>
        <w:szCs w:val="22"/>
      </w:rPr>
    </w:lvl>
    <w:lvl w:ilvl="8">
      <w:start w:val="1"/>
      <w:numFmt w:val="decimal"/>
      <w:lvlText w:val="%9."/>
      <w:lvlJc w:val="left"/>
      <w:pPr>
        <w:tabs>
          <w:tab w:val="num" w:pos="6480"/>
        </w:tabs>
        <w:ind w:left="6480" w:hanging="360"/>
      </w:pPr>
      <w:rPr>
        <w:rFonts w:ascii="Book Antiqua" w:hAnsi="Book Antiqua" w:cs="Times New Roman" w:hint="default"/>
        <w:sz w:val="22"/>
        <w:szCs w:val="22"/>
      </w:rPr>
    </w:lvl>
  </w:abstractNum>
  <w:abstractNum w:abstractNumId="29"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0" w15:restartNumberingAfterBreak="0">
    <w:nsid w:val="0000001F"/>
    <w:multiLevelType w:val="singleLevel"/>
    <w:tmpl w:val="568CB732"/>
    <w:lvl w:ilvl="0">
      <w:start w:val="1"/>
      <w:numFmt w:val="decimal"/>
      <w:lvlText w:val="%1."/>
      <w:lvlJc w:val="left"/>
      <w:pPr>
        <w:tabs>
          <w:tab w:val="num" w:pos="-360"/>
        </w:tabs>
        <w:ind w:left="360" w:hanging="360"/>
      </w:pPr>
      <w:rPr>
        <w:rFonts w:ascii="Arial" w:hAnsi="Arial" w:cs="Arial" w:hint="default"/>
        <w:bCs/>
        <w:i w:val="0"/>
        <w:iCs/>
        <w:sz w:val="24"/>
        <w:szCs w:val="22"/>
      </w:rPr>
    </w:lvl>
  </w:abstractNum>
  <w:abstractNum w:abstractNumId="31" w15:restartNumberingAfterBreak="0">
    <w:nsid w:val="00000020"/>
    <w:multiLevelType w:val="multilevel"/>
    <w:tmpl w:val="63F2CD2C"/>
    <w:lvl w:ilvl="0">
      <w:start w:val="1"/>
      <w:numFmt w:val="decimal"/>
      <w:lvlText w:val="%1."/>
      <w:lvlJc w:val="left"/>
      <w:pPr>
        <w:tabs>
          <w:tab w:val="num" w:pos="720"/>
        </w:tabs>
        <w:ind w:left="720" w:hanging="360"/>
      </w:pPr>
      <w:rPr>
        <w:rFonts w:ascii="Arial" w:hAnsi="Arial" w:cs="Arial" w:hint="default"/>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4"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00000024"/>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36"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8" w15:restartNumberingAfterBreak="0">
    <w:nsid w:val="03307500"/>
    <w:multiLevelType w:val="multilevel"/>
    <w:tmpl w:val="462A232C"/>
    <w:lvl w:ilvl="0">
      <w:start w:val="1"/>
      <w:numFmt w:val="decimal"/>
      <w:lvlText w:val="%1."/>
      <w:lvlJc w:val="left"/>
      <w:pPr>
        <w:ind w:left="1146" w:hanging="360"/>
      </w:pPr>
      <w:rPr>
        <w:b/>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39" w15:restartNumberingAfterBreak="0">
    <w:nsid w:val="06A7541B"/>
    <w:multiLevelType w:val="hybridMultilevel"/>
    <w:tmpl w:val="73028ACC"/>
    <w:lvl w:ilvl="0" w:tplc="4ED0157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E353B0B"/>
    <w:multiLevelType w:val="hybridMultilevel"/>
    <w:tmpl w:val="C2BA0F7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2" w15:restartNumberingAfterBreak="0">
    <w:nsid w:val="0F810A52"/>
    <w:multiLevelType w:val="hybridMultilevel"/>
    <w:tmpl w:val="5F906E68"/>
    <w:lvl w:ilvl="0" w:tplc="552CF232">
      <w:start w:val="1"/>
      <w:numFmt w:val="lowerLetter"/>
      <w:lvlText w:val="%1)"/>
      <w:lvlJc w:val="left"/>
      <w:pPr>
        <w:tabs>
          <w:tab w:val="num" w:pos="2880"/>
        </w:tabs>
        <w:ind w:left="288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171707BF"/>
    <w:multiLevelType w:val="hybridMultilevel"/>
    <w:tmpl w:val="C6B6EF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0C908B8"/>
    <w:multiLevelType w:val="hybridMultilevel"/>
    <w:tmpl w:val="8BA6CEDA"/>
    <w:lvl w:ilvl="0" w:tplc="DCEE5646">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5" w15:restartNumberingAfterBreak="0">
    <w:nsid w:val="2CF87132"/>
    <w:multiLevelType w:val="hybridMultilevel"/>
    <w:tmpl w:val="FD02ED48"/>
    <w:lvl w:ilvl="0" w:tplc="0415000F">
      <w:start w:val="1"/>
      <w:numFmt w:val="decimal"/>
      <w:lvlText w:val="%1."/>
      <w:lvlJc w:val="left"/>
      <w:pPr>
        <w:tabs>
          <w:tab w:val="num" w:pos="720"/>
        </w:tabs>
        <w:ind w:left="720" w:hanging="360"/>
      </w:pPr>
    </w:lvl>
    <w:lvl w:ilvl="1" w:tplc="E3749720">
      <w:start w:val="1"/>
      <w:numFmt w:val="bullet"/>
      <w:lvlText w:val=""/>
      <w:lvlJc w:val="left"/>
      <w:pPr>
        <w:tabs>
          <w:tab w:val="num" w:pos="1440"/>
        </w:tabs>
        <w:ind w:left="1440" w:hanging="360"/>
      </w:pPr>
      <w:rPr>
        <w:rFonts w:ascii="Symbol" w:hAnsi="Symbol" w:cs="Symbo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47" w15:restartNumberingAfterBreak="0">
    <w:nsid w:val="38857FC9"/>
    <w:multiLevelType w:val="hybridMultilevel"/>
    <w:tmpl w:val="81DEB1BC"/>
    <w:lvl w:ilvl="0" w:tplc="DCEE5646">
      <w:start w:val="1"/>
      <w:numFmt w:val="bullet"/>
      <w:lvlText w:val=""/>
      <w:lvlJc w:val="left"/>
      <w:pPr>
        <w:ind w:left="1146" w:hanging="360"/>
      </w:pPr>
      <w:rPr>
        <w:rFonts w:ascii="Symbol" w:hAnsi="Symbol" w:hint="default"/>
        <w:b/>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8" w15:restartNumberingAfterBreak="0">
    <w:nsid w:val="3931438A"/>
    <w:multiLevelType w:val="hybridMultilevel"/>
    <w:tmpl w:val="8E4C600A"/>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39E842A0"/>
    <w:multiLevelType w:val="multilevel"/>
    <w:tmpl w:val="FDB248A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3A7F64BA"/>
    <w:multiLevelType w:val="hybridMultilevel"/>
    <w:tmpl w:val="53345B8E"/>
    <w:lvl w:ilvl="0" w:tplc="B4C0B77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B846482"/>
    <w:multiLevelType w:val="hybridMultilevel"/>
    <w:tmpl w:val="1A1E5792"/>
    <w:lvl w:ilvl="0" w:tplc="DCEE564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 w15:restartNumberingAfterBreak="0">
    <w:nsid w:val="3D2914CA"/>
    <w:multiLevelType w:val="hybridMultilevel"/>
    <w:tmpl w:val="E2682FAE"/>
    <w:lvl w:ilvl="0" w:tplc="A30CA292">
      <w:start w:val="1"/>
      <w:numFmt w:val="lowerLetter"/>
      <w:lvlText w:val="%1)"/>
      <w:lvlJc w:val="left"/>
      <w:pPr>
        <w:ind w:left="1004" w:hanging="360"/>
      </w:pPr>
      <w:rPr>
        <w:rFonts w:ascii="Arial" w:hAnsi="Arial" w:cs="Aria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3E516B5B"/>
    <w:multiLevelType w:val="multilevel"/>
    <w:tmpl w:val="4E2C730C"/>
    <w:lvl w:ilvl="0">
      <w:start w:val="2"/>
      <w:numFmt w:val="decimal"/>
      <w:lvlText w:val="%1."/>
      <w:lvlJc w:val="left"/>
      <w:pPr>
        <w:tabs>
          <w:tab w:val="num" w:pos="720"/>
        </w:tabs>
        <w:ind w:left="720" w:hanging="360"/>
      </w:pPr>
      <w:rPr>
        <w:rFonts w:ascii="Arial" w:hAnsi="Arial" w:cs="Arial" w:hint="default"/>
        <w:b w:val="0"/>
        <w:bCs w:val="0"/>
      </w:rPr>
    </w:lvl>
    <w:lvl w:ilvl="1">
      <w:numFmt w:val="decimal"/>
      <w:lvlText w:val="3.%2."/>
      <w:lvlJc w:val="left"/>
      <w:pPr>
        <w:tabs>
          <w:tab w:val="num" w:pos="1440"/>
        </w:tabs>
        <w:ind w:left="1440" w:hanging="360"/>
      </w:pPr>
      <w:rPr>
        <w:rFonts w:ascii="Arial" w:hAnsi="Arial" w:cs="Arial"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54" w15:restartNumberingAfterBreak="0">
    <w:nsid w:val="3FE04449"/>
    <w:multiLevelType w:val="hybridMultilevel"/>
    <w:tmpl w:val="32069FB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B80DA6"/>
    <w:multiLevelType w:val="hybridMultilevel"/>
    <w:tmpl w:val="5AA6EE68"/>
    <w:lvl w:ilvl="0" w:tplc="C8E0CC4A">
      <w:start w:val="1"/>
      <w:numFmt w:val="lowerLetter"/>
      <w:lvlText w:val="%1)"/>
      <w:lvlJc w:val="left"/>
      <w:pPr>
        <w:ind w:left="644" w:hanging="360"/>
      </w:pPr>
      <w:rPr>
        <w:rFonts w:ascii="Arial" w:eastAsia="Times New Roman" w:hAnsi="Arial" w:cs="Arial" w:hint="default"/>
      </w:rPr>
    </w:lvl>
    <w:lvl w:ilvl="1" w:tplc="04150019">
      <w:start w:val="1"/>
      <w:numFmt w:val="lowerLetter"/>
      <w:lvlText w:val="%2."/>
      <w:lvlJc w:val="left"/>
      <w:pPr>
        <w:ind w:left="1790" w:hanging="360"/>
      </w:pPr>
    </w:lvl>
    <w:lvl w:ilvl="2" w:tplc="0415001B">
      <w:start w:val="1"/>
      <w:numFmt w:val="lowerRoman"/>
      <w:lvlText w:val="%3."/>
      <w:lvlJc w:val="right"/>
      <w:pPr>
        <w:ind w:left="2510" w:hanging="180"/>
      </w:pPr>
    </w:lvl>
    <w:lvl w:ilvl="3" w:tplc="0415000F">
      <w:start w:val="1"/>
      <w:numFmt w:val="decimal"/>
      <w:lvlText w:val="%4."/>
      <w:lvlJc w:val="left"/>
      <w:pPr>
        <w:ind w:left="3230" w:hanging="360"/>
      </w:pPr>
    </w:lvl>
    <w:lvl w:ilvl="4" w:tplc="04150019">
      <w:start w:val="1"/>
      <w:numFmt w:val="lowerLetter"/>
      <w:lvlText w:val="%5."/>
      <w:lvlJc w:val="left"/>
      <w:pPr>
        <w:ind w:left="3950" w:hanging="360"/>
      </w:pPr>
    </w:lvl>
    <w:lvl w:ilvl="5" w:tplc="0415001B">
      <w:start w:val="1"/>
      <w:numFmt w:val="lowerRoman"/>
      <w:lvlText w:val="%6."/>
      <w:lvlJc w:val="right"/>
      <w:pPr>
        <w:ind w:left="4670" w:hanging="180"/>
      </w:pPr>
    </w:lvl>
    <w:lvl w:ilvl="6" w:tplc="0415000F">
      <w:start w:val="1"/>
      <w:numFmt w:val="decimal"/>
      <w:lvlText w:val="%7."/>
      <w:lvlJc w:val="left"/>
      <w:pPr>
        <w:ind w:left="5390" w:hanging="360"/>
      </w:pPr>
    </w:lvl>
    <w:lvl w:ilvl="7" w:tplc="04150019">
      <w:start w:val="1"/>
      <w:numFmt w:val="lowerLetter"/>
      <w:lvlText w:val="%8."/>
      <w:lvlJc w:val="left"/>
      <w:pPr>
        <w:ind w:left="6110" w:hanging="360"/>
      </w:pPr>
    </w:lvl>
    <w:lvl w:ilvl="8" w:tplc="0415001B">
      <w:start w:val="1"/>
      <w:numFmt w:val="lowerRoman"/>
      <w:lvlText w:val="%9."/>
      <w:lvlJc w:val="right"/>
      <w:pPr>
        <w:ind w:left="6830" w:hanging="180"/>
      </w:pPr>
    </w:lvl>
  </w:abstractNum>
  <w:abstractNum w:abstractNumId="56" w15:restartNumberingAfterBreak="0">
    <w:nsid w:val="4124471C"/>
    <w:multiLevelType w:val="hybridMultilevel"/>
    <w:tmpl w:val="7548EE02"/>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7" w15:restartNumberingAfterBreak="0">
    <w:nsid w:val="44970740"/>
    <w:multiLevelType w:val="hybridMultilevel"/>
    <w:tmpl w:val="BD829A92"/>
    <w:lvl w:ilvl="0" w:tplc="04150011">
      <w:start w:val="1"/>
      <w:numFmt w:val="decimal"/>
      <w:lvlText w:val="%1)"/>
      <w:lvlJc w:val="left"/>
      <w:pPr>
        <w:tabs>
          <w:tab w:val="num" w:pos="780"/>
        </w:tabs>
        <w:ind w:left="780" w:hanging="360"/>
      </w:pPr>
      <w:rPr>
        <w:rFonts w:hint="default"/>
      </w:rPr>
    </w:lvl>
    <w:lvl w:ilvl="1" w:tplc="04150019">
      <w:start w:val="1"/>
      <w:numFmt w:val="lowerLetter"/>
      <w:lvlText w:val="%2)"/>
      <w:lvlJc w:val="left"/>
      <w:pPr>
        <w:tabs>
          <w:tab w:val="num" w:pos="1500"/>
        </w:tabs>
        <w:ind w:left="1500" w:hanging="360"/>
      </w:pPr>
      <w:rPr>
        <w:rFonts w:hint="default"/>
      </w:rPr>
    </w:lvl>
    <w:lvl w:ilvl="2" w:tplc="0415001B">
      <w:start w:val="2"/>
      <w:numFmt w:val="decimal"/>
      <w:lvlText w:val="%3."/>
      <w:lvlJc w:val="left"/>
      <w:pPr>
        <w:tabs>
          <w:tab w:val="num" w:pos="2400"/>
        </w:tabs>
        <w:ind w:left="2400" w:hanging="360"/>
      </w:pPr>
      <w:rPr>
        <w:rFonts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8" w15:restartNumberingAfterBreak="0">
    <w:nsid w:val="488436CF"/>
    <w:multiLevelType w:val="multilevel"/>
    <w:tmpl w:val="D9CCED8E"/>
    <w:lvl w:ilvl="0">
      <w:start w:val="1"/>
      <w:numFmt w:val="decimal"/>
      <w:lvlText w:val="%1."/>
      <w:lvlJc w:val="left"/>
      <w:pPr>
        <w:tabs>
          <w:tab w:val="num" w:pos="1004"/>
        </w:tabs>
        <w:ind w:left="1004" w:hanging="360"/>
      </w:pPr>
      <w:rPr>
        <w:rFonts w:ascii="Arial" w:hAnsi="Arial" w:cs="Arial" w:hint="default"/>
        <w:b w:val="0"/>
        <w:bCs w:val="0"/>
      </w:rPr>
    </w:lvl>
    <w:lvl w:ilvl="1">
      <w:start w:val="1"/>
      <w:numFmt w:val="decimal"/>
      <w:lvlText w:val="%2."/>
      <w:lvlJc w:val="left"/>
      <w:pPr>
        <w:tabs>
          <w:tab w:val="num" w:pos="1364"/>
        </w:tabs>
        <w:ind w:left="1364" w:hanging="360"/>
      </w:pPr>
    </w:lvl>
    <w:lvl w:ilvl="2">
      <w:start w:val="1"/>
      <w:numFmt w:val="decimal"/>
      <w:lvlText w:val="%3."/>
      <w:lvlJc w:val="left"/>
      <w:pPr>
        <w:tabs>
          <w:tab w:val="num" w:pos="1724"/>
        </w:tabs>
        <w:ind w:left="1724" w:hanging="360"/>
      </w:pPr>
    </w:lvl>
    <w:lvl w:ilvl="3">
      <w:start w:val="1"/>
      <w:numFmt w:val="decimal"/>
      <w:lvlText w:val="%4."/>
      <w:lvlJc w:val="left"/>
      <w:pPr>
        <w:tabs>
          <w:tab w:val="num" w:pos="2084"/>
        </w:tabs>
        <w:ind w:left="2084" w:hanging="360"/>
      </w:pPr>
    </w:lvl>
    <w:lvl w:ilvl="4">
      <w:start w:val="1"/>
      <w:numFmt w:val="decimal"/>
      <w:lvlText w:val="%5."/>
      <w:lvlJc w:val="left"/>
      <w:pPr>
        <w:tabs>
          <w:tab w:val="num" w:pos="2444"/>
        </w:tabs>
        <w:ind w:left="2444" w:hanging="360"/>
      </w:pPr>
    </w:lvl>
    <w:lvl w:ilvl="5">
      <w:start w:val="1"/>
      <w:numFmt w:val="decimal"/>
      <w:lvlText w:val="%6."/>
      <w:lvlJc w:val="left"/>
      <w:pPr>
        <w:tabs>
          <w:tab w:val="num" w:pos="2804"/>
        </w:tabs>
        <w:ind w:left="2804" w:hanging="360"/>
      </w:pPr>
    </w:lvl>
    <w:lvl w:ilvl="6">
      <w:start w:val="1"/>
      <w:numFmt w:val="decimal"/>
      <w:lvlText w:val="%7."/>
      <w:lvlJc w:val="left"/>
      <w:pPr>
        <w:tabs>
          <w:tab w:val="num" w:pos="3164"/>
        </w:tabs>
        <w:ind w:left="3164" w:hanging="360"/>
      </w:pPr>
    </w:lvl>
    <w:lvl w:ilvl="7">
      <w:start w:val="1"/>
      <w:numFmt w:val="decimal"/>
      <w:lvlText w:val="%8."/>
      <w:lvlJc w:val="left"/>
      <w:pPr>
        <w:tabs>
          <w:tab w:val="num" w:pos="3524"/>
        </w:tabs>
        <w:ind w:left="3524" w:hanging="360"/>
      </w:pPr>
    </w:lvl>
    <w:lvl w:ilvl="8">
      <w:start w:val="1"/>
      <w:numFmt w:val="decimal"/>
      <w:lvlText w:val="%9."/>
      <w:lvlJc w:val="left"/>
      <w:pPr>
        <w:tabs>
          <w:tab w:val="num" w:pos="3884"/>
        </w:tabs>
        <w:ind w:left="3884" w:hanging="360"/>
      </w:pPr>
    </w:lvl>
  </w:abstractNum>
  <w:abstractNum w:abstractNumId="59" w15:restartNumberingAfterBreak="0">
    <w:nsid w:val="4AD0513D"/>
    <w:multiLevelType w:val="multilevel"/>
    <w:tmpl w:val="FBAEDB4C"/>
    <w:lvl w:ilvl="0">
      <w:start w:val="1"/>
      <w:numFmt w:val="decimal"/>
      <w:lvlText w:val="%1."/>
      <w:lvlJc w:val="left"/>
      <w:pPr>
        <w:tabs>
          <w:tab w:val="num" w:pos="360"/>
        </w:tabs>
        <w:ind w:left="360" w:hanging="360"/>
      </w:pPr>
      <w:rPr>
        <w:rFonts w:asciiTheme="majorHAnsi" w:hAnsiTheme="majorHAnsi" w:cstheme="majorHAnsi" w:hint="default"/>
        <w:b w:val="0"/>
        <w:bCs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6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61" w15:restartNumberingAfterBreak="0">
    <w:nsid w:val="52042681"/>
    <w:multiLevelType w:val="hybridMultilevel"/>
    <w:tmpl w:val="C5C6C04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2170DB5"/>
    <w:multiLevelType w:val="hybridMultilevel"/>
    <w:tmpl w:val="88164EF0"/>
    <w:lvl w:ilvl="0" w:tplc="D46CE728">
      <w:start w:val="1"/>
      <w:numFmt w:val="decimal"/>
      <w:lvlText w:val="%1)"/>
      <w:lvlJc w:val="left"/>
      <w:pPr>
        <w:ind w:left="644" w:hanging="360"/>
      </w:pPr>
      <w:rPr>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3" w15:restartNumberingAfterBreak="0">
    <w:nsid w:val="527C21A4"/>
    <w:multiLevelType w:val="hybridMultilevel"/>
    <w:tmpl w:val="D682EEAA"/>
    <w:lvl w:ilvl="0" w:tplc="DCEE564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9014F1B"/>
    <w:multiLevelType w:val="multilevel"/>
    <w:tmpl w:val="1572031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9B829D2"/>
    <w:multiLevelType w:val="hybridMultilevel"/>
    <w:tmpl w:val="59A45D5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6" w15:restartNumberingAfterBreak="0">
    <w:nsid w:val="5A0F34C5"/>
    <w:multiLevelType w:val="multilevel"/>
    <w:tmpl w:val="4F06F36C"/>
    <w:lvl w:ilvl="0">
      <w:start w:val="1"/>
      <w:numFmt w:val="upperRoman"/>
      <w:lvlText w:val="%1."/>
      <w:lvlJc w:val="right"/>
      <w:pPr>
        <w:ind w:left="360" w:hanging="360"/>
      </w:pPr>
      <w:rPr>
        <w:rFonts w:hint="default"/>
        <w:b/>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2.%2.%4."/>
      <w:lvlJc w:val="left"/>
      <w:pPr>
        <w:ind w:left="2066" w:hanging="648"/>
      </w:pPr>
      <w:rPr>
        <w:rFonts w:hint="default"/>
        <w:b/>
      </w:rPr>
    </w:lvl>
    <w:lvl w:ilvl="4">
      <w:start w:val="1"/>
      <w:numFmt w:val="decimal"/>
      <w:lvlText w:val="%5."/>
      <w:lvlJc w:val="left"/>
      <w:pPr>
        <w:ind w:left="2232" w:hanging="792"/>
      </w:pPr>
      <w:rPr>
        <w:rFonts w:hint="default"/>
      </w:rPr>
    </w:lvl>
    <w:lvl w:ilvl="5">
      <w:start w:val="1"/>
      <w:numFmt w:val="decimal"/>
      <w:lvlText w:val="%6."/>
      <w:lvlJc w:val="left"/>
      <w:pPr>
        <w:ind w:left="2354" w:hanging="936"/>
      </w:pPr>
      <w:rPr>
        <w:rFonts w:ascii="Times New Roman" w:hAnsi="Times New Roman" w:cs="Times New Roman" w:hint="default"/>
      </w:rPr>
    </w:lvl>
    <w:lvl w:ilvl="6">
      <w:start w:val="1"/>
      <w:numFmt w:val="decimal"/>
      <w:lvlText w:val="%7."/>
      <w:lvlJc w:val="left"/>
      <w:pPr>
        <w:ind w:left="2498" w:hanging="1080"/>
      </w:pPr>
      <w:rPr>
        <w:rFonts w:hint="default"/>
        <w:b/>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A577677"/>
    <w:multiLevelType w:val="multilevel"/>
    <w:tmpl w:val="AA5AA8F2"/>
    <w:lvl w:ilvl="0">
      <w:start w:val="2"/>
      <w:numFmt w:val="decimal"/>
      <w:lvlText w:val="%1."/>
      <w:lvlJc w:val="left"/>
      <w:pPr>
        <w:tabs>
          <w:tab w:val="num" w:pos="720"/>
        </w:tabs>
        <w:ind w:left="720" w:hanging="360"/>
      </w:pPr>
      <w:rPr>
        <w:rFonts w:ascii="Arial" w:hAnsi="Arial" w:cs="Arial" w:hint="default"/>
        <w:b w:val="0"/>
        <w:bCs w:val="0"/>
      </w:rPr>
    </w:lvl>
    <w:lvl w:ilvl="1">
      <w:start w:val="3"/>
      <w:numFmt w:val="decimal"/>
      <w:lvlText w:val="%2."/>
      <w:lvlJc w:val="left"/>
      <w:pPr>
        <w:tabs>
          <w:tab w:val="num" w:pos="1440"/>
        </w:tabs>
        <w:ind w:left="1440" w:hanging="360"/>
      </w:pPr>
      <w:rPr>
        <w:rFonts w:hint="default"/>
      </w:rPr>
    </w:lvl>
    <w:lvl w:ilvl="2">
      <w:start w:val="5"/>
      <w:numFmt w:val="decimal"/>
      <w:lvlText w:val="3.%3."/>
      <w:lvlJc w:val="left"/>
      <w:pPr>
        <w:tabs>
          <w:tab w:val="num" w:pos="2160"/>
        </w:tabs>
        <w:ind w:left="2160" w:hanging="360"/>
      </w:pPr>
      <w:rPr>
        <w:rFonts w:ascii="Arial" w:hAnsi="Arial" w:cs="Arial" w:hint="default"/>
        <w:b w:val="0"/>
        <w:bCs w:val="0"/>
      </w:rPr>
    </w:lvl>
    <w:lvl w:ilvl="3">
      <w:numFmt w:val="decimal"/>
      <w:lvlText w:val="%4"/>
      <w:lvlJc w:val="left"/>
      <w:pPr>
        <w:tabs>
          <w:tab w:val="num" w:pos="0"/>
        </w:tabs>
        <w:ind w:left="0" w:firstLine="0"/>
      </w:pPr>
      <w:rPr>
        <w:rFonts w:hint="default"/>
      </w:rPr>
    </w:lvl>
    <w:lvl w:ilvl="4">
      <w:numFmt w:val="decimal"/>
      <w:lvlText w:val="%5"/>
      <w:lvlJc w:val="left"/>
      <w:pPr>
        <w:tabs>
          <w:tab w:val="num" w:pos="0"/>
        </w:tabs>
        <w:ind w:left="0" w:firstLine="0"/>
      </w:pPr>
      <w:rPr>
        <w:rFonts w:hint="default"/>
      </w:rPr>
    </w:lvl>
    <w:lvl w:ilvl="5">
      <w:numFmt w:val="decimal"/>
      <w:lvlText w:val="%6"/>
      <w:lvlJc w:val="left"/>
      <w:pPr>
        <w:tabs>
          <w:tab w:val="num" w:pos="0"/>
        </w:tabs>
        <w:ind w:left="0" w:firstLine="0"/>
      </w:pPr>
      <w:rPr>
        <w:rFonts w:hint="default"/>
      </w:rPr>
    </w:lvl>
    <w:lvl w:ilvl="6">
      <w:numFmt w:val="decimal"/>
      <w:lvlText w:val="%7"/>
      <w:lvlJc w:val="left"/>
      <w:pPr>
        <w:tabs>
          <w:tab w:val="num" w:pos="0"/>
        </w:tabs>
        <w:ind w:left="0" w:firstLine="0"/>
      </w:pPr>
      <w:rPr>
        <w:rFonts w:hint="default"/>
      </w:rPr>
    </w:lvl>
    <w:lvl w:ilvl="7">
      <w:numFmt w:val="decimal"/>
      <w:lvlText w:val="%8"/>
      <w:lvlJc w:val="left"/>
      <w:pPr>
        <w:tabs>
          <w:tab w:val="num" w:pos="0"/>
        </w:tabs>
        <w:ind w:left="0" w:firstLine="0"/>
      </w:pPr>
      <w:rPr>
        <w:rFonts w:hint="default"/>
      </w:rPr>
    </w:lvl>
    <w:lvl w:ilvl="8">
      <w:numFmt w:val="decimal"/>
      <w:lvlText w:val="%9"/>
      <w:lvlJc w:val="left"/>
      <w:pPr>
        <w:tabs>
          <w:tab w:val="num" w:pos="0"/>
        </w:tabs>
        <w:ind w:left="0" w:firstLine="0"/>
      </w:pPr>
      <w:rPr>
        <w:rFonts w:hint="default"/>
      </w:rPr>
    </w:lvl>
  </w:abstractNum>
  <w:abstractNum w:abstractNumId="68" w15:restartNumberingAfterBreak="0">
    <w:nsid w:val="5BC261D9"/>
    <w:multiLevelType w:val="hybridMultilevel"/>
    <w:tmpl w:val="784C783C"/>
    <w:lvl w:ilvl="0" w:tplc="08E0BD64">
      <w:start w:val="7"/>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11525C2"/>
    <w:multiLevelType w:val="multilevel"/>
    <w:tmpl w:val="B6B022F2"/>
    <w:lvl w:ilvl="0">
      <w:start w:val="1"/>
      <w:numFmt w:val="decimal"/>
      <w:lvlText w:val="%1."/>
      <w:lvlJc w:val="left"/>
      <w:pPr>
        <w:ind w:left="644" w:hanging="360"/>
      </w:pPr>
      <w:rPr>
        <w:rFonts w:hint="default"/>
        <w:b w:val="0"/>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65AF3ED7"/>
    <w:multiLevelType w:val="hybridMultilevel"/>
    <w:tmpl w:val="F7C8537C"/>
    <w:lvl w:ilvl="0" w:tplc="DCEE5646">
      <w:start w:val="1"/>
      <w:numFmt w:val="bullet"/>
      <w:lvlText w:val=""/>
      <w:lvlJc w:val="left"/>
      <w:pPr>
        <w:ind w:left="1080" w:hanging="360"/>
      </w:pPr>
      <w:rPr>
        <w:rFonts w:ascii="Symbol" w:hAnsi="Symbol" w:hint="default"/>
        <w:color w:val="000000" w:themeColor="text1"/>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 w15:restartNumberingAfterBreak="0">
    <w:nsid w:val="7FAE7ADA"/>
    <w:multiLevelType w:val="hybridMultilevel"/>
    <w:tmpl w:val="5FA6D25C"/>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7"/>
  </w:num>
  <w:num w:numId="16">
    <w:abstractNumId w:val="19"/>
  </w:num>
  <w:num w:numId="17">
    <w:abstractNumId w:val="20"/>
  </w:num>
  <w:num w:numId="18">
    <w:abstractNumId w:val="21"/>
  </w:num>
  <w:num w:numId="19">
    <w:abstractNumId w:val="22"/>
  </w:num>
  <w:num w:numId="20">
    <w:abstractNumId w:val="28"/>
  </w:num>
  <w:num w:numId="21">
    <w:abstractNumId w:val="29"/>
  </w:num>
  <w:num w:numId="22">
    <w:abstractNumId w:val="30"/>
  </w:num>
  <w:num w:numId="23">
    <w:abstractNumId w:val="31"/>
  </w:num>
  <w:num w:numId="24">
    <w:abstractNumId w:val="32"/>
  </w:num>
  <w:num w:numId="25">
    <w:abstractNumId w:val="33"/>
  </w:num>
  <w:num w:numId="26">
    <w:abstractNumId w:val="34"/>
  </w:num>
  <w:num w:numId="27">
    <w:abstractNumId w:val="35"/>
  </w:num>
  <w:num w:numId="28">
    <w:abstractNumId w:val="36"/>
  </w:num>
  <w:num w:numId="29">
    <w:abstractNumId w:val="37"/>
  </w:num>
  <w:num w:numId="30">
    <w:abstractNumId w:val="65"/>
  </w:num>
  <w:num w:numId="31">
    <w:abstractNumId w:val="62"/>
  </w:num>
  <w:num w:numId="32">
    <w:abstractNumId w:val="43"/>
  </w:num>
  <w:num w:numId="33">
    <w:abstractNumId w:val="39"/>
  </w:num>
  <w:num w:numId="34">
    <w:abstractNumId w:val="55"/>
  </w:num>
  <w:num w:numId="35">
    <w:abstractNumId w:val="59"/>
  </w:num>
  <w:num w:numId="36">
    <w:abstractNumId w:val="45"/>
  </w:num>
  <w:num w:numId="37">
    <w:abstractNumId w:val="42"/>
  </w:num>
  <w:num w:numId="38">
    <w:abstractNumId w:val="66"/>
  </w:num>
  <w:num w:numId="39">
    <w:abstractNumId w:val="70"/>
  </w:num>
  <w:num w:numId="40">
    <w:abstractNumId w:val="38"/>
  </w:num>
  <w:num w:numId="41">
    <w:abstractNumId w:val="49"/>
  </w:num>
  <w:num w:numId="42">
    <w:abstractNumId w:val="56"/>
  </w:num>
  <w:num w:numId="43">
    <w:abstractNumId w:val="41"/>
  </w:num>
  <w:num w:numId="44">
    <w:abstractNumId w:val="47"/>
  </w:num>
  <w:num w:numId="45">
    <w:abstractNumId w:val="52"/>
  </w:num>
  <w:num w:numId="46">
    <w:abstractNumId w:val="51"/>
  </w:num>
  <w:num w:numId="47">
    <w:abstractNumId w:val="48"/>
  </w:num>
  <w:num w:numId="48">
    <w:abstractNumId w:val="69"/>
  </w:num>
  <w:num w:numId="49">
    <w:abstractNumId w:val="64"/>
  </w:num>
  <w:num w:numId="50">
    <w:abstractNumId w:val="71"/>
  </w:num>
  <w:num w:numId="51">
    <w:abstractNumId w:val="54"/>
  </w:num>
  <w:num w:numId="52">
    <w:abstractNumId w:val="60"/>
  </w:num>
  <w:num w:numId="53">
    <w:abstractNumId w:val="46"/>
  </w:num>
  <w:num w:numId="54">
    <w:abstractNumId w:val="44"/>
  </w:num>
  <w:num w:numId="55">
    <w:abstractNumId w:val="53"/>
  </w:num>
  <w:num w:numId="56">
    <w:abstractNumId w:val="67"/>
  </w:num>
  <w:num w:numId="57">
    <w:abstractNumId w:val="63"/>
  </w:num>
  <w:num w:numId="58">
    <w:abstractNumId w:val="50"/>
  </w:num>
  <w:num w:numId="59">
    <w:abstractNumId w:val="57"/>
  </w:num>
  <w:num w:numId="60">
    <w:abstractNumId w:val="68"/>
  </w:num>
  <w:num w:numId="61">
    <w:abstractNumId w:val="58"/>
  </w:num>
  <w:num w:numId="62">
    <w:abstractNumId w:val="61"/>
  </w:num>
  <w:num w:numId="63">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30295"/>
    <w:rsid w:val="00130B5A"/>
    <w:rsid w:val="00130BE9"/>
    <w:rsid w:val="00132224"/>
    <w:rsid w:val="00134DFA"/>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D19"/>
    <w:rsid w:val="002D6083"/>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C0732"/>
    <w:rsid w:val="003C3BB6"/>
    <w:rsid w:val="003C697F"/>
    <w:rsid w:val="003C7853"/>
    <w:rsid w:val="003D05B9"/>
    <w:rsid w:val="003D125A"/>
    <w:rsid w:val="003D131A"/>
    <w:rsid w:val="003D2EC8"/>
    <w:rsid w:val="003D3528"/>
    <w:rsid w:val="003D3E5D"/>
    <w:rsid w:val="003D447D"/>
    <w:rsid w:val="003D47A0"/>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899"/>
    <w:rsid w:val="005229C2"/>
    <w:rsid w:val="0052595E"/>
    <w:rsid w:val="005306CC"/>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6466"/>
    <w:rsid w:val="00930C00"/>
    <w:rsid w:val="009311DD"/>
    <w:rsid w:val="009319B4"/>
    <w:rsid w:val="009345F9"/>
    <w:rsid w:val="00934CDB"/>
    <w:rsid w:val="00941C77"/>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27CA"/>
    <w:rsid w:val="009C36C5"/>
    <w:rsid w:val="009C495C"/>
    <w:rsid w:val="009C6896"/>
    <w:rsid w:val="009D1D6E"/>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303B"/>
    <w:rsid w:val="00A47C19"/>
    <w:rsid w:val="00A5062B"/>
    <w:rsid w:val="00A50DA3"/>
    <w:rsid w:val="00A51FAB"/>
    <w:rsid w:val="00A524B6"/>
    <w:rsid w:val="00A538C3"/>
    <w:rsid w:val="00A54963"/>
    <w:rsid w:val="00A557E6"/>
    <w:rsid w:val="00A55FBF"/>
    <w:rsid w:val="00A57133"/>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416"/>
    <w:rsid w:val="00AA3F03"/>
    <w:rsid w:val="00AA452B"/>
    <w:rsid w:val="00AA4A6C"/>
    <w:rsid w:val="00AA6627"/>
    <w:rsid w:val="00AA7848"/>
    <w:rsid w:val="00AA7EF3"/>
    <w:rsid w:val="00AB26FA"/>
    <w:rsid w:val="00AB2F81"/>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EF"/>
    <w:rsid w:val="00B045BE"/>
    <w:rsid w:val="00B0491A"/>
    <w:rsid w:val="00B059BE"/>
    <w:rsid w:val="00B0639D"/>
    <w:rsid w:val="00B11098"/>
    <w:rsid w:val="00B119B7"/>
    <w:rsid w:val="00B11F82"/>
    <w:rsid w:val="00B11FF4"/>
    <w:rsid w:val="00B13499"/>
    <w:rsid w:val="00B213D4"/>
    <w:rsid w:val="00B21453"/>
    <w:rsid w:val="00B22E1D"/>
    <w:rsid w:val="00B249CA"/>
    <w:rsid w:val="00B25417"/>
    <w:rsid w:val="00B26E29"/>
    <w:rsid w:val="00B27146"/>
    <w:rsid w:val="00B27B22"/>
    <w:rsid w:val="00B31869"/>
    <w:rsid w:val="00B3211C"/>
    <w:rsid w:val="00B33358"/>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E3D"/>
    <w:rsid w:val="00BE0A97"/>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7309"/>
    <w:rsid w:val="00C77B58"/>
    <w:rsid w:val="00C82F45"/>
    <w:rsid w:val="00C830EA"/>
    <w:rsid w:val="00C835C5"/>
    <w:rsid w:val="00C858EC"/>
    <w:rsid w:val="00C8658C"/>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15D19"/>
    <w:rsid w:val="00D16762"/>
    <w:rsid w:val="00D20C99"/>
    <w:rsid w:val="00D22A74"/>
    <w:rsid w:val="00D23BAD"/>
    <w:rsid w:val="00D25BAA"/>
    <w:rsid w:val="00D25FF9"/>
    <w:rsid w:val="00D26751"/>
    <w:rsid w:val="00D26FEE"/>
    <w:rsid w:val="00D30943"/>
    <w:rsid w:val="00D32427"/>
    <w:rsid w:val="00D350EE"/>
    <w:rsid w:val="00D35F73"/>
    <w:rsid w:val="00D41A98"/>
    <w:rsid w:val="00D44474"/>
    <w:rsid w:val="00D45BC5"/>
    <w:rsid w:val="00D45E1C"/>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B0E77"/>
    <w:rsid w:val="00DB2C0A"/>
    <w:rsid w:val="00DB308C"/>
    <w:rsid w:val="00DB322C"/>
    <w:rsid w:val="00DB3650"/>
    <w:rsid w:val="00DB36E4"/>
    <w:rsid w:val="00DB3CFC"/>
    <w:rsid w:val="00DB3FC0"/>
    <w:rsid w:val="00DC206E"/>
    <w:rsid w:val="00DC388F"/>
    <w:rsid w:val="00DC6D2D"/>
    <w:rsid w:val="00DC7700"/>
    <w:rsid w:val="00DD330E"/>
    <w:rsid w:val="00DD340C"/>
    <w:rsid w:val="00DD3893"/>
    <w:rsid w:val="00DD4C8C"/>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4C8C"/>
    <w:rsid w:val="00EC50C8"/>
    <w:rsid w:val="00EC7CF3"/>
    <w:rsid w:val="00ED0116"/>
    <w:rsid w:val="00ED470A"/>
    <w:rsid w:val="00ED523A"/>
    <w:rsid w:val="00ED6408"/>
    <w:rsid w:val="00ED6766"/>
    <w:rsid w:val="00ED712D"/>
    <w:rsid w:val="00EE0866"/>
    <w:rsid w:val="00EE0920"/>
    <w:rsid w:val="00EE1EFE"/>
    <w:rsid w:val="00EE3A10"/>
    <w:rsid w:val="00EE40D9"/>
    <w:rsid w:val="00EE6247"/>
    <w:rsid w:val="00EE6F49"/>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dworakowska@polanow.e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miniportal.uzp.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portalzp.pl/kody-cpv/szczegoly/roboty-instalacyjne-w-budynkach-7016"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8745</Words>
  <Characters>52472</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Adaptacja części obiektu Szkoły Podstawowej w Żydowie na świetlicę wiejską</vt:lpstr>
    </vt:vector>
  </TitlesOfParts>
  <Company>Microsoft</Company>
  <LinksUpToDate>false</LinksUpToDate>
  <CharactersWithSpaces>61095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Adaptacja części obiektu Szkoły Podstawowej w Żydowie na świetlicę wiejską</dc:title>
  <dc:creator>Małgorzata Dworakowska</dc:creator>
  <cp:keywords>Adaptacja części obiektu Szkoły Podstawowej w Żydowie na świetlicę wiejską</cp:keywords>
  <cp:lastModifiedBy>m.dworakowska</cp:lastModifiedBy>
  <cp:revision>9</cp:revision>
  <cp:lastPrinted>2021-11-03T09:23:00Z</cp:lastPrinted>
  <dcterms:created xsi:type="dcterms:W3CDTF">2021-11-02T10:54:00Z</dcterms:created>
  <dcterms:modified xsi:type="dcterms:W3CDTF">2021-11-03T09:58:00Z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