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279" w:rsidP="1F852435" w:rsidRDefault="00A10279" w14:paraId="791974DA" w14:textId="4E6348DE">
      <w:pPr>
        <w:spacing w:after="480" w:afterAutospacing="off"/>
        <w:jc w:val="right"/>
        <w:rPr>
          <w:rStyle w:val="Wyrnienieintensywne"/>
          <w:rFonts w:ascii="Arial" w:hAnsi="Arial" w:eastAsia="Arial" w:cs="Arial"/>
          <w:b w:val="0"/>
          <w:bCs w:val="0"/>
          <w:i w:val="0"/>
          <w:iCs w:val="0"/>
          <w:color w:val="auto"/>
          <w:lang w:val="pl-PL"/>
        </w:rPr>
      </w:pPr>
      <w:r w:rsidRPr="1F852435" w:rsidR="1F852435">
        <w:rPr>
          <w:rStyle w:val="Wyrnienieintensywne"/>
          <w:rFonts w:ascii="Arial" w:hAnsi="Arial" w:eastAsia="Arial" w:cs="Arial"/>
          <w:b w:val="0"/>
          <w:bCs w:val="0"/>
          <w:i w:val="0"/>
          <w:iCs w:val="0"/>
          <w:color w:val="auto"/>
          <w:lang w:val="pl-PL"/>
        </w:rPr>
        <w:t>Polanów, dnia 26 września 2022 r.</w:t>
      </w:r>
    </w:p>
    <w:p w:rsidRPr="00A10279" w:rsidR="006C1878" w:rsidP="1F852435" w:rsidRDefault="006C1878" w14:paraId="2BD26388" w14:textId="3518197B">
      <w:pPr>
        <w:pStyle w:val="Normalny"/>
        <w:spacing w:after="240" w:afterAutospacing="off"/>
        <w:jc w:val="center"/>
        <w:rPr>
          <w:rFonts w:ascii="Arial" w:hAnsi="Arial" w:eastAsia="Arial" w:cs="Arial"/>
          <w:b w:val="1"/>
          <w:bCs w:val="1"/>
          <w:sz w:val="24"/>
          <w:szCs w:val="24"/>
          <w:lang w:val="pl-PL"/>
        </w:rPr>
      </w:pPr>
      <w:r w:rsidRPr="1F852435" w:rsidR="1F852435">
        <w:rPr>
          <w:rFonts w:ascii="Arial" w:hAnsi="Arial" w:eastAsia="Arial" w:cs="Arial"/>
          <w:b w:val="1"/>
          <w:bCs w:val="1"/>
          <w:lang w:val="pl-PL"/>
        </w:rPr>
        <w:t>INFORMACJA Z OTWARCIA OFERT</w:t>
      </w:r>
    </w:p>
    <w:p w:rsidRPr="006E1686" w:rsidR="004F356B" w:rsidP="1F852435" w:rsidRDefault="004F356B" w14:paraId="2FD2A52F" w14:textId="7C739954">
      <w:pPr>
        <w:spacing w:line="360" w:lineRule="auto"/>
        <w:jc w:val="both"/>
        <w:rPr>
          <w:rFonts w:ascii="Arial" w:hAnsi="Arial" w:eastAsia="Arial" w:cs="Arial"/>
          <w:b w:val="0"/>
          <w:bCs w:val="0"/>
          <w:sz w:val="24"/>
          <w:szCs w:val="24"/>
          <w:lang w:val="pl-PL"/>
        </w:rPr>
      </w:pP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  <w:lang w:val="pl-PL"/>
        </w:rPr>
        <w:t xml:space="preserve">W dniu </w:t>
      </w: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 xml:space="preserve">26.09.2022 </w:t>
      </w: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  <w:lang w:val="pl-PL"/>
        </w:rPr>
        <w:t>r. Zamawiający Gmina Polanów dokonał otwarcia ofert w postępowaniu prowadzonym pod nazwą:</w:t>
      </w:r>
    </w:p>
    <w:p w:rsidRPr="006E1686" w:rsidR="004F356B" w:rsidP="46EFF67E" w:rsidRDefault="004F356B" w14:paraId="0F34522B" w14:textId="3B13080C">
      <w:pPr>
        <w:pStyle w:val="Tekstpodstawowy"/>
        <w:spacing w:line="360" w:lineRule="auto"/>
        <w:jc w:val="both"/>
        <w:rPr>
          <w:rFonts w:ascii="Arial" w:hAnsi="Arial" w:eastAsia="Arial" w:cs="Arial"/>
          <w:b w:val="1"/>
          <w:bCs w:val="1"/>
          <w:sz w:val="24"/>
          <w:szCs w:val="24"/>
        </w:rPr>
      </w:pPr>
      <w:r w:rsidRPr="1F852435" w:rsidR="1F852435">
        <w:rPr>
          <w:rFonts w:ascii="Arial" w:hAnsi="Arial" w:eastAsia="Arial" w:cs="Arial"/>
          <w:b w:val="1"/>
          <w:bCs w:val="1"/>
          <w:sz w:val="24"/>
          <w:szCs w:val="24"/>
        </w:rPr>
        <w:t>„Dostawa sprzętu komputerowego na cele edukacyjne dla dzieci z rodzin pegeerowskich - Granty PPGR”</w:t>
      </w:r>
    </w:p>
    <w:p w:rsidRPr="006E1686" w:rsidR="00A10279" w:rsidP="46EFF67E" w:rsidRDefault="005802C9" w14:paraId="6540EFD8" w14:textId="77777777">
      <w:pPr>
        <w:pStyle w:val="Tekstpodstawowy"/>
        <w:spacing w:line="360" w:lineRule="auto"/>
        <w:jc w:val="both"/>
        <w:rPr>
          <w:rFonts w:ascii="Arial" w:hAnsi="Arial" w:eastAsia="Arial" w:cs="Arial"/>
          <w:b w:val="0"/>
          <w:bCs w:val="0"/>
          <w:sz w:val="24"/>
          <w:szCs w:val="24"/>
        </w:rPr>
      </w:pP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>Zamawiający informuje, że</w:t>
      </w: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>:</w:t>
      </w:r>
    </w:p>
    <w:p w:rsidRPr="006E1686" w:rsidR="00A10279" w:rsidP="46EFF67E" w:rsidRDefault="00A10279" w14:paraId="073E2277" w14:textId="77777777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eastAsia="Arial" w:cs="Arial"/>
          <w:b w:val="0"/>
          <w:bCs w:val="0"/>
          <w:sz w:val="24"/>
          <w:szCs w:val="24"/>
        </w:rPr>
      </w:pP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>Kwota przeznaczona na realizację</w:t>
      </w: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 xml:space="preserve"> zamówienia to</w:t>
      </w: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>: 75 000,00 PLN brutto</w:t>
      </w: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>.</w:t>
      </w:r>
    </w:p>
    <w:p w:rsidRPr="00EC6F90" w:rsidR="00AF4A7C" w:rsidP="46EFF67E" w:rsidRDefault="00135C90" w14:paraId="2A855CC1" w14:textId="63BABBA9">
      <w:pPr>
        <w:pStyle w:val="Tekstpodstawowy"/>
        <w:numPr>
          <w:ilvl w:val="0"/>
          <w:numId w:val="4"/>
        </w:numPr>
        <w:spacing w:line="360" w:lineRule="auto"/>
        <w:ind/>
        <w:jc w:val="both"/>
        <w:rPr>
          <w:rFonts w:ascii="Arial" w:hAnsi="Arial" w:eastAsia="Arial" w:cs="Arial"/>
          <w:b w:val="0"/>
          <w:bCs w:val="0"/>
          <w:sz w:val="24"/>
          <w:szCs w:val="24"/>
        </w:rPr>
      </w:pPr>
      <w:r w:rsidRPr="1F852435" w:rsidR="1F852435">
        <w:rPr>
          <w:rFonts w:ascii="Arial" w:hAnsi="Arial" w:eastAsia="Arial" w:cs="Arial"/>
          <w:b w:val="0"/>
          <w:bCs w:val="0"/>
          <w:sz w:val="24"/>
          <w:szCs w:val="24"/>
        </w:rPr>
        <w:t>Otwarto oferty złożone przez następujących Wykonawców:</w:t>
      </w:r>
    </w:p>
    <w:p w:rsidRPr="006E1686" w:rsidR="006E1686" w:rsidP="1F852435" w:rsidRDefault="006E1686" w14:paraId="38AD62E8" w14:textId="6F2EC63D">
      <w:pPr>
        <w:pStyle w:val="Tekstpodstawowy"/>
        <w:numPr>
          <w:ilvl w:val="0"/>
          <w:numId w:val="7"/>
        </w:numPr>
        <w:spacing w:line="360" w:lineRule="auto"/>
        <w:jc w:val="both"/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1F852435" w:rsidR="1F852435">
        <w:rPr>
          <w:rFonts w:ascii="Arial" w:hAnsi="Arial" w:eastAsia="Arial" w:cs="Arial"/>
          <w:sz w:val="24"/>
          <w:szCs w:val="24"/>
        </w:rPr>
        <w:t xml:space="preserve">Zakład Elektronicznej Techniki Obliczeniowej Sp. z o.o., ul. 4 Marca 38, 75-708 Koszalin, cena brutto: </w:t>
      </w:r>
      <w:r w:rsidRPr="1F852435" w:rsidR="1F852435">
        <w:rPr>
          <w:rFonts w:ascii="Arial" w:hAnsi="Arial" w:eastAsia="Arial" w:cs="Arial"/>
          <w:b w:val="1"/>
          <w:bCs w:val="1"/>
          <w:sz w:val="24"/>
          <w:szCs w:val="24"/>
        </w:rPr>
        <w:t>73 800,00 zł</w:t>
      </w:r>
      <w:r w:rsidRPr="1F852435" w:rsidR="1F852435">
        <w:rPr>
          <w:rFonts w:ascii="Arial" w:hAnsi="Arial" w:eastAsia="Arial" w:cs="Arial"/>
          <w:sz w:val="24"/>
          <w:szCs w:val="24"/>
        </w:rPr>
        <w:t xml:space="preserve">, </w:t>
      </w:r>
      <w:r w:rsidRPr="1F852435" w:rsidR="1F852435">
        <w:rPr>
          <w:rFonts w:ascii="Arial" w:hAnsi="Arial" w:eastAsia="Arial" w:cs="Arial"/>
          <w:sz w:val="24"/>
          <w:szCs w:val="24"/>
        </w:rPr>
        <w:t>okres gwarancji 36 m-</w:t>
      </w:r>
      <w:proofErr w:type="spellStart"/>
      <w:r w:rsidRPr="1F852435" w:rsidR="1F852435">
        <w:rPr>
          <w:rFonts w:ascii="Arial" w:hAnsi="Arial" w:eastAsia="Arial" w:cs="Arial"/>
          <w:sz w:val="24"/>
          <w:szCs w:val="24"/>
        </w:rPr>
        <w:t>cy</w:t>
      </w:r>
      <w:proofErr w:type="spellEnd"/>
      <w:r w:rsidRPr="1F852435" w:rsidR="1F852435">
        <w:rPr>
          <w:rFonts w:ascii="Arial" w:hAnsi="Arial" w:eastAsia="Arial" w:cs="Arial"/>
          <w:sz w:val="24"/>
          <w:szCs w:val="24"/>
        </w:rPr>
        <w:t>, pojemność pamięci masowej 256 GB.</w:t>
      </w:r>
    </w:p>
    <w:p w:rsidRPr="006E1686" w:rsidR="006E1686" w:rsidP="1F852435" w:rsidRDefault="006E1686" w14:paraId="76A8C80F" w14:textId="42539F85">
      <w:pPr>
        <w:pStyle w:val="Tekstpodstawowy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pl-PL"/>
        </w:rPr>
      </w:pPr>
      <w:proofErr w:type="spellStart"/>
      <w:r w:rsidRPr="1F852435" w:rsidR="1F852435">
        <w:rPr>
          <w:rFonts w:ascii="Arial" w:hAnsi="Arial" w:eastAsia="Arial" w:cs="Arial"/>
          <w:sz w:val="24"/>
          <w:szCs w:val="24"/>
        </w:rPr>
        <w:t>Alltech</w:t>
      </w:r>
      <w:proofErr w:type="spellEnd"/>
      <w:r w:rsidRPr="1F852435" w:rsidR="1F852435">
        <w:rPr>
          <w:rFonts w:ascii="Arial" w:hAnsi="Arial" w:eastAsia="Arial" w:cs="Arial"/>
          <w:sz w:val="24"/>
          <w:szCs w:val="24"/>
        </w:rPr>
        <w:t xml:space="preserve"> s.j. </w:t>
      </w:r>
      <w:proofErr w:type="spellStart"/>
      <w:r w:rsidRPr="1F852435" w:rsidR="1F852435">
        <w:rPr>
          <w:rFonts w:ascii="Arial" w:hAnsi="Arial" w:eastAsia="Arial" w:cs="Arial"/>
          <w:sz w:val="24"/>
          <w:szCs w:val="24"/>
        </w:rPr>
        <w:t>Z.Pająk</w:t>
      </w:r>
      <w:proofErr w:type="spellEnd"/>
      <w:r w:rsidRPr="1F852435" w:rsidR="1F852435">
        <w:rPr>
          <w:rFonts w:ascii="Arial" w:hAnsi="Arial" w:eastAsia="Arial" w:cs="Arial"/>
          <w:sz w:val="24"/>
          <w:szCs w:val="24"/>
        </w:rPr>
        <w:t xml:space="preserve">, </w:t>
      </w:r>
      <w:proofErr w:type="spellStart"/>
      <w:r w:rsidRPr="1F852435" w:rsidR="1F852435">
        <w:rPr>
          <w:rFonts w:ascii="Arial" w:hAnsi="Arial" w:eastAsia="Arial" w:cs="Arial"/>
          <w:sz w:val="24"/>
          <w:szCs w:val="24"/>
        </w:rPr>
        <w:t>A.Pająk</w:t>
      </w:r>
      <w:proofErr w:type="spellEnd"/>
      <w:r w:rsidRPr="1F852435" w:rsidR="1F852435">
        <w:rPr>
          <w:rFonts w:ascii="Arial" w:hAnsi="Arial" w:eastAsia="Arial" w:cs="Arial"/>
          <w:sz w:val="24"/>
          <w:szCs w:val="24"/>
        </w:rPr>
        <w:t xml:space="preserve">, ul. Spółdzielcza 33, 09-407 Płock, cena brutto: </w:t>
      </w:r>
      <w:r w:rsidRPr="1F852435" w:rsidR="1F852435">
        <w:rPr>
          <w:rFonts w:ascii="Arial" w:hAnsi="Arial" w:eastAsia="Arial" w:cs="Arial"/>
          <w:b w:val="1"/>
          <w:bCs w:val="1"/>
          <w:sz w:val="24"/>
          <w:szCs w:val="24"/>
        </w:rPr>
        <w:t>74 796,30 zł</w:t>
      </w:r>
      <w:r w:rsidRPr="1F852435" w:rsidR="1F852435">
        <w:rPr>
          <w:rFonts w:ascii="Arial" w:hAnsi="Arial" w:eastAsia="Arial" w:cs="Arial"/>
          <w:sz w:val="24"/>
          <w:szCs w:val="24"/>
        </w:rPr>
        <w:t>, okres gwarancji 36 m-</w:t>
      </w:r>
      <w:proofErr w:type="spellStart"/>
      <w:r w:rsidRPr="1F852435" w:rsidR="1F852435">
        <w:rPr>
          <w:rFonts w:ascii="Arial" w:hAnsi="Arial" w:eastAsia="Arial" w:cs="Arial"/>
          <w:sz w:val="24"/>
          <w:szCs w:val="24"/>
        </w:rPr>
        <w:t>cy</w:t>
      </w:r>
      <w:proofErr w:type="spellEnd"/>
      <w:r w:rsidRPr="1F852435" w:rsidR="1F852435">
        <w:rPr>
          <w:rFonts w:ascii="Arial" w:hAnsi="Arial" w:eastAsia="Arial" w:cs="Arial"/>
          <w:sz w:val="24"/>
          <w:szCs w:val="24"/>
        </w:rPr>
        <w:t>, pojemność pamięci masowej 256 GB.</w:t>
      </w:r>
    </w:p>
    <w:sectPr w:rsidRPr="006E1686" w:rsidR="006E1686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0C02" w:rsidRDefault="00D90C02" w14:paraId="07DCFD54" w14:textId="77777777">
      <w:r>
        <w:separator/>
      </w:r>
    </w:p>
  </w:endnote>
  <w:endnote w:type="continuationSeparator" w:id="0">
    <w:p w:rsidR="00D90C02" w:rsidRDefault="00D90C02" w14:paraId="4B923F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65D2" w:rsidRDefault="006C65D2" w14:paraId="018A6A49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65D2" w:rsidRDefault="006C65D2" w14:paraId="6DDF7C5B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65D2" w:rsidRDefault="006C65D2" w14:paraId="7645EB58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0C02" w:rsidRDefault="00D90C02" w14:paraId="58A155F1" w14:textId="77777777">
      <w:r>
        <w:separator/>
      </w:r>
    </w:p>
  </w:footnote>
  <w:footnote w:type="continuationSeparator" w:id="0">
    <w:p w:rsidR="00D90C02" w:rsidRDefault="00D90C02" w14:paraId="5EC634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BD0FE2" w:rsidRDefault="009446CC" w14:paraId="2EA8DDE2" w14:textId="7ECDDD45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EAA932" wp14:editId="545C950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 w14:paraId="66C5E3F6" w14:textId="77777777">
                          <w:r>
                            <w:rPr>
                              <w:rFonts w:ascii="Calibri" w:hAnsi="Calibri" w:eastAsia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EAA932">
              <v:stroke joinstyle="miter"/>
              <v:path gradientshapeok="t" o:connecttype="rect"/>
            </v:shapetype>
            <v:shape id="Text Box 3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>
              <v:textbox inset="2.50014mm,1.3mm,2.50014mm,1.3mm">
                <w:txbxContent>
                  <w:p w:rsidR="00BD0FE2" w:rsidRDefault="005B3F47" w14:paraId="66C5E3F6" w14:textId="77777777">
                    <w:r>
                      <w:rPr>
                        <w:rFonts w:ascii="Calibri" w:hAnsi="Calibri" w:eastAsia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BD0FE2" w:rsidRDefault="009446CC" w14:paraId="18856C95" w14:textId="40CBFDDF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A69CE9D" wp14:editId="2FA3FA7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 w14:paraId="09F8B73B" w14:textId="77777777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69CE9D">
              <v:stroke joinstyle="miter"/>
              <v:path gradientshapeok="t" o:connecttype="rect"/>
            </v:shapetype>
            <v:shape id="Text Box 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>
              <v:textbox inset="2.50014mm,1.3mm,2.50014mm,1.3mm">
                <w:txbxContent>
                  <w:p w:rsidR="00BD0FE2" w:rsidRDefault="00BD0FE2" w14:paraId="09F8B73B" w14:textId="77777777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BD0FE2" w:rsidRDefault="009446CC" w14:paraId="2B8516EC" w14:textId="30CBBF2F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82822A4" wp14:editId="46D692D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 w14:paraId="2348B1A5" w14:textId="77777777">
                          <w:r>
                            <w:rPr>
                              <w:rFonts w:ascii="Calibri" w:hAnsi="Calibri" w:eastAsia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2822A4">
              <v:stroke joinstyle="miter"/>
              <v:path gradientshapeok="t" o:connecttype="rect"/>
            </v:shapetype>
            <v:shape id="SyncfusionLicense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>
              <v:textbox inset="2.50014mm,1.3mm,2.50014mm,1.3mm">
                <w:txbxContent>
                  <w:p w:rsidR="00BD0FE2" w:rsidRDefault="005B3F47" w14:paraId="2348B1A5" w14:textId="77777777">
                    <w:r>
                      <w:rPr>
                        <w:rFonts w:ascii="Calibri" w:hAnsi="Calibri" w:eastAsia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3934b66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3F67FD0"/>
    <w:multiLevelType w:val="hybridMultilevel"/>
    <w:tmpl w:val="279875CA"/>
    <w:lvl w:ilvl="0" w:tplc="95DC7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EE4DC5"/>
    <w:multiLevelType w:val="hybridMultilevel"/>
    <w:tmpl w:val="4D32F8AA"/>
    <w:lvl w:ilvl="0" w:tplc="8CDC69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1352294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0725341">
    <w:abstractNumId w:val="1"/>
  </w:num>
  <w:num w:numId="3" w16cid:durableId="812603511">
    <w:abstractNumId w:val="4"/>
  </w:num>
  <w:num w:numId="4" w16cid:durableId="2079286599">
    <w:abstractNumId w:val="5"/>
  </w:num>
  <w:num w:numId="5" w16cid:durableId="903101071">
    <w:abstractNumId w:val="0"/>
  </w:num>
  <w:num w:numId="6" w16cid:durableId="1528832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35C90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6E1686"/>
    <w:rsid w:val="00704BC4"/>
    <w:rsid w:val="00712F6A"/>
    <w:rsid w:val="0075014C"/>
    <w:rsid w:val="00752A74"/>
    <w:rsid w:val="00776FD5"/>
    <w:rsid w:val="007A7385"/>
    <w:rsid w:val="007B0DF9"/>
    <w:rsid w:val="007B31FC"/>
    <w:rsid w:val="007B3FFD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446CC"/>
    <w:rsid w:val="009709A7"/>
    <w:rsid w:val="00976682"/>
    <w:rsid w:val="009A2D11"/>
    <w:rsid w:val="009B1BEF"/>
    <w:rsid w:val="009B2A88"/>
    <w:rsid w:val="009C26B5"/>
    <w:rsid w:val="009D746A"/>
    <w:rsid w:val="009F13CE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40B02"/>
    <w:rsid w:val="00C60E94"/>
    <w:rsid w:val="00C67F82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90C02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C6F90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D3D87"/>
    <w:rsid w:val="00FE6005"/>
    <w:rsid w:val="00FE6D20"/>
    <w:rsid w:val="00FF7698"/>
    <w:rsid w:val="084B3124"/>
    <w:rsid w:val="1F852435"/>
    <w:rsid w:val="206804DF"/>
    <w:rsid w:val="46EFF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B3124"/>
  <w15:docId w15:val="{57DFC4D4-CB24-48BD-A681-611E5040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C30B5"/>
    <w:rPr>
      <w:sz w:val="24"/>
      <w:szCs w:val="24"/>
      <w:lang w:eastAsia="uk-U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hAnsiTheme="minorHAnsi" w:eastAsia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styleId="TekstpodstawowyZnak" w:customStyle="1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styleId="Default" w:customStyle="1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Krzysztof Szypulski</dc:creator>
  <lastModifiedBy>Krzysztof Szypulski</lastModifiedBy>
  <revision>4</revision>
  <dcterms:created xsi:type="dcterms:W3CDTF">2022-09-27T17:21:06.3566055Z</dcterms:created>
  <dcterms:modified xsi:type="dcterms:W3CDTF">2022-09-27T17:28:41.4728669Z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