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57A01364" w:rsidR="009857E2" w:rsidRPr="002D255A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2D255A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24</w:t>
      </w:r>
      <w:r w:rsidR="00294EF4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="006F7324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lutego</w:t>
      </w:r>
      <w:r w:rsidR="007648DE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0F0BDD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2D255A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2D255A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2D255A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07A50B15" w14:textId="3B8E1DE4" w:rsidR="006F7324" w:rsidRPr="002D255A" w:rsidRDefault="006F7324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GM.II.271.4.2025</w:t>
      </w:r>
    </w:p>
    <w:p w14:paraId="07F91F6A" w14:textId="2D5F4058" w:rsidR="00C17240" w:rsidRPr="002D255A" w:rsidRDefault="00C17240" w:rsidP="008060A0">
      <w:pPr>
        <w:widowControl w:val="0"/>
        <w:suppressAutoHyphens/>
        <w:spacing w:line="240" w:lineRule="auto"/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eastAsia="pl-PL"/>
        </w:rPr>
      </w:pP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  <w:bookmarkStart w:id="0" w:name="_Hlk190077064"/>
      <w:r w:rsidR="006F7324" w:rsidRPr="002D255A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="006F7324" w:rsidRPr="002D255A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„Termodernizacja obiektów lokalnej aktywności społecznej w Garbnie i Bożenicach”</w:t>
      </w:r>
      <w:bookmarkEnd w:id="0"/>
      <w:r w:rsidR="00B8335E"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2D255A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</w:t>
      </w:r>
      <w:r w:rsidRPr="002D255A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>:</w:t>
      </w:r>
      <w:r w:rsidR="006F7324" w:rsidRPr="002D255A">
        <w:rPr>
          <w:sz w:val="24"/>
          <w:szCs w:val="24"/>
        </w:rPr>
        <w:t xml:space="preserve"> </w:t>
      </w:r>
      <w:r w:rsidR="006F7324" w:rsidRPr="002D255A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2025/BZP 00097291/01</w:t>
      </w:r>
      <w:r w:rsidR="006F7324" w:rsidRPr="002D255A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 xml:space="preserve"> z dnia </w:t>
      </w:r>
      <w:r w:rsidR="006F7324" w:rsidRPr="002D255A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2025-02-10</w:t>
      </w:r>
      <w:r w:rsidRPr="002D255A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 xml:space="preserve"> </w:t>
      </w:r>
    </w:p>
    <w:p w14:paraId="25252BB0" w14:textId="06751452" w:rsidR="007126D1" w:rsidRPr="006F7324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F7324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2D255A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2</w:t>
      </w:r>
    </w:p>
    <w:p w14:paraId="111BC273" w14:textId="7FA16F7B" w:rsidR="00D5159C" w:rsidRPr="006F7324" w:rsidRDefault="002D22E3" w:rsidP="008060A0">
      <w:pPr>
        <w:widowControl w:val="0"/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6F7324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6F732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r. poz. 1</w:t>
      </w:r>
      <w:r w:rsidR="006F7324">
        <w:rPr>
          <w:rFonts w:ascii="Arial" w:eastAsia="Times New Roman" w:hAnsi="Arial" w:cs="Arial"/>
          <w:sz w:val="24"/>
          <w:szCs w:val="24"/>
          <w:lang w:eastAsia="pl-PL"/>
        </w:rPr>
        <w:t>320 ze zm.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), zwanej dalej „p.z.p”, w odpowiedzi na wniosek o wyjaśnienie treści SWZ, zamawiający wyjaśnia co następuje:</w:t>
      </w:r>
    </w:p>
    <w:p w14:paraId="088C1A30" w14:textId="5EDFC55C" w:rsidR="002D255A" w:rsidRPr="002D255A" w:rsidRDefault="003451D3" w:rsidP="002D255A">
      <w:pPr>
        <w:spacing w:after="0" w:line="276" w:lineRule="auto"/>
        <w:rPr>
          <w:rFonts w:ascii="Arial" w:hAnsi="Arial" w:cs="Arial"/>
          <w:sz w:val="24"/>
          <w:szCs w:val="24"/>
        </w:rPr>
      </w:pPr>
      <w:bookmarkStart w:id="1" w:name="_Hlk173325523"/>
      <w:bookmarkStart w:id="2" w:name="_Hlk190691876"/>
      <w:r w:rsidRPr="002D255A">
        <w:rPr>
          <w:rFonts w:ascii="Arial" w:hAnsi="Arial" w:cs="Arial"/>
          <w:b/>
          <w:bCs/>
          <w:sz w:val="24"/>
          <w:szCs w:val="24"/>
        </w:rPr>
        <w:t>Pytanie</w:t>
      </w:r>
      <w:bookmarkEnd w:id="1"/>
      <w:r w:rsidR="006F7324" w:rsidRPr="002D255A">
        <w:rPr>
          <w:rFonts w:ascii="Arial" w:hAnsi="Arial" w:cs="Arial"/>
          <w:b/>
          <w:bCs/>
          <w:sz w:val="24"/>
          <w:szCs w:val="24"/>
        </w:rPr>
        <w:t xml:space="preserve"> </w:t>
      </w:r>
      <w:r w:rsidR="006F7324" w:rsidRPr="002D255A">
        <w:rPr>
          <w:rFonts w:ascii="Arial" w:hAnsi="Arial" w:cs="Arial"/>
          <w:sz w:val="24"/>
          <w:szCs w:val="24"/>
        </w:rPr>
        <w:t xml:space="preserve">: </w:t>
      </w:r>
      <w:bookmarkEnd w:id="2"/>
      <w:r w:rsidR="002D255A" w:rsidRPr="002D255A">
        <w:rPr>
          <w:rFonts w:ascii="Arial" w:hAnsi="Arial" w:cs="Arial"/>
          <w:sz w:val="24"/>
          <w:szCs w:val="24"/>
        </w:rPr>
        <w:t>W SWZ piszą Państwo w opisie przedmiotu zamówienia, że w w Bożenicy i Garbnie należy "wymienić instalację c.w.u." Informuję Państwa, że dokumentacja projektowa nie mówi nic o wymianie instalacji c.w.u. Proszę udostępnić dokumentację projektową tego zakresu robót.</w:t>
      </w:r>
    </w:p>
    <w:p w14:paraId="01D54FB9" w14:textId="234DB0D6" w:rsidR="002D255A" w:rsidRDefault="002D255A" w:rsidP="002D255A">
      <w:pPr>
        <w:rPr>
          <w:rFonts w:ascii="Arial" w:hAnsi="Arial" w:cs="Arial"/>
          <w:sz w:val="24"/>
          <w:szCs w:val="24"/>
        </w:rPr>
      </w:pPr>
      <w:r w:rsidRPr="002D255A">
        <w:rPr>
          <w:rFonts w:ascii="Arial" w:hAnsi="Arial" w:cs="Arial"/>
          <w:b/>
          <w:bCs/>
          <w:sz w:val="24"/>
          <w:szCs w:val="24"/>
        </w:rPr>
        <w:t>Odpowiedź:</w:t>
      </w:r>
      <w:r w:rsidRPr="002D255A">
        <w:rPr>
          <w:rFonts w:ascii="Arial" w:hAnsi="Arial" w:cs="Arial"/>
          <w:sz w:val="24"/>
          <w:szCs w:val="24"/>
        </w:rPr>
        <w:t xml:space="preserve"> Jest to błąd pisarski. Zarówno w Bożenicy jak i </w:t>
      </w:r>
      <w:r>
        <w:rPr>
          <w:rFonts w:ascii="Arial" w:hAnsi="Arial" w:cs="Arial"/>
          <w:sz w:val="24"/>
          <w:szCs w:val="24"/>
        </w:rPr>
        <w:t>w</w:t>
      </w:r>
      <w:r w:rsidRPr="002D255A">
        <w:rPr>
          <w:rFonts w:ascii="Arial" w:hAnsi="Arial" w:cs="Arial"/>
          <w:sz w:val="24"/>
          <w:szCs w:val="24"/>
        </w:rPr>
        <w:t xml:space="preserve"> Garbnie nie ma w zakresie robót budowlanych wymiany instalacji c.w.u.</w:t>
      </w:r>
    </w:p>
    <w:p w14:paraId="6153D37D" w14:textId="60774C3A" w:rsidR="002D255A" w:rsidRPr="00D254BD" w:rsidRDefault="002D255A" w:rsidP="00D254BD">
      <w:pPr>
        <w:spacing w:after="480"/>
        <w:rPr>
          <w:rFonts w:ascii="Arial" w:hAnsi="Arial" w:cs="Arial"/>
          <w:sz w:val="16"/>
          <w:szCs w:val="16"/>
        </w:rPr>
      </w:pPr>
      <w:r w:rsidRPr="002D255A">
        <w:rPr>
          <w:rFonts w:ascii="Arial" w:hAnsi="Arial" w:cs="Arial"/>
          <w:sz w:val="16"/>
          <w:szCs w:val="16"/>
        </w:rPr>
        <w:t>BB/MD</w:t>
      </w:r>
    </w:p>
    <w:p w14:paraId="5874AB62" w14:textId="5BB43572" w:rsidR="002D255A" w:rsidRPr="00D3012B" w:rsidRDefault="002D255A" w:rsidP="00D254BD">
      <w:pPr>
        <w:tabs>
          <w:tab w:val="left" w:pos="5387"/>
          <w:tab w:val="center" w:pos="5670"/>
        </w:tabs>
        <w:rPr>
          <w:rFonts w:ascii="Arial" w:eastAsia="Times New Roman" w:hAnsi="Arial" w:cs="Arial"/>
          <w:sz w:val="22"/>
          <w:lang w:eastAsia="pl-PL"/>
        </w:rPr>
      </w:pPr>
      <w:r>
        <w:rPr>
          <w:rFonts w:ascii="Arial" w:hAnsi="Arial" w:cs="Arial"/>
          <w:sz w:val="24"/>
          <w:szCs w:val="24"/>
        </w:rPr>
        <w:tab/>
      </w:r>
      <w:r w:rsidRPr="00D3012B">
        <w:rPr>
          <w:rFonts w:ascii="Arial" w:eastAsia="Times New Roman" w:hAnsi="Arial" w:cs="Arial"/>
          <w:sz w:val="22"/>
          <w:lang w:eastAsia="pl-PL"/>
        </w:rPr>
        <w:t>Z up. Burmistrza</w:t>
      </w:r>
    </w:p>
    <w:p w14:paraId="0EDFBA34" w14:textId="77777777" w:rsidR="002D255A" w:rsidRPr="00D3012B" w:rsidRDefault="002D255A" w:rsidP="002D255A">
      <w:pPr>
        <w:widowControl w:val="0"/>
        <w:tabs>
          <w:tab w:val="left" w:pos="5387"/>
          <w:tab w:val="center" w:pos="5954"/>
        </w:tabs>
        <w:suppressAutoHyphens/>
        <w:spacing w:after="0" w:line="240" w:lineRule="auto"/>
        <w:rPr>
          <w:rFonts w:ascii="Arial" w:eastAsia="Times New Roman" w:hAnsi="Arial" w:cs="Arial"/>
          <w:sz w:val="22"/>
          <w:lang w:eastAsia="pl-PL"/>
        </w:rPr>
      </w:pPr>
      <w:r w:rsidRPr="00D3012B">
        <w:rPr>
          <w:rFonts w:ascii="Arial" w:eastAsia="Times New Roman" w:hAnsi="Arial" w:cs="Arial"/>
          <w:sz w:val="22"/>
          <w:lang w:eastAsia="pl-PL"/>
        </w:rPr>
        <w:tab/>
        <w:t>Bogumił Badurak</w:t>
      </w:r>
    </w:p>
    <w:p w14:paraId="62EB9666" w14:textId="711C29AA" w:rsidR="002D255A" w:rsidRPr="00D254BD" w:rsidRDefault="002D255A" w:rsidP="00D254BD">
      <w:pPr>
        <w:tabs>
          <w:tab w:val="left" w:pos="5355"/>
        </w:tabs>
        <w:ind w:left="4963"/>
        <w:rPr>
          <w:rFonts w:ascii="Arial" w:hAnsi="Arial" w:cs="Arial"/>
          <w:sz w:val="22"/>
        </w:rPr>
      </w:pPr>
      <w:r w:rsidRPr="00D3012B">
        <w:rPr>
          <w:rFonts w:ascii="Arial" w:eastAsia="Times New Roman" w:hAnsi="Arial" w:cs="Arial"/>
          <w:sz w:val="22"/>
          <w:lang w:eastAsia="pl-PL"/>
        </w:rPr>
        <w:t>Kierownik Referatu Inwestycji, Budownictwa, Planowania Przestrzennego i Gospodarki Komunalnej</w:t>
      </w:r>
    </w:p>
    <w:sectPr w:rsidR="002D255A" w:rsidRPr="00D254BD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D6EF3"/>
    <w:multiLevelType w:val="hybridMultilevel"/>
    <w:tmpl w:val="42646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E3418"/>
    <w:multiLevelType w:val="multilevel"/>
    <w:tmpl w:val="FFFFFFFF"/>
    <w:lvl w:ilvl="0">
      <w:numFmt w:val="bullet"/>
      <w:lvlText w:val=""/>
      <w:lvlJc w:val="left"/>
      <w:pPr>
        <w:tabs>
          <w:tab w:val="num" w:pos="708"/>
        </w:tabs>
        <w:ind w:left="1275" w:hanging="283"/>
      </w:pPr>
      <w:rPr>
        <w:rFonts w:ascii="Symbol" w:hAnsi="Symbol" w:hint="default"/>
      </w:rPr>
    </w:lvl>
    <w:lvl w:ilvl="1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4178662">
    <w:abstractNumId w:val="8"/>
  </w:num>
  <w:num w:numId="2" w16cid:durableId="159664559">
    <w:abstractNumId w:val="7"/>
  </w:num>
  <w:num w:numId="3" w16cid:durableId="935751836">
    <w:abstractNumId w:val="6"/>
  </w:num>
  <w:num w:numId="4" w16cid:durableId="647512576">
    <w:abstractNumId w:val="2"/>
  </w:num>
  <w:num w:numId="5" w16cid:durableId="663044951">
    <w:abstractNumId w:val="9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5"/>
  </w:num>
  <w:num w:numId="9" w16cid:durableId="198860623">
    <w:abstractNumId w:val="0"/>
  </w:num>
  <w:num w:numId="10" w16cid:durableId="1874610390">
    <w:abstractNumId w:val="10"/>
  </w:num>
  <w:num w:numId="11" w16cid:durableId="1594826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12817"/>
    <w:rsid w:val="00020EA8"/>
    <w:rsid w:val="0003644F"/>
    <w:rsid w:val="000425E7"/>
    <w:rsid w:val="00076F2C"/>
    <w:rsid w:val="000771A5"/>
    <w:rsid w:val="000943ED"/>
    <w:rsid w:val="000A5C67"/>
    <w:rsid w:val="000A614F"/>
    <w:rsid w:val="000A6B9E"/>
    <w:rsid w:val="000B1DD9"/>
    <w:rsid w:val="000D0437"/>
    <w:rsid w:val="000D1D05"/>
    <w:rsid w:val="000D2001"/>
    <w:rsid w:val="000E2A3C"/>
    <w:rsid w:val="000E6784"/>
    <w:rsid w:val="000E7AD2"/>
    <w:rsid w:val="000F0BDD"/>
    <w:rsid w:val="00124688"/>
    <w:rsid w:val="00133855"/>
    <w:rsid w:val="001421B6"/>
    <w:rsid w:val="00152E32"/>
    <w:rsid w:val="00155D09"/>
    <w:rsid w:val="00161979"/>
    <w:rsid w:val="0017293F"/>
    <w:rsid w:val="001750E0"/>
    <w:rsid w:val="001812E3"/>
    <w:rsid w:val="0018273C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7149"/>
    <w:rsid w:val="00207716"/>
    <w:rsid w:val="00223699"/>
    <w:rsid w:val="00247E0E"/>
    <w:rsid w:val="00253381"/>
    <w:rsid w:val="00257B97"/>
    <w:rsid w:val="002773BF"/>
    <w:rsid w:val="00277E4D"/>
    <w:rsid w:val="00294EF4"/>
    <w:rsid w:val="002A0B4E"/>
    <w:rsid w:val="002B51FA"/>
    <w:rsid w:val="002D1EF5"/>
    <w:rsid w:val="002D22E3"/>
    <w:rsid w:val="002D255A"/>
    <w:rsid w:val="002D2B7F"/>
    <w:rsid w:val="002E55B2"/>
    <w:rsid w:val="002F01CC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C63"/>
    <w:rsid w:val="005024B8"/>
    <w:rsid w:val="005061B2"/>
    <w:rsid w:val="005253CC"/>
    <w:rsid w:val="0054216F"/>
    <w:rsid w:val="00551CE3"/>
    <w:rsid w:val="00552DE5"/>
    <w:rsid w:val="00584DCB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6F7324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0A0"/>
    <w:rsid w:val="008064BC"/>
    <w:rsid w:val="008125C7"/>
    <w:rsid w:val="008146EF"/>
    <w:rsid w:val="0083246A"/>
    <w:rsid w:val="00835705"/>
    <w:rsid w:val="00846D25"/>
    <w:rsid w:val="008656CF"/>
    <w:rsid w:val="0087285D"/>
    <w:rsid w:val="00880A41"/>
    <w:rsid w:val="00885D44"/>
    <w:rsid w:val="008A581B"/>
    <w:rsid w:val="008A6AF8"/>
    <w:rsid w:val="008B4E9F"/>
    <w:rsid w:val="008C0312"/>
    <w:rsid w:val="008C4D11"/>
    <w:rsid w:val="008C7365"/>
    <w:rsid w:val="008D3F78"/>
    <w:rsid w:val="008D7443"/>
    <w:rsid w:val="008D7735"/>
    <w:rsid w:val="008E127D"/>
    <w:rsid w:val="008E15C1"/>
    <w:rsid w:val="008E5E1E"/>
    <w:rsid w:val="008F002C"/>
    <w:rsid w:val="00900283"/>
    <w:rsid w:val="00916476"/>
    <w:rsid w:val="009424E6"/>
    <w:rsid w:val="00943C1E"/>
    <w:rsid w:val="00947FF2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206D5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6390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DCC"/>
    <w:rsid w:val="00BA1689"/>
    <w:rsid w:val="00BA3DA0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041B"/>
    <w:rsid w:val="00D252F5"/>
    <w:rsid w:val="00D254BD"/>
    <w:rsid w:val="00D25568"/>
    <w:rsid w:val="00D3012B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0163"/>
    <w:rsid w:val="00DC1DFB"/>
    <w:rsid w:val="00DC5774"/>
    <w:rsid w:val="00DD7E75"/>
    <w:rsid w:val="00DE1713"/>
    <w:rsid w:val="00DE6E45"/>
    <w:rsid w:val="00DE7188"/>
    <w:rsid w:val="00E040B4"/>
    <w:rsid w:val="00E14664"/>
    <w:rsid w:val="00E22EBA"/>
    <w:rsid w:val="00E25E3D"/>
    <w:rsid w:val="00E33A01"/>
    <w:rsid w:val="00E43255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73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6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0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6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06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06D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F73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„Pełnienie funkcji inspektora nadzoru dla zadania: Budowa przedszkola w Polanowie wraz z termomodernizacją istniejącego przedszkola i z infrastrukturą towarzyszącą”</vt:lpstr>
      <vt:lpstr>na gałązce zasilenia – zawór termostatyczny dynamiczny, niezależny od zmian ciśn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4</cp:revision>
  <cp:lastPrinted>2024-09-09T08:08:00Z</cp:lastPrinted>
  <dcterms:created xsi:type="dcterms:W3CDTF">2025-02-24T10:21:00Z</dcterms:created>
  <dcterms:modified xsi:type="dcterms:W3CDTF">2025-02-24T12:00:00Z</dcterms:modified>
</cp:coreProperties>
</file>