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6D7489" w14:textId="57552725" w:rsidR="00633674" w:rsidRDefault="00633674" w:rsidP="00633674">
      <w:pPr>
        <w:pStyle w:val="Tekstpodstawowy"/>
        <w:ind w:left="36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2B7859C" w14:textId="6CBCE808" w:rsidR="00A2592A" w:rsidRPr="00484CB8" w:rsidRDefault="00633674" w:rsidP="005E2D39">
      <w:pPr>
        <w:pStyle w:val="Tekstpodstawowy"/>
        <w:tabs>
          <w:tab w:val="left" w:pos="1275"/>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1028669" w14:textId="7187A5DB" w:rsidR="006A30B7" w:rsidRPr="00484CB8" w:rsidRDefault="00232AAC" w:rsidP="006A30B7">
      <w:pPr>
        <w:pStyle w:val="Tekstpodstawowy"/>
        <w:rPr>
          <w:rFonts w:ascii="Arial" w:hAnsi="Arial" w:cs="Arial"/>
          <w:sz w:val="24"/>
          <w:szCs w:val="24"/>
        </w:rPr>
      </w:pPr>
      <w:r>
        <w:rPr>
          <w:rFonts w:ascii="Arial" w:hAnsi="Arial" w:cs="Arial"/>
          <w:sz w:val="24"/>
          <w:szCs w:val="24"/>
        </w:rPr>
        <w:t>GM.II.</w:t>
      </w:r>
      <w:r w:rsidR="001C5AA5">
        <w:rPr>
          <w:rFonts w:ascii="Arial" w:hAnsi="Arial" w:cs="Arial"/>
          <w:sz w:val="24"/>
          <w:szCs w:val="24"/>
        </w:rPr>
        <w:t>271</w:t>
      </w:r>
      <w:r>
        <w:rPr>
          <w:rFonts w:ascii="Arial" w:hAnsi="Arial" w:cs="Arial"/>
          <w:sz w:val="24"/>
          <w:szCs w:val="24"/>
        </w:rPr>
        <w:t>.</w:t>
      </w:r>
      <w:r w:rsidR="00367E39">
        <w:rPr>
          <w:rFonts w:ascii="Arial" w:hAnsi="Arial" w:cs="Arial"/>
          <w:sz w:val="24"/>
          <w:szCs w:val="24"/>
        </w:rPr>
        <w:t>2</w:t>
      </w:r>
      <w:r>
        <w:rPr>
          <w:rFonts w:ascii="Arial" w:hAnsi="Arial" w:cs="Arial"/>
          <w:sz w:val="24"/>
          <w:szCs w:val="24"/>
        </w:rPr>
        <w:t>.202</w:t>
      </w:r>
      <w:r w:rsidR="00367E39">
        <w:rPr>
          <w:rFonts w:ascii="Arial" w:hAnsi="Arial" w:cs="Arial"/>
          <w:sz w:val="24"/>
          <w:szCs w:val="24"/>
        </w:rPr>
        <w:t>3</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750C8D4B" w14:textId="3ED00561" w:rsidR="00453EE8" w:rsidRPr="00FD7340" w:rsidRDefault="00B27146" w:rsidP="002C75FA">
      <w:pPr>
        <w:spacing w:after="0"/>
        <w:rPr>
          <w:rFonts w:ascii="Arial" w:hAnsi="Arial" w:cs="Arial"/>
          <w:b/>
          <w:bCs/>
          <w:sz w:val="28"/>
          <w:szCs w:val="28"/>
        </w:rPr>
      </w:pPr>
      <w:r w:rsidRPr="00FD7340">
        <w:rPr>
          <w:rFonts w:ascii="Arial" w:hAnsi="Arial" w:cs="Arial"/>
          <w:sz w:val="28"/>
          <w:szCs w:val="28"/>
        </w:rPr>
        <w:t xml:space="preserve">zwana dalej „specyfikacją”, sporządzona dla </w:t>
      </w:r>
      <w:bookmarkStart w:id="0" w:name="_Hlk74814341"/>
      <w:r w:rsidR="007F2DA4" w:rsidRPr="00FD7340">
        <w:rPr>
          <w:rFonts w:ascii="Arial" w:hAnsi="Arial" w:cs="Arial"/>
          <w:sz w:val="28"/>
          <w:szCs w:val="28"/>
        </w:rPr>
        <w:t>zadania pn.</w:t>
      </w:r>
      <w:r w:rsidR="00FD7340" w:rsidRPr="00FD7340">
        <w:rPr>
          <w:rFonts w:asciiTheme="minorHAnsi" w:eastAsiaTheme="minorHAnsi" w:hAnsiTheme="minorHAnsi" w:cstheme="minorBidi"/>
          <w:b/>
          <w:sz w:val="28"/>
          <w:szCs w:val="28"/>
          <w:lang w:eastAsia="en-US"/>
        </w:rPr>
        <w:t xml:space="preserve"> </w:t>
      </w:r>
      <w:bookmarkStart w:id="1" w:name="_Hlk126065735"/>
      <w:r w:rsidR="00FD7340" w:rsidRPr="00FD7340">
        <w:rPr>
          <w:rFonts w:ascii="Arial" w:hAnsi="Arial" w:cs="Arial"/>
          <w:b/>
          <w:sz w:val="28"/>
          <w:szCs w:val="28"/>
        </w:rPr>
        <w:t>„</w:t>
      </w:r>
      <w:bookmarkStart w:id="2" w:name="_Hlk106019080"/>
      <w:bookmarkStart w:id="3" w:name="_Hlk91762783"/>
      <w:r w:rsidR="00FD7340" w:rsidRPr="00FD7340">
        <w:rPr>
          <w:rFonts w:ascii="Arial" w:hAnsi="Arial" w:cs="Arial"/>
          <w:b/>
          <w:sz w:val="28"/>
          <w:szCs w:val="28"/>
        </w:rPr>
        <w:t>Wyposażenie świetlicy w Domachowie, gmina Polanów</w:t>
      </w:r>
      <w:bookmarkEnd w:id="2"/>
      <w:r w:rsidR="009149E3">
        <w:rPr>
          <w:rFonts w:ascii="Arial" w:hAnsi="Arial" w:cs="Arial"/>
          <w:b/>
          <w:sz w:val="28"/>
          <w:szCs w:val="28"/>
        </w:rPr>
        <w:t xml:space="preserve"> – część 1</w:t>
      </w:r>
      <w:r w:rsidR="00FD7340" w:rsidRPr="00FD7340">
        <w:rPr>
          <w:rFonts w:ascii="Arial" w:hAnsi="Arial" w:cs="Arial"/>
          <w:b/>
          <w:bCs/>
          <w:sz w:val="28"/>
          <w:szCs w:val="28"/>
        </w:rPr>
        <w:t>”</w:t>
      </w:r>
      <w:bookmarkEnd w:id="3"/>
      <w:r w:rsidRPr="00FD7340">
        <w:rPr>
          <w:rFonts w:ascii="Arial" w:hAnsi="Arial" w:cs="Arial"/>
          <w:sz w:val="28"/>
          <w:szCs w:val="28"/>
        </w:rPr>
        <w:t xml:space="preserve"> </w:t>
      </w:r>
      <w:bookmarkStart w:id="4" w:name="_Hlk98498005"/>
      <w:bookmarkEnd w:id="1"/>
    </w:p>
    <w:bookmarkEnd w:id="0"/>
    <w:bookmarkEnd w:id="4"/>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23B5C0FA" w:rsidR="004A0D8C" w:rsidRDefault="003C7853" w:rsidP="003C7853">
      <w:pPr>
        <w:tabs>
          <w:tab w:val="left" w:pos="6150"/>
        </w:tabs>
        <w:rPr>
          <w:rFonts w:ascii="Arial" w:hAnsi="Arial" w:cs="Arial"/>
        </w:rPr>
      </w:pPr>
      <w:r>
        <w:rPr>
          <w:rFonts w:ascii="Arial" w:hAnsi="Arial" w:cs="Arial"/>
        </w:rPr>
        <w:tab/>
      </w:r>
    </w:p>
    <w:p w14:paraId="0EB8FBFC" w14:textId="77777777" w:rsidR="008E13C2" w:rsidRPr="009865A4" w:rsidRDefault="008E13C2" w:rsidP="003C7853">
      <w:pPr>
        <w:tabs>
          <w:tab w:val="left" w:pos="6150"/>
        </w:tabs>
        <w:rPr>
          <w:rFonts w:ascii="Arial" w:hAnsi="Arial" w:cs="Arial"/>
        </w:rPr>
      </w:pPr>
    </w:p>
    <w:p w14:paraId="29E77E91" w14:textId="77777777" w:rsidR="00D17ED6" w:rsidRDefault="008E13C2" w:rsidP="008E13C2">
      <w:pPr>
        <w:tabs>
          <w:tab w:val="left" w:pos="5954"/>
        </w:tabs>
        <w:spacing w:line="240" w:lineRule="auto"/>
        <w:rPr>
          <w:rFonts w:ascii="Arial" w:hAnsi="Arial" w:cs="Arial"/>
          <w:b/>
          <w:bCs/>
          <w:sz w:val="24"/>
          <w:szCs w:val="24"/>
        </w:rPr>
      </w:pPr>
      <w:r>
        <w:rPr>
          <w:rFonts w:ascii="Arial" w:hAnsi="Arial" w:cs="Arial"/>
          <w:b/>
          <w:bCs/>
          <w:sz w:val="24"/>
          <w:szCs w:val="24"/>
        </w:rPr>
        <w:tab/>
      </w:r>
    </w:p>
    <w:p w14:paraId="377895B2" w14:textId="77777777" w:rsidR="00234655" w:rsidRPr="003A7CC8" w:rsidRDefault="00D17ED6" w:rsidP="00234655">
      <w:pPr>
        <w:tabs>
          <w:tab w:val="left" w:pos="5954"/>
        </w:tabs>
        <w:spacing w:line="240" w:lineRule="auto"/>
        <w:rPr>
          <w:rFonts w:ascii="Arial" w:hAnsi="Arial" w:cs="Arial"/>
          <w:b/>
          <w:bCs/>
          <w:sz w:val="24"/>
          <w:szCs w:val="24"/>
        </w:rPr>
      </w:pPr>
      <w:r>
        <w:rPr>
          <w:rFonts w:ascii="Arial" w:hAnsi="Arial" w:cs="Arial"/>
          <w:b/>
          <w:bCs/>
          <w:sz w:val="24"/>
          <w:szCs w:val="24"/>
        </w:rPr>
        <w:tab/>
      </w:r>
      <w:r w:rsidR="00234655" w:rsidRPr="005129EC">
        <w:rPr>
          <w:rFonts w:ascii="Arial" w:hAnsi="Arial" w:cs="Arial"/>
          <w:b/>
          <w:bCs/>
          <w:sz w:val="24"/>
          <w:szCs w:val="24"/>
        </w:rPr>
        <w:t>ZATWIERDZAM</w:t>
      </w:r>
    </w:p>
    <w:p w14:paraId="28138FE7" w14:textId="77777777" w:rsidR="00234655" w:rsidRPr="00451F5D" w:rsidRDefault="00234655" w:rsidP="00234655">
      <w:pPr>
        <w:spacing w:line="240" w:lineRule="auto"/>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451F5D">
        <w:rPr>
          <w:rFonts w:ascii="Arial" w:hAnsi="Arial" w:cs="Arial"/>
          <w:b/>
          <w:bCs/>
          <w:sz w:val="24"/>
          <w:szCs w:val="24"/>
        </w:rPr>
        <w:t>/-/Grzegorz Lipski</w:t>
      </w:r>
    </w:p>
    <w:p w14:paraId="11845A47" w14:textId="77777777" w:rsidR="00234655" w:rsidRPr="009865A4" w:rsidRDefault="00234655" w:rsidP="00234655">
      <w:pPr>
        <w:tabs>
          <w:tab w:val="left" w:pos="5670"/>
        </w:tabs>
        <w:rPr>
          <w:rFonts w:ascii="Arial" w:hAnsi="Arial" w:cs="Arial"/>
        </w:rPr>
      </w:pPr>
      <w:r>
        <w:rPr>
          <w:rFonts w:ascii="Arial" w:hAnsi="Arial" w:cs="Arial"/>
          <w:b/>
          <w:bCs/>
          <w:sz w:val="24"/>
          <w:szCs w:val="24"/>
        </w:rPr>
        <w:t xml:space="preserve">        </w:t>
      </w:r>
      <w:r>
        <w:rPr>
          <w:rFonts w:ascii="Arial" w:hAnsi="Arial" w:cs="Arial"/>
          <w:b/>
          <w:bCs/>
          <w:sz w:val="24"/>
          <w:szCs w:val="24"/>
        </w:rPr>
        <w:tab/>
        <w:t xml:space="preserve">  </w:t>
      </w:r>
      <w:r w:rsidRPr="00451F5D">
        <w:rPr>
          <w:rFonts w:ascii="Arial" w:hAnsi="Arial" w:cs="Arial"/>
          <w:b/>
          <w:bCs/>
          <w:sz w:val="24"/>
          <w:szCs w:val="24"/>
        </w:rPr>
        <w:t>Burmistrz Polanowa</w:t>
      </w:r>
    </w:p>
    <w:p w14:paraId="63E3B210" w14:textId="1D88029A" w:rsidR="00D17ED6" w:rsidRPr="00044BA8" w:rsidRDefault="00D17ED6" w:rsidP="00232AAC">
      <w:pPr>
        <w:tabs>
          <w:tab w:val="left" w:pos="5954"/>
        </w:tabs>
        <w:spacing w:line="240" w:lineRule="auto"/>
        <w:rPr>
          <w:rFonts w:ascii="Arial" w:hAnsi="Arial" w:cs="Arial"/>
          <w:b/>
          <w:bCs/>
          <w:color w:val="FF0000"/>
          <w:sz w:val="24"/>
          <w:szCs w:val="24"/>
        </w:rPr>
      </w:pPr>
      <w:r w:rsidRPr="00044BA8">
        <w:rPr>
          <w:rFonts w:ascii="Arial" w:hAnsi="Arial" w:cs="Arial"/>
          <w:b/>
          <w:bCs/>
          <w:color w:val="FF0000"/>
          <w:sz w:val="24"/>
          <w:szCs w:val="24"/>
        </w:rPr>
        <w:t xml:space="preserve"> </w:t>
      </w:r>
    </w:p>
    <w:p w14:paraId="7DC09829" w14:textId="2935570B" w:rsidR="00232AAC" w:rsidRPr="009833AE" w:rsidRDefault="00232AAC" w:rsidP="00FD7340">
      <w:pPr>
        <w:tabs>
          <w:tab w:val="left" w:pos="5490"/>
        </w:tabs>
        <w:spacing w:line="240" w:lineRule="auto"/>
        <w:rPr>
          <w:rFonts w:asciiTheme="majorHAnsi" w:hAnsiTheme="majorHAnsi" w:cstheme="majorHAnsi"/>
          <w:sz w:val="24"/>
          <w:szCs w:val="24"/>
        </w:rPr>
      </w:pPr>
      <w:r>
        <w:rPr>
          <w:rFonts w:ascii="Arial" w:hAnsi="Arial" w:cs="Arial"/>
          <w:b/>
          <w:bCs/>
          <w:sz w:val="24"/>
          <w:szCs w:val="24"/>
        </w:rPr>
        <w:tab/>
      </w:r>
    </w:p>
    <w:p w14:paraId="4CAFA60E" w14:textId="609A609E" w:rsidR="00D17ED6" w:rsidRDefault="00D17ED6" w:rsidP="00232AAC">
      <w:pPr>
        <w:tabs>
          <w:tab w:val="left" w:pos="5954"/>
        </w:tabs>
        <w:spacing w:line="240" w:lineRule="auto"/>
        <w:rPr>
          <w:rFonts w:ascii="Arial" w:hAnsi="Arial" w:cs="Arial"/>
          <w:b/>
          <w:bCs/>
          <w:sz w:val="24"/>
          <w:szCs w:val="24"/>
        </w:rPr>
      </w:pPr>
    </w:p>
    <w:p w14:paraId="72C1D2D7" w14:textId="4493A4EC" w:rsidR="00FD52D4" w:rsidRPr="00633674" w:rsidRDefault="008E13C2" w:rsidP="00633674">
      <w:pPr>
        <w:spacing w:line="240" w:lineRule="auto"/>
        <w:rPr>
          <w:rFonts w:ascii="Arial" w:hAnsi="Arial" w:cs="Arial"/>
        </w:rPr>
      </w:pPr>
      <w:r>
        <w:rPr>
          <w:rFonts w:ascii="Arial" w:hAnsi="Arial" w:cs="Arial"/>
          <w:b/>
          <w:bCs/>
          <w:sz w:val="24"/>
          <w:szCs w:val="24"/>
        </w:rPr>
        <w:t xml:space="preserve">         </w:t>
      </w:r>
      <w:r>
        <w:rPr>
          <w:rFonts w:ascii="Arial" w:hAnsi="Arial" w:cs="Arial"/>
          <w:b/>
          <w:bCs/>
          <w:sz w:val="24"/>
          <w:szCs w:val="24"/>
        </w:rPr>
        <w:tab/>
      </w:r>
    </w:p>
    <w:p w14:paraId="385B7F77" w14:textId="77777777" w:rsidR="00A669F2" w:rsidRDefault="00A669F2" w:rsidP="00D17ED6">
      <w:pPr>
        <w:tabs>
          <w:tab w:val="left" w:pos="6585"/>
          <w:tab w:val="right" w:pos="9072"/>
        </w:tabs>
        <w:spacing w:line="240" w:lineRule="auto"/>
        <w:ind w:left="5387"/>
        <w:rPr>
          <w:rFonts w:ascii="Arial" w:hAnsi="Arial" w:cs="Arial"/>
        </w:rPr>
      </w:pPr>
    </w:p>
    <w:p w14:paraId="0DF18EEF" w14:textId="77777777" w:rsidR="00A669F2" w:rsidRDefault="00A669F2" w:rsidP="00D17ED6">
      <w:pPr>
        <w:tabs>
          <w:tab w:val="left" w:pos="6585"/>
          <w:tab w:val="right" w:pos="9072"/>
        </w:tabs>
        <w:spacing w:line="240" w:lineRule="auto"/>
        <w:ind w:left="5387"/>
        <w:rPr>
          <w:rFonts w:ascii="Arial" w:hAnsi="Arial" w:cs="Arial"/>
        </w:rPr>
      </w:pPr>
    </w:p>
    <w:p w14:paraId="27454EF5" w14:textId="2935BF1D" w:rsidR="00484CB8" w:rsidRPr="009865A4" w:rsidRDefault="00EE3A10" w:rsidP="00D17ED6">
      <w:pPr>
        <w:tabs>
          <w:tab w:val="left" w:pos="6585"/>
          <w:tab w:val="right" w:pos="9072"/>
        </w:tabs>
        <w:spacing w:line="240" w:lineRule="auto"/>
        <w:ind w:left="5387"/>
        <w:rPr>
          <w:rFonts w:ascii="Arial" w:hAnsi="Arial" w:cs="Arial"/>
        </w:rPr>
      </w:pPr>
      <w:r>
        <w:rPr>
          <w:rFonts w:ascii="Arial" w:hAnsi="Arial" w:cs="Arial"/>
        </w:rPr>
        <w:tab/>
      </w:r>
    </w:p>
    <w:p w14:paraId="4A6698E2" w14:textId="20477434" w:rsidR="004034FB" w:rsidRPr="00232AAC" w:rsidRDefault="00A50DA3" w:rsidP="00D17ED6">
      <w:pPr>
        <w:spacing w:line="240" w:lineRule="auto"/>
        <w:jc w:val="center"/>
        <w:rPr>
          <w:rFonts w:ascii="Arial" w:hAnsi="Arial" w:cs="Arial"/>
          <w:sz w:val="24"/>
          <w:szCs w:val="24"/>
        </w:rPr>
      </w:pPr>
      <w:r w:rsidRPr="009865A4">
        <w:rPr>
          <w:rFonts w:ascii="Arial" w:hAnsi="Arial" w:cs="Arial"/>
          <w:sz w:val="24"/>
          <w:szCs w:val="24"/>
        </w:rPr>
        <w:t xml:space="preserve">Polanów, dnia </w:t>
      </w:r>
      <w:r w:rsidR="009149E3">
        <w:rPr>
          <w:rFonts w:ascii="Arial" w:hAnsi="Arial" w:cs="Arial"/>
          <w:sz w:val="24"/>
          <w:szCs w:val="24"/>
        </w:rPr>
        <w:t>30</w:t>
      </w:r>
      <w:r w:rsidR="00232AAC" w:rsidRPr="00232AAC">
        <w:rPr>
          <w:rFonts w:ascii="Arial" w:hAnsi="Arial" w:cs="Arial"/>
          <w:sz w:val="24"/>
          <w:szCs w:val="24"/>
        </w:rPr>
        <w:t xml:space="preserve"> </w:t>
      </w:r>
      <w:r w:rsidR="009149E3">
        <w:rPr>
          <w:rFonts w:ascii="Arial" w:hAnsi="Arial" w:cs="Arial"/>
          <w:sz w:val="24"/>
          <w:szCs w:val="24"/>
        </w:rPr>
        <w:t>stycznia</w:t>
      </w:r>
      <w:r w:rsidR="00232AAC" w:rsidRPr="00232AAC">
        <w:rPr>
          <w:rFonts w:ascii="Arial" w:hAnsi="Arial" w:cs="Arial"/>
          <w:sz w:val="24"/>
          <w:szCs w:val="24"/>
        </w:rPr>
        <w:t xml:space="preserve"> 202</w:t>
      </w:r>
      <w:r w:rsidR="009149E3">
        <w:rPr>
          <w:rFonts w:ascii="Arial" w:hAnsi="Arial" w:cs="Arial"/>
          <w:sz w:val="24"/>
          <w:szCs w:val="24"/>
        </w:rPr>
        <w:t>3</w:t>
      </w:r>
      <w:r w:rsidR="00232AAC" w:rsidRPr="00232AAC">
        <w:rPr>
          <w:rFonts w:ascii="Arial" w:hAnsi="Arial" w:cs="Arial"/>
          <w:sz w:val="24"/>
          <w:szCs w:val="24"/>
        </w:rPr>
        <w:t>r.</w:t>
      </w:r>
    </w:p>
    <w:p w14:paraId="767ADBD6" w14:textId="261E593E" w:rsidR="009E40C3" w:rsidRDefault="009E40C3" w:rsidP="009C27CA">
      <w:pPr>
        <w:spacing w:line="240" w:lineRule="auto"/>
        <w:rPr>
          <w:rFonts w:ascii="Arial" w:hAnsi="Arial" w:cs="Arial"/>
          <w:sz w:val="24"/>
          <w:szCs w:val="24"/>
        </w:rPr>
      </w:pPr>
    </w:p>
    <w:p w14:paraId="7063588D" w14:textId="77777777" w:rsidR="005E2D39" w:rsidRDefault="005E2D39" w:rsidP="00330359">
      <w:pPr>
        <w:pStyle w:val="Style9"/>
        <w:tabs>
          <w:tab w:val="left" w:pos="142"/>
        </w:tabs>
        <w:spacing w:after="333" w:line="240" w:lineRule="auto"/>
        <w:jc w:val="both"/>
        <w:rPr>
          <w:rFonts w:ascii="Arial" w:hAnsi="Arial" w:cs="Arial"/>
          <w:b/>
          <w:sz w:val="24"/>
          <w:szCs w:val="24"/>
        </w:rPr>
      </w:pPr>
    </w:p>
    <w:p w14:paraId="3D6E03B6" w14:textId="46E66B3A" w:rsidR="004A0D8C" w:rsidRPr="00217181" w:rsidRDefault="006D4D6D"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I</w:t>
      </w:r>
      <w:r w:rsidR="00330359">
        <w:rPr>
          <w:rFonts w:ascii="Arial" w:hAnsi="Arial" w:cs="Arial"/>
          <w:b/>
          <w:sz w:val="24"/>
          <w:szCs w:val="24"/>
        </w:rPr>
        <w:t xml:space="preserve">. </w:t>
      </w:r>
      <w:r w:rsidR="004A0D8C" w:rsidRPr="00217181">
        <w:rPr>
          <w:rFonts w:ascii="Arial" w:hAnsi="Arial" w:cs="Arial"/>
          <w:b/>
          <w:sz w:val="24"/>
          <w:szCs w:val="24"/>
        </w:rPr>
        <w:t>ZAMAWIAJĄCY:</w:t>
      </w:r>
    </w:p>
    <w:p w14:paraId="4AE72E5B" w14:textId="5C74552D" w:rsidR="00A124E9" w:rsidRPr="00A124E9" w:rsidRDefault="00A124E9" w:rsidP="00734561">
      <w:pPr>
        <w:pStyle w:val="Akapitzlist"/>
        <w:tabs>
          <w:tab w:val="left" w:pos="3686"/>
        </w:tabs>
        <w:spacing w:after="0" w:line="240" w:lineRule="auto"/>
        <w:ind w:left="0"/>
        <w:rPr>
          <w:rFonts w:ascii="Arial" w:hAnsi="Arial" w:cs="Arial"/>
          <w:b/>
          <w:sz w:val="24"/>
          <w:szCs w:val="24"/>
        </w:rPr>
      </w:pPr>
      <w:r w:rsidRPr="007E16A0">
        <w:rPr>
          <w:rFonts w:ascii="Arial" w:hAnsi="Arial" w:cs="Arial"/>
          <w:bCs/>
          <w:sz w:val="24"/>
          <w:szCs w:val="24"/>
        </w:rPr>
        <w:t>Nazwa Zamawiającego:</w:t>
      </w:r>
      <w:r w:rsidRPr="00A124E9">
        <w:rPr>
          <w:rFonts w:ascii="Arial" w:hAnsi="Arial" w:cs="Arial"/>
          <w:b/>
          <w:sz w:val="24"/>
          <w:szCs w:val="24"/>
        </w:rPr>
        <w:t xml:space="preserve"> </w:t>
      </w:r>
      <w:r w:rsidR="00044BA8">
        <w:rPr>
          <w:rFonts w:ascii="Arial" w:hAnsi="Arial" w:cs="Arial"/>
          <w:b/>
          <w:sz w:val="24"/>
          <w:szCs w:val="24"/>
        </w:rPr>
        <w:t>Gmina Polanów</w:t>
      </w:r>
    </w:p>
    <w:p w14:paraId="5A3FCAAC" w14:textId="7B198C93" w:rsidR="00A124E9" w:rsidRPr="00A124E9" w:rsidRDefault="00A124E9" w:rsidP="00734561">
      <w:pPr>
        <w:pStyle w:val="Akapitzlist"/>
        <w:tabs>
          <w:tab w:val="left" w:pos="3686"/>
        </w:tabs>
        <w:spacing w:after="0" w:line="240" w:lineRule="auto"/>
        <w:ind w:left="0"/>
        <w:rPr>
          <w:rFonts w:ascii="Arial" w:hAnsi="Arial" w:cs="Arial"/>
          <w:b/>
          <w:sz w:val="24"/>
          <w:szCs w:val="24"/>
        </w:rPr>
      </w:pPr>
      <w:r w:rsidRPr="007E16A0">
        <w:rPr>
          <w:rFonts w:ascii="Arial" w:hAnsi="Arial" w:cs="Arial"/>
          <w:bCs/>
          <w:sz w:val="24"/>
          <w:szCs w:val="24"/>
        </w:rPr>
        <w:t>Adres:</w:t>
      </w:r>
      <w:r w:rsidRPr="00A124E9">
        <w:rPr>
          <w:rFonts w:ascii="Arial" w:hAnsi="Arial" w:cs="Arial"/>
          <w:b/>
          <w:sz w:val="24"/>
          <w:szCs w:val="24"/>
        </w:rPr>
        <w:t xml:space="preserve"> 76-010 Polanów, ul. </w:t>
      </w:r>
      <w:r w:rsidR="00044BA8">
        <w:rPr>
          <w:rFonts w:ascii="Arial" w:hAnsi="Arial" w:cs="Arial"/>
          <w:b/>
          <w:sz w:val="24"/>
          <w:szCs w:val="24"/>
        </w:rPr>
        <w:t>Wolności 4</w:t>
      </w:r>
      <w:r w:rsidRPr="00A124E9">
        <w:rPr>
          <w:rFonts w:ascii="Arial" w:hAnsi="Arial" w:cs="Arial"/>
          <w:b/>
          <w:sz w:val="24"/>
          <w:szCs w:val="24"/>
        </w:rPr>
        <w:t>,</w:t>
      </w:r>
    </w:p>
    <w:p w14:paraId="7A9B9982" w14:textId="2019313B" w:rsidR="00B25CD8" w:rsidRPr="00B25CD8" w:rsidRDefault="00A124E9" w:rsidP="00734561">
      <w:pPr>
        <w:pStyle w:val="Akapitzlist"/>
        <w:tabs>
          <w:tab w:val="left" w:pos="3686"/>
        </w:tabs>
        <w:spacing w:after="0" w:line="240" w:lineRule="auto"/>
        <w:ind w:left="0"/>
        <w:rPr>
          <w:rFonts w:ascii="Arial" w:hAnsi="Arial" w:cs="Arial"/>
          <w:b/>
          <w:sz w:val="24"/>
          <w:szCs w:val="24"/>
        </w:rPr>
      </w:pPr>
      <w:r w:rsidRPr="007E16A0">
        <w:rPr>
          <w:rFonts w:ascii="Arial" w:hAnsi="Arial" w:cs="Arial"/>
          <w:bCs/>
          <w:sz w:val="24"/>
          <w:szCs w:val="24"/>
        </w:rPr>
        <w:t>NIP:</w:t>
      </w:r>
      <w:r w:rsidRPr="00A124E9">
        <w:rPr>
          <w:rFonts w:ascii="Arial" w:hAnsi="Arial" w:cs="Arial"/>
          <w:b/>
          <w:sz w:val="24"/>
          <w:szCs w:val="24"/>
        </w:rPr>
        <w:t xml:space="preserve"> </w:t>
      </w:r>
      <w:r w:rsidR="00044BA8">
        <w:rPr>
          <w:rFonts w:ascii="Arial" w:hAnsi="Arial" w:cs="Arial"/>
          <w:b/>
          <w:sz w:val="24"/>
          <w:szCs w:val="24"/>
        </w:rPr>
        <w:t>4990465414</w:t>
      </w:r>
    </w:p>
    <w:p w14:paraId="2F6D81B6" w14:textId="00CC7350" w:rsidR="00A124E9" w:rsidRPr="007E16A0" w:rsidRDefault="00B25CD8" w:rsidP="00734561">
      <w:pPr>
        <w:pStyle w:val="Akapitzlist"/>
        <w:tabs>
          <w:tab w:val="left" w:pos="3686"/>
        </w:tabs>
        <w:spacing w:after="0" w:line="240" w:lineRule="auto"/>
        <w:ind w:left="0"/>
        <w:rPr>
          <w:rFonts w:ascii="Arial" w:hAnsi="Arial" w:cs="Arial"/>
          <w:b/>
          <w:sz w:val="24"/>
          <w:szCs w:val="24"/>
        </w:rPr>
      </w:pPr>
      <w:r w:rsidRPr="007E16A0">
        <w:rPr>
          <w:rFonts w:ascii="Arial" w:hAnsi="Arial" w:cs="Arial"/>
          <w:bCs/>
          <w:sz w:val="24"/>
          <w:szCs w:val="24"/>
        </w:rPr>
        <w:t>REGON:</w:t>
      </w:r>
      <w:r w:rsidR="007E16A0">
        <w:rPr>
          <w:rFonts w:ascii="Arial" w:hAnsi="Arial" w:cs="Arial"/>
          <w:b/>
          <w:sz w:val="24"/>
          <w:szCs w:val="24"/>
        </w:rPr>
        <w:t xml:space="preserve"> </w:t>
      </w:r>
      <w:r w:rsidR="00044BA8">
        <w:rPr>
          <w:rFonts w:ascii="Arial" w:hAnsi="Arial" w:cs="Arial"/>
          <w:sz w:val="24"/>
          <w:szCs w:val="24"/>
        </w:rPr>
        <w:t>330920660</w:t>
      </w:r>
    </w:p>
    <w:p w14:paraId="4F36029D" w14:textId="1CAA50A8" w:rsidR="00A124E9" w:rsidRPr="007E16A0" w:rsidRDefault="00A124E9" w:rsidP="00734561">
      <w:pPr>
        <w:pStyle w:val="Akapitzlist"/>
        <w:tabs>
          <w:tab w:val="left" w:pos="3686"/>
        </w:tabs>
        <w:spacing w:after="0" w:line="240" w:lineRule="auto"/>
        <w:ind w:left="0"/>
        <w:rPr>
          <w:rFonts w:ascii="Arial" w:hAnsi="Arial" w:cs="Arial"/>
          <w:b/>
          <w:sz w:val="24"/>
          <w:szCs w:val="24"/>
        </w:rPr>
      </w:pPr>
      <w:r w:rsidRPr="007E16A0">
        <w:rPr>
          <w:rFonts w:ascii="Arial" w:hAnsi="Arial" w:cs="Arial"/>
          <w:bCs/>
          <w:sz w:val="24"/>
          <w:szCs w:val="24"/>
        </w:rPr>
        <w:t>Tel.:</w:t>
      </w:r>
      <w:bookmarkStart w:id="5" w:name="_Hlk114054556"/>
      <w:r w:rsidR="00A127CB">
        <w:rPr>
          <w:rFonts w:ascii="Arial" w:hAnsi="Arial" w:cs="Arial"/>
          <w:bCs/>
          <w:sz w:val="24"/>
          <w:szCs w:val="24"/>
        </w:rPr>
        <w:t>(</w:t>
      </w:r>
      <w:r w:rsidRPr="00A124E9">
        <w:rPr>
          <w:rFonts w:ascii="Arial" w:hAnsi="Arial" w:cs="Arial"/>
          <w:b/>
          <w:sz w:val="24"/>
          <w:szCs w:val="24"/>
        </w:rPr>
        <w:t>094</w:t>
      </w:r>
      <w:r w:rsidR="00A127CB">
        <w:rPr>
          <w:rFonts w:ascii="Arial" w:hAnsi="Arial" w:cs="Arial"/>
          <w:b/>
          <w:sz w:val="24"/>
          <w:szCs w:val="24"/>
        </w:rPr>
        <w:t>)</w:t>
      </w:r>
      <w:r w:rsidRPr="00A124E9">
        <w:rPr>
          <w:rFonts w:ascii="Arial" w:hAnsi="Arial" w:cs="Arial"/>
          <w:b/>
          <w:sz w:val="24"/>
          <w:szCs w:val="24"/>
        </w:rPr>
        <w:t xml:space="preserve"> </w:t>
      </w:r>
      <w:r w:rsidR="00044BA8">
        <w:rPr>
          <w:rFonts w:ascii="Arial" w:hAnsi="Arial" w:cs="Arial"/>
          <w:b/>
          <w:sz w:val="24"/>
          <w:szCs w:val="24"/>
        </w:rPr>
        <w:t>3188329</w:t>
      </w:r>
      <w:r w:rsidRPr="00A124E9">
        <w:rPr>
          <w:rFonts w:ascii="Arial" w:hAnsi="Arial" w:cs="Arial"/>
          <w:b/>
          <w:sz w:val="24"/>
          <w:szCs w:val="24"/>
        </w:rPr>
        <w:t xml:space="preserve">, </w:t>
      </w:r>
      <w:bookmarkEnd w:id="5"/>
      <w:r w:rsidR="00A127CB">
        <w:rPr>
          <w:rFonts w:ascii="Arial" w:hAnsi="Arial" w:cs="Arial"/>
          <w:b/>
          <w:sz w:val="24"/>
          <w:szCs w:val="24"/>
        </w:rPr>
        <w:t>(</w:t>
      </w:r>
      <w:r w:rsidR="00A127CB" w:rsidRPr="00A127CB">
        <w:rPr>
          <w:rFonts w:ascii="Arial" w:hAnsi="Arial" w:cs="Arial"/>
          <w:b/>
          <w:sz w:val="24"/>
          <w:szCs w:val="24"/>
        </w:rPr>
        <w:t>094</w:t>
      </w:r>
      <w:r w:rsidR="00A127CB">
        <w:rPr>
          <w:rFonts w:ascii="Arial" w:hAnsi="Arial" w:cs="Arial"/>
          <w:b/>
          <w:sz w:val="24"/>
          <w:szCs w:val="24"/>
        </w:rPr>
        <w:t>)</w:t>
      </w:r>
      <w:r w:rsidR="00A127CB" w:rsidRPr="00A127CB">
        <w:rPr>
          <w:rFonts w:ascii="Arial" w:hAnsi="Arial" w:cs="Arial"/>
          <w:b/>
          <w:sz w:val="24"/>
          <w:szCs w:val="24"/>
        </w:rPr>
        <w:t xml:space="preserve"> 31883</w:t>
      </w:r>
      <w:r w:rsidR="00A127CB">
        <w:rPr>
          <w:rFonts w:ascii="Arial" w:hAnsi="Arial" w:cs="Arial"/>
          <w:b/>
          <w:sz w:val="24"/>
          <w:szCs w:val="24"/>
        </w:rPr>
        <w:t>51</w:t>
      </w:r>
      <w:r w:rsidR="00A127CB" w:rsidRPr="00A127CB">
        <w:rPr>
          <w:rFonts w:ascii="Arial" w:hAnsi="Arial" w:cs="Arial"/>
          <w:b/>
          <w:sz w:val="24"/>
          <w:szCs w:val="24"/>
        </w:rPr>
        <w:t>,</w:t>
      </w:r>
    </w:p>
    <w:p w14:paraId="6F49F53B" w14:textId="3F9C0434" w:rsidR="00A124E9" w:rsidRPr="007E16A0" w:rsidRDefault="00A124E9" w:rsidP="00734561">
      <w:pPr>
        <w:pStyle w:val="Akapitzlist"/>
        <w:tabs>
          <w:tab w:val="left" w:pos="3686"/>
        </w:tabs>
        <w:spacing w:after="0" w:line="240" w:lineRule="auto"/>
        <w:ind w:left="0"/>
        <w:rPr>
          <w:rFonts w:ascii="Arial" w:hAnsi="Arial" w:cs="Arial"/>
          <w:b/>
          <w:sz w:val="24"/>
          <w:szCs w:val="24"/>
        </w:rPr>
      </w:pPr>
      <w:r w:rsidRPr="007E16A0">
        <w:rPr>
          <w:rFonts w:ascii="Arial" w:hAnsi="Arial" w:cs="Arial"/>
          <w:bCs/>
          <w:sz w:val="24"/>
          <w:szCs w:val="24"/>
        </w:rPr>
        <w:t>Powiat:</w:t>
      </w:r>
      <w:r w:rsidRPr="00A124E9">
        <w:rPr>
          <w:rFonts w:ascii="Arial" w:hAnsi="Arial" w:cs="Arial"/>
          <w:b/>
          <w:sz w:val="24"/>
          <w:szCs w:val="24"/>
        </w:rPr>
        <w:t xml:space="preserve"> koszaliński</w:t>
      </w:r>
    </w:p>
    <w:p w14:paraId="20CF69D9" w14:textId="4A6EF355" w:rsidR="00A124E9" w:rsidRPr="00A124E9" w:rsidRDefault="009E40C3" w:rsidP="00734561">
      <w:pPr>
        <w:pStyle w:val="Akapitzlist"/>
        <w:tabs>
          <w:tab w:val="left" w:pos="3686"/>
        </w:tabs>
        <w:spacing w:after="0" w:line="240" w:lineRule="auto"/>
        <w:ind w:left="0"/>
        <w:rPr>
          <w:rFonts w:ascii="Arial" w:hAnsi="Arial" w:cs="Arial"/>
          <w:b/>
          <w:sz w:val="24"/>
          <w:szCs w:val="24"/>
        </w:rPr>
      </w:pPr>
      <w:r w:rsidRPr="007E16A0">
        <w:rPr>
          <w:rFonts w:ascii="Arial" w:hAnsi="Arial" w:cs="Arial"/>
          <w:bCs/>
          <w:sz w:val="24"/>
          <w:szCs w:val="24"/>
        </w:rPr>
        <w:t>w</w:t>
      </w:r>
      <w:r w:rsidR="00A124E9" w:rsidRPr="007E16A0">
        <w:rPr>
          <w:rFonts w:ascii="Arial" w:hAnsi="Arial" w:cs="Arial"/>
          <w:bCs/>
          <w:sz w:val="24"/>
          <w:szCs w:val="24"/>
        </w:rPr>
        <w:t>oj.</w:t>
      </w:r>
      <w:r w:rsidR="00A124E9" w:rsidRPr="00A124E9">
        <w:rPr>
          <w:rFonts w:ascii="Arial" w:hAnsi="Arial" w:cs="Arial"/>
          <w:b/>
          <w:sz w:val="24"/>
          <w:szCs w:val="24"/>
        </w:rPr>
        <w:t xml:space="preserve"> zachodniopomorskie,</w:t>
      </w:r>
    </w:p>
    <w:p w14:paraId="673AFB11" w14:textId="49B8C04A" w:rsidR="00B25CD8" w:rsidRPr="007E16A0" w:rsidRDefault="00B25CD8" w:rsidP="00734561">
      <w:pPr>
        <w:pStyle w:val="Akapitzlist"/>
        <w:tabs>
          <w:tab w:val="left" w:pos="3686"/>
        </w:tabs>
        <w:spacing w:after="0" w:line="240" w:lineRule="auto"/>
        <w:ind w:left="0"/>
        <w:rPr>
          <w:rFonts w:ascii="Arial" w:hAnsi="Arial" w:cs="Arial"/>
          <w:b/>
          <w:sz w:val="24"/>
          <w:szCs w:val="24"/>
        </w:rPr>
      </w:pPr>
      <w:r w:rsidRPr="007E16A0">
        <w:rPr>
          <w:rFonts w:ascii="Arial" w:hAnsi="Arial" w:cs="Arial"/>
          <w:bCs/>
          <w:sz w:val="24"/>
          <w:szCs w:val="24"/>
        </w:rPr>
        <w:t>Strona internetowa</w:t>
      </w:r>
      <w:r w:rsidR="007E16A0" w:rsidRPr="007E16A0">
        <w:rPr>
          <w:rFonts w:ascii="Arial" w:hAnsi="Arial" w:cs="Arial"/>
          <w:bCs/>
          <w:sz w:val="24"/>
          <w:szCs w:val="24"/>
        </w:rPr>
        <w:t>:</w:t>
      </w:r>
      <w:r w:rsidR="007E16A0">
        <w:rPr>
          <w:rFonts w:ascii="Arial" w:hAnsi="Arial" w:cs="Arial"/>
          <w:b/>
          <w:sz w:val="24"/>
          <w:szCs w:val="24"/>
        </w:rPr>
        <w:t xml:space="preserve"> </w:t>
      </w:r>
      <w:bookmarkStart w:id="6" w:name="_Hlk126136054"/>
      <w:bookmarkStart w:id="7" w:name="_Hlk126146644"/>
      <w:r w:rsidR="00B36D49" w:rsidRPr="00B36D49">
        <w:rPr>
          <w:rFonts w:ascii="Arial" w:hAnsi="Arial" w:cs="Arial"/>
          <w:b/>
          <w:sz w:val="24"/>
          <w:szCs w:val="24"/>
        </w:rPr>
        <w:t>https://bip.polanow.pl</w:t>
      </w:r>
      <w:bookmarkEnd w:id="6"/>
    </w:p>
    <w:bookmarkEnd w:id="7"/>
    <w:p w14:paraId="5CBEA187" w14:textId="7222EBB4" w:rsidR="00B25CD8" w:rsidRDefault="00B25CD8" w:rsidP="00734561">
      <w:pPr>
        <w:pStyle w:val="Akapitzlist"/>
        <w:tabs>
          <w:tab w:val="left" w:pos="3686"/>
        </w:tabs>
        <w:spacing w:after="0" w:line="240" w:lineRule="auto"/>
        <w:ind w:left="0"/>
        <w:rPr>
          <w:rFonts w:ascii="Arial" w:hAnsi="Arial" w:cs="Arial"/>
          <w:b/>
          <w:bCs/>
          <w:sz w:val="24"/>
          <w:szCs w:val="24"/>
        </w:rPr>
      </w:pPr>
      <w:r w:rsidRPr="00D17ED6">
        <w:rPr>
          <w:rFonts w:ascii="Arial" w:hAnsi="Arial" w:cs="Arial"/>
          <w:bCs/>
          <w:sz w:val="24"/>
          <w:szCs w:val="24"/>
        </w:rPr>
        <w:t>Adres e-mail</w:t>
      </w:r>
      <w:r w:rsidRPr="00217181">
        <w:rPr>
          <w:rFonts w:ascii="Arial" w:hAnsi="Arial" w:cs="Arial"/>
          <w:sz w:val="24"/>
          <w:szCs w:val="24"/>
        </w:rPr>
        <w:t>:</w:t>
      </w:r>
      <w:r w:rsidR="00044BA8">
        <w:rPr>
          <w:rFonts w:ascii="Arial" w:hAnsi="Arial" w:cs="Arial"/>
          <w:sz w:val="24"/>
          <w:szCs w:val="24"/>
        </w:rPr>
        <w:t xml:space="preserve"> </w:t>
      </w:r>
      <w:hyperlink r:id="rId8" w:history="1">
        <w:r w:rsidR="00734561" w:rsidRPr="002F2157">
          <w:rPr>
            <w:rStyle w:val="Hipercze"/>
            <w:rFonts w:ascii="Arial" w:hAnsi="Arial" w:cs="Arial"/>
            <w:b/>
            <w:bCs/>
            <w:sz w:val="24"/>
            <w:szCs w:val="24"/>
          </w:rPr>
          <w:t>um@polanow.eu</w:t>
        </w:r>
      </w:hyperlink>
    </w:p>
    <w:p w14:paraId="0BA1B886" w14:textId="77777777" w:rsidR="00734561" w:rsidRPr="00217181" w:rsidRDefault="00734561" w:rsidP="00734561">
      <w:pPr>
        <w:pStyle w:val="Akapitzlist"/>
        <w:tabs>
          <w:tab w:val="left" w:pos="3686"/>
        </w:tabs>
        <w:spacing w:after="0" w:line="240" w:lineRule="auto"/>
        <w:ind w:left="0"/>
        <w:rPr>
          <w:rFonts w:ascii="Arial" w:hAnsi="Arial" w:cs="Arial"/>
          <w:sz w:val="24"/>
          <w:szCs w:val="24"/>
        </w:rPr>
      </w:pPr>
    </w:p>
    <w:p w14:paraId="72920583" w14:textId="2F9DADEB" w:rsidR="005E21B3" w:rsidRPr="008F0BAC" w:rsidRDefault="00734561" w:rsidP="008F0BAC">
      <w:pPr>
        <w:tabs>
          <w:tab w:val="left" w:pos="3686"/>
        </w:tabs>
        <w:spacing w:after="0" w:line="240" w:lineRule="auto"/>
        <w:rPr>
          <w:rFonts w:ascii="Arial" w:hAnsi="Arial" w:cs="Arial"/>
          <w:b/>
          <w:sz w:val="24"/>
          <w:szCs w:val="24"/>
        </w:rPr>
      </w:pPr>
      <w:r w:rsidRPr="00734561">
        <w:rPr>
          <w:rFonts w:ascii="Arial" w:hAnsi="Arial" w:cs="Arial"/>
          <w:bCs/>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r w:rsidRPr="00734561">
        <w:rPr>
          <w:rFonts w:ascii="Arial" w:hAnsi="Arial" w:cs="Arial"/>
          <w:b/>
          <w:sz w:val="24"/>
          <w:szCs w:val="24"/>
        </w:rPr>
        <w:t>https://ezamowienia.gov.pl,</w:t>
      </w:r>
      <w:r w:rsidRPr="00734561">
        <w:rPr>
          <w:rFonts w:ascii="Arial" w:hAnsi="Arial" w:cs="Arial"/>
          <w:bCs/>
          <w:sz w:val="24"/>
          <w:szCs w:val="24"/>
        </w:rPr>
        <w:t xml:space="preserve"> </w:t>
      </w:r>
      <w:r w:rsidR="00754534" w:rsidRPr="00754534">
        <w:rPr>
          <w:rFonts w:ascii="Arial" w:hAnsi="Arial" w:cs="Arial"/>
          <w:b/>
          <w:sz w:val="24"/>
          <w:szCs w:val="24"/>
        </w:rPr>
        <w:t>https://ezamowienia.gov.pl/mp-client/search/list/ocds-148610-763e8296-a21e-11ed-b8d9-2a18c1f2976f</w:t>
      </w:r>
      <w:r w:rsidR="00754534" w:rsidRPr="00754534">
        <w:rPr>
          <w:rFonts w:ascii="Arial" w:hAnsi="Arial" w:cs="Arial"/>
          <w:bCs/>
          <w:sz w:val="24"/>
          <w:szCs w:val="24"/>
        </w:rPr>
        <w:t xml:space="preserve"> </w:t>
      </w:r>
      <w:r w:rsidRPr="00734561">
        <w:rPr>
          <w:rFonts w:ascii="Arial" w:hAnsi="Arial" w:cs="Arial"/>
          <w:bCs/>
          <w:sz w:val="24"/>
          <w:szCs w:val="24"/>
        </w:rPr>
        <w:t>(link prowadzący bezpośrednio do widoku postępowania na Platformie e-Zamówienia) postępowanie można wyszukać również ze strony głównej Platformy e-Zamówienia (przycisk „Przeglądaj postępowania/konkursy”)</w:t>
      </w:r>
      <w:r w:rsidRPr="00734561">
        <w:rPr>
          <w:rFonts w:ascii="Arial" w:hAnsi="Arial" w:cs="Arial"/>
          <w:b/>
          <w:sz w:val="24"/>
          <w:szCs w:val="24"/>
        </w:rPr>
        <w:t xml:space="preserve"> </w:t>
      </w:r>
      <w:r w:rsidRPr="00734561">
        <w:rPr>
          <w:rFonts w:ascii="Arial" w:hAnsi="Arial" w:cs="Arial"/>
          <w:bCs/>
          <w:sz w:val="24"/>
          <w:szCs w:val="24"/>
        </w:rPr>
        <w:t>identyfikator (ID) postępowania na Platformie e-Zamówienia:</w:t>
      </w:r>
      <w:r w:rsidR="008F0BAC" w:rsidRPr="008F0BAC">
        <w:rPr>
          <w:rFonts w:ascii="Arial" w:hAnsi="Arial" w:cs="Arial"/>
          <w:b/>
          <w:sz w:val="24"/>
          <w:szCs w:val="24"/>
        </w:rPr>
        <w:t>ocds-148610-763e8296-a21e-11ed-b8d9-2a18c1f2976f</w:t>
      </w:r>
      <w:r w:rsidR="00DF26CB" w:rsidRPr="00D17ED6">
        <w:rPr>
          <w:rFonts w:ascii="Arial" w:hAnsi="Arial" w:cs="Arial"/>
          <w:b/>
          <w:sz w:val="24"/>
          <w:szCs w:val="24"/>
        </w:rPr>
        <w:tab/>
      </w:r>
    </w:p>
    <w:p w14:paraId="674B74EF" w14:textId="04999CC4" w:rsidR="004A0D8C" w:rsidRPr="00217181" w:rsidRDefault="006D4D6D"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II</w:t>
      </w:r>
      <w:r w:rsidR="00330359">
        <w:rPr>
          <w:rFonts w:ascii="Arial" w:hAnsi="Arial" w:cs="Arial"/>
          <w:b/>
          <w:sz w:val="24"/>
          <w:szCs w:val="24"/>
        </w:rPr>
        <w:t xml:space="preserve">. </w:t>
      </w:r>
      <w:r w:rsidR="00CF363F">
        <w:rPr>
          <w:rFonts w:ascii="Arial" w:hAnsi="Arial" w:cs="Arial"/>
          <w:b/>
          <w:sz w:val="24"/>
          <w:szCs w:val="24"/>
        </w:rPr>
        <w:t>TRYB UDZIELENIA ZAMÓWIENIA</w:t>
      </w:r>
    </w:p>
    <w:p w14:paraId="17648ACF" w14:textId="21F11EBA"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r w:rsidR="00B4443D">
        <w:rPr>
          <w:rFonts w:ascii="Arial" w:hAnsi="Arial" w:cs="Arial"/>
          <w:sz w:val="24"/>
          <w:szCs w:val="24"/>
        </w:rPr>
        <w:t>tj.</w:t>
      </w:r>
      <w:r w:rsidR="00ED6F5D">
        <w:rPr>
          <w:rFonts w:ascii="Arial" w:hAnsi="Arial" w:cs="Arial"/>
          <w:sz w:val="24"/>
          <w:szCs w:val="24"/>
        </w:rPr>
        <w:t xml:space="preserve"> </w:t>
      </w:r>
      <w:r w:rsidR="007F2DA4" w:rsidRPr="007F2DA4">
        <w:rPr>
          <w:rFonts w:ascii="Arial" w:hAnsi="Arial" w:cs="Arial"/>
          <w:sz w:val="24"/>
          <w:szCs w:val="24"/>
        </w:rPr>
        <w:t>Dz. U. z 20</w:t>
      </w:r>
      <w:r w:rsidR="00290B5F">
        <w:rPr>
          <w:rFonts w:ascii="Arial" w:hAnsi="Arial" w:cs="Arial"/>
          <w:sz w:val="24"/>
          <w:szCs w:val="24"/>
        </w:rPr>
        <w:t>2</w:t>
      </w:r>
      <w:r w:rsidR="00232AAC">
        <w:rPr>
          <w:rFonts w:ascii="Arial" w:hAnsi="Arial" w:cs="Arial"/>
          <w:sz w:val="24"/>
          <w:szCs w:val="24"/>
        </w:rPr>
        <w:t>2</w:t>
      </w:r>
      <w:r w:rsidR="007F2DA4" w:rsidRPr="007F2DA4">
        <w:rPr>
          <w:rFonts w:ascii="Arial" w:hAnsi="Arial" w:cs="Arial"/>
          <w:sz w:val="24"/>
          <w:szCs w:val="24"/>
        </w:rPr>
        <w:t xml:space="preserve">, poz. </w:t>
      </w:r>
      <w:r w:rsidR="00232AAC">
        <w:rPr>
          <w:rFonts w:ascii="Arial" w:hAnsi="Arial" w:cs="Arial"/>
          <w:sz w:val="24"/>
          <w:szCs w:val="24"/>
        </w:rPr>
        <w:t xml:space="preserve">1710) </w:t>
      </w:r>
      <w:r w:rsidR="007F2DA4" w:rsidRPr="007F2DA4">
        <w:rPr>
          <w:rFonts w:ascii="Arial" w:hAnsi="Arial" w:cs="Arial"/>
          <w:sz w:val="24"/>
          <w:szCs w:val="24"/>
        </w:rPr>
        <w:t xml:space="preserve">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7F59934A" w14:textId="0F335810" w:rsidR="00FD5EEB" w:rsidRDefault="00FD5EEB"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 </w:t>
      </w:r>
      <w:r w:rsidRPr="00FD5EEB">
        <w:rPr>
          <w:rFonts w:ascii="Arial" w:hAnsi="Arial" w:cs="Arial"/>
          <w:sz w:val="24"/>
          <w:szCs w:val="24"/>
        </w:rPr>
        <w:t xml:space="preserve">Przedmiot zamówienia otrzymał dofinansowanie </w:t>
      </w:r>
      <w:r w:rsidR="00986B26">
        <w:rPr>
          <w:rFonts w:ascii="Arial" w:hAnsi="Arial" w:cs="Arial"/>
          <w:sz w:val="24"/>
          <w:szCs w:val="24"/>
        </w:rPr>
        <w:t>na operacje typu „Inwestycje w obiekty pełniące funkcje kulturalne” w ramach działania „ Podstawowe usługi i odnowa wsi na obszarach wiejskich” objętego Programem Rozwoju Obszarów Wiejsk</w:t>
      </w:r>
      <w:r w:rsidR="000D2D29">
        <w:rPr>
          <w:rFonts w:ascii="Arial" w:hAnsi="Arial" w:cs="Arial"/>
          <w:sz w:val="24"/>
          <w:szCs w:val="24"/>
        </w:rPr>
        <w:t>ich na lata 2014-2020.</w:t>
      </w:r>
    </w:p>
    <w:p w14:paraId="072DD595" w14:textId="2C97D54C" w:rsidR="007F2DA4" w:rsidRPr="00B249CA" w:rsidRDefault="00FD5EEB"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3</w:t>
      </w:r>
      <w:r w:rsidR="00041C20">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11240274" w:rsidR="004A0D8C" w:rsidRPr="00AB40C6" w:rsidRDefault="00FD5EEB" w:rsidP="00041C20">
      <w:pPr>
        <w:widowControl w:val="0"/>
        <w:tabs>
          <w:tab w:val="left" w:pos="0"/>
          <w:tab w:val="left" w:pos="426"/>
        </w:tabs>
        <w:overflowPunct w:val="0"/>
        <w:autoSpaceDE w:val="0"/>
        <w:spacing w:before="20" w:after="20"/>
        <w:rPr>
          <w:rFonts w:ascii="Arial" w:hAnsi="Arial" w:cs="Arial"/>
          <w:color w:val="FF0000"/>
          <w:sz w:val="24"/>
          <w:szCs w:val="24"/>
        </w:rPr>
      </w:pPr>
      <w:r>
        <w:rPr>
          <w:rFonts w:ascii="Arial" w:hAnsi="Arial" w:cs="Arial"/>
          <w:sz w:val="24"/>
          <w:szCs w:val="24"/>
        </w:rPr>
        <w:t>4</w:t>
      </w:r>
      <w:r w:rsidR="0080231D">
        <w:rPr>
          <w:rFonts w:ascii="Arial" w:hAnsi="Arial" w:cs="Arial"/>
          <w:sz w:val="24"/>
          <w:szCs w:val="24"/>
        </w:rPr>
        <w:t>.</w:t>
      </w:r>
      <w:r w:rsidR="00AB40C6">
        <w:rPr>
          <w:rFonts w:ascii="Arial" w:hAnsi="Arial" w:cs="Arial"/>
          <w:color w:val="FF0000"/>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250EF131" w14:textId="7784D452" w:rsidR="000D2D29" w:rsidRDefault="007017F8" w:rsidP="00EB7740">
      <w:pPr>
        <w:widowControl w:val="0"/>
        <w:tabs>
          <w:tab w:val="left" w:pos="0"/>
          <w:tab w:val="left" w:pos="426"/>
        </w:tabs>
        <w:overflowPunct w:val="0"/>
        <w:autoSpaceDE w:val="0"/>
        <w:spacing w:before="20" w:after="20"/>
      </w:pPr>
      <w:r>
        <w:rPr>
          <w:rFonts w:ascii="Arial" w:hAnsi="Arial" w:cs="Arial"/>
          <w:sz w:val="24"/>
          <w:szCs w:val="24"/>
        </w:rPr>
        <w:t>5</w:t>
      </w:r>
      <w:r w:rsidR="00EB7740">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0D1EED">
        <w:rPr>
          <w:rFonts w:ascii="Arial" w:hAnsi="Arial" w:cs="Arial"/>
          <w:sz w:val="24"/>
          <w:szCs w:val="24"/>
        </w:rPr>
        <w:t xml:space="preserve">nie </w:t>
      </w:r>
      <w:r>
        <w:rPr>
          <w:rFonts w:ascii="Arial" w:hAnsi="Arial" w:cs="Arial"/>
          <w:sz w:val="24"/>
          <w:szCs w:val="24"/>
        </w:rPr>
        <w:t xml:space="preserve">dopuszcza możliwości składania ofert </w:t>
      </w:r>
      <w:r w:rsidR="00044BA8">
        <w:rPr>
          <w:rFonts w:ascii="Arial" w:hAnsi="Arial" w:cs="Arial"/>
          <w:sz w:val="24"/>
          <w:szCs w:val="24"/>
        </w:rPr>
        <w:t>częściowych</w:t>
      </w:r>
      <w:r w:rsidR="003953D8" w:rsidRPr="006E2E5F">
        <w:rPr>
          <w:rFonts w:ascii="Arial" w:hAnsi="Arial" w:cs="Arial"/>
          <w:sz w:val="24"/>
          <w:szCs w:val="24"/>
        </w:rPr>
        <w:t>.</w:t>
      </w:r>
      <w:r w:rsidR="00FD5EEB" w:rsidRPr="00FD5EEB">
        <w:t xml:space="preserve"> </w:t>
      </w:r>
    </w:p>
    <w:p w14:paraId="4DF959B7" w14:textId="49A4C866" w:rsidR="004A0D8C" w:rsidRPr="00217181" w:rsidRDefault="007017F8"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6</w:t>
      </w:r>
      <w:r w:rsidR="00EB7740">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51C4B8A6" w:rsidR="004A0D8C" w:rsidRPr="00217181" w:rsidRDefault="007017F8"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lastRenderedPageBreak/>
        <w:t>7</w:t>
      </w:r>
      <w:r w:rsidR="00EB7740">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4B1F2B0D" w:rsidR="004A0D8C" w:rsidRPr="00217181" w:rsidRDefault="007017F8"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8</w:t>
      </w:r>
      <w:r w:rsidR="00EB7740">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235FEC1A" w14:textId="77777777" w:rsidR="006D4D6D" w:rsidRDefault="007017F8"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9</w:t>
      </w:r>
      <w:r w:rsidR="00EB7740">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2B1D700A" w:rsidR="004A0D8C" w:rsidRPr="005F781A" w:rsidRDefault="007017F8"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10</w:t>
      </w:r>
      <w:r w:rsidR="00EB7740">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15AF2CBE"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1</w:t>
      </w:r>
      <w:r w:rsidR="007017F8">
        <w:rPr>
          <w:rFonts w:ascii="Arial" w:hAnsi="Arial" w:cs="Arial"/>
          <w:sz w:val="24"/>
          <w:szCs w:val="24"/>
        </w:rPr>
        <w:t>1</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42E1F0D6" w:rsidR="004A0D8C"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1</w:t>
      </w:r>
      <w:r w:rsidR="007017F8">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EEBD914" w14:textId="07FFE864" w:rsidR="007017F8" w:rsidRDefault="007017F8"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13. </w:t>
      </w:r>
      <w:r w:rsidR="00CB4B86" w:rsidRPr="00CB4B86">
        <w:rPr>
          <w:rFonts w:ascii="Arial" w:hAnsi="Arial" w:cs="Arial"/>
          <w:sz w:val="24"/>
          <w:szCs w:val="24"/>
        </w:rPr>
        <w:t xml:space="preserve">Zamawiający nie przewiduje wymagań w zakresie zatrudnienia osób, o których mowa w art. 96 ust. 2 pkt 2 ustawy </w:t>
      </w:r>
      <w:proofErr w:type="spellStart"/>
      <w:r w:rsidR="00CB4B86" w:rsidRPr="00CB4B86">
        <w:rPr>
          <w:rFonts w:ascii="Arial" w:hAnsi="Arial" w:cs="Arial"/>
          <w:sz w:val="24"/>
          <w:szCs w:val="24"/>
        </w:rPr>
        <w:t>Pzp</w:t>
      </w:r>
      <w:proofErr w:type="spellEnd"/>
      <w:r w:rsidR="00CB4B86" w:rsidRPr="00CB4B86">
        <w:rPr>
          <w:rFonts w:ascii="Arial" w:hAnsi="Arial" w:cs="Arial"/>
          <w:sz w:val="24"/>
          <w:szCs w:val="24"/>
        </w:rPr>
        <w:t>.</w:t>
      </w:r>
    </w:p>
    <w:p w14:paraId="0D70C08D" w14:textId="5C9200B7"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14. </w:t>
      </w:r>
      <w:r w:rsidRPr="00CB4B86">
        <w:rPr>
          <w:rFonts w:ascii="Arial" w:hAnsi="Arial" w:cs="Arial"/>
          <w:sz w:val="24"/>
          <w:szCs w:val="24"/>
        </w:rPr>
        <w:t xml:space="preserve">Zamawiający nie ogranicza możliwości ubiegania się o udzielenie zamówienia wyłącznie przez Wykonawców, o których mowa w art. 94 ustawy </w:t>
      </w:r>
      <w:proofErr w:type="spellStart"/>
      <w:r w:rsidRPr="00CB4B86">
        <w:rPr>
          <w:rFonts w:ascii="Arial" w:hAnsi="Arial" w:cs="Arial"/>
          <w:sz w:val="24"/>
          <w:szCs w:val="24"/>
        </w:rPr>
        <w:t>Pzp</w:t>
      </w:r>
      <w:proofErr w:type="spellEnd"/>
      <w:r w:rsidRPr="00CB4B86">
        <w:rPr>
          <w:rFonts w:ascii="Arial" w:hAnsi="Arial" w:cs="Arial"/>
          <w:sz w:val="24"/>
          <w:szCs w:val="24"/>
        </w:rPr>
        <w:t>.</w:t>
      </w:r>
    </w:p>
    <w:p w14:paraId="0472406A" w14:textId="6F41611C"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15. </w:t>
      </w:r>
      <w:r w:rsidR="00651B3E" w:rsidRPr="00CB4B86">
        <w:rPr>
          <w:rFonts w:ascii="Arial" w:hAnsi="Arial" w:cs="Arial"/>
          <w:sz w:val="24"/>
          <w:szCs w:val="24"/>
        </w:rPr>
        <w:t>Zamawiający nie przewiduje możliwości zawarcia umowy ramowej.</w:t>
      </w:r>
    </w:p>
    <w:p w14:paraId="57423EAC" w14:textId="78B06A89"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16. </w:t>
      </w:r>
      <w:r w:rsidR="00651B3E" w:rsidRPr="00651B3E">
        <w:rPr>
          <w:rFonts w:ascii="Arial" w:hAnsi="Arial" w:cs="Arial"/>
          <w:sz w:val="24"/>
          <w:szCs w:val="24"/>
        </w:rPr>
        <w:t>Zamawiający nie wprowadza zastrzeżenia wskazującego na obowiązek osobistego wykonania przez Wykonawcę kluczowych zadań.</w:t>
      </w:r>
    </w:p>
    <w:p w14:paraId="7C4B16B1" w14:textId="082F3B9F" w:rsidR="00CB4B86" w:rsidRPr="00217181"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17.</w:t>
      </w:r>
      <w:r w:rsidR="00651B3E" w:rsidRPr="00651B3E">
        <w:t xml:space="preserve"> </w:t>
      </w:r>
      <w:r w:rsidR="00651B3E" w:rsidRPr="00651B3E">
        <w:rPr>
          <w:rFonts w:ascii="Arial" w:hAnsi="Arial" w:cs="Arial"/>
          <w:sz w:val="24"/>
          <w:szCs w:val="24"/>
        </w:rPr>
        <w:t>Zamawiający nie wymaga oraz nie dopuszcza możliwości złożenia oferty w postaci katalogów elektronicznych lub dołączenia do oferty katalogów elektronicznych.</w:t>
      </w:r>
      <w:r>
        <w:rPr>
          <w:rFonts w:ascii="Arial" w:hAnsi="Arial" w:cs="Arial"/>
          <w:sz w:val="24"/>
          <w:szCs w:val="24"/>
        </w:rPr>
        <w:t xml:space="preserve"> </w:t>
      </w:r>
    </w:p>
    <w:p w14:paraId="6DC42E89" w14:textId="367ED783"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1</w:t>
      </w:r>
      <w:r w:rsidR="00651B3E">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1C674F33"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1</w:t>
      </w:r>
      <w:r w:rsidR="00651B3E">
        <w:rPr>
          <w:rFonts w:ascii="Arial" w:hAnsi="Arial" w:cs="Arial"/>
          <w:sz w:val="24"/>
          <w:szCs w:val="24"/>
        </w:rPr>
        <w:t>9</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7CFBF3FC" w:rsidR="004A0D8C" w:rsidRDefault="00651B3E"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20</w:t>
      </w:r>
      <w:r w:rsidR="00EB7740">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76102191" w:rsidR="00264866" w:rsidRPr="00217181" w:rsidRDefault="00651B3E"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D25BAA">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5707B4BA" w:rsidR="004A0D8C" w:rsidRPr="00217181" w:rsidRDefault="00651B3E"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22</w:t>
      </w:r>
      <w:r w:rsidR="00D25BAA">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5409456E" w:rsidR="004A0D8C" w:rsidRDefault="00651B3E"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23</w:t>
      </w:r>
      <w:r w:rsidR="00D25BAA">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1E646FBE" w:rsidR="004A0D8C" w:rsidRPr="00217181" w:rsidRDefault="00651B3E"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24</w:t>
      </w:r>
      <w:r w:rsidR="00D25BAA">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6973D9C9" w:rsidR="004A0D8C" w:rsidRPr="00217181" w:rsidRDefault="007017F8"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5</w:t>
      </w:r>
      <w:r w:rsidR="006557BB">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AE23006" w14:textId="746F5982"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13B95284" w14:textId="77777777" w:rsidR="006D4D6D" w:rsidRDefault="006D4D6D" w:rsidP="00B53E28">
      <w:pPr>
        <w:pStyle w:val="Style9"/>
        <w:spacing w:line="240" w:lineRule="auto"/>
        <w:jc w:val="left"/>
        <w:rPr>
          <w:rFonts w:ascii="Arial" w:hAnsi="Arial" w:cs="Arial"/>
          <w:b/>
          <w:sz w:val="24"/>
          <w:szCs w:val="24"/>
        </w:rPr>
      </w:pPr>
    </w:p>
    <w:p w14:paraId="2D7F6026" w14:textId="77777777" w:rsidR="006D4D6D" w:rsidRDefault="006D4D6D" w:rsidP="00B53E28">
      <w:pPr>
        <w:pStyle w:val="Style9"/>
        <w:spacing w:line="240" w:lineRule="auto"/>
        <w:jc w:val="left"/>
        <w:rPr>
          <w:rFonts w:ascii="Arial" w:hAnsi="Arial" w:cs="Arial"/>
          <w:b/>
          <w:sz w:val="24"/>
          <w:szCs w:val="24"/>
        </w:rPr>
      </w:pPr>
    </w:p>
    <w:p w14:paraId="4B981F8B" w14:textId="4E9E646C" w:rsidR="004A0D8C" w:rsidRDefault="006D4D6D" w:rsidP="00B53E28">
      <w:pPr>
        <w:pStyle w:val="Style9"/>
        <w:spacing w:line="240" w:lineRule="auto"/>
        <w:jc w:val="left"/>
        <w:rPr>
          <w:rFonts w:ascii="Arial" w:hAnsi="Arial" w:cs="Arial"/>
          <w:b/>
          <w:sz w:val="24"/>
          <w:szCs w:val="24"/>
        </w:rPr>
      </w:pPr>
      <w:r>
        <w:rPr>
          <w:rFonts w:ascii="Arial" w:hAnsi="Arial" w:cs="Arial"/>
          <w:b/>
          <w:sz w:val="24"/>
          <w:szCs w:val="24"/>
        </w:rPr>
        <w:lastRenderedPageBreak/>
        <w:t xml:space="preserve">III. </w:t>
      </w:r>
      <w:r w:rsidR="004A0D8C" w:rsidRPr="009865A4">
        <w:rPr>
          <w:rFonts w:ascii="Arial" w:hAnsi="Arial" w:cs="Arial"/>
          <w:b/>
          <w:sz w:val="24"/>
          <w:szCs w:val="24"/>
        </w:rPr>
        <w:t>PRZEDMIOT ZAMÓWIENIA</w:t>
      </w:r>
    </w:p>
    <w:p w14:paraId="35746DA0" w14:textId="77777777" w:rsidR="006D4D6D" w:rsidRDefault="006D4D6D" w:rsidP="006D4D6D">
      <w:pPr>
        <w:pStyle w:val="Style9"/>
        <w:spacing w:line="240" w:lineRule="auto"/>
        <w:jc w:val="left"/>
        <w:rPr>
          <w:rFonts w:ascii="Arial" w:hAnsi="Arial" w:cs="Arial"/>
          <w:b/>
          <w:sz w:val="24"/>
          <w:szCs w:val="24"/>
        </w:rPr>
      </w:pPr>
    </w:p>
    <w:p w14:paraId="3438CCD5" w14:textId="226479A0" w:rsidR="006D4D6D" w:rsidRPr="00D72DE5" w:rsidRDefault="000D2D29" w:rsidP="006D4D6D">
      <w:pPr>
        <w:pStyle w:val="Style9"/>
        <w:numPr>
          <w:ilvl w:val="0"/>
          <w:numId w:val="7"/>
        </w:numPr>
        <w:tabs>
          <w:tab w:val="left" w:pos="284"/>
        </w:tabs>
        <w:spacing w:line="240" w:lineRule="auto"/>
        <w:ind w:left="142" w:hanging="142"/>
        <w:jc w:val="left"/>
        <w:rPr>
          <w:rFonts w:ascii="Arial" w:hAnsi="Arial" w:cs="Arial"/>
          <w:bCs/>
          <w:sz w:val="24"/>
          <w:szCs w:val="24"/>
        </w:rPr>
      </w:pPr>
      <w:r w:rsidRPr="00D72DE5">
        <w:rPr>
          <w:rFonts w:ascii="Arial" w:hAnsi="Arial" w:cs="Arial"/>
          <w:bCs/>
          <w:sz w:val="24"/>
          <w:szCs w:val="24"/>
        </w:rPr>
        <w:t>Kody CPV:</w:t>
      </w:r>
    </w:p>
    <w:p w14:paraId="51C11E86" w14:textId="2331BBE0" w:rsidR="006D4D6D" w:rsidRPr="006D4D6D" w:rsidRDefault="006D4D6D" w:rsidP="006D4D6D">
      <w:pPr>
        <w:spacing w:after="0"/>
        <w:contextualSpacing/>
        <w:jc w:val="both"/>
        <w:rPr>
          <w:rFonts w:asciiTheme="majorHAnsi" w:eastAsia="Calibri" w:hAnsiTheme="majorHAnsi" w:cstheme="majorHAnsi"/>
          <w:b/>
          <w:bCs/>
          <w:sz w:val="24"/>
          <w:szCs w:val="24"/>
          <w:lang w:eastAsia="en-US"/>
        </w:rPr>
      </w:pPr>
      <w:r w:rsidRPr="006D4D6D">
        <w:rPr>
          <w:rFonts w:asciiTheme="majorHAnsi" w:eastAsia="Calibri" w:hAnsiTheme="majorHAnsi" w:cstheme="majorHAnsi"/>
          <w:b/>
          <w:bCs/>
          <w:sz w:val="24"/>
          <w:szCs w:val="24"/>
          <w:lang w:eastAsia="en-US"/>
        </w:rPr>
        <w:t>39100000-3 Meble</w:t>
      </w:r>
    </w:p>
    <w:p w14:paraId="14DAC226" w14:textId="2756DAB6" w:rsidR="00D72DE5" w:rsidRPr="006D4D6D" w:rsidRDefault="006D4D6D" w:rsidP="006D4D6D">
      <w:pPr>
        <w:pStyle w:val="Style9"/>
        <w:spacing w:line="240" w:lineRule="auto"/>
        <w:jc w:val="left"/>
        <w:rPr>
          <w:rFonts w:asciiTheme="majorHAnsi" w:eastAsia="Calibri" w:hAnsiTheme="majorHAnsi" w:cstheme="majorHAnsi"/>
          <w:b/>
          <w:bCs/>
          <w:sz w:val="24"/>
          <w:szCs w:val="24"/>
          <w:lang w:eastAsia="en-US"/>
        </w:rPr>
      </w:pPr>
      <w:r w:rsidRPr="006D4D6D">
        <w:rPr>
          <w:rFonts w:asciiTheme="majorHAnsi" w:eastAsia="Calibri" w:hAnsiTheme="majorHAnsi" w:cstheme="majorHAnsi"/>
          <w:b/>
          <w:bCs/>
          <w:sz w:val="24"/>
          <w:szCs w:val="24"/>
          <w:lang w:eastAsia="en-US"/>
        </w:rPr>
        <w:t>39150000-8 Różne meble i wyposażenie</w:t>
      </w:r>
    </w:p>
    <w:p w14:paraId="0040BE0E" w14:textId="29A8982B" w:rsidR="005F4CAF" w:rsidRPr="00150F7D" w:rsidRDefault="006957E7" w:rsidP="005F4CAF">
      <w:pPr>
        <w:pStyle w:val="Style9"/>
        <w:tabs>
          <w:tab w:val="left" w:pos="709"/>
        </w:tabs>
        <w:spacing w:line="240" w:lineRule="auto"/>
        <w:jc w:val="both"/>
        <w:rPr>
          <w:rFonts w:asciiTheme="majorHAnsi" w:hAnsiTheme="majorHAnsi" w:cstheme="majorHAnsi"/>
          <w:bCs/>
          <w:sz w:val="24"/>
          <w:szCs w:val="24"/>
          <w:shd w:val="clear" w:color="auto" w:fill="FFFFFF"/>
        </w:rPr>
      </w:pPr>
      <w:r w:rsidRPr="00150F7D">
        <w:rPr>
          <w:rFonts w:ascii="Arial" w:eastAsia="Calibri" w:hAnsi="Arial" w:cs="Arial"/>
          <w:bCs/>
          <w:sz w:val="24"/>
          <w:szCs w:val="24"/>
          <w:lang w:eastAsia="en-US"/>
        </w:rPr>
        <w:t>2.</w:t>
      </w:r>
      <w:r w:rsidR="00872430" w:rsidRPr="00150F7D">
        <w:rPr>
          <w:rFonts w:ascii="Arial" w:hAnsi="Arial" w:cs="Arial"/>
          <w:bCs/>
          <w:sz w:val="24"/>
          <w:szCs w:val="24"/>
        </w:rPr>
        <w:t xml:space="preserve"> </w:t>
      </w:r>
      <w:bookmarkStart w:id="8" w:name="_Hlk106020581"/>
      <w:r w:rsidR="000D2D29" w:rsidRPr="00150F7D">
        <w:rPr>
          <w:rFonts w:ascii="Arial" w:hAnsi="Arial" w:cs="Arial"/>
          <w:bCs/>
          <w:sz w:val="24"/>
          <w:szCs w:val="24"/>
        </w:rPr>
        <w:t xml:space="preserve">Przedmiotem zamówienia jest wyposażenie świetlicy w </w:t>
      </w:r>
      <w:r w:rsidR="005B1734" w:rsidRPr="00150F7D">
        <w:rPr>
          <w:rFonts w:ascii="Arial" w:hAnsi="Arial" w:cs="Arial"/>
          <w:bCs/>
          <w:sz w:val="24"/>
          <w:szCs w:val="24"/>
        </w:rPr>
        <w:t>Domachowie</w:t>
      </w:r>
      <w:r w:rsidR="000D2D29" w:rsidRPr="00150F7D">
        <w:rPr>
          <w:rFonts w:ascii="Arial" w:hAnsi="Arial" w:cs="Arial"/>
          <w:bCs/>
          <w:sz w:val="24"/>
          <w:szCs w:val="24"/>
        </w:rPr>
        <w:t xml:space="preserve"> w </w:t>
      </w:r>
      <w:bookmarkEnd w:id="8"/>
    </w:p>
    <w:p w14:paraId="73BCE6F7" w14:textId="7D1E5ECF" w:rsidR="00CB29D1" w:rsidRPr="006D4D6D" w:rsidRDefault="00C56936" w:rsidP="006D4D6D">
      <w:pPr>
        <w:spacing w:after="0" w:line="240" w:lineRule="auto"/>
        <w:rPr>
          <w:rFonts w:asciiTheme="majorHAnsi" w:eastAsia="Times New Roman" w:hAnsiTheme="majorHAnsi" w:cstheme="majorHAnsi"/>
          <w:b/>
          <w:bCs/>
          <w:sz w:val="24"/>
          <w:szCs w:val="24"/>
          <w:shd w:val="clear" w:color="auto" w:fill="FFFFFF"/>
          <w:lang w:eastAsia="pl-PL"/>
        </w:rPr>
      </w:pPr>
      <w:r w:rsidRPr="00150F7D">
        <w:rPr>
          <w:rFonts w:asciiTheme="majorHAnsi" w:eastAsia="Times New Roman" w:hAnsiTheme="majorHAnsi" w:cstheme="majorHAnsi"/>
          <w:bCs/>
          <w:sz w:val="24"/>
          <w:szCs w:val="24"/>
          <w:shd w:val="clear" w:color="auto" w:fill="FFFFFF"/>
          <w:lang w:eastAsia="pl-PL"/>
        </w:rPr>
        <w:t>meble kuchenne wraz z AGD, meble do pracowni multimedialnej, meble do Sali głównej</w:t>
      </w:r>
      <w:r w:rsidR="005F4CAF" w:rsidRPr="00150F7D">
        <w:rPr>
          <w:rFonts w:asciiTheme="majorHAnsi" w:eastAsia="Times New Roman" w:hAnsiTheme="majorHAnsi" w:cstheme="majorHAnsi"/>
          <w:bCs/>
          <w:sz w:val="24"/>
          <w:szCs w:val="24"/>
          <w:shd w:val="clear" w:color="auto" w:fill="FFFFFF"/>
          <w:lang w:eastAsia="pl-PL"/>
        </w:rPr>
        <w:t>.</w:t>
      </w:r>
      <w:r w:rsidRPr="00C56936">
        <w:rPr>
          <w:rFonts w:asciiTheme="majorHAnsi" w:eastAsia="Times New Roman" w:hAnsiTheme="majorHAnsi" w:cstheme="majorHAnsi"/>
          <w:b/>
          <w:bCs/>
          <w:sz w:val="24"/>
          <w:szCs w:val="24"/>
          <w:shd w:val="clear" w:color="auto" w:fill="FFFFFF"/>
          <w:lang w:eastAsia="pl-PL"/>
        </w:rPr>
        <w:t xml:space="preserve"> </w:t>
      </w:r>
      <w:r w:rsidR="005B1734">
        <w:rPr>
          <w:rFonts w:asciiTheme="majorHAnsi" w:hAnsiTheme="majorHAnsi" w:cstheme="majorHAnsi"/>
          <w:sz w:val="24"/>
          <w:szCs w:val="24"/>
        </w:rPr>
        <w:t xml:space="preserve">Szczegółowy opis przedmiotu zamówienia stanowi załącznik nr </w:t>
      </w:r>
      <w:r w:rsidR="003A6DF0">
        <w:rPr>
          <w:rFonts w:asciiTheme="majorHAnsi" w:hAnsiTheme="majorHAnsi" w:cstheme="majorHAnsi"/>
          <w:sz w:val="24"/>
          <w:szCs w:val="24"/>
        </w:rPr>
        <w:t>4</w:t>
      </w:r>
      <w:r w:rsidR="006D4D6D">
        <w:rPr>
          <w:rFonts w:asciiTheme="majorHAnsi" w:hAnsiTheme="majorHAnsi" w:cstheme="majorHAnsi"/>
          <w:sz w:val="24"/>
          <w:szCs w:val="24"/>
        </w:rPr>
        <w:t xml:space="preserve"> do </w:t>
      </w:r>
      <w:proofErr w:type="spellStart"/>
      <w:r w:rsidR="006D4D6D">
        <w:rPr>
          <w:rFonts w:asciiTheme="majorHAnsi" w:hAnsiTheme="majorHAnsi" w:cstheme="majorHAnsi"/>
          <w:sz w:val="24"/>
          <w:szCs w:val="24"/>
        </w:rPr>
        <w:t>swz</w:t>
      </w:r>
      <w:proofErr w:type="spellEnd"/>
    </w:p>
    <w:p w14:paraId="24244A85" w14:textId="0ABAC1E3" w:rsidR="006D4D6D" w:rsidRPr="006D4D6D" w:rsidRDefault="005F4CAF" w:rsidP="006D4D6D">
      <w:pPr>
        <w:contextualSpacing/>
        <w:jc w:val="both"/>
        <w:rPr>
          <w:rFonts w:asciiTheme="majorHAnsi" w:eastAsia="Calibri" w:hAnsiTheme="majorHAnsi" w:cstheme="majorHAnsi"/>
          <w:b/>
          <w:bCs/>
          <w:sz w:val="24"/>
          <w:szCs w:val="24"/>
          <w:lang w:eastAsia="en-US"/>
        </w:rPr>
      </w:pPr>
      <w:r>
        <w:rPr>
          <w:rFonts w:ascii="Arial" w:hAnsi="Arial" w:cs="Arial"/>
          <w:sz w:val="24"/>
          <w:szCs w:val="24"/>
        </w:rPr>
        <w:t>3</w:t>
      </w:r>
      <w:r w:rsidR="008C7EEE">
        <w:rPr>
          <w:rFonts w:ascii="Arial" w:hAnsi="Arial" w:cs="Arial"/>
          <w:sz w:val="24"/>
          <w:szCs w:val="24"/>
        </w:rPr>
        <w:t xml:space="preserve">. </w:t>
      </w:r>
      <w:r w:rsidR="008C7EEE" w:rsidRPr="0069756B">
        <w:rPr>
          <w:rFonts w:asciiTheme="majorHAnsi" w:eastAsia="Calibri" w:hAnsiTheme="majorHAnsi" w:cstheme="majorHAnsi"/>
          <w:sz w:val="24"/>
          <w:szCs w:val="24"/>
          <w:lang w:eastAsia="en-US"/>
        </w:rPr>
        <w:t xml:space="preserve">Na  wykonany  przedmiot  zamówienia  Wykonawca   zobowiązany   jest   udzielić </w:t>
      </w:r>
      <w:r w:rsidR="008C7EEE" w:rsidRPr="0069756B">
        <w:rPr>
          <w:rFonts w:asciiTheme="majorHAnsi" w:eastAsia="Calibri" w:hAnsiTheme="majorHAnsi" w:cstheme="majorHAnsi"/>
          <w:b/>
          <w:bCs/>
          <w:sz w:val="24"/>
          <w:szCs w:val="24"/>
          <w:lang w:eastAsia="en-US"/>
        </w:rPr>
        <w:t xml:space="preserve">minimum </w:t>
      </w:r>
      <w:r w:rsidR="008C7EEE">
        <w:rPr>
          <w:rFonts w:asciiTheme="majorHAnsi" w:eastAsia="Calibri" w:hAnsiTheme="majorHAnsi" w:cstheme="majorHAnsi"/>
          <w:b/>
          <w:bCs/>
          <w:sz w:val="24"/>
          <w:szCs w:val="24"/>
          <w:lang w:eastAsia="en-US"/>
        </w:rPr>
        <w:t>24 m-</w:t>
      </w:r>
      <w:proofErr w:type="spellStart"/>
      <w:r w:rsidR="008C7EEE">
        <w:rPr>
          <w:rFonts w:asciiTheme="majorHAnsi" w:eastAsia="Calibri" w:hAnsiTheme="majorHAnsi" w:cstheme="majorHAnsi"/>
          <w:b/>
          <w:bCs/>
          <w:sz w:val="24"/>
          <w:szCs w:val="24"/>
          <w:lang w:eastAsia="en-US"/>
        </w:rPr>
        <w:t>cy</w:t>
      </w:r>
      <w:proofErr w:type="spellEnd"/>
      <w:r w:rsidR="008C7EEE" w:rsidRPr="0069756B">
        <w:rPr>
          <w:rFonts w:asciiTheme="majorHAnsi" w:eastAsia="Calibri" w:hAnsiTheme="majorHAnsi" w:cstheme="majorHAnsi"/>
          <w:b/>
          <w:bCs/>
          <w:sz w:val="24"/>
          <w:szCs w:val="24"/>
          <w:lang w:eastAsia="en-US"/>
        </w:rPr>
        <w:t xml:space="preserve"> gwarancji.</w:t>
      </w:r>
    </w:p>
    <w:p w14:paraId="3D2B9CE7" w14:textId="42A2D48A" w:rsidR="006D4D6D" w:rsidRPr="006D4D6D" w:rsidRDefault="006D4D6D" w:rsidP="006D4D6D">
      <w:pPr>
        <w:contextualSpacing/>
        <w:jc w:val="both"/>
        <w:rPr>
          <w:rFonts w:asciiTheme="majorHAnsi" w:eastAsia="Calibri" w:hAnsiTheme="majorHAnsi" w:cstheme="majorHAnsi"/>
          <w:sz w:val="24"/>
          <w:szCs w:val="24"/>
          <w:lang w:eastAsia="en-US"/>
        </w:rPr>
      </w:pPr>
      <w:r w:rsidRPr="006D4D6D">
        <w:rPr>
          <w:rFonts w:asciiTheme="majorHAnsi" w:eastAsia="Calibri" w:hAnsiTheme="majorHAnsi" w:cstheme="majorHAnsi"/>
          <w:sz w:val="24"/>
          <w:szCs w:val="24"/>
          <w:lang w:eastAsia="en-US"/>
        </w:rPr>
        <w:t xml:space="preserve">4. Zamówienie nie zostało podzielone na części. </w:t>
      </w:r>
    </w:p>
    <w:p w14:paraId="4D2F0BB4" w14:textId="77777777" w:rsidR="006D4D6D" w:rsidRPr="006D4D6D" w:rsidRDefault="006D4D6D" w:rsidP="006D4D6D">
      <w:pPr>
        <w:contextualSpacing/>
        <w:jc w:val="both"/>
        <w:rPr>
          <w:rFonts w:asciiTheme="majorHAnsi" w:eastAsia="Calibri" w:hAnsiTheme="majorHAnsi" w:cstheme="majorHAnsi"/>
          <w:sz w:val="24"/>
          <w:szCs w:val="24"/>
          <w:lang w:eastAsia="en-US"/>
        </w:rPr>
      </w:pPr>
      <w:r w:rsidRPr="006D4D6D">
        <w:rPr>
          <w:rFonts w:asciiTheme="majorHAnsi" w:eastAsia="Calibri" w:hAnsiTheme="majorHAnsi" w:cstheme="majorHAnsi"/>
          <w:sz w:val="24"/>
          <w:szCs w:val="24"/>
          <w:lang w:eastAsia="en-US"/>
        </w:rPr>
        <w:t>Powody niedokonania podziału zamówienia na części: podział zamówienia na części przy tak określonym przedmiocie wiązałby się z trudnościami technicznymi oraz właściwym wykonaniem zamówienia. Brak podziału na części ułatwi realizację przedmiotu zamówienia. W niniejszym postępowaniu wzięto pod uwagę, iż brak podziału zamówienia na części, przy tak określonym przedmiocie zamówienia nie stanowi podstawy do zawężenia kręgu potencjalnych Wykonawców.</w:t>
      </w:r>
    </w:p>
    <w:p w14:paraId="20E0E4AA" w14:textId="77777777" w:rsidR="006D4D6D" w:rsidRPr="006D4D6D" w:rsidRDefault="006D4D6D" w:rsidP="006D4D6D">
      <w:pPr>
        <w:contextualSpacing/>
        <w:jc w:val="both"/>
        <w:rPr>
          <w:rFonts w:asciiTheme="majorHAnsi" w:eastAsia="Calibri" w:hAnsiTheme="majorHAnsi" w:cstheme="majorHAnsi"/>
          <w:sz w:val="24"/>
          <w:szCs w:val="24"/>
          <w:lang w:eastAsia="en-US"/>
        </w:rPr>
      </w:pPr>
      <w:r w:rsidRPr="006D4D6D">
        <w:rPr>
          <w:rFonts w:asciiTheme="majorHAnsi" w:eastAsia="Calibri" w:hAnsiTheme="majorHAnsi" w:cstheme="majorHAnsi"/>
          <w:sz w:val="24"/>
          <w:szCs w:val="24"/>
          <w:lang w:eastAsia="en-US"/>
        </w:rPr>
        <w:t>Zamawiający nie dopuszcza składania ofert częściowych.</w:t>
      </w:r>
    </w:p>
    <w:p w14:paraId="6EB1134A" w14:textId="5365C3CE" w:rsidR="006D4D6D" w:rsidRPr="007668FE" w:rsidRDefault="007668FE" w:rsidP="006D4D6D">
      <w:pPr>
        <w:contextualSpacing/>
        <w:jc w:val="both"/>
        <w:rPr>
          <w:rFonts w:ascii="Arial" w:eastAsia="Calibri" w:hAnsi="Arial" w:cs="Arial"/>
          <w:sz w:val="24"/>
          <w:szCs w:val="24"/>
          <w:lang w:eastAsia="en-US"/>
        </w:rPr>
      </w:pPr>
      <w:r>
        <w:rPr>
          <w:rFonts w:ascii="Arial" w:eastAsia="Calibri" w:hAnsi="Arial" w:cs="Arial"/>
          <w:sz w:val="24"/>
          <w:szCs w:val="24"/>
          <w:lang w:eastAsia="en-US"/>
        </w:rPr>
        <w:t>5</w:t>
      </w:r>
      <w:r w:rsidR="006D4D6D" w:rsidRPr="007668FE">
        <w:rPr>
          <w:rFonts w:ascii="Arial" w:eastAsia="Calibri" w:hAnsi="Arial" w:cs="Arial"/>
          <w:sz w:val="24"/>
          <w:szCs w:val="24"/>
          <w:lang w:eastAsia="en-US"/>
        </w:rPr>
        <w:t>. Zamawiający wymaga, by przedmiot zamówienia był fabrycznie nowy</w:t>
      </w:r>
      <w:r>
        <w:rPr>
          <w:rFonts w:ascii="Arial" w:eastAsia="Calibri" w:hAnsi="Arial" w:cs="Arial"/>
          <w:sz w:val="24"/>
          <w:szCs w:val="24"/>
          <w:lang w:eastAsia="en-US"/>
        </w:rPr>
        <w:t xml:space="preserve">, </w:t>
      </w:r>
      <w:r w:rsidR="006D4D6D" w:rsidRPr="007668FE">
        <w:rPr>
          <w:rFonts w:ascii="Arial" w:eastAsia="Calibri" w:hAnsi="Arial" w:cs="Arial"/>
          <w:sz w:val="24"/>
          <w:szCs w:val="24"/>
          <w:lang w:eastAsia="en-US"/>
        </w:rPr>
        <w:t>nieużywany, wolny od wad fizycznych i prawnych, dobrej jakości i dopuszczony do obrotu. Zamawiający wymaga, aby żaden element przedmiotu zamówienia, ani żadna ich część składowa, nie była powystawowa i nie była wykorzystywana wcześniej przez inny podmiot. Oferowane produkty posiadać będą wymagane przepisami atesty, certyfikaty w zakresie materiałów, z których będą wykonane.</w:t>
      </w:r>
    </w:p>
    <w:p w14:paraId="37E78283" w14:textId="77777777" w:rsidR="006D4D6D" w:rsidRPr="00150F7D" w:rsidRDefault="006D4D6D" w:rsidP="006D4D6D">
      <w:pPr>
        <w:contextualSpacing/>
        <w:jc w:val="both"/>
        <w:rPr>
          <w:rFonts w:asciiTheme="majorHAnsi" w:eastAsia="Calibri" w:hAnsiTheme="majorHAnsi" w:cstheme="majorHAnsi"/>
          <w:sz w:val="24"/>
          <w:szCs w:val="24"/>
          <w:lang w:eastAsia="en-US"/>
        </w:rPr>
      </w:pPr>
      <w:r w:rsidRPr="00150F7D">
        <w:rPr>
          <w:rFonts w:asciiTheme="majorHAnsi" w:eastAsia="Calibri" w:hAnsiTheme="majorHAnsi" w:cstheme="majorHAnsi"/>
          <w:sz w:val="24"/>
          <w:szCs w:val="24"/>
          <w:lang w:eastAsia="en-US"/>
        </w:rPr>
        <w:t>6. Wykonawca ponosi w całości odpowiedzialność za jakość dostarczonych mebli oraz jakość zastosowanych materiałów.</w:t>
      </w:r>
    </w:p>
    <w:p w14:paraId="127B7636" w14:textId="5B59FB23" w:rsidR="006D4D6D" w:rsidRPr="00150F7D" w:rsidRDefault="00150F7D" w:rsidP="006D4D6D">
      <w:pPr>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7</w:t>
      </w:r>
      <w:r w:rsidR="006D4D6D" w:rsidRPr="00150F7D">
        <w:rPr>
          <w:rFonts w:asciiTheme="majorHAnsi" w:eastAsia="Calibri" w:hAnsiTheme="majorHAnsi" w:cstheme="majorHAnsi"/>
          <w:sz w:val="24"/>
          <w:szCs w:val="24"/>
          <w:lang w:eastAsia="en-US"/>
        </w:rPr>
        <w:t>. Przedmiot zamówienia należy dostarczyć do</w:t>
      </w:r>
      <w:r>
        <w:rPr>
          <w:rFonts w:asciiTheme="majorHAnsi" w:eastAsia="Calibri" w:hAnsiTheme="majorHAnsi" w:cstheme="majorHAnsi"/>
          <w:sz w:val="24"/>
          <w:szCs w:val="24"/>
          <w:lang w:eastAsia="en-US"/>
        </w:rPr>
        <w:t xml:space="preserve"> świetlicy wiejskiej w Domachowie. </w:t>
      </w:r>
    </w:p>
    <w:p w14:paraId="00CC4098" w14:textId="2694BE0A" w:rsidR="006D4D6D" w:rsidRPr="00150F7D" w:rsidRDefault="00150F7D" w:rsidP="006D4D6D">
      <w:pPr>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8</w:t>
      </w:r>
      <w:r w:rsidR="006D4D6D" w:rsidRPr="00150F7D">
        <w:rPr>
          <w:rFonts w:asciiTheme="majorHAnsi" w:eastAsia="Calibri" w:hAnsiTheme="majorHAnsi" w:cstheme="majorHAnsi"/>
          <w:sz w:val="24"/>
          <w:szCs w:val="24"/>
          <w:lang w:eastAsia="en-US"/>
        </w:rPr>
        <w:t>.</w:t>
      </w:r>
      <w:r>
        <w:rPr>
          <w:rFonts w:asciiTheme="majorHAnsi" w:eastAsia="Calibri" w:hAnsiTheme="majorHAnsi" w:cstheme="majorHAnsi"/>
          <w:sz w:val="24"/>
          <w:szCs w:val="24"/>
          <w:lang w:eastAsia="en-US"/>
        </w:rPr>
        <w:t xml:space="preserve"> </w:t>
      </w:r>
      <w:r w:rsidR="006D4D6D" w:rsidRPr="00150F7D">
        <w:rPr>
          <w:rFonts w:asciiTheme="majorHAnsi" w:eastAsia="Calibri" w:hAnsiTheme="majorHAnsi" w:cstheme="majorHAnsi"/>
          <w:sz w:val="24"/>
          <w:szCs w:val="24"/>
          <w:lang w:eastAsia="en-US"/>
        </w:rPr>
        <w:t>Dostawa mebli nastąpi kosztem i staraniem Wykonawcy</w:t>
      </w:r>
      <w:r>
        <w:rPr>
          <w:rFonts w:asciiTheme="majorHAnsi" w:eastAsia="Calibri" w:hAnsiTheme="majorHAnsi" w:cstheme="majorHAnsi"/>
          <w:sz w:val="24"/>
          <w:szCs w:val="24"/>
          <w:lang w:eastAsia="en-US"/>
        </w:rPr>
        <w:t>. Przedmiot zamówienia zostanie</w:t>
      </w:r>
      <w:r w:rsidR="006D4D6D" w:rsidRPr="00150F7D">
        <w:rPr>
          <w:rFonts w:asciiTheme="majorHAnsi" w:eastAsia="Calibri" w:hAnsiTheme="majorHAnsi" w:cstheme="majorHAnsi"/>
          <w:sz w:val="24"/>
          <w:szCs w:val="24"/>
          <w:lang w:eastAsia="en-US"/>
        </w:rPr>
        <w:t xml:space="preserve"> wniesiony do pomieszczenia wskazanego jako miejsce dostawy oraz odpowiednio rozmieszczony, zamontowany zgodnie ze wskazaniem przez Zamawiającego.</w:t>
      </w:r>
    </w:p>
    <w:p w14:paraId="36D6BA78" w14:textId="56B0EE24" w:rsidR="006D4D6D" w:rsidRPr="00150F7D" w:rsidRDefault="00D72DE5" w:rsidP="006D4D6D">
      <w:pPr>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9</w:t>
      </w:r>
      <w:r w:rsidR="006D4D6D" w:rsidRPr="00150F7D">
        <w:rPr>
          <w:rFonts w:asciiTheme="majorHAnsi" w:eastAsia="Calibri" w:hAnsiTheme="majorHAnsi" w:cstheme="majorHAnsi"/>
          <w:sz w:val="24"/>
          <w:szCs w:val="24"/>
          <w:lang w:eastAsia="en-US"/>
        </w:rPr>
        <w:t>. Wykonawca zobowiązuje się dostarczyć przedmiot umowy w opakowaniach oraz transportem zapewniającym należyte zabezpieczenie jakościowe dostarczanego towaru przed uszkodzeniem, czynnikami pogodowymi itp. Odpowiedzialność za uszkodzenia produktów w czasie transportu ponosi Wykonawca.</w:t>
      </w:r>
    </w:p>
    <w:p w14:paraId="46C85C57" w14:textId="77777777" w:rsidR="00D72DE5" w:rsidRDefault="006D4D6D" w:rsidP="006D4D6D">
      <w:pPr>
        <w:contextualSpacing/>
        <w:jc w:val="both"/>
        <w:rPr>
          <w:rFonts w:asciiTheme="majorHAnsi" w:eastAsia="Calibri" w:hAnsiTheme="majorHAnsi" w:cstheme="majorHAnsi"/>
          <w:sz w:val="24"/>
          <w:szCs w:val="24"/>
          <w:lang w:eastAsia="en-US"/>
        </w:rPr>
      </w:pPr>
      <w:r w:rsidRPr="00150F7D">
        <w:rPr>
          <w:rFonts w:asciiTheme="majorHAnsi" w:eastAsia="Calibri" w:hAnsiTheme="majorHAnsi" w:cstheme="majorHAnsi"/>
          <w:sz w:val="24"/>
          <w:szCs w:val="24"/>
          <w:lang w:eastAsia="en-US"/>
        </w:rPr>
        <w:t>1</w:t>
      </w:r>
      <w:r w:rsidR="00D72DE5">
        <w:rPr>
          <w:rFonts w:asciiTheme="majorHAnsi" w:eastAsia="Calibri" w:hAnsiTheme="majorHAnsi" w:cstheme="majorHAnsi"/>
          <w:sz w:val="24"/>
          <w:szCs w:val="24"/>
          <w:lang w:eastAsia="en-US"/>
        </w:rPr>
        <w:t>0</w:t>
      </w:r>
      <w:r w:rsidRPr="00150F7D">
        <w:rPr>
          <w:rFonts w:asciiTheme="majorHAnsi" w:eastAsia="Calibri" w:hAnsiTheme="majorHAnsi" w:cstheme="majorHAnsi"/>
          <w:sz w:val="24"/>
          <w:szCs w:val="24"/>
          <w:lang w:eastAsia="en-US"/>
        </w:rPr>
        <w:t xml:space="preserve">. W przypadku, gdy opis przedmiotu zamówienia odnosi się do norm, ocen technicznych, specyfikacji technicznych i systemów referencji technicznych, </w:t>
      </w:r>
    </w:p>
    <w:p w14:paraId="6D5706E3" w14:textId="77777777" w:rsidR="00D72DE5" w:rsidRDefault="00D72DE5" w:rsidP="006D4D6D">
      <w:pPr>
        <w:contextualSpacing/>
        <w:jc w:val="both"/>
        <w:rPr>
          <w:rFonts w:asciiTheme="majorHAnsi" w:eastAsia="Calibri" w:hAnsiTheme="majorHAnsi" w:cstheme="majorHAnsi"/>
          <w:sz w:val="24"/>
          <w:szCs w:val="24"/>
          <w:lang w:eastAsia="en-US"/>
        </w:rPr>
      </w:pPr>
    </w:p>
    <w:p w14:paraId="5AC2CCAE" w14:textId="0F8B4808" w:rsidR="006D4D6D" w:rsidRPr="00150F7D" w:rsidRDefault="006D4D6D" w:rsidP="006D4D6D">
      <w:pPr>
        <w:contextualSpacing/>
        <w:jc w:val="both"/>
        <w:rPr>
          <w:rFonts w:asciiTheme="majorHAnsi" w:eastAsia="Calibri" w:hAnsiTheme="majorHAnsi" w:cstheme="majorHAnsi"/>
          <w:sz w:val="24"/>
          <w:szCs w:val="24"/>
          <w:lang w:eastAsia="en-US"/>
        </w:rPr>
      </w:pPr>
      <w:r w:rsidRPr="00150F7D">
        <w:rPr>
          <w:rFonts w:asciiTheme="majorHAnsi" w:eastAsia="Calibri" w:hAnsiTheme="majorHAnsi" w:cstheme="majorHAnsi"/>
          <w:sz w:val="24"/>
          <w:szCs w:val="24"/>
          <w:lang w:eastAsia="en-US"/>
        </w:rPr>
        <w:t xml:space="preserve">Zamawiający dopuszcza rozwiązania równoważne opisywanym a każdemu takiemu odniesieniu towarzyszą wyrazy: lub równoważne. Zamawiający nie odrzuci oferty tylko </w:t>
      </w:r>
      <w:r w:rsidRPr="00150F7D">
        <w:rPr>
          <w:rFonts w:asciiTheme="majorHAnsi" w:eastAsia="Calibri" w:hAnsiTheme="majorHAnsi" w:cstheme="majorHAnsi"/>
          <w:sz w:val="24"/>
          <w:szCs w:val="24"/>
          <w:lang w:eastAsia="en-US"/>
        </w:rPr>
        <w:lastRenderedPageBreak/>
        <w:t>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p>
    <w:p w14:paraId="7E331B2E" w14:textId="0669D4E8" w:rsidR="006D4D6D" w:rsidRPr="00150F7D" w:rsidRDefault="006D4D6D" w:rsidP="006D4D6D">
      <w:pPr>
        <w:contextualSpacing/>
        <w:jc w:val="both"/>
        <w:rPr>
          <w:rFonts w:asciiTheme="majorHAnsi" w:eastAsia="Calibri" w:hAnsiTheme="majorHAnsi" w:cstheme="majorHAnsi"/>
          <w:sz w:val="24"/>
          <w:szCs w:val="24"/>
          <w:lang w:eastAsia="en-US"/>
        </w:rPr>
      </w:pPr>
      <w:r w:rsidRPr="00150F7D">
        <w:rPr>
          <w:rFonts w:asciiTheme="majorHAnsi" w:eastAsia="Calibri" w:hAnsiTheme="majorHAnsi" w:cstheme="majorHAnsi"/>
          <w:sz w:val="24"/>
          <w:szCs w:val="24"/>
          <w:lang w:eastAsia="en-US"/>
        </w:rPr>
        <w:t>1</w:t>
      </w:r>
      <w:r w:rsidR="00D72DE5">
        <w:rPr>
          <w:rFonts w:asciiTheme="majorHAnsi" w:eastAsia="Calibri" w:hAnsiTheme="majorHAnsi" w:cstheme="majorHAnsi"/>
          <w:sz w:val="24"/>
          <w:szCs w:val="24"/>
          <w:lang w:eastAsia="en-US"/>
        </w:rPr>
        <w:t>1</w:t>
      </w:r>
      <w:r w:rsidRPr="00150F7D">
        <w:rPr>
          <w:rFonts w:asciiTheme="majorHAnsi" w:eastAsia="Calibri" w:hAnsiTheme="majorHAnsi" w:cstheme="majorHAnsi"/>
          <w:sz w:val="24"/>
          <w:szCs w:val="24"/>
          <w:lang w:eastAsia="en-US"/>
        </w:rPr>
        <w:t>. 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i 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2111E151" w14:textId="09A6AA1A" w:rsidR="006D4D6D" w:rsidRPr="00150F7D" w:rsidRDefault="006D4D6D" w:rsidP="006D4D6D">
      <w:pPr>
        <w:contextualSpacing/>
        <w:jc w:val="both"/>
        <w:rPr>
          <w:rFonts w:asciiTheme="majorHAnsi" w:eastAsia="Calibri" w:hAnsiTheme="majorHAnsi" w:cstheme="majorHAnsi"/>
          <w:sz w:val="24"/>
          <w:szCs w:val="24"/>
          <w:lang w:eastAsia="en-US"/>
        </w:rPr>
      </w:pPr>
      <w:r w:rsidRPr="00150F7D">
        <w:rPr>
          <w:rFonts w:asciiTheme="majorHAnsi" w:eastAsia="Calibri" w:hAnsiTheme="majorHAnsi" w:cstheme="majorHAnsi"/>
          <w:sz w:val="24"/>
          <w:szCs w:val="24"/>
          <w:lang w:eastAsia="en-US"/>
        </w:rPr>
        <w:t>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w:t>
      </w:r>
    </w:p>
    <w:p w14:paraId="44BAB73A" w14:textId="77777777" w:rsidR="006E68EA" w:rsidRDefault="006E68EA" w:rsidP="00755B9F">
      <w:pPr>
        <w:spacing w:before="20" w:after="20"/>
        <w:ind w:right="567"/>
        <w:rPr>
          <w:rFonts w:ascii="Arial" w:eastAsia="Times New Roman" w:hAnsi="Arial" w:cs="Arial"/>
          <w:b/>
          <w:bCs/>
          <w:sz w:val="24"/>
          <w:szCs w:val="24"/>
        </w:rPr>
      </w:pPr>
    </w:p>
    <w:p w14:paraId="1E8136F0" w14:textId="5F53995E" w:rsidR="00461626" w:rsidRDefault="00D72DE5"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IV</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B501D73" w14:textId="77777777" w:rsidR="00ED2088" w:rsidRDefault="00ED2088" w:rsidP="00755B9F">
      <w:pPr>
        <w:spacing w:before="20" w:after="20"/>
        <w:ind w:right="567"/>
        <w:rPr>
          <w:rFonts w:ascii="Arial" w:eastAsia="Times New Roman" w:hAnsi="Arial" w:cs="Arial"/>
          <w:b/>
          <w:bCs/>
          <w:sz w:val="24"/>
          <w:szCs w:val="24"/>
        </w:rPr>
      </w:pPr>
    </w:p>
    <w:p w14:paraId="5E254C8F" w14:textId="74D07E09" w:rsidR="002A3F4F" w:rsidRPr="00D40962" w:rsidRDefault="002A3F4F"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bCs/>
          <w:color w:val="548DD4" w:themeColor="text2" w:themeTint="99"/>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9149E3">
        <w:rPr>
          <w:rFonts w:ascii="Arial" w:eastAsia="Times New Roman" w:hAnsi="Arial" w:cs="Arial"/>
          <w:spacing w:val="-5"/>
          <w:sz w:val="24"/>
          <w:szCs w:val="24"/>
          <w:lang w:eastAsia="en-US"/>
        </w:rPr>
        <w:t>do</w:t>
      </w:r>
      <w:r w:rsidR="001657AE" w:rsidRPr="009149E3">
        <w:rPr>
          <w:rFonts w:ascii="Arial" w:eastAsia="Times New Roman" w:hAnsi="Arial" w:cs="Arial"/>
          <w:spacing w:val="-5"/>
          <w:sz w:val="24"/>
          <w:szCs w:val="24"/>
          <w:lang w:eastAsia="en-US"/>
        </w:rPr>
        <w:t xml:space="preserve"> dnia</w:t>
      </w:r>
      <w:r w:rsidR="00403D8C" w:rsidRPr="009149E3">
        <w:rPr>
          <w:rFonts w:ascii="Arial" w:eastAsia="Times New Roman" w:hAnsi="Arial" w:cs="Arial"/>
          <w:spacing w:val="-5"/>
          <w:sz w:val="24"/>
          <w:szCs w:val="24"/>
          <w:lang w:eastAsia="en-US"/>
        </w:rPr>
        <w:t xml:space="preserve"> </w:t>
      </w:r>
      <w:r w:rsidR="00584741" w:rsidRPr="009149E3">
        <w:rPr>
          <w:rFonts w:ascii="Arial" w:eastAsia="Times New Roman" w:hAnsi="Arial" w:cs="Arial"/>
          <w:b/>
          <w:bCs/>
          <w:spacing w:val="-5"/>
          <w:sz w:val="24"/>
          <w:szCs w:val="24"/>
          <w:lang w:eastAsia="en-US"/>
        </w:rPr>
        <w:t>1</w:t>
      </w:r>
      <w:r w:rsidR="009149E3" w:rsidRPr="009149E3">
        <w:rPr>
          <w:rFonts w:ascii="Arial" w:eastAsia="Times New Roman" w:hAnsi="Arial" w:cs="Arial"/>
          <w:b/>
          <w:bCs/>
          <w:spacing w:val="-5"/>
          <w:sz w:val="24"/>
          <w:szCs w:val="24"/>
          <w:lang w:eastAsia="en-US"/>
        </w:rPr>
        <w:t>4</w:t>
      </w:r>
      <w:r w:rsidR="00CB29D1" w:rsidRPr="009149E3">
        <w:rPr>
          <w:rFonts w:ascii="Arial" w:eastAsia="Times New Roman" w:hAnsi="Arial" w:cs="Arial"/>
          <w:b/>
          <w:bCs/>
          <w:spacing w:val="-5"/>
          <w:sz w:val="24"/>
          <w:szCs w:val="24"/>
          <w:lang w:eastAsia="en-US"/>
        </w:rPr>
        <w:t>.</w:t>
      </w:r>
      <w:r w:rsidR="009149E3" w:rsidRPr="009149E3">
        <w:rPr>
          <w:rFonts w:ascii="Arial" w:eastAsia="Times New Roman" w:hAnsi="Arial" w:cs="Arial"/>
          <w:b/>
          <w:bCs/>
          <w:spacing w:val="-5"/>
          <w:sz w:val="24"/>
          <w:szCs w:val="24"/>
          <w:lang w:eastAsia="en-US"/>
        </w:rPr>
        <w:t>04</w:t>
      </w:r>
      <w:r w:rsidR="00CB29D1" w:rsidRPr="009149E3">
        <w:rPr>
          <w:rFonts w:ascii="Arial" w:eastAsia="Times New Roman" w:hAnsi="Arial" w:cs="Arial"/>
          <w:b/>
          <w:bCs/>
          <w:spacing w:val="-5"/>
          <w:sz w:val="24"/>
          <w:szCs w:val="24"/>
          <w:lang w:eastAsia="en-US"/>
        </w:rPr>
        <w:t>.202</w:t>
      </w:r>
      <w:r w:rsidR="009149E3" w:rsidRPr="009149E3">
        <w:rPr>
          <w:rFonts w:ascii="Arial" w:eastAsia="Times New Roman" w:hAnsi="Arial" w:cs="Arial"/>
          <w:b/>
          <w:bCs/>
          <w:spacing w:val="-5"/>
          <w:sz w:val="24"/>
          <w:szCs w:val="24"/>
          <w:lang w:eastAsia="en-US"/>
        </w:rPr>
        <w:t>3</w:t>
      </w:r>
      <w:r w:rsidR="009149E3">
        <w:rPr>
          <w:rFonts w:ascii="Arial" w:eastAsia="Times New Roman" w:hAnsi="Arial" w:cs="Arial"/>
          <w:b/>
          <w:bCs/>
          <w:spacing w:val="-5"/>
          <w:sz w:val="24"/>
          <w:szCs w:val="24"/>
          <w:lang w:eastAsia="en-US"/>
        </w:rPr>
        <w:t xml:space="preserve"> </w:t>
      </w:r>
      <w:r w:rsidR="00CB29D1" w:rsidRPr="009149E3">
        <w:rPr>
          <w:rFonts w:ascii="Arial" w:eastAsia="Times New Roman" w:hAnsi="Arial" w:cs="Arial"/>
          <w:b/>
          <w:bCs/>
          <w:spacing w:val="-5"/>
          <w:sz w:val="24"/>
          <w:szCs w:val="24"/>
          <w:lang w:eastAsia="en-US"/>
        </w:rPr>
        <w:t xml:space="preserve">r. </w:t>
      </w:r>
    </w:p>
    <w:p w14:paraId="6FF127E1" w14:textId="77777777" w:rsidR="00925993" w:rsidRDefault="00925993" w:rsidP="00755B9F">
      <w:pPr>
        <w:spacing w:before="20" w:after="20"/>
        <w:ind w:right="567"/>
        <w:rPr>
          <w:rFonts w:ascii="Arial" w:eastAsia="Times New Roman" w:hAnsi="Arial" w:cs="Arial"/>
          <w:b/>
          <w:bCs/>
          <w:sz w:val="24"/>
          <w:szCs w:val="24"/>
        </w:rPr>
      </w:pPr>
    </w:p>
    <w:p w14:paraId="2FECC6AD" w14:textId="2C3B8201" w:rsidR="004D5B5D" w:rsidRDefault="00D72DE5"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V</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02D461D6" w:rsidR="008736EB"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1.</w:t>
      </w:r>
      <w:r w:rsidR="00C96F7D" w:rsidRPr="00C96F7D">
        <w:rPr>
          <w:rFonts w:ascii="Arial" w:eastAsia="Times New Roman" w:hAnsi="Arial" w:cs="Arial"/>
          <w:bCs/>
          <w:sz w:val="24"/>
          <w:szCs w:val="24"/>
        </w:rPr>
        <w:t xml:space="preserve">Wykonawca może powierzyć wykonanie części zamówienia podwykonawcy (podwykonawcom). </w:t>
      </w:r>
    </w:p>
    <w:p w14:paraId="104AC9A4" w14:textId="02EB6768"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155A21EE"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195ABC3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33D4C258"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53885605"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lastRenderedPageBreak/>
        <w:t>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59EEC9DE"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3399888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511F46CC" w:rsidR="00C96F7D" w:rsidRPr="00C96F7D" w:rsidRDefault="00D72DE5"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4.</w:t>
      </w:r>
      <w:r w:rsidR="003B2A79">
        <w:rPr>
          <w:rFonts w:ascii="Arial" w:eastAsia="Times New Roman" w:hAnsi="Arial" w:cs="Arial"/>
          <w:bCs/>
          <w:sz w:val="24"/>
          <w:szCs w:val="24"/>
        </w:rPr>
        <w:t>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117901FA" w:rsidR="00C96F7D" w:rsidRPr="00C96F7D" w:rsidRDefault="00D72DE5"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4.</w:t>
      </w:r>
      <w:r w:rsidR="003B2A79">
        <w:rPr>
          <w:rFonts w:ascii="Arial" w:eastAsia="Times New Roman" w:hAnsi="Arial" w:cs="Arial"/>
          <w:bCs/>
          <w:sz w:val="24"/>
          <w:szCs w:val="24"/>
        </w:rPr>
        <w:t>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403F43CD" w:rsidR="00864097" w:rsidRDefault="00D72DE5" w:rsidP="00755B9F">
      <w:pPr>
        <w:pStyle w:val="Akapitzlist2"/>
        <w:autoSpaceDE w:val="0"/>
        <w:spacing w:before="20" w:after="20"/>
        <w:ind w:left="567" w:right="57" w:hanging="567"/>
        <w:rPr>
          <w:rFonts w:ascii="Arial" w:hAnsi="Arial" w:cs="Arial"/>
          <w:b/>
        </w:rPr>
      </w:pPr>
      <w:r>
        <w:rPr>
          <w:rFonts w:ascii="Arial" w:hAnsi="Arial" w:cs="Arial"/>
          <w:b/>
        </w:rPr>
        <w:t>VI.</w:t>
      </w:r>
      <w:r w:rsidR="00B11098">
        <w:rPr>
          <w:rFonts w:ascii="Arial" w:hAnsi="Arial" w:cs="Arial"/>
          <w:b/>
        </w:rPr>
        <w:t xml:space="preserve">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12824D58"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1.</w:t>
      </w:r>
      <w:r w:rsidR="00B11098">
        <w:rPr>
          <w:rFonts w:ascii="Arial" w:hAnsi="Arial" w:cs="Arial"/>
          <w:sz w:val="24"/>
          <w:szCs w:val="24"/>
        </w:rPr>
        <w:t xml:space="preserve"> </w:t>
      </w:r>
      <w:r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7ADA4203"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2.</w:t>
      </w:r>
      <w:r w:rsidR="00B11098">
        <w:rPr>
          <w:rFonts w:ascii="Arial" w:hAnsi="Arial" w:cs="Arial"/>
          <w:sz w:val="24"/>
          <w:szCs w:val="24"/>
        </w:rPr>
        <w:t xml:space="preserve"> </w:t>
      </w:r>
      <w:r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430AF4AB"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3.</w:t>
      </w:r>
      <w:r w:rsidR="002D44DE">
        <w:rPr>
          <w:rFonts w:ascii="Arial" w:hAnsi="Arial" w:cs="Arial"/>
          <w:sz w:val="24"/>
          <w:szCs w:val="24"/>
        </w:rPr>
        <w:t xml:space="preserve"> </w:t>
      </w:r>
      <w:r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7221AC15"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4.</w:t>
      </w:r>
      <w:r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D8302B" w:rsidRPr="00D8302B">
        <w:rPr>
          <w:rFonts w:ascii="Arial" w:hAnsi="Arial" w:cs="Arial"/>
          <w:sz w:val="24"/>
          <w:szCs w:val="24"/>
        </w:rPr>
        <w:t>6.</w:t>
      </w:r>
      <w:r w:rsidRPr="00D8302B">
        <w:rPr>
          <w:rFonts w:ascii="Arial" w:hAnsi="Arial" w:cs="Arial"/>
          <w:sz w:val="24"/>
          <w:szCs w:val="24"/>
        </w:rPr>
        <w:t xml:space="preserve">3 SWZ, </w:t>
      </w:r>
      <w:r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w:t>
      </w:r>
      <w:r w:rsidRPr="00140A80">
        <w:rPr>
          <w:rFonts w:ascii="Arial" w:hAnsi="Arial" w:cs="Arial"/>
          <w:sz w:val="24"/>
          <w:szCs w:val="24"/>
        </w:rPr>
        <w:lastRenderedPageBreak/>
        <w:t xml:space="preserve">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1FE07221" w:rsidR="00140A80" w:rsidRPr="00140A80" w:rsidRDefault="00923A39"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5.</w:t>
      </w:r>
      <w:r w:rsidR="00EE0920">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59B3AB07" w:rsidR="00140A80" w:rsidRPr="00140A80" w:rsidRDefault="00923A39"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EE0920">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B4293B5" w:rsidR="00140A80" w:rsidRPr="00140A80" w:rsidRDefault="002F1214"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7.</w:t>
      </w:r>
      <w:r w:rsidR="00EE0920">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31A801B0" w:rsidR="00262ACA" w:rsidRDefault="002F1214"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8.</w:t>
      </w:r>
      <w:r w:rsidR="00EE0920">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8302B" w:rsidRPr="00D8302B">
        <w:rPr>
          <w:rFonts w:ascii="Arial" w:hAnsi="Arial" w:cs="Arial"/>
          <w:bCs/>
          <w:sz w:val="24"/>
          <w:szCs w:val="24"/>
        </w:rPr>
        <w:t xml:space="preserve">12 </w:t>
      </w:r>
      <w:r w:rsidR="00140A80" w:rsidRPr="00D8302B">
        <w:rPr>
          <w:rFonts w:ascii="Arial" w:hAnsi="Arial" w:cs="Arial"/>
          <w:bCs/>
          <w:sz w:val="24"/>
          <w:szCs w:val="24"/>
        </w:rPr>
        <w:t>SWZ.</w:t>
      </w:r>
    </w:p>
    <w:p w14:paraId="34058B36" w14:textId="77777777" w:rsidR="007236D3" w:rsidRDefault="007236D3" w:rsidP="000C4792">
      <w:pPr>
        <w:widowControl w:val="0"/>
        <w:overflowPunct w:val="0"/>
        <w:autoSpaceDE w:val="0"/>
        <w:spacing w:before="20" w:after="20"/>
        <w:ind w:right="567"/>
        <w:rPr>
          <w:rFonts w:ascii="Arial" w:hAnsi="Arial" w:cs="Arial"/>
          <w:b/>
          <w:bCs/>
          <w:sz w:val="24"/>
          <w:szCs w:val="24"/>
        </w:rPr>
      </w:pPr>
    </w:p>
    <w:p w14:paraId="0F6F045F" w14:textId="0EC03C17" w:rsidR="000C4792" w:rsidRDefault="00D72DE5" w:rsidP="000C4792">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VII</w:t>
      </w:r>
      <w:r w:rsidR="000C4792" w:rsidRPr="009865A4">
        <w:rPr>
          <w:rFonts w:ascii="Arial" w:hAnsi="Arial" w:cs="Arial"/>
          <w:b/>
          <w:bCs/>
          <w:sz w:val="24"/>
          <w:szCs w:val="24"/>
        </w:rPr>
        <w:t>. WYKONAWCY WSPÓLNIE UBIEGAJACY SIĘ O ZAMÓWIENIE</w:t>
      </w:r>
    </w:p>
    <w:p w14:paraId="15329F83" w14:textId="77777777" w:rsidR="004F3038" w:rsidRDefault="004F3038" w:rsidP="000C4792">
      <w:pPr>
        <w:widowControl w:val="0"/>
        <w:overflowPunct w:val="0"/>
        <w:autoSpaceDE w:val="0"/>
        <w:spacing w:before="20" w:after="20"/>
        <w:ind w:right="567"/>
        <w:rPr>
          <w:rFonts w:ascii="Arial" w:hAnsi="Arial" w:cs="Arial"/>
          <w:b/>
          <w:bCs/>
          <w:sz w:val="24"/>
          <w:szCs w:val="24"/>
        </w:rPr>
      </w:pPr>
    </w:p>
    <w:p w14:paraId="310762DD" w14:textId="29BBB9C4" w:rsidR="000C4792" w:rsidRPr="003D2EC8" w:rsidRDefault="000C4792" w:rsidP="000C4792">
      <w:pPr>
        <w:spacing w:before="20" w:after="20"/>
        <w:ind w:right="567"/>
        <w:rPr>
          <w:rFonts w:ascii="Arial" w:hAnsi="Arial" w:cs="Arial"/>
          <w:bCs/>
          <w:sz w:val="24"/>
          <w:szCs w:val="24"/>
        </w:rPr>
      </w:pPr>
      <w:r>
        <w:rPr>
          <w:rFonts w:ascii="Arial" w:hAnsi="Arial" w:cs="Arial"/>
          <w:bCs/>
          <w:sz w:val="24"/>
          <w:szCs w:val="24"/>
        </w:rPr>
        <w:t>1.</w:t>
      </w:r>
      <w:r w:rsidR="00D72DE5">
        <w:rPr>
          <w:rFonts w:ascii="Arial" w:hAnsi="Arial" w:cs="Arial"/>
          <w:bCs/>
          <w:sz w:val="24"/>
          <w:szCs w:val="24"/>
        </w:rPr>
        <w:t xml:space="preserve"> </w:t>
      </w:r>
      <w:r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3689487" w14:textId="146CF7C0"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2.</w:t>
      </w:r>
      <w:r w:rsidR="00D72DE5">
        <w:rPr>
          <w:rFonts w:ascii="Arial" w:hAnsi="Arial" w:cs="Arial"/>
          <w:bCs/>
          <w:sz w:val="24"/>
          <w:szCs w:val="24"/>
        </w:rPr>
        <w:t xml:space="preserve"> </w:t>
      </w:r>
      <w:r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E16A328" w14:textId="79E81C61"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lastRenderedPageBreak/>
        <w:t>3.</w:t>
      </w:r>
      <w:r w:rsidRPr="00D15D19">
        <w:rPr>
          <w:rFonts w:ascii="Arial" w:hAnsi="Arial" w:cs="Arial"/>
          <w:bCs/>
          <w:sz w:val="24"/>
          <w:szCs w:val="24"/>
        </w:rPr>
        <w:t xml:space="preserve">W przypadku, o którym mowa w pkt </w:t>
      </w:r>
      <w:r w:rsidR="00D72DE5">
        <w:rPr>
          <w:rFonts w:ascii="Arial" w:hAnsi="Arial" w:cs="Arial"/>
          <w:bCs/>
          <w:sz w:val="24"/>
          <w:szCs w:val="24"/>
        </w:rPr>
        <w:t>7</w:t>
      </w:r>
      <w:r w:rsidRPr="00D15D19">
        <w:rPr>
          <w:rFonts w:ascii="Arial" w:hAnsi="Arial" w:cs="Arial"/>
          <w:bCs/>
          <w:sz w:val="24"/>
          <w:szCs w:val="24"/>
        </w:rPr>
        <w:t>.2 SWZ, wykonawcy wspólnie ubiegający się o udzielenie zamówienia dołączają odpowiednio do oferty oświadczenie, z którego wynika, które roboty budowlane, dostawy lub usługi wykonają poszczególni wykonawcy.</w:t>
      </w:r>
    </w:p>
    <w:p w14:paraId="257E2481" w14:textId="020E056C"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4.</w:t>
      </w:r>
      <w:r w:rsidRPr="00D15D19">
        <w:rPr>
          <w:rFonts w:ascii="Arial" w:hAnsi="Arial" w:cs="Arial"/>
          <w:bCs/>
          <w:sz w:val="24"/>
          <w:szCs w:val="24"/>
        </w:rPr>
        <w:t xml:space="preserve">W przypadku Wykonawców wspólnie ubiegających się o udzielenie zamówienia, oświadczenie, o którym mowa w </w:t>
      </w:r>
      <w:r w:rsidRPr="004A503C">
        <w:rPr>
          <w:rFonts w:ascii="Arial" w:hAnsi="Arial" w:cs="Arial"/>
          <w:bCs/>
          <w:sz w:val="24"/>
          <w:szCs w:val="24"/>
        </w:rPr>
        <w:t>pkt 1</w:t>
      </w:r>
      <w:r w:rsidR="007D1443">
        <w:rPr>
          <w:rFonts w:ascii="Arial" w:hAnsi="Arial" w:cs="Arial"/>
          <w:bCs/>
          <w:sz w:val="24"/>
          <w:szCs w:val="24"/>
        </w:rPr>
        <w:t>2</w:t>
      </w:r>
      <w:r w:rsidRPr="004A503C">
        <w:rPr>
          <w:rFonts w:ascii="Arial" w:hAnsi="Arial" w:cs="Arial"/>
          <w:bCs/>
          <w:sz w:val="24"/>
          <w:szCs w:val="24"/>
        </w:rPr>
        <w:t>.1</w:t>
      </w:r>
      <w:r w:rsidR="007D1443">
        <w:rPr>
          <w:rFonts w:ascii="Arial" w:hAnsi="Arial" w:cs="Arial"/>
          <w:bCs/>
          <w:sz w:val="24"/>
          <w:szCs w:val="24"/>
        </w:rPr>
        <w:t xml:space="preserve"> pkt 1</w:t>
      </w:r>
      <w:r w:rsidRPr="004A503C">
        <w:rPr>
          <w:rFonts w:ascii="Arial" w:hAnsi="Arial" w:cs="Arial"/>
          <w:bCs/>
          <w:sz w:val="24"/>
          <w:szCs w:val="24"/>
        </w:rPr>
        <w:t xml:space="preserve"> SWZ, </w:t>
      </w:r>
      <w:r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734B1CB6" w14:textId="70EAB305"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5.</w:t>
      </w:r>
      <w:r w:rsidRPr="00D15D19">
        <w:rPr>
          <w:rFonts w:ascii="Arial" w:hAnsi="Arial" w:cs="Arial"/>
          <w:bCs/>
          <w:sz w:val="24"/>
          <w:szCs w:val="24"/>
        </w:rPr>
        <w:t>Oświadczenia i dokumenty potwierdzające brak podstaw do wykluczenia z postępowania składa każdy z Wykonawców wspólnie ubiegających się o zamówienie.</w:t>
      </w:r>
    </w:p>
    <w:p w14:paraId="5FA568B5" w14:textId="77777777" w:rsidR="00734561" w:rsidRDefault="00734561" w:rsidP="00734561">
      <w:pPr>
        <w:spacing w:before="20" w:after="20"/>
        <w:ind w:right="567"/>
        <w:rPr>
          <w:rFonts w:ascii="Arial" w:hAnsi="Arial" w:cs="Arial"/>
          <w:b/>
          <w:bCs/>
          <w:sz w:val="24"/>
          <w:szCs w:val="24"/>
        </w:rPr>
      </w:pPr>
    </w:p>
    <w:p w14:paraId="6C24433D" w14:textId="5AB4E161" w:rsidR="00734561" w:rsidRPr="00734561" w:rsidRDefault="00734561" w:rsidP="00734561">
      <w:pPr>
        <w:spacing w:before="20" w:after="20"/>
        <w:ind w:right="567"/>
        <w:rPr>
          <w:rFonts w:ascii="Arial" w:hAnsi="Arial" w:cs="Arial"/>
          <w:b/>
          <w:bCs/>
          <w:sz w:val="24"/>
          <w:szCs w:val="24"/>
        </w:rPr>
      </w:pPr>
      <w:r>
        <w:rPr>
          <w:rFonts w:ascii="Arial" w:hAnsi="Arial" w:cs="Arial"/>
          <w:b/>
          <w:bCs/>
          <w:sz w:val="24"/>
          <w:szCs w:val="24"/>
        </w:rPr>
        <w:t>VIII</w:t>
      </w:r>
      <w:r w:rsidRPr="00734561">
        <w:rPr>
          <w:rFonts w:ascii="Arial" w:hAnsi="Arial" w:cs="Arial"/>
          <w:b/>
          <w:bCs/>
          <w:sz w:val="24"/>
          <w:szCs w:val="24"/>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p>
    <w:p w14:paraId="46347A8A" w14:textId="77777777" w:rsidR="00734561" w:rsidRPr="00734561" w:rsidRDefault="00734561" w:rsidP="00734561">
      <w:pPr>
        <w:spacing w:before="20" w:after="20"/>
        <w:ind w:right="567"/>
        <w:rPr>
          <w:rFonts w:ascii="Arial" w:hAnsi="Arial" w:cs="Arial"/>
          <w:b/>
          <w:bCs/>
          <w:sz w:val="24"/>
          <w:szCs w:val="24"/>
        </w:rPr>
      </w:pPr>
    </w:p>
    <w:p w14:paraId="664DD1E1"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1. W postępowaniu o udzielenie zamówienia komunikacja między Zamawiającym, a Wykonawcami odbywa się przy użyciu platformy e-zamówienia, która jest dostępna pod adresem: </w:t>
      </w:r>
      <w:r w:rsidRPr="00734561">
        <w:rPr>
          <w:rFonts w:ascii="Arial" w:hAnsi="Arial" w:cs="Arial"/>
          <w:b/>
          <w:bCs/>
          <w:sz w:val="24"/>
          <w:szCs w:val="24"/>
        </w:rPr>
        <w:t>https://ezamowienia.gov.pl</w:t>
      </w:r>
      <w:r w:rsidRPr="00734561">
        <w:rPr>
          <w:rFonts w:ascii="Arial" w:hAnsi="Arial" w:cs="Arial"/>
          <w:sz w:val="24"/>
          <w:szCs w:val="24"/>
        </w:rPr>
        <w:t xml:space="preserve"> </w:t>
      </w:r>
    </w:p>
    <w:p w14:paraId="52798518"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2.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18062F91" w14:textId="67AEC63D"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3. Przeglądanie i pobieranie publicznej treści dokumentacji postępowania nie wymaga posiadania konta na Platformie e-Zamówienia ani logowania. </w:t>
      </w:r>
    </w:p>
    <w:p w14:paraId="405B9622"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4.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149B62A2"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5. Wymagania techniczne i organizacyjne wysyłania i odbierania dokumentów elektronicznych, elektronicznych kopii dokumentów i oświadczeń oraz informacji </w:t>
      </w:r>
      <w:r w:rsidRPr="00734561">
        <w:rPr>
          <w:rFonts w:ascii="Arial" w:hAnsi="Arial" w:cs="Arial"/>
          <w:sz w:val="24"/>
          <w:szCs w:val="24"/>
        </w:rPr>
        <w:lastRenderedPageBreak/>
        <w:t xml:space="preserve">przekazywanych przy ich użyciu opisane zostały w Instrukcji interaktywnej korzystania z platformy e-zamówienia pod adresem: </w:t>
      </w:r>
    </w:p>
    <w:p w14:paraId="282390E2" w14:textId="77777777" w:rsidR="00734561" w:rsidRPr="00734561" w:rsidRDefault="00734561" w:rsidP="00734561">
      <w:pPr>
        <w:spacing w:before="20" w:after="20"/>
        <w:ind w:right="567"/>
        <w:rPr>
          <w:rFonts w:ascii="Arial" w:hAnsi="Arial" w:cs="Arial"/>
          <w:b/>
          <w:bCs/>
          <w:sz w:val="24"/>
          <w:szCs w:val="24"/>
        </w:rPr>
      </w:pPr>
      <w:r w:rsidRPr="00734561">
        <w:rPr>
          <w:rFonts w:ascii="Arial" w:hAnsi="Arial" w:cs="Arial"/>
          <w:b/>
          <w:bCs/>
          <w:sz w:val="24"/>
          <w:szCs w:val="24"/>
        </w:rPr>
        <w:t xml:space="preserve">https://epzpygmggrsicd.blob.core.windows.net/pod/2021/10/Komunikacja-w-postepowaniu-3.2_20211016.pdf </w:t>
      </w:r>
    </w:p>
    <w:p w14:paraId="7779F222"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6. Wszystkie wysłane i odebrane w postępowaniu przez wykonawcę wiadomości widoczne są po zalogowaniu w podglądzie postępowania w zakładce „Komunikacja”. </w:t>
      </w:r>
    </w:p>
    <w:p w14:paraId="1C4AFFDC"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7. Maksymalny rozmiar plików przesyłanych za pośrednictwem „Formularzy do komunikacji” wynosi 150 MB (wielkość ta dotyczy plików przesyłanych jako załączniki do jednego formularza). </w:t>
      </w:r>
    </w:p>
    <w:p w14:paraId="044657FE"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8. Składanie ofert/wniosków/prac konkursowych dostępne jest tylko dla użytkowników będących Wykonawcami, posiadającymi uprawnienie do Składania ofert/wniosków/prac konkursowych. W celu złożenia oferty należy przejść do szczegółów postępowania, wybrać zakładkę oferty/wnioski, następnie przycisk złóż ofertę. </w:t>
      </w:r>
    </w:p>
    <w:p w14:paraId="19AA602D"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9. Ofertę należy złożyć na właściwym formularzu (aktualnym formularzu ofertowym pobranym z platformy do tego postępowania) – jeśli formularz będzie nieprawidłowy system poinformuje o tym w trakcie składania oferty. </w:t>
      </w:r>
    </w:p>
    <w:p w14:paraId="38385AF7"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10. W celu pobrania wzorców formularza (ofertowego, wniosku o dopuszczenie do udziału w postępowaniu lub konkursowego) oraz pozostałych dokumentów postępowania należy przejść do szczegółów postępowania. </w:t>
      </w:r>
    </w:p>
    <w:p w14:paraId="65068D8B"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11. Funkcjonalność wypełnienia formularza dostępna jest tylko dla użytkowników będących Wykonawcami posiadającymi uprawnienie do Przygotowania ofert/wniosków/prac konkursowych. </w:t>
      </w:r>
    </w:p>
    <w:p w14:paraId="47710934"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12. Ofertę należy złożyć przed terminem składania ofert – oferta złożona po terminie nie zostanie przyjęta. </w:t>
      </w:r>
    </w:p>
    <w:p w14:paraId="567AE575"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13. Formularz ofertowy i załączniki należy podpisać cyfrowo. Dokumenty można podpisać podpisem kwalifikowanym, profilem zaufanym, podpisem osobistym lub pieczęcią elektroniczną. Wypełniony formularz oferty podpisujemy podpisem wewnętrznym. Załączniki można podpisać podpisem zewnętrznym lub wewnętrznym. Dokumenty spakowane należy podpisać podpisem zewnętrznym. Jeśli będzie brakowało podpisu system poinformuje o tym w trakcie składania dokumentów, zostaną one przyjęte przez Platformę mimo braku podpisu. </w:t>
      </w:r>
    </w:p>
    <w:p w14:paraId="43C1A3FA"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14. Szczegółowa instrukcja dotycząca składania ofert dostępna jest pod adresem https://epzpygmggrsicd.blob.core.windows.net/pod/2021/10/Oferty-3.2_20211016.pdf </w:t>
      </w:r>
    </w:p>
    <w:p w14:paraId="304502B7" w14:textId="77777777" w:rsidR="007D1443" w:rsidRDefault="007D1443" w:rsidP="00734561">
      <w:pPr>
        <w:spacing w:before="20" w:after="20"/>
        <w:ind w:right="567"/>
        <w:rPr>
          <w:rFonts w:ascii="Arial" w:hAnsi="Arial" w:cs="Arial"/>
          <w:sz w:val="24"/>
          <w:szCs w:val="24"/>
        </w:rPr>
      </w:pPr>
    </w:p>
    <w:p w14:paraId="76BC8BED" w14:textId="475C0552"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lastRenderedPageBreak/>
        <w:t xml:space="preserve">15. Zamawiający może również komunikować się z Wykonawcami za pomocą poczty elektronicznej, e-mail: </w:t>
      </w:r>
      <w:r>
        <w:rPr>
          <w:rFonts w:ascii="Arial" w:hAnsi="Arial" w:cs="Arial"/>
          <w:sz w:val="24"/>
          <w:szCs w:val="24"/>
        </w:rPr>
        <w:t>m.dworakowska@polanow.eu</w:t>
      </w:r>
      <w:r w:rsidRPr="00734561">
        <w:rPr>
          <w:rFonts w:ascii="Arial" w:hAnsi="Arial" w:cs="Arial"/>
          <w:sz w:val="24"/>
          <w:szCs w:val="24"/>
        </w:rPr>
        <w:t xml:space="preserve"> lub </w:t>
      </w:r>
      <w:proofErr w:type="spellStart"/>
      <w:r w:rsidRPr="00734561">
        <w:rPr>
          <w:rFonts w:ascii="Arial" w:hAnsi="Arial" w:cs="Arial"/>
          <w:sz w:val="24"/>
          <w:szCs w:val="24"/>
        </w:rPr>
        <w:t>ePUAP</w:t>
      </w:r>
      <w:proofErr w:type="spellEnd"/>
      <w:r w:rsidRPr="00734561">
        <w:rPr>
          <w:rFonts w:ascii="Arial" w:hAnsi="Arial" w:cs="Arial"/>
          <w:sz w:val="24"/>
          <w:szCs w:val="24"/>
        </w:rPr>
        <w:t xml:space="preserve"> </w:t>
      </w:r>
    </w:p>
    <w:p w14:paraId="57653EB4" w14:textId="03354CF0" w:rsid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16. Wskazanie osób uprawnionych do komunikowania się z wykonawcami: </w:t>
      </w:r>
    </w:p>
    <w:p w14:paraId="0C117204"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a) Agnieszka </w:t>
      </w:r>
      <w:proofErr w:type="spellStart"/>
      <w:r w:rsidRPr="00734561">
        <w:rPr>
          <w:rFonts w:ascii="Arial" w:hAnsi="Arial" w:cs="Arial"/>
          <w:sz w:val="24"/>
          <w:szCs w:val="24"/>
        </w:rPr>
        <w:t>Siewiera</w:t>
      </w:r>
      <w:proofErr w:type="spellEnd"/>
      <w:r w:rsidRPr="00734561">
        <w:rPr>
          <w:rFonts w:ascii="Arial" w:hAnsi="Arial" w:cs="Arial"/>
          <w:sz w:val="24"/>
          <w:szCs w:val="24"/>
        </w:rPr>
        <w:t>, tel. 94 348 07 60, e-mail: a.siewiera@polanow.eu -  w sprawach dotyczących opisu przedmiotu zamówienia.</w:t>
      </w:r>
    </w:p>
    <w:p w14:paraId="397EDBA9" w14:textId="76E2BFD3" w:rsidR="00734561" w:rsidRDefault="00734561" w:rsidP="00734561">
      <w:pPr>
        <w:spacing w:before="20" w:after="20"/>
        <w:ind w:right="567"/>
        <w:rPr>
          <w:rFonts w:ascii="Arial" w:hAnsi="Arial" w:cs="Arial"/>
          <w:sz w:val="24"/>
          <w:szCs w:val="24"/>
        </w:rPr>
      </w:pPr>
      <w:r w:rsidRPr="00734561">
        <w:rPr>
          <w:rFonts w:ascii="Arial" w:hAnsi="Arial" w:cs="Arial"/>
          <w:sz w:val="24"/>
          <w:szCs w:val="24"/>
        </w:rPr>
        <w:t>b) Małgorzata Dworakowska, tel. 94 348 06 41, e-mail:</w:t>
      </w:r>
      <w:r>
        <w:rPr>
          <w:rFonts w:ascii="Arial" w:hAnsi="Arial" w:cs="Arial"/>
          <w:sz w:val="24"/>
          <w:szCs w:val="24"/>
        </w:rPr>
        <w:t xml:space="preserve"> </w:t>
      </w:r>
      <w:r w:rsidRPr="00734561">
        <w:rPr>
          <w:rFonts w:ascii="Arial" w:hAnsi="Arial" w:cs="Arial"/>
          <w:sz w:val="24"/>
          <w:szCs w:val="24"/>
        </w:rPr>
        <w:t>m.dworakowska@polanow.eu  w sprawach dotyczących procedury zamówień publicznych.</w:t>
      </w:r>
    </w:p>
    <w:p w14:paraId="51C76968" w14:textId="151DCB58"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17. Zamawiający udziela odpowiedzi wszystkim Wykonawcom poprzez zamieszczenie stosownych odpowiedzi na platformie e-zamówienia </w:t>
      </w:r>
      <w:hyperlink r:id="rId9" w:history="1">
        <w:r w:rsidR="007D1443" w:rsidRPr="00264AE0">
          <w:rPr>
            <w:rStyle w:val="Hipercze"/>
            <w:rFonts w:ascii="Arial" w:hAnsi="Arial" w:cs="Arial"/>
            <w:sz w:val="24"/>
            <w:szCs w:val="24"/>
          </w:rPr>
          <w:t>https://ezamowienia.gov.pl</w:t>
        </w:r>
      </w:hyperlink>
      <w:r w:rsidRPr="00734561">
        <w:rPr>
          <w:rFonts w:ascii="Arial" w:hAnsi="Arial" w:cs="Arial"/>
          <w:sz w:val="24"/>
          <w:szCs w:val="24"/>
        </w:rPr>
        <w:t>.,</w:t>
      </w:r>
      <w:r w:rsidR="007D1443">
        <w:rPr>
          <w:rFonts w:ascii="Arial" w:hAnsi="Arial" w:cs="Arial"/>
          <w:sz w:val="24"/>
          <w:szCs w:val="24"/>
        </w:rPr>
        <w:t xml:space="preserve"> stronie internetowej:</w:t>
      </w:r>
      <w:r w:rsidR="007D1443" w:rsidRPr="007D1443">
        <w:t xml:space="preserve"> </w:t>
      </w:r>
      <w:r w:rsidR="007D1443" w:rsidRPr="007D1443">
        <w:rPr>
          <w:rFonts w:ascii="Arial" w:hAnsi="Arial" w:cs="Arial"/>
          <w:b/>
          <w:bCs/>
          <w:sz w:val="24"/>
          <w:szCs w:val="24"/>
        </w:rPr>
        <w:t>https://bip.polanow.pl</w:t>
      </w:r>
      <w:r w:rsidR="007D1443">
        <w:rPr>
          <w:rFonts w:ascii="Arial" w:hAnsi="Arial" w:cs="Arial"/>
          <w:sz w:val="24"/>
          <w:szCs w:val="24"/>
        </w:rPr>
        <w:t xml:space="preserve"> </w:t>
      </w:r>
      <w:r w:rsidRPr="00734561">
        <w:rPr>
          <w:rFonts w:ascii="Arial" w:hAnsi="Arial" w:cs="Arial"/>
          <w:sz w:val="24"/>
          <w:szCs w:val="24"/>
        </w:rPr>
        <w:t xml:space="preserve"> niezwłocznie, jednak nie później niż na 2 dni przed upływem terminu składania ofert. </w:t>
      </w:r>
    </w:p>
    <w:p w14:paraId="6A23A554"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18. Wszelkie modyfikacje, uzupełnienia i ustalenia oraz zmiany, w tym zmiany terminów, jak również pytania Wykonawców wraz z wyjaśnieniami stają się integralną częścią specyfikacji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Platformie pod adresem https://ezamowienia.gov.pl </w:t>
      </w:r>
    </w:p>
    <w:p w14:paraId="748A6C97"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19. Przedłużenie terminu składania ofert nie wpływa na bieg terminu w którym wykonawca może zwracać się do zamawiającego o wyjaśnienia treści specyfikacji warunków zamówienia. </w:t>
      </w:r>
    </w:p>
    <w:p w14:paraId="7D74DE54" w14:textId="77777777"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20.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9683FBA" w14:textId="77777777" w:rsidR="007D1443"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21.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p>
    <w:p w14:paraId="21CAF683" w14:textId="77777777" w:rsidR="007D1443" w:rsidRDefault="007D1443" w:rsidP="00734561">
      <w:pPr>
        <w:spacing w:before="20" w:after="20"/>
        <w:ind w:right="567"/>
        <w:rPr>
          <w:rFonts w:ascii="Arial" w:hAnsi="Arial" w:cs="Arial"/>
          <w:sz w:val="24"/>
          <w:szCs w:val="24"/>
        </w:rPr>
      </w:pPr>
    </w:p>
    <w:p w14:paraId="078237ED" w14:textId="3F61B0DD" w:rsidR="00734561" w:rsidRPr="00734561" w:rsidRDefault="00734561" w:rsidP="00734561">
      <w:pPr>
        <w:spacing w:before="20" w:after="20"/>
        <w:ind w:right="567"/>
        <w:rPr>
          <w:rFonts w:ascii="Arial" w:hAnsi="Arial" w:cs="Arial"/>
          <w:sz w:val="24"/>
          <w:szCs w:val="24"/>
        </w:rPr>
      </w:pPr>
      <w:r w:rsidRPr="00734561">
        <w:rPr>
          <w:rFonts w:ascii="Arial" w:hAnsi="Arial" w:cs="Arial"/>
          <w:sz w:val="24"/>
          <w:szCs w:val="24"/>
        </w:rPr>
        <w:lastRenderedPageBreak/>
        <w:t xml:space="preserve">podmiotowych środków dowodowych oraz innych dokumentów lub oświadczeń, jakich może żądać zamawiający od wykonawcy (Dz. U. z 2020 poz. 2415). </w:t>
      </w:r>
    </w:p>
    <w:p w14:paraId="1C9A4848" w14:textId="0622DAE7" w:rsidR="002B59AC" w:rsidRPr="00734561" w:rsidRDefault="00734561" w:rsidP="00734561">
      <w:pPr>
        <w:spacing w:before="20" w:after="20"/>
        <w:ind w:right="567"/>
        <w:rPr>
          <w:rFonts w:ascii="Arial" w:hAnsi="Arial" w:cs="Arial"/>
          <w:sz w:val="24"/>
          <w:szCs w:val="24"/>
        </w:rPr>
      </w:pPr>
      <w:r w:rsidRPr="00734561">
        <w:rPr>
          <w:rFonts w:ascii="Arial" w:hAnsi="Arial" w:cs="Arial"/>
          <w:sz w:val="24"/>
          <w:szCs w:val="24"/>
        </w:rPr>
        <w:t xml:space="preserve">22. Strona internetowa Zamawiającego: </w:t>
      </w:r>
      <w:r w:rsidR="00A127CB" w:rsidRPr="00A127CB">
        <w:rPr>
          <w:rFonts w:ascii="Arial" w:hAnsi="Arial" w:cs="Arial"/>
          <w:sz w:val="24"/>
          <w:szCs w:val="24"/>
        </w:rPr>
        <w:t>https://bip.polanow.pl</w:t>
      </w:r>
    </w:p>
    <w:p w14:paraId="0794EC4A" w14:textId="77777777" w:rsidR="00C80638" w:rsidRDefault="00C8063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952AB95" w14:textId="23CF52C1" w:rsidR="00695791" w:rsidRDefault="0073456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IX</w:t>
      </w:r>
      <w:r w:rsidR="00695791" w:rsidRPr="00695791">
        <w:rPr>
          <w:rFonts w:ascii="Arial" w:hAnsi="Arial" w:cs="Arial"/>
          <w:b/>
          <w:sz w:val="24"/>
          <w:szCs w:val="24"/>
        </w:rPr>
        <w:t xml:space="preserve">. </w:t>
      </w:r>
      <w:r>
        <w:rPr>
          <w:rFonts w:ascii="Arial" w:hAnsi="Arial" w:cs="Arial"/>
          <w:b/>
          <w:sz w:val="24"/>
          <w:szCs w:val="24"/>
        </w:rPr>
        <w:t>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53F1AD65" w:rsidR="00FC2DD8" w:rsidRDefault="00D83822" w:rsidP="00601C19">
      <w:pPr>
        <w:spacing w:before="20" w:after="20"/>
        <w:ind w:right="567"/>
        <w:rPr>
          <w:rFonts w:ascii="Arial" w:hAnsi="Arial" w:cs="Arial"/>
          <w:b/>
          <w:bCs/>
          <w:sz w:val="24"/>
          <w:szCs w:val="24"/>
        </w:rPr>
      </w:pPr>
      <w:r>
        <w:rPr>
          <w:rFonts w:ascii="Arial" w:hAnsi="Arial" w:cs="Arial"/>
          <w:b/>
          <w:bCs/>
          <w:sz w:val="24"/>
          <w:szCs w:val="24"/>
        </w:rPr>
        <w:t>X</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7ADA03AD" w14:textId="77777777" w:rsidR="00D83822" w:rsidRDefault="00D83822" w:rsidP="002949B3">
      <w:pPr>
        <w:widowControl w:val="0"/>
        <w:overflowPunct w:val="0"/>
        <w:autoSpaceDE w:val="0"/>
        <w:spacing w:before="20" w:after="20"/>
        <w:ind w:right="-57"/>
        <w:rPr>
          <w:rFonts w:ascii="Arial" w:hAnsi="Arial" w:cs="Arial"/>
          <w:sz w:val="24"/>
          <w:szCs w:val="24"/>
        </w:rPr>
      </w:pPr>
    </w:p>
    <w:p w14:paraId="07862D8B" w14:textId="26698B27" w:rsidR="00D83822" w:rsidRDefault="008B7C08" w:rsidP="00B52C28">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D83822">
        <w:rPr>
          <w:rFonts w:ascii="Arial" w:hAnsi="Arial" w:cs="Arial"/>
          <w:sz w:val="24"/>
          <w:szCs w:val="24"/>
        </w:rPr>
        <w:t xml:space="preserve"> oraz </w:t>
      </w:r>
      <w:r w:rsidR="00D83822" w:rsidRPr="00D83822">
        <w:rPr>
          <w:rFonts w:ascii="Arial" w:hAnsi="Arial" w:cs="Arial"/>
          <w:sz w:val="24"/>
          <w:szCs w:val="24"/>
        </w:rPr>
        <w:t>na podstawie art. 7 ust. 1 ustawy z dnia 13 kwietnia 2022 roku o szczególnych rozwiązaniach w zakresie przeciwdziałania wspieraniu agresji na Ukrainę oraz służących ochronie bezpieczeństwa narodowego (Dz. U. z 2022 r. poz. 835).</w:t>
      </w:r>
    </w:p>
    <w:p w14:paraId="22372AD7" w14:textId="3A0C2DC9"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004550F7" w14:textId="77777777" w:rsidR="00B52C28" w:rsidRDefault="00B52C28" w:rsidP="00303A7E">
      <w:pPr>
        <w:widowControl w:val="0"/>
        <w:overflowPunct w:val="0"/>
        <w:autoSpaceDE w:val="0"/>
        <w:spacing w:before="20" w:after="20"/>
        <w:rPr>
          <w:rFonts w:ascii="Arial" w:hAnsi="Arial" w:cs="Arial"/>
          <w:sz w:val="24"/>
          <w:szCs w:val="24"/>
        </w:rPr>
      </w:pP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1A5BD732" w14:textId="025FCC78" w:rsidR="003F3BF3" w:rsidRPr="007D1443"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760D0038" w14:textId="547AC04C" w:rsidR="00555836" w:rsidRDefault="00BC3987" w:rsidP="00FE0E25">
      <w:pPr>
        <w:widowControl w:val="0"/>
        <w:overflowPunct w:val="0"/>
        <w:autoSpaceDE w:val="0"/>
        <w:spacing w:before="20" w:after="20"/>
        <w:rPr>
          <w:rFonts w:ascii="Arial" w:hAnsi="Arial" w:cs="Arial"/>
          <w:sz w:val="24"/>
          <w:szCs w:val="24"/>
        </w:rPr>
      </w:pPr>
      <w:bookmarkStart w:id="9" w:name="_Hlk86907658"/>
      <w:r w:rsidRPr="00F201CF">
        <w:rPr>
          <w:rFonts w:ascii="Arial" w:hAnsi="Arial" w:cs="Arial"/>
          <w:sz w:val="24"/>
          <w:szCs w:val="24"/>
        </w:rPr>
        <w:t>Zamawiający nie stawia szczególnych wymagań w zakresie spełniania tego warunku.</w:t>
      </w:r>
    </w:p>
    <w:bookmarkEnd w:id="9"/>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44377D90" w14:textId="3033D902" w:rsidR="000C4792" w:rsidRPr="007D1443" w:rsidRDefault="00775B7C" w:rsidP="007D1443">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6B225FE1" w14:textId="20C51807" w:rsidR="000C4792" w:rsidRDefault="000C4792" w:rsidP="000C4792">
      <w:pPr>
        <w:widowControl w:val="0"/>
        <w:overflowPunct w:val="0"/>
        <w:autoSpaceDE w:val="0"/>
        <w:spacing w:before="20" w:after="20"/>
        <w:rPr>
          <w:rFonts w:ascii="Arial" w:hAnsi="Arial" w:cs="Arial"/>
          <w:sz w:val="24"/>
          <w:szCs w:val="24"/>
        </w:rPr>
      </w:pPr>
      <w:bookmarkStart w:id="10" w:name="_Hlk98499452"/>
      <w:r w:rsidRPr="00F201CF">
        <w:rPr>
          <w:rFonts w:ascii="Arial" w:hAnsi="Arial" w:cs="Arial"/>
          <w:sz w:val="24"/>
          <w:szCs w:val="24"/>
        </w:rPr>
        <w:t>Zamawiający nie stawia szczególnych wymagań w zakresie spełniania tego warunku.</w:t>
      </w:r>
    </w:p>
    <w:bookmarkEnd w:id="10"/>
    <w:p w14:paraId="570CFD10" w14:textId="77777777" w:rsidR="000C4792" w:rsidRDefault="000C4792"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513E7EEA" w14:textId="5018EB28" w:rsidR="00A42C41"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10BB8C35" w14:textId="66C25EC1" w:rsidR="00A42C41" w:rsidRPr="00A42C41" w:rsidRDefault="00A42C41" w:rsidP="005104BF">
      <w:pPr>
        <w:widowControl w:val="0"/>
        <w:tabs>
          <w:tab w:val="left" w:pos="284"/>
        </w:tabs>
        <w:overflowPunct w:val="0"/>
        <w:autoSpaceDE w:val="0"/>
        <w:spacing w:before="20" w:after="20" w:line="240" w:lineRule="auto"/>
        <w:ind w:right="567"/>
        <w:rPr>
          <w:rFonts w:ascii="Arial" w:hAnsi="Arial" w:cs="Arial"/>
          <w:b/>
          <w:bCs/>
          <w:sz w:val="24"/>
          <w:szCs w:val="24"/>
        </w:rPr>
      </w:pPr>
      <w:r w:rsidRPr="00A42C41">
        <w:rPr>
          <w:rFonts w:ascii="Arial" w:hAnsi="Arial" w:cs="Arial"/>
          <w:b/>
          <w:bCs/>
          <w:sz w:val="24"/>
          <w:szCs w:val="24"/>
        </w:rPr>
        <w:t xml:space="preserve">Warunek ten zostanie spełniony, jeżeli wykonawca wykaże, że </w:t>
      </w:r>
    </w:p>
    <w:p w14:paraId="2F3CB980" w14:textId="493B4E98" w:rsidR="000B409B" w:rsidRPr="00A42C41" w:rsidRDefault="00254AEC" w:rsidP="00EC50C8">
      <w:pPr>
        <w:pStyle w:val="Tekstpodstawowy"/>
        <w:spacing w:before="20" w:after="20" w:line="276" w:lineRule="auto"/>
        <w:ind w:right="567"/>
        <w:rPr>
          <w:rFonts w:ascii="Arial" w:hAnsi="Arial" w:cs="Arial"/>
          <w:b/>
          <w:bCs/>
          <w:color w:val="auto"/>
          <w:sz w:val="24"/>
          <w:szCs w:val="24"/>
        </w:rPr>
      </w:pPr>
      <w:r w:rsidRPr="00A42C41">
        <w:rPr>
          <w:rFonts w:ascii="Arial" w:hAnsi="Arial" w:cs="Arial"/>
          <w:b/>
          <w:bCs/>
          <w:color w:val="auto"/>
          <w:sz w:val="24"/>
          <w:szCs w:val="24"/>
        </w:rPr>
        <w:t xml:space="preserve">w okresie ostatnich 3 lat przed upływem terminu składania ofert, a jeżeli okres prowadzenia działalności jest krótszy - w tym okresie zrealizował - co najmniej 1 dostawę mebli na łączną kwotę min. </w:t>
      </w:r>
      <w:r w:rsidR="00A42C41" w:rsidRPr="00A42C41">
        <w:rPr>
          <w:rFonts w:ascii="Arial" w:hAnsi="Arial" w:cs="Arial"/>
          <w:b/>
          <w:bCs/>
          <w:color w:val="auto"/>
          <w:sz w:val="24"/>
          <w:szCs w:val="24"/>
        </w:rPr>
        <w:t>2</w:t>
      </w:r>
      <w:r w:rsidRPr="00A42C41">
        <w:rPr>
          <w:rFonts w:ascii="Arial" w:hAnsi="Arial" w:cs="Arial"/>
          <w:b/>
          <w:bCs/>
          <w:color w:val="auto"/>
          <w:sz w:val="24"/>
          <w:szCs w:val="24"/>
        </w:rPr>
        <w:t>0.000 zł.</w:t>
      </w:r>
    </w:p>
    <w:p w14:paraId="4441414C" w14:textId="77777777" w:rsidR="00A42C41" w:rsidRDefault="00A42C41" w:rsidP="00EC50C8">
      <w:pPr>
        <w:pStyle w:val="Tekstpodstawowy"/>
        <w:spacing w:before="20" w:after="20" w:line="276" w:lineRule="auto"/>
        <w:ind w:right="567"/>
        <w:rPr>
          <w:rFonts w:ascii="Arial" w:hAnsi="Arial" w:cs="Arial"/>
          <w:b/>
          <w:bCs/>
          <w:color w:val="auto"/>
          <w:sz w:val="24"/>
          <w:szCs w:val="24"/>
        </w:rPr>
      </w:pPr>
    </w:p>
    <w:p w14:paraId="59220D8A" w14:textId="7113F803" w:rsidR="002B1EFB" w:rsidRPr="002B1EFB" w:rsidRDefault="002B1EFB" w:rsidP="002B1EFB">
      <w:pPr>
        <w:pStyle w:val="Tekstpodstawowy"/>
        <w:spacing w:before="20" w:after="20"/>
        <w:ind w:right="567"/>
        <w:rPr>
          <w:rFonts w:ascii="Arial" w:hAnsi="Arial" w:cs="Arial"/>
          <w:b/>
          <w:bCs/>
          <w:color w:val="auto"/>
          <w:sz w:val="24"/>
          <w:szCs w:val="24"/>
        </w:rPr>
      </w:pPr>
      <w:r>
        <w:rPr>
          <w:rFonts w:ascii="Arial" w:hAnsi="Arial" w:cs="Arial"/>
          <w:b/>
          <w:bCs/>
          <w:color w:val="auto"/>
          <w:sz w:val="24"/>
          <w:szCs w:val="24"/>
        </w:rPr>
        <w:lastRenderedPageBreak/>
        <w:t xml:space="preserve">XI. </w:t>
      </w:r>
      <w:r w:rsidRPr="002B1EFB">
        <w:rPr>
          <w:rFonts w:ascii="Arial" w:hAnsi="Arial" w:cs="Arial"/>
          <w:b/>
          <w:bCs/>
          <w:color w:val="auto"/>
          <w:sz w:val="24"/>
          <w:szCs w:val="24"/>
        </w:rPr>
        <w:t>OBLIGATORYJNE PRZESŁANKI WYKLUCZENIA WYKONAWCÓW Z</w:t>
      </w:r>
    </w:p>
    <w:p w14:paraId="0A6E4506" w14:textId="398A785B" w:rsidR="002B1EFB" w:rsidRDefault="002B1EFB" w:rsidP="002B1EFB">
      <w:pPr>
        <w:pStyle w:val="Tekstpodstawowy"/>
        <w:spacing w:before="20" w:after="20"/>
        <w:ind w:right="567"/>
        <w:rPr>
          <w:rFonts w:ascii="Arial" w:hAnsi="Arial" w:cs="Arial"/>
          <w:b/>
          <w:bCs/>
          <w:color w:val="auto"/>
          <w:sz w:val="24"/>
          <w:szCs w:val="24"/>
        </w:rPr>
      </w:pPr>
      <w:r w:rsidRPr="002B1EFB">
        <w:rPr>
          <w:rFonts w:ascii="Arial" w:hAnsi="Arial" w:cs="Arial"/>
          <w:b/>
          <w:bCs/>
          <w:color w:val="auto"/>
          <w:sz w:val="24"/>
          <w:szCs w:val="24"/>
        </w:rPr>
        <w:t>POSTĘPOWANIA.</w:t>
      </w:r>
    </w:p>
    <w:p w14:paraId="103813B4" w14:textId="77777777" w:rsidR="002B1EFB" w:rsidRPr="002B1EFB" w:rsidRDefault="002B1EFB" w:rsidP="002B1EFB">
      <w:pPr>
        <w:pStyle w:val="Tekstpodstawowy"/>
        <w:spacing w:before="20" w:after="20"/>
        <w:ind w:right="567"/>
        <w:rPr>
          <w:rFonts w:ascii="Arial" w:hAnsi="Arial" w:cs="Arial"/>
          <w:b/>
          <w:bCs/>
          <w:color w:val="auto"/>
          <w:sz w:val="24"/>
          <w:szCs w:val="24"/>
        </w:rPr>
      </w:pPr>
    </w:p>
    <w:p w14:paraId="05FEBB7A" w14:textId="7BBBBA9C" w:rsidR="002B1EFB" w:rsidRPr="002B1EFB" w:rsidRDefault="002B1EFB" w:rsidP="002B1EFB">
      <w:pPr>
        <w:pStyle w:val="Tekstpodstawowy"/>
        <w:spacing w:before="20" w:after="20"/>
        <w:ind w:right="567"/>
        <w:rPr>
          <w:rFonts w:ascii="Arial" w:hAnsi="Arial" w:cs="Arial"/>
          <w:b/>
          <w:bCs/>
          <w:color w:val="auto"/>
          <w:sz w:val="24"/>
          <w:szCs w:val="24"/>
        </w:rPr>
      </w:pPr>
      <w:r w:rsidRPr="002B1EFB">
        <w:rPr>
          <w:rFonts w:ascii="Arial" w:hAnsi="Arial" w:cs="Arial"/>
          <w:b/>
          <w:bCs/>
          <w:color w:val="auto"/>
          <w:sz w:val="24"/>
          <w:szCs w:val="24"/>
        </w:rPr>
        <w:t>1.</w:t>
      </w:r>
      <w:r w:rsidRPr="002B1EFB">
        <w:rPr>
          <w:rFonts w:ascii="Arial" w:hAnsi="Arial" w:cs="Arial"/>
          <w:color w:val="auto"/>
          <w:sz w:val="24"/>
          <w:szCs w:val="24"/>
        </w:rPr>
        <w:t xml:space="preserve"> </w:t>
      </w:r>
      <w:r w:rsidRPr="002B1EFB">
        <w:rPr>
          <w:rFonts w:ascii="Arial" w:hAnsi="Arial" w:cs="Arial"/>
          <w:b/>
          <w:bCs/>
          <w:color w:val="auto"/>
          <w:sz w:val="24"/>
          <w:szCs w:val="24"/>
        </w:rPr>
        <w:t xml:space="preserve">Z postępowania o udzielenie zamówienia wyklucza się wykonawcę: [art. 108 ust 1 ustawy </w:t>
      </w:r>
      <w:proofErr w:type="spellStart"/>
      <w:r w:rsidRPr="002B1EFB">
        <w:rPr>
          <w:rFonts w:ascii="Arial" w:hAnsi="Arial" w:cs="Arial"/>
          <w:b/>
          <w:bCs/>
          <w:color w:val="auto"/>
          <w:sz w:val="24"/>
          <w:szCs w:val="24"/>
        </w:rPr>
        <w:t>pzp</w:t>
      </w:r>
      <w:proofErr w:type="spellEnd"/>
      <w:r w:rsidRPr="002B1EFB">
        <w:rPr>
          <w:rFonts w:ascii="Arial" w:hAnsi="Arial" w:cs="Arial"/>
          <w:b/>
          <w:bCs/>
          <w:color w:val="auto"/>
          <w:sz w:val="24"/>
          <w:szCs w:val="24"/>
        </w:rPr>
        <w:t>]</w:t>
      </w:r>
    </w:p>
    <w:p w14:paraId="186AF36A" w14:textId="7777777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1.1. będącego osobą fizyczną, którego prawomocnie skazano za przestępstwo:</w:t>
      </w:r>
    </w:p>
    <w:p w14:paraId="5A08F6E8" w14:textId="7777777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a) udziału w zorganizowanej grupie przestępczej albo związku mającym na celu</w:t>
      </w:r>
    </w:p>
    <w:p w14:paraId="691F38E7" w14:textId="610BFC53"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popełnienie przestępstwa lub przestępstwa skarbowego, o którym mowa w art. 258</w:t>
      </w:r>
      <w:r>
        <w:rPr>
          <w:rFonts w:ascii="Arial" w:hAnsi="Arial" w:cs="Arial"/>
          <w:color w:val="auto"/>
          <w:sz w:val="24"/>
          <w:szCs w:val="24"/>
        </w:rPr>
        <w:t xml:space="preserve"> </w:t>
      </w:r>
      <w:r w:rsidRPr="002B1EFB">
        <w:rPr>
          <w:rFonts w:ascii="Arial" w:hAnsi="Arial" w:cs="Arial"/>
          <w:color w:val="auto"/>
          <w:sz w:val="24"/>
          <w:szCs w:val="24"/>
        </w:rPr>
        <w:t>Kodeksu karnego,</w:t>
      </w:r>
    </w:p>
    <w:p w14:paraId="6DD6D2AD" w14:textId="7777777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b) handlu ludźmi, o którym mowa w art. 189a Kodeksu karnego,</w:t>
      </w:r>
    </w:p>
    <w:p w14:paraId="43580801" w14:textId="48FA05E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c) o którym mowa w art. 228-230a, art. 250a Kodeksu karnego lub w art. 46 lub art. 48</w:t>
      </w:r>
      <w:r>
        <w:rPr>
          <w:rFonts w:ascii="Arial" w:hAnsi="Arial" w:cs="Arial"/>
          <w:color w:val="auto"/>
          <w:sz w:val="24"/>
          <w:szCs w:val="24"/>
        </w:rPr>
        <w:t xml:space="preserve"> </w:t>
      </w:r>
      <w:r w:rsidRPr="002B1EFB">
        <w:rPr>
          <w:rFonts w:ascii="Arial" w:hAnsi="Arial" w:cs="Arial"/>
          <w:color w:val="auto"/>
          <w:sz w:val="24"/>
          <w:szCs w:val="24"/>
        </w:rPr>
        <w:t>ustawy z dnia 25 czerwca 2010r. o sporcie,</w:t>
      </w:r>
    </w:p>
    <w:p w14:paraId="72D959B5" w14:textId="0342FC9B" w:rsid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d) finansowania przestępstwa o charakterze terrorystycznym, o którym mowa w art.165a Kodeksu karnego, lub przestępstwo udaremniania lub utrudniania stwierdzenia</w:t>
      </w:r>
      <w:r>
        <w:rPr>
          <w:rFonts w:ascii="Arial" w:hAnsi="Arial" w:cs="Arial"/>
          <w:color w:val="auto"/>
          <w:sz w:val="24"/>
          <w:szCs w:val="24"/>
        </w:rPr>
        <w:t xml:space="preserve"> </w:t>
      </w:r>
      <w:r w:rsidRPr="002B1EFB">
        <w:rPr>
          <w:rFonts w:ascii="Arial" w:hAnsi="Arial" w:cs="Arial"/>
          <w:color w:val="auto"/>
          <w:sz w:val="24"/>
          <w:szCs w:val="24"/>
        </w:rPr>
        <w:t xml:space="preserve">przestępnego pochodzenia pieniędzy lub ukrywania ich </w:t>
      </w:r>
    </w:p>
    <w:p w14:paraId="3D2F0F96" w14:textId="7F83802E"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pochodzenia, o którym mowa</w:t>
      </w:r>
      <w:r>
        <w:rPr>
          <w:rFonts w:ascii="Arial" w:hAnsi="Arial" w:cs="Arial"/>
          <w:color w:val="auto"/>
          <w:sz w:val="24"/>
          <w:szCs w:val="24"/>
        </w:rPr>
        <w:t xml:space="preserve"> </w:t>
      </w:r>
      <w:r w:rsidRPr="002B1EFB">
        <w:rPr>
          <w:rFonts w:ascii="Arial" w:hAnsi="Arial" w:cs="Arial"/>
          <w:color w:val="auto"/>
          <w:sz w:val="24"/>
          <w:szCs w:val="24"/>
        </w:rPr>
        <w:t>w art. 299 Kodeksu karnego,</w:t>
      </w:r>
    </w:p>
    <w:p w14:paraId="2B1CDFB4" w14:textId="787E23F4"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e) o charakterze terrorystycznym, o którym mowa w art. 115 §20 Kodeksu karnego, lub</w:t>
      </w:r>
      <w:r>
        <w:rPr>
          <w:rFonts w:ascii="Arial" w:hAnsi="Arial" w:cs="Arial"/>
          <w:color w:val="auto"/>
          <w:sz w:val="24"/>
          <w:szCs w:val="24"/>
        </w:rPr>
        <w:t xml:space="preserve"> </w:t>
      </w:r>
      <w:r w:rsidRPr="002B1EFB">
        <w:rPr>
          <w:rFonts w:ascii="Arial" w:hAnsi="Arial" w:cs="Arial"/>
          <w:color w:val="auto"/>
          <w:sz w:val="24"/>
          <w:szCs w:val="24"/>
        </w:rPr>
        <w:t>mające na celu popełnienie tego przestępstwa,</w:t>
      </w:r>
    </w:p>
    <w:p w14:paraId="68B6D14B" w14:textId="34E0BE2B"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f) powierzenia wykonywania pracy małoletniemu cudzoziemcowi, o którym mowa w</w:t>
      </w:r>
      <w:r>
        <w:rPr>
          <w:rFonts w:ascii="Arial" w:hAnsi="Arial" w:cs="Arial"/>
          <w:color w:val="auto"/>
          <w:sz w:val="24"/>
          <w:szCs w:val="24"/>
        </w:rPr>
        <w:t xml:space="preserve"> </w:t>
      </w:r>
      <w:r w:rsidRPr="002B1EFB">
        <w:rPr>
          <w:rFonts w:ascii="Arial" w:hAnsi="Arial" w:cs="Arial"/>
          <w:color w:val="auto"/>
          <w:sz w:val="24"/>
          <w:szCs w:val="24"/>
        </w:rPr>
        <w:t>art. 9 ust 2 ustawy z dnia 15 czerwca 2012r. o skutkach powierzania wykonywania</w:t>
      </w:r>
      <w:r>
        <w:rPr>
          <w:rFonts w:ascii="Arial" w:hAnsi="Arial" w:cs="Arial"/>
          <w:color w:val="auto"/>
          <w:sz w:val="24"/>
          <w:szCs w:val="24"/>
        </w:rPr>
        <w:t xml:space="preserve"> </w:t>
      </w:r>
      <w:r w:rsidRPr="002B1EFB">
        <w:rPr>
          <w:rFonts w:ascii="Arial" w:hAnsi="Arial" w:cs="Arial"/>
          <w:color w:val="auto"/>
          <w:sz w:val="24"/>
          <w:szCs w:val="24"/>
        </w:rPr>
        <w:t>pracy cudzoziemcom przebywającym wbrew przepisom na terytorium</w:t>
      </w:r>
      <w:r>
        <w:rPr>
          <w:rFonts w:ascii="Arial" w:hAnsi="Arial" w:cs="Arial"/>
          <w:color w:val="auto"/>
          <w:sz w:val="24"/>
          <w:szCs w:val="24"/>
        </w:rPr>
        <w:t xml:space="preserve"> </w:t>
      </w:r>
      <w:r w:rsidRPr="002B1EFB">
        <w:rPr>
          <w:rFonts w:ascii="Arial" w:hAnsi="Arial" w:cs="Arial"/>
          <w:color w:val="auto"/>
          <w:sz w:val="24"/>
          <w:szCs w:val="24"/>
        </w:rPr>
        <w:t>Rzeczypospolitej Polskiej (Dz.U. poz. 769),</w:t>
      </w:r>
    </w:p>
    <w:p w14:paraId="4888220E" w14:textId="7777777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g) przeciwko obrotowi gospodarczemu, o których mowa w art 296-307 Kodeksu</w:t>
      </w:r>
    </w:p>
    <w:p w14:paraId="298F5DEF" w14:textId="7777777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karnego, przestępstwo oszustwa, o którym mowa w art. 286 Kodeksu karnego,</w:t>
      </w:r>
    </w:p>
    <w:p w14:paraId="1165D124" w14:textId="7F7F9EBC"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przestępstwo przeciwko wiarygodności dokumentów, o których mowa w art.27Q-277d</w:t>
      </w:r>
      <w:r>
        <w:rPr>
          <w:rFonts w:ascii="Arial" w:hAnsi="Arial" w:cs="Arial"/>
          <w:color w:val="auto"/>
          <w:sz w:val="24"/>
          <w:szCs w:val="24"/>
        </w:rPr>
        <w:t xml:space="preserve"> </w:t>
      </w:r>
      <w:r w:rsidRPr="002B1EFB">
        <w:rPr>
          <w:rFonts w:ascii="Arial" w:hAnsi="Arial" w:cs="Arial"/>
          <w:color w:val="auto"/>
          <w:sz w:val="24"/>
          <w:szCs w:val="24"/>
        </w:rPr>
        <w:t>Kodeksu karnego, lub przestępstwo skarbowe,</w:t>
      </w:r>
    </w:p>
    <w:p w14:paraId="05D6E196" w14:textId="18516F51"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h) o którym mowa w art. 9 ust 1 i 3 lub art. 10 ustawy z dnia 15 czerwca 2012r. o</w:t>
      </w:r>
      <w:r>
        <w:rPr>
          <w:rFonts w:ascii="Arial" w:hAnsi="Arial" w:cs="Arial"/>
          <w:color w:val="auto"/>
          <w:sz w:val="24"/>
          <w:szCs w:val="24"/>
        </w:rPr>
        <w:t xml:space="preserve"> </w:t>
      </w:r>
      <w:r w:rsidRPr="002B1EFB">
        <w:rPr>
          <w:rFonts w:ascii="Arial" w:hAnsi="Arial" w:cs="Arial"/>
          <w:color w:val="auto"/>
          <w:sz w:val="24"/>
          <w:szCs w:val="24"/>
        </w:rPr>
        <w:t>skutkach powierzania wykonywania pracy cudzoziemcom przebywającym wbrew</w:t>
      </w:r>
      <w:r>
        <w:rPr>
          <w:rFonts w:ascii="Arial" w:hAnsi="Arial" w:cs="Arial"/>
          <w:color w:val="auto"/>
          <w:sz w:val="24"/>
          <w:szCs w:val="24"/>
        </w:rPr>
        <w:t xml:space="preserve"> </w:t>
      </w:r>
      <w:r w:rsidRPr="002B1EFB">
        <w:rPr>
          <w:rFonts w:ascii="Arial" w:hAnsi="Arial" w:cs="Arial"/>
          <w:color w:val="auto"/>
          <w:sz w:val="24"/>
          <w:szCs w:val="24"/>
        </w:rPr>
        <w:t>przepisom na terytorium Rzeczypospolitej Polskiej - lub za odpowiedni czyn</w:t>
      </w:r>
      <w:r>
        <w:rPr>
          <w:rFonts w:ascii="Arial" w:hAnsi="Arial" w:cs="Arial"/>
          <w:color w:val="auto"/>
          <w:sz w:val="24"/>
          <w:szCs w:val="24"/>
        </w:rPr>
        <w:t xml:space="preserve"> </w:t>
      </w:r>
      <w:r w:rsidRPr="002B1EFB">
        <w:rPr>
          <w:rFonts w:ascii="Arial" w:hAnsi="Arial" w:cs="Arial"/>
          <w:color w:val="auto"/>
          <w:sz w:val="24"/>
          <w:szCs w:val="24"/>
        </w:rPr>
        <w:t>zabroniony określony w przepisach prawa obcego;</w:t>
      </w:r>
    </w:p>
    <w:p w14:paraId="7819D67F" w14:textId="4CB3CC7E"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1.2. jeżeli urzędującego członka jego organu zarządzającego lub nadzorczego, wspólnika</w:t>
      </w:r>
      <w:r>
        <w:rPr>
          <w:rFonts w:ascii="Arial" w:hAnsi="Arial" w:cs="Arial"/>
          <w:color w:val="auto"/>
          <w:sz w:val="24"/>
          <w:szCs w:val="24"/>
        </w:rPr>
        <w:t xml:space="preserve"> </w:t>
      </w:r>
      <w:r w:rsidRPr="002B1EFB">
        <w:rPr>
          <w:rFonts w:ascii="Arial" w:hAnsi="Arial" w:cs="Arial"/>
          <w:color w:val="auto"/>
          <w:sz w:val="24"/>
          <w:szCs w:val="24"/>
        </w:rPr>
        <w:t>spółki w spółce jawnej lub partnerskiej albo komplementariusza w spółce komandytowej lub</w:t>
      </w:r>
      <w:r>
        <w:rPr>
          <w:rFonts w:ascii="Arial" w:hAnsi="Arial" w:cs="Arial"/>
          <w:color w:val="auto"/>
          <w:sz w:val="24"/>
          <w:szCs w:val="24"/>
        </w:rPr>
        <w:t xml:space="preserve"> </w:t>
      </w:r>
      <w:r w:rsidRPr="002B1EFB">
        <w:rPr>
          <w:rFonts w:ascii="Arial" w:hAnsi="Arial" w:cs="Arial"/>
          <w:color w:val="auto"/>
          <w:sz w:val="24"/>
          <w:szCs w:val="24"/>
        </w:rPr>
        <w:t>komandytowo-akcyjnej lub prokurenta prawomocnie skazano za przestępstwo, o którym</w:t>
      </w:r>
      <w:r>
        <w:rPr>
          <w:rFonts w:ascii="Arial" w:hAnsi="Arial" w:cs="Arial"/>
          <w:color w:val="auto"/>
          <w:sz w:val="24"/>
          <w:szCs w:val="24"/>
        </w:rPr>
        <w:t xml:space="preserve"> </w:t>
      </w:r>
      <w:r w:rsidRPr="002B1EFB">
        <w:rPr>
          <w:rFonts w:ascii="Arial" w:hAnsi="Arial" w:cs="Arial"/>
          <w:color w:val="auto"/>
          <w:sz w:val="24"/>
          <w:szCs w:val="24"/>
        </w:rPr>
        <w:t xml:space="preserve">mowa w art. 108 ust 1 pkt 1 ustawy </w:t>
      </w:r>
      <w:proofErr w:type="spellStart"/>
      <w:r w:rsidRPr="002B1EFB">
        <w:rPr>
          <w:rFonts w:ascii="Arial" w:hAnsi="Arial" w:cs="Arial"/>
          <w:color w:val="auto"/>
          <w:sz w:val="24"/>
          <w:szCs w:val="24"/>
        </w:rPr>
        <w:t>pzp</w:t>
      </w:r>
      <w:proofErr w:type="spellEnd"/>
      <w:r w:rsidRPr="002B1EFB">
        <w:rPr>
          <w:rFonts w:ascii="Arial" w:hAnsi="Arial" w:cs="Arial"/>
          <w:color w:val="auto"/>
          <w:sz w:val="24"/>
          <w:szCs w:val="24"/>
        </w:rPr>
        <w:t>;</w:t>
      </w:r>
    </w:p>
    <w:p w14:paraId="763E0E8D" w14:textId="634D0C9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1.3. wobec którego wydano prawomocny wyrok sądu lub ostateczną decyzję administracyjną</w:t>
      </w:r>
      <w:r>
        <w:rPr>
          <w:rFonts w:ascii="Arial" w:hAnsi="Arial" w:cs="Arial"/>
          <w:color w:val="auto"/>
          <w:sz w:val="24"/>
          <w:szCs w:val="24"/>
        </w:rPr>
        <w:t xml:space="preserve"> </w:t>
      </w:r>
      <w:r w:rsidRPr="002B1EFB">
        <w:rPr>
          <w:rFonts w:ascii="Arial" w:hAnsi="Arial" w:cs="Arial"/>
          <w:color w:val="auto"/>
          <w:sz w:val="24"/>
          <w:szCs w:val="24"/>
        </w:rPr>
        <w:t>o zaleganiu z uiszczeniem podatków, opłat lub składek na ubezpieczenie społeczne lub</w:t>
      </w:r>
      <w:r>
        <w:rPr>
          <w:rFonts w:ascii="Arial" w:hAnsi="Arial" w:cs="Arial"/>
          <w:color w:val="auto"/>
          <w:sz w:val="24"/>
          <w:szCs w:val="24"/>
        </w:rPr>
        <w:t xml:space="preserve"> </w:t>
      </w:r>
      <w:r w:rsidRPr="002B1EFB">
        <w:rPr>
          <w:rFonts w:ascii="Arial" w:hAnsi="Arial" w:cs="Arial"/>
          <w:color w:val="auto"/>
          <w:sz w:val="24"/>
          <w:szCs w:val="24"/>
        </w:rPr>
        <w:t>zdrowotne, chyba że wykonawca odpowiednio przed upływem terminu do składania</w:t>
      </w:r>
      <w:r>
        <w:rPr>
          <w:rFonts w:ascii="Arial" w:hAnsi="Arial" w:cs="Arial"/>
          <w:color w:val="auto"/>
          <w:sz w:val="24"/>
          <w:szCs w:val="24"/>
        </w:rPr>
        <w:t xml:space="preserve"> </w:t>
      </w:r>
      <w:r w:rsidRPr="002B1EFB">
        <w:rPr>
          <w:rFonts w:ascii="Arial" w:hAnsi="Arial" w:cs="Arial"/>
          <w:color w:val="auto"/>
          <w:sz w:val="24"/>
          <w:szCs w:val="24"/>
        </w:rPr>
        <w:t>wniosków o dopuszczenie do udziału w postępowaniu albo przed upływem terminu składania</w:t>
      </w:r>
      <w:r>
        <w:rPr>
          <w:rFonts w:ascii="Arial" w:hAnsi="Arial" w:cs="Arial"/>
          <w:color w:val="auto"/>
          <w:sz w:val="24"/>
          <w:szCs w:val="24"/>
        </w:rPr>
        <w:t xml:space="preserve"> </w:t>
      </w:r>
      <w:r w:rsidRPr="002B1EFB">
        <w:rPr>
          <w:rFonts w:ascii="Arial" w:hAnsi="Arial" w:cs="Arial"/>
          <w:color w:val="auto"/>
          <w:sz w:val="24"/>
          <w:szCs w:val="24"/>
        </w:rPr>
        <w:t>ofert dokonał płatności należnych podatków, opłat lub składek na ubezpieczenie społeczne</w:t>
      </w:r>
    </w:p>
    <w:p w14:paraId="1D0E49A9" w14:textId="23EBCC8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lub zdrowotne wraz z odsetkami lub grzywnami lub zawarł wiążące</w:t>
      </w:r>
      <w:r>
        <w:rPr>
          <w:rFonts w:ascii="Arial" w:hAnsi="Arial" w:cs="Arial"/>
          <w:color w:val="auto"/>
          <w:sz w:val="24"/>
          <w:szCs w:val="24"/>
        </w:rPr>
        <w:t xml:space="preserve"> </w:t>
      </w:r>
      <w:r w:rsidRPr="002B1EFB">
        <w:rPr>
          <w:rFonts w:ascii="Arial" w:hAnsi="Arial" w:cs="Arial"/>
          <w:color w:val="auto"/>
          <w:sz w:val="24"/>
          <w:szCs w:val="24"/>
        </w:rPr>
        <w:t>porozumienie w sprawie</w:t>
      </w:r>
      <w:r>
        <w:rPr>
          <w:rFonts w:ascii="Arial" w:hAnsi="Arial" w:cs="Arial"/>
          <w:color w:val="auto"/>
          <w:sz w:val="24"/>
          <w:szCs w:val="24"/>
        </w:rPr>
        <w:t xml:space="preserve"> </w:t>
      </w:r>
      <w:r w:rsidRPr="002B1EFB">
        <w:rPr>
          <w:rFonts w:ascii="Arial" w:hAnsi="Arial" w:cs="Arial"/>
          <w:color w:val="auto"/>
          <w:sz w:val="24"/>
          <w:szCs w:val="24"/>
        </w:rPr>
        <w:t>spłaty tych należności;</w:t>
      </w:r>
    </w:p>
    <w:p w14:paraId="482CAB91" w14:textId="7777777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1.4. wobec którego prawomocnie orzeczono zakaz ubiegania się o zamówienia publiczne;</w:t>
      </w:r>
    </w:p>
    <w:p w14:paraId="27F6625C" w14:textId="569BBCB3"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lastRenderedPageBreak/>
        <w:t>1.5. jeżeli zamawiający może stwierdzić, na podstawie wiarygodnych przesłanek, że</w:t>
      </w:r>
      <w:r>
        <w:rPr>
          <w:rFonts w:ascii="Arial" w:hAnsi="Arial" w:cs="Arial"/>
          <w:color w:val="auto"/>
          <w:sz w:val="24"/>
          <w:szCs w:val="24"/>
        </w:rPr>
        <w:t xml:space="preserve"> </w:t>
      </w:r>
      <w:r w:rsidRPr="002B1EFB">
        <w:rPr>
          <w:rFonts w:ascii="Arial" w:hAnsi="Arial" w:cs="Arial"/>
          <w:color w:val="auto"/>
          <w:sz w:val="24"/>
          <w:szCs w:val="24"/>
        </w:rPr>
        <w:t>wykonawca zawarł z innymi wykonawcami porozumienie mające na celu zakłócenie</w:t>
      </w:r>
      <w:r>
        <w:rPr>
          <w:rFonts w:ascii="Arial" w:hAnsi="Arial" w:cs="Arial"/>
          <w:color w:val="auto"/>
          <w:sz w:val="24"/>
          <w:szCs w:val="24"/>
        </w:rPr>
        <w:t xml:space="preserve"> </w:t>
      </w:r>
      <w:r w:rsidRPr="002B1EFB">
        <w:rPr>
          <w:rFonts w:ascii="Arial" w:hAnsi="Arial" w:cs="Arial"/>
          <w:color w:val="auto"/>
          <w:sz w:val="24"/>
          <w:szCs w:val="24"/>
        </w:rPr>
        <w:t>konkurencji, w szczególności jeżeli należąc do tej samej grupy kapitałowej w rozumieniu</w:t>
      </w:r>
      <w:r>
        <w:rPr>
          <w:rFonts w:ascii="Arial" w:hAnsi="Arial" w:cs="Arial"/>
          <w:color w:val="auto"/>
          <w:sz w:val="24"/>
          <w:szCs w:val="24"/>
        </w:rPr>
        <w:t xml:space="preserve"> </w:t>
      </w:r>
      <w:r w:rsidRPr="002B1EFB">
        <w:rPr>
          <w:rFonts w:ascii="Arial" w:hAnsi="Arial" w:cs="Arial"/>
          <w:color w:val="auto"/>
          <w:sz w:val="24"/>
          <w:szCs w:val="24"/>
        </w:rPr>
        <w:t>ustawy z dnia 16 lutego 2007r. o ochronie konkurencji i konsumentów, złożyli odrębne</w:t>
      </w:r>
      <w:r>
        <w:rPr>
          <w:rFonts w:ascii="Arial" w:hAnsi="Arial" w:cs="Arial"/>
          <w:color w:val="auto"/>
          <w:sz w:val="24"/>
          <w:szCs w:val="24"/>
        </w:rPr>
        <w:t xml:space="preserve"> </w:t>
      </w:r>
      <w:r w:rsidRPr="002B1EFB">
        <w:rPr>
          <w:rFonts w:ascii="Arial" w:hAnsi="Arial" w:cs="Arial"/>
          <w:color w:val="auto"/>
          <w:sz w:val="24"/>
          <w:szCs w:val="24"/>
        </w:rPr>
        <w:t>oferty, oferty częściowe lub wnioski o dopuszczenie do udziału w postępowaniu, chyba że</w:t>
      </w:r>
      <w:r>
        <w:rPr>
          <w:rFonts w:ascii="Arial" w:hAnsi="Arial" w:cs="Arial"/>
          <w:color w:val="auto"/>
          <w:sz w:val="24"/>
          <w:szCs w:val="24"/>
        </w:rPr>
        <w:t xml:space="preserve"> </w:t>
      </w:r>
      <w:r w:rsidRPr="002B1EFB">
        <w:rPr>
          <w:rFonts w:ascii="Arial" w:hAnsi="Arial" w:cs="Arial"/>
          <w:color w:val="auto"/>
          <w:sz w:val="24"/>
          <w:szCs w:val="24"/>
        </w:rPr>
        <w:t>wykażą, że przygotowali te oferty lub wnioski niezależnie od siebie;</w:t>
      </w:r>
    </w:p>
    <w:p w14:paraId="250531F5" w14:textId="011E093A"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 xml:space="preserve">1.6. jeżeli, w przypadkach, o których mowa w art. 85 ust 1 ustawy </w:t>
      </w:r>
      <w:proofErr w:type="spellStart"/>
      <w:r w:rsidRPr="002B1EFB">
        <w:rPr>
          <w:rFonts w:ascii="Arial" w:hAnsi="Arial" w:cs="Arial"/>
          <w:color w:val="auto"/>
          <w:sz w:val="24"/>
          <w:szCs w:val="24"/>
        </w:rPr>
        <w:t>pzp</w:t>
      </w:r>
      <w:proofErr w:type="spellEnd"/>
      <w:r w:rsidRPr="002B1EFB">
        <w:rPr>
          <w:rFonts w:ascii="Arial" w:hAnsi="Arial" w:cs="Arial"/>
          <w:color w:val="auto"/>
          <w:sz w:val="24"/>
          <w:szCs w:val="24"/>
        </w:rPr>
        <w:t>, doszło do zakłócenia</w:t>
      </w:r>
      <w:r>
        <w:rPr>
          <w:rFonts w:ascii="Arial" w:hAnsi="Arial" w:cs="Arial"/>
          <w:color w:val="auto"/>
          <w:sz w:val="24"/>
          <w:szCs w:val="24"/>
        </w:rPr>
        <w:t xml:space="preserve"> </w:t>
      </w:r>
      <w:r w:rsidRPr="002B1EFB">
        <w:rPr>
          <w:rFonts w:ascii="Arial" w:hAnsi="Arial" w:cs="Arial"/>
          <w:color w:val="auto"/>
          <w:sz w:val="24"/>
          <w:szCs w:val="24"/>
        </w:rPr>
        <w:t>konkurencji wynikającego z wcześniejszego zaangażowania tego wykonawcy lub podmiotu,</w:t>
      </w:r>
      <w:r>
        <w:rPr>
          <w:rFonts w:ascii="Arial" w:hAnsi="Arial" w:cs="Arial"/>
          <w:color w:val="auto"/>
          <w:sz w:val="24"/>
          <w:szCs w:val="24"/>
        </w:rPr>
        <w:t xml:space="preserve"> </w:t>
      </w:r>
      <w:r w:rsidRPr="002B1EFB">
        <w:rPr>
          <w:rFonts w:ascii="Arial" w:hAnsi="Arial" w:cs="Arial"/>
          <w:color w:val="auto"/>
          <w:sz w:val="24"/>
          <w:szCs w:val="24"/>
        </w:rPr>
        <w:t>który należy z wykonawcą do tej samej grupy kapitałowej w rozumieniu ustawy z dnia 16</w:t>
      </w:r>
      <w:r>
        <w:rPr>
          <w:rFonts w:ascii="Arial" w:hAnsi="Arial" w:cs="Arial"/>
          <w:color w:val="auto"/>
          <w:sz w:val="24"/>
          <w:szCs w:val="24"/>
        </w:rPr>
        <w:t xml:space="preserve"> </w:t>
      </w:r>
      <w:r w:rsidRPr="002B1EFB">
        <w:rPr>
          <w:rFonts w:ascii="Arial" w:hAnsi="Arial" w:cs="Arial"/>
          <w:color w:val="auto"/>
          <w:sz w:val="24"/>
          <w:szCs w:val="24"/>
        </w:rPr>
        <w:t>lutego 2007r. o ochronie konkurencji i konsumentów, chyba że spowodowane tym zakłócenie</w:t>
      </w:r>
      <w:r>
        <w:rPr>
          <w:rFonts w:ascii="Arial" w:hAnsi="Arial" w:cs="Arial"/>
          <w:color w:val="auto"/>
          <w:sz w:val="24"/>
          <w:szCs w:val="24"/>
        </w:rPr>
        <w:t xml:space="preserve"> </w:t>
      </w:r>
      <w:r w:rsidRPr="002B1EFB">
        <w:rPr>
          <w:rFonts w:ascii="Arial" w:hAnsi="Arial" w:cs="Arial"/>
          <w:color w:val="auto"/>
          <w:sz w:val="24"/>
          <w:szCs w:val="24"/>
        </w:rPr>
        <w:t>konkurencji może być wyeliminowane winny sposób niż przez wykluczenie wykonawcy z</w:t>
      </w:r>
      <w:r>
        <w:rPr>
          <w:rFonts w:ascii="Arial" w:hAnsi="Arial" w:cs="Arial"/>
          <w:color w:val="auto"/>
          <w:sz w:val="24"/>
          <w:szCs w:val="24"/>
        </w:rPr>
        <w:t xml:space="preserve"> </w:t>
      </w:r>
      <w:r w:rsidRPr="002B1EFB">
        <w:rPr>
          <w:rFonts w:ascii="Arial" w:hAnsi="Arial" w:cs="Arial"/>
          <w:color w:val="auto"/>
          <w:sz w:val="24"/>
          <w:szCs w:val="24"/>
        </w:rPr>
        <w:t>udziału w postępowaniu o udzielenie zamówienia.</w:t>
      </w:r>
    </w:p>
    <w:p w14:paraId="45A585DF" w14:textId="4AC4F473" w:rsidR="002B1EFB" w:rsidRPr="00C86954" w:rsidRDefault="002B1EFB" w:rsidP="002B1EFB">
      <w:pPr>
        <w:pStyle w:val="Tekstpodstawowy"/>
        <w:spacing w:before="20" w:after="20"/>
        <w:ind w:right="567"/>
        <w:rPr>
          <w:rFonts w:ascii="Arial" w:hAnsi="Arial" w:cs="Arial"/>
          <w:b/>
          <w:bCs/>
          <w:color w:val="auto"/>
          <w:sz w:val="24"/>
          <w:szCs w:val="24"/>
        </w:rPr>
      </w:pPr>
      <w:r w:rsidRPr="00C86954">
        <w:rPr>
          <w:rFonts w:ascii="Arial" w:hAnsi="Arial" w:cs="Arial"/>
          <w:b/>
          <w:bCs/>
          <w:color w:val="auto"/>
          <w:sz w:val="24"/>
          <w:szCs w:val="24"/>
        </w:rPr>
        <w:t>2. Stosownie do art. 7 ust. 1 ustawy z dnia 13 kwietnia 2022 r. o szczególnych rozwiązaniach</w:t>
      </w:r>
      <w:r w:rsidR="00C86954" w:rsidRPr="00C86954">
        <w:rPr>
          <w:rFonts w:ascii="Arial" w:hAnsi="Arial" w:cs="Arial"/>
          <w:b/>
          <w:bCs/>
          <w:color w:val="auto"/>
          <w:sz w:val="24"/>
          <w:szCs w:val="24"/>
        </w:rPr>
        <w:t xml:space="preserve"> </w:t>
      </w:r>
      <w:r w:rsidRPr="00C86954">
        <w:rPr>
          <w:rFonts w:ascii="Arial" w:hAnsi="Arial" w:cs="Arial"/>
          <w:b/>
          <w:bCs/>
          <w:color w:val="auto"/>
          <w:sz w:val="24"/>
          <w:szCs w:val="24"/>
        </w:rPr>
        <w:t>w zakresie przeciwdziałania wspieraniu agresji na Ukrainę oraz służących ochronie</w:t>
      </w:r>
      <w:r w:rsidR="00C86954" w:rsidRPr="00C86954">
        <w:rPr>
          <w:rFonts w:ascii="Arial" w:hAnsi="Arial" w:cs="Arial"/>
          <w:b/>
          <w:bCs/>
          <w:color w:val="auto"/>
          <w:sz w:val="24"/>
          <w:szCs w:val="24"/>
        </w:rPr>
        <w:t xml:space="preserve"> </w:t>
      </w:r>
      <w:r w:rsidRPr="00C86954">
        <w:rPr>
          <w:rFonts w:ascii="Arial" w:hAnsi="Arial" w:cs="Arial"/>
          <w:b/>
          <w:bCs/>
          <w:color w:val="auto"/>
          <w:sz w:val="24"/>
          <w:szCs w:val="24"/>
        </w:rPr>
        <w:t>bezpieczeństwa narodowego z postępowania o udzielenie zamówienia wyklucza się:</w:t>
      </w:r>
    </w:p>
    <w:p w14:paraId="08AD7FA1" w14:textId="029EE9CA"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a) wykonawcę wymienionego w wykazach określonych w rozporządzeniu 765/2006</w:t>
      </w:r>
      <w:r w:rsidR="00C86954">
        <w:rPr>
          <w:rFonts w:ascii="Arial" w:hAnsi="Arial" w:cs="Arial"/>
          <w:color w:val="auto"/>
          <w:sz w:val="24"/>
          <w:szCs w:val="24"/>
        </w:rPr>
        <w:t xml:space="preserve"> </w:t>
      </w:r>
      <w:r w:rsidRPr="002B1EFB">
        <w:rPr>
          <w:rFonts w:ascii="Arial" w:hAnsi="Arial" w:cs="Arial"/>
          <w:color w:val="auto"/>
          <w:sz w:val="24"/>
          <w:szCs w:val="24"/>
        </w:rPr>
        <w:t>i rozporządzeniu 269/2014 albo wpisanego na listę na podstawie decyzji w sprawie wpisu na</w:t>
      </w:r>
      <w:r w:rsidR="00C86954">
        <w:rPr>
          <w:rFonts w:ascii="Arial" w:hAnsi="Arial" w:cs="Arial"/>
          <w:color w:val="auto"/>
          <w:sz w:val="24"/>
          <w:szCs w:val="24"/>
        </w:rPr>
        <w:t xml:space="preserve"> </w:t>
      </w:r>
      <w:r w:rsidRPr="002B1EFB">
        <w:rPr>
          <w:rFonts w:ascii="Arial" w:hAnsi="Arial" w:cs="Arial"/>
          <w:color w:val="auto"/>
          <w:sz w:val="24"/>
          <w:szCs w:val="24"/>
        </w:rPr>
        <w:t>listę rozstrzygającej o zastosowaniu środka, o którym mowa w art. 1 pkt 3 w/w ustawy;</w:t>
      </w:r>
    </w:p>
    <w:p w14:paraId="2BE10679" w14:textId="2D0B465F"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b) wykonawcę, którego beneficjentem rzeczywistym w rozumieniu ustawy z dnia 1 marca</w:t>
      </w:r>
      <w:r w:rsidR="00C86954">
        <w:rPr>
          <w:rFonts w:ascii="Arial" w:hAnsi="Arial" w:cs="Arial"/>
          <w:color w:val="auto"/>
          <w:sz w:val="24"/>
          <w:szCs w:val="24"/>
        </w:rPr>
        <w:t xml:space="preserve"> </w:t>
      </w:r>
      <w:r w:rsidRPr="002B1EFB">
        <w:rPr>
          <w:rFonts w:ascii="Arial" w:hAnsi="Arial" w:cs="Arial"/>
          <w:color w:val="auto"/>
          <w:sz w:val="24"/>
          <w:szCs w:val="24"/>
        </w:rPr>
        <w:t>2018 r. o przeciwdziałaniu praniu pieniędzy oraz finansowaniu terroryzmu (Dz. U. z 2022 r.</w:t>
      </w:r>
      <w:r w:rsidR="00C86954">
        <w:rPr>
          <w:rFonts w:ascii="Arial" w:hAnsi="Arial" w:cs="Arial"/>
          <w:color w:val="auto"/>
          <w:sz w:val="24"/>
          <w:szCs w:val="24"/>
        </w:rPr>
        <w:t xml:space="preserve"> </w:t>
      </w:r>
      <w:r w:rsidRPr="002B1EFB">
        <w:rPr>
          <w:rFonts w:ascii="Arial" w:hAnsi="Arial" w:cs="Arial"/>
          <w:color w:val="auto"/>
          <w:sz w:val="24"/>
          <w:szCs w:val="24"/>
        </w:rPr>
        <w:t>poz. 593 i 655) jest osoba wymieniona w wykazach określonych w rozporządzeniu 765/2006</w:t>
      </w:r>
      <w:r w:rsidR="00C86954">
        <w:rPr>
          <w:rFonts w:ascii="Arial" w:hAnsi="Arial" w:cs="Arial"/>
          <w:color w:val="auto"/>
          <w:sz w:val="24"/>
          <w:szCs w:val="24"/>
        </w:rPr>
        <w:t xml:space="preserve"> </w:t>
      </w:r>
      <w:r w:rsidRPr="002B1EFB">
        <w:rPr>
          <w:rFonts w:ascii="Arial" w:hAnsi="Arial" w:cs="Arial"/>
          <w:color w:val="auto"/>
          <w:sz w:val="24"/>
          <w:szCs w:val="24"/>
        </w:rPr>
        <w:t>i rozporządzeniu 269/2014 albo wpisana na listę lub będąca takim beneficjentem</w:t>
      </w:r>
      <w:r w:rsidR="00C86954">
        <w:rPr>
          <w:rFonts w:ascii="Arial" w:hAnsi="Arial" w:cs="Arial"/>
          <w:color w:val="auto"/>
          <w:sz w:val="24"/>
          <w:szCs w:val="24"/>
        </w:rPr>
        <w:t xml:space="preserve"> </w:t>
      </w:r>
      <w:r w:rsidRPr="002B1EFB">
        <w:rPr>
          <w:rFonts w:ascii="Arial" w:hAnsi="Arial" w:cs="Arial"/>
          <w:color w:val="auto"/>
          <w:sz w:val="24"/>
          <w:szCs w:val="24"/>
        </w:rPr>
        <w:t>rzeczywistym od dnia 24 lutego 2022 r., o ile została wpisana na listę na podstawie decyzji</w:t>
      </w:r>
      <w:r w:rsidR="00C86954">
        <w:rPr>
          <w:rFonts w:ascii="Arial" w:hAnsi="Arial" w:cs="Arial"/>
          <w:color w:val="auto"/>
          <w:sz w:val="24"/>
          <w:szCs w:val="24"/>
        </w:rPr>
        <w:t xml:space="preserve"> </w:t>
      </w:r>
      <w:r w:rsidRPr="002B1EFB">
        <w:rPr>
          <w:rFonts w:ascii="Arial" w:hAnsi="Arial" w:cs="Arial"/>
          <w:color w:val="auto"/>
          <w:sz w:val="24"/>
          <w:szCs w:val="24"/>
        </w:rPr>
        <w:t>w sprawie wpisu na listę rozstrzygającej o zastosowaniu środka, o którym mowa w art. 1 pkt</w:t>
      </w:r>
      <w:r w:rsidR="00C86954">
        <w:rPr>
          <w:rFonts w:ascii="Arial" w:hAnsi="Arial" w:cs="Arial"/>
          <w:color w:val="auto"/>
          <w:sz w:val="24"/>
          <w:szCs w:val="24"/>
        </w:rPr>
        <w:t xml:space="preserve"> </w:t>
      </w:r>
      <w:r w:rsidRPr="002B1EFB">
        <w:rPr>
          <w:rFonts w:ascii="Arial" w:hAnsi="Arial" w:cs="Arial"/>
          <w:color w:val="auto"/>
          <w:sz w:val="24"/>
          <w:szCs w:val="24"/>
        </w:rPr>
        <w:t>3 w/w ustawy;</w:t>
      </w:r>
    </w:p>
    <w:p w14:paraId="1C9E4A6B" w14:textId="1D93BCD5"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c) wykonawcę, którego jednostką dominującą w rozumieniu art. 3 ust. 1 pkt 37 ustawy z dnia</w:t>
      </w:r>
      <w:r w:rsidR="00C86954">
        <w:rPr>
          <w:rFonts w:ascii="Arial" w:hAnsi="Arial" w:cs="Arial"/>
          <w:color w:val="auto"/>
          <w:sz w:val="24"/>
          <w:szCs w:val="24"/>
        </w:rPr>
        <w:t xml:space="preserve"> </w:t>
      </w:r>
      <w:r w:rsidRPr="002B1EFB">
        <w:rPr>
          <w:rFonts w:ascii="Arial" w:hAnsi="Arial" w:cs="Arial"/>
          <w:color w:val="auto"/>
          <w:sz w:val="24"/>
          <w:szCs w:val="24"/>
        </w:rPr>
        <w:t>29 września 1994 r. o rachunkowości (Dz. U. z 2021 r. poz. 217, 2105 i 2106) jest podmiot</w:t>
      </w:r>
      <w:r w:rsidR="00C86954">
        <w:rPr>
          <w:rFonts w:ascii="Arial" w:hAnsi="Arial" w:cs="Arial"/>
          <w:color w:val="auto"/>
          <w:sz w:val="24"/>
          <w:szCs w:val="24"/>
        </w:rPr>
        <w:t xml:space="preserve"> </w:t>
      </w:r>
      <w:r w:rsidRPr="002B1EFB">
        <w:rPr>
          <w:rFonts w:ascii="Arial" w:hAnsi="Arial" w:cs="Arial"/>
          <w:color w:val="auto"/>
          <w:sz w:val="24"/>
          <w:szCs w:val="24"/>
        </w:rPr>
        <w:t>wymieniony w wykazach określonych w</w:t>
      </w:r>
      <w:r w:rsidR="00C86954">
        <w:rPr>
          <w:rFonts w:ascii="Arial" w:hAnsi="Arial" w:cs="Arial"/>
          <w:color w:val="auto"/>
          <w:sz w:val="24"/>
          <w:szCs w:val="24"/>
        </w:rPr>
        <w:t xml:space="preserve"> </w:t>
      </w:r>
      <w:r w:rsidRPr="002B1EFB">
        <w:rPr>
          <w:rFonts w:ascii="Arial" w:hAnsi="Arial" w:cs="Arial"/>
          <w:color w:val="auto"/>
          <w:sz w:val="24"/>
          <w:szCs w:val="24"/>
        </w:rPr>
        <w:t>rozporządzeniu 765/2006 i rozporządzeniu</w:t>
      </w:r>
      <w:r w:rsidR="00C86954">
        <w:rPr>
          <w:rFonts w:ascii="Arial" w:hAnsi="Arial" w:cs="Arial"/>
          <w:color w:val="auto"/>
          <w:sz w:val="24"/>
          <w:szCs w:val="24"/>
        </w:rPr>
        <w:t xml:space="preserve"> </w:t>
      </w:r>
      <w:r w:rsidRPr="002B1EFB">
        <w:rPr>
          <w:rFonts w:ascii="Arial" w:hAnsi="Arial" w:cs="Arial"/>
          <w:color w:val="auto"/>
          <w:sz w:val="24"/>
          <w:szCs w:val="24"/>
        </w:rPr>
        <w:t>269/2014 albo wpisany na listę lub będący taką jednostką dominującą od dnia 24 lutego 2022</w:t>
      </w:r>
      <w:r w:rsidR="00C86954">
        <w:rPr>
          <w:rFonts w:ascii="Arial" w:hAnsi="Arial" w:cs="Arial"/>
          <w:color w:val="auto"/>
          <w:sz w:val="24"/>
          <w:szCs w:val="24"/>
        </w:rPr>
        <w:t xml:space="preserve"> </w:t>
      </w:r>
      <w:r w:rsidRPr="002B1EFB">
        <w:rPr>
          <w:rFonts w:ascii="Arial" w:hAnsi="Arial" w:cs="Arial"/>
          <w:color w:val="auto"/>
          <w:sz w:val="24"/>
          <w:szCs w:val="24"/>
        </w:rPr>
        <w:t>r., o ile został wpisany na listę na podstawie decyzji w sprawie wpisu na listę rozstrzygającej</w:t>
      </w:r>
    </w:p>
    <w:p w14:paraId="7F99AD8E" w14:textId="7777777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o zastosowaniu środka, o którym mowa w art. 1 pkt 3 w/w ustawy.</w:t>
      </w:r>
    </w:p>
    <w:p w14:paraId="45A413C0" w14:textId="7777777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3. Wykluczenie następuje na okres trwania okoliczności określonych w ust. 2.</w:t>
      </w:r>
    </w:p>
    <w:p w14:paraId="1AE59628" w14:textId="4B77CE57" w:rsidR="002B1EFB" w:rsidRPr="002B1EFB" w:rsidRDefault="002B1EFB" w:rsidP="002B1EFB">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4. W przypadku wykonawcy wykluczonego na podstawie ust. 2, Zamawiający odrzuca ofertę</w:t>
      </w:r>
      <w:r w:rsidR="00C86954">
        <w:rPr>
          <w:rFonts w:ascii="Arial" w:hAnsi="Arial" w:cs="Arial"/>
          <w:color w:val="auto"/>
          <w:sz w:val="24"/>
          <w:szCs w:val="24"/>
        </w:rPr>
        <w:t xml:space="preserve"> </w:t>
      </w:r>
      <w:r w:rsidRPr="002B1EFB">
        <w:rPr>
          <w:rFonts w:ascii="Arial" w:hAnsi="Arial" w:cs="Arial"/>
          <w:color w:val="auto"/>
          <w:sz w:val="24"/>
          <w:szCs w:val="24"/>
        </w:rPr>
        <w:t>takiego wykonawcy odpowiednio do trybu stosowanego do udzielenia zamówienia</w:t>
      </w:r>
      <w:r w:rsidR="00C86954">
        <w:rPr>
          <w:rFonts w:ascii="Arial" w:hAnsi="Arial" w:cs="Arial"/>
          <w:color w:val="auto"/>
          <w:sz w:val="24"/>
          <w:szCs w:val="24"/>
        </w:rPr>
        <w:t xml:space="preserve"> </w:t>
      </w:r>
      <w:r w:rsidRPr="002B1EFB">
        <w:rPr>
          <w:rFonts w:ascii="Arial" w:hAnsi="Arial" w:cs="Arial"/>
          <w:color w:val="auto"/>
          <w:sz w:val="24"/>
          <w:szCs w:val="24"/>
        </w:rPr>
        <w:t>publicznego oraz etapu prowadzonego postępowania o udzielenie zamówienia publicznego.</w:t>
      </w:r>
    </w:p>
    <w:p w14:paraId="667A2243" w14:textId="3DD29C12" w:rsidR="004F3038" w:rsidRPr="002B1EFB" w:rsidRDefault="002B1EFB" w:rsidP="00C86954">
      <w:pPr>
        <w:pStyle w:val="Tekstpodstawowy"/>
        <w:spacing w:before="20" w:after="20"/>
        <w:ind w:right="567"/>
        <w:rPr>
          <w:rFonts w:ascii="Arial" w:hAnsi="Arial" w:cs="Arial"/>
          <w:color w:val="auto"/>
          <w:sz w:val="24"/>
          <w:szCs w:val="24"/>
        </w:rPr>
      </w:pPr>
      <w:r w:rsidRPr="002B1EFB">
        <w:rPr>
          <w:rFonts w:ascii="Arial" w:hAnsi="Arial" w:cs="Arial"/>
          <w:color w:val="auto"/>
          <w:sz w:val="24"/>
          <w:szCs w:val="24"/>
        </w:rPr>
        <w:t>5. Osoba lub podmiot podlegające wykluczeniu na podstawie ust. 2, które w okresie tego</w:t>
      </w:r>
      <w:r w:rsidR="00C86954">
        <w:rPr>
          <w:rFonts w:ascii="Arial" w:hAnsi="Arial" w:cs="Arial"/>
          <w:color w:val="auto"/>
          <w:sz w:val="24"/>
          <w:szCs w:val="24"/>
        </w:rPr>
        <w:t xml:space="preserve"> </w:t>
      </w:r>
      <w:r w:rsidRPr="002B1EFB">
        <w:rPr>
          <w:rFonts w:ascii="Arial" w:hAnsi="Arial" w:cs="Arial"/>
          <w:color w:val="auto"/>
          <w:sz w:val="24"/>
          <w:szCs w:val="24"/>
        </w:rPr>
        <w:t xml:space="preserve">wykluczenia ubiegają się o udzielenie zamówienia publicznego lub </w:t>
      </w:r>
      <w:r w:rsidRPr="002B1EFB">
        <w:rPr>
          <w:rFonts w:ascii="Arial" w:hAnsi="Arial" w:cs="Arial"/>
          <w:color w:val="auto"/>
          <w:sz w:val="24"/>
          <w:szCs w:val="24"/>
        </w:rPr>
        <w:lastRenderedPageBreak/>
        <w:t>biorą udział</w:t>
      </w:r>
      <w:r w:rsidR="00C86954">
        <w:rPr>
          <w:rFonts w:ascii="Arial" w:hAnsi="Arial" w:cs="Arial"/>
          <w:color w:val="auto"/>
          <w:sz w:val="24"/>
          <w:szCs w:val="24"/>
        </w:rPr>
        <w:t xml:space="preserve"> </w:t>
      </w:r>
      <w:r w:rsidRPr="002B1EFB">
        <w:rPr>
          <w:rFonts w:ascii="Arial" w:hAnsi="Arial" w:cs="Arial"/>
          <w:color w:val="auto"/>
          <w:sz w:val="24"/>
          <w:szCs w:val="24"/>
        </w:rPr>
        <w:t>w postępowaniu o udzielenie zamówienia publicznego podlegają karze pieniężnej którą</w:t>
      </w:r>
      <w:r w:rsidR="00C86954">
        <w:rPr>
          <w:rFonts w:ascii="Arial" w:hAnsi="Arial" w:cs="Arial"/>
          <w:color w:val="auto"/>
          <w:sz w:val="24"/>
          <w:szCs w:val="24"/>
        </w:rPr>
        <w:t xml:space="preserve"> </w:t>
      </w:r>
      <w:r w:rsidRPr="002B1EFB">
        <w:rPr>
          <w:rFonts w:ascii="Arial" w:hAnsi="Arial" w:cs="Arial"/>
          <w:color w:val="auto"/>
          <w:sz w:val="24"/>
          <w:szCs w:val="24"/>
        </w:rPr>
        <w:t>nakłada Prezes Urzędu Zamówień Publicznych, w drodze decyzji.</w:t>
      </w:r>
    </w:p>
    <w:p w14:paraId="0B8AEB28" w14:textId="20C8D388" w:rsidR="008F245E" w:rsidRPr="002B1EFB" w:rsidRDefault="00C86954" w:rsidP="008F245E">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8F245E" w:rsidRPr="002B1EFB">
        <w:rPr>
          <w:rFonts w:ascii="Arial" w:eastAsia="Times New Roman" w:hAnsi="Arial" w:cs="Arial"/>
          <w:color w:val="000000"/>
          <w:sz w:val="24"/>
          <w:szCs w:val="24"/>
          <w:lang w:eastAsia="pl-PL"/>
        </w:rPr>
        <w:t>Wykonawca może zostać wykluczony przez zamawiającego na każdym etapie</w:t>
      </w:r>
    </w:p>
    <w:p w14:paraId="6B6C1460" w14:textId="77777777" w:rsidR="008F245E" w:rsidRPr="002B1EFB" w:rsidRDefault="008F245E" w:rsidP="008F245E">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2B1EFB">
        <w:rPr>
          <w:rFonts w:ascii="Arial" w:eastAsia="Times New Roman" w:hAnsi="Arial" w:cs="Arial"/>
          <w:color w:val="000000"/>
          <w:sz w:val="24"/>
          <w:szCs w:val="24"/>
          <w:lang w:eastAsia="pl-PL"/>
        </w:rPr>
        <w:t>postępowania o udzielenie przedmiotowego zamówienia.</w:t>
      </w:r>
    </w:p>
    <w:p w14:paraId="624DE118" w14:textId="7681C3A0" w:rsidR="008F245E" w:rsidRPr="002B1EFB" w:rsidRDefault="00C86954" w:rsidP="006B1D06">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7.</w:t>
      </w:r>
      <w:r w:rsidR="008F245E" w:rsidRPr="002B1EFB">
        <w:rPr>
          <w:rFonts w:ascii="Arial" w:eastAsia="Times New Roman" w:hAnsi="Arial" w:cs="Arial"/>
          <w:color w:val="000000"/>
          <w:sz w:val="24"/>
          <w:szCs w:val="24"/>
          <w:lang w:eastAsia="pl-PL"/>
        </w:rPr>
        <w:t>Zamawiający nie przewiduje, w niniejszym postępowan</w:t>
      </w:r>
      <w:r w:rsidR="006B1D06" w:rsidRPr="002B1EFB">
        <w:rPr>
          <w:rFonts w:ascii="Arial" w:eastAsia="Times New Roman" w:hAnsi="Arial" w:cs="Arial"/>
          <w:color w:val="000000"/>
          <w:sz w:val="24"/>
          <w:szCs w:val="24"/>
          <w:lang w:eastAsia="pl-PL"/>
        </w:rPr>
        <w:t xml:space="preserve">iu, zastosowania fakultatywnych </w:t>
      </w:r>
      <w:r w:rsidR="008F245E" w:rsidRPr="002B1EFB">
        <w:rPr>
          <w:rFonts w:ascii="Arial" w:eastAsia="Times New Roman" w:hAnsi="Arial" w:cs="Arial"/>
          <w:sz w:val="24"/>
          <w:szCs w:val="24"/>
          <w:lang w:eastAsia="pl-PL"/>
        </w:rPr>
        <w:t xml:space="preserve">podstaw wykluczenia Wykonawców zawartych w art. 109 ust. 1 ustawy </w:t>
      </w:r>
      <w:proofErr w:type="spellStart"/>
      <w:r w:rsidR="008F245E" w:rsidRPr="002B1EFB">
        <w:rPr>
          <w:rFonts w:ascii="Arial" w:eastAsia="Times New Roman" w:hAnsi="Arial" w:cs="Arial"/>
          <w:sz w:val="24"/>
          <w:szCs w:val="24"/>
          <w:lang w:eastAsia="pl-PL"/>
        </w:rPr>
        <w:t>pzp</w:t>
      </w:r>
      <w:proofErr w:type="spellEnd"/>
      <w:r w:rsidR="008F245E" w:rsidRPr="002B1EFB">
        <w:rPr>
          <w:rFonts w:ascii="Arial" w:eastAsia="Times New Roman" w:hAnsi="Arial" w:cs="Arial"/>
          <w:sz w:val="24"/>
          <w:szCs w:val="24"/>
          <w:lang w:eastAsia="pl-PL"/>
        </w:rPr>
        <w:t>.</w:t>
      </w:r>
    </w:p>
    <w:p w14:paraId="48FD77C7" w14:textId="0AC12AA4" w:rsidR="00874019" w:rsidRPr="002B1EFB" w:rsidRDefault="00C86954" w:rsidP="00EC50C8">
      <w:pPr>
        <w:widowControl w:val="0"/>
        <w:tabs>
          <w:tab w:val="left" w:pos="851"/>
        </w:tabs>
        <w:overflowPunct w:val="0"/>
        <w:autoSpaceDE w:val="0"/>
        <w:spacing w:before="20" w:after="20"/>
        <w:ind w:right="567"/>
        <w:jc w:val="both"/>
        <w:rPr>
          <w:rFonts w:ascii="Arial" w:hAnsi="Arial" w:cs="Arial"/>
          <w:sz w:val="24"/>
          <w:szCs w:val="24"/>
        </w:rPr>
      </w:pPr>
      <w:r>
        <w:rPr>
          <w:rFonts w:ascii="Arial" w:hAnsi="Arial" w:cs="Arial"/>
          <w:sz w:val="24"/>
          <w:szCs w:val="24"/>
        </w:rPr>
        <w:t>8.</w:t>
      </w:r>
      <w:r w:rsidR="00874019" w:rsidRPr="002B1EFB">
        <w:rPr>
          <w:rFonts w:ascii="Arial" w:hAnsi="Arial" w:cs="Arial"/>
          <w:sz w:val="24"/>
          <w:szCs w:val="24"/>
        </w:rPr>
        <w:t xml:space="preserve">Wykluczenie Wykonawcy następuje zgodnie z art. 111 </w:t>
      </w:r>
      <w:proofErr w:type="spellStart"/>
      <w:r w:rsidR="00874019" w:rsidRPr="002B1EFB">
        <w:rPr>
          <w:rFonts w:ascii="Arial" w:hAnsi="Arial" w:cs="Arial"/>
          <w:sz w:val="24"/>
          <w:szCs w:val="24"/>
        </w:rPr>
        <w:t>Pzp</w:t>
      </w:r>
      <w:proofErr w:type="spellEnd"/>
      <w:r w:rsidR="00874019" w:rsidRPr="002B1EFB">
        <w:rPr>
          <w:rFonts w:ascii="Arial" w:hAnsi="Arial" w:cs="Arial"/>
          <w:sz w:val="24"/>
          <w:szCs w:val="24"/>
        </w:rPr>
        <w:t xml:space="preserve">. </w:t>
      </w:r>
    </w:p>
    <w:p w14:paraId="68D624D1" w14:textId="77777777" w:rsidR="00D83822" w:rsidRDefault="00D83822" w:rsidP="002B1B78">
      <w:pPr>
        <w:pStyle w:val="Tekstpodstawowy"/>
        <w:spacing w:before="20" w:after="20" w:line="276" w:lineRule="auto"/>
        <w:rPr>
          <w:rFonts w:ascii="Arial" w:hAnsi="Arial" w:cs="Arial"/>
          <w:b/>
          <w:bCs/>
          <w:color w:val="auto"/>
          <w:sz w:val="24"/>
          <w:szCs w:val="24"/>
        </w:rPr>
      </w:pPr>
      <w:bookmarkStart w:id="11" w:name="page17"/>
      <w:bookmarkEnd w:id="11"/>
    </w:p>
    <w:p w14:paraId="108A818F" w14:textId="0D9B45A7" w:rsidR="00D83822" w:rsidRDefault="000F3E18" w:rsidP="00D83822">
      <w:pPr>
        <w:pStyle w:val="Tekstpodstawowy"/>
        <w:spacing w:before="20" w:after="20"/>
        <w:rPr>
          <w:rFonts w:ascii="Arial" w:hAnsi="Arial" w:cs="Arial"/>
          <w:b/>
          <w:bCs/>
          <w:color w:val="auto"/>
          <w:sz w:val="24"/>
          <w:szCs w:val="24"/>
        </w:rPr>
      </w:pPr>
      <w:r w:rsidRPr="00CC53A2">
        <w:rPr>
          <w:rFonts w:ascii="Arial" w:hAnsi="Arial" w:cs="Arial"/>
          <w:b/>
          <w:bCs/>
          <w:color w:val="auto"/>
          <w:sz w:val="24"/>
          <w:szCs w:val="24"/>
        </w:rPr>
        <w:t>XII.</w:t>
      </w:r>
      <w:r w:rsidR="00DE2F1A" w:rsidRPr="00CC53A2">
        <w:rPr>
          <w:rFonts w:ascii="Arial" w:hAnsi="Arial" w:cs="Arial"/>
          <w:b/>
          <w:bCs/>
          <w:color w:val="auto"/>
          <w:sz w:val="24"/>
          <w:szCs w:val="24"/>
        </w:rPr>
        <w:t xml:space="preserve"> </w:t>
      </w:r>
      <w:r w:rsidR="00D83822" w:rsidRPr="00D83822">
        <w:rPr>
          <w:rFonts w:ascii="Arial" w:hAnsi="Arial" w:cs="Arial"/>
          <w:b/>
          <w:bCs/>
          <w:color w:val="auto"/>
          <w:sz w:val="24"/>
          <w:szCs w:val="24"/>
        </w:rPr>
        <w:t>WYMAGANE DOKUMENTY</w:t>
      </w:r>
    </w:p>
    <w:p w14:paraId="04290FFD" w14:textId="77777777" w:rsidR="00D83822" w:rsidRDefault="00D83822" w:rsidP="00D83822">
      <w:pPr>
        <w:pStyle w:val="Tekstpodstawowy"/>
        <w:spacing w:before="20" w:after="20"/>
        <w:rPr>
          <w:rFonts w:ascii="Arial" w:hAnsi="Arial" w:cs="Arial"/>
          <w:b/>
          <w:bCs/>
          <w:color w:val="auto"/>
          <w:sz w:val="24"/>
          <w:szCs w:val="24"/>
        </w:rPr>
      </w:pPr>
    </w:p>
    <w:p w14:paraId="4EF85EB3" w14:textId="2C98FCDA" w:rsidR="00D83822" w:rsidRPr="00D83822" w:rsidRDefault="00D83822" w:rsidP="00D83822">
      <w:pPr>
        <w:pStyle w:val="Tekstpodstawowy"/>
        <w:spacing w:before="20" w:after="20"/>
        <w:rPr>
          <w:rFonts w:ascii="Arial" w:hAnsi="Arial" w:cs="Arial"/>
          <w:b/>
          <w:bCs/>
          <w:color w:val="auto"/>
          <w:sz w:val="24"/>
          <w:szCs w:val="24"/>
        </w:rPr>
      </w:pPr>
      <w:r w:rsidRPr="00D83822">
        <w:rPr>
          <w:rFonts w:ascii="Arial" w:hAnsi="Arial" w:cs="Arial"/>
          <w:b/>
          <w:bCs/>
          <w:color w:val="auto"/>
          <w:sz w:val="24"/>
          <w:szCs w:val="24"/>
        </w:rPr>
        <w:t xml:space="preserve">12.1. Dokumenty wymagane przez zamawiającego, które należy złożyć składając ofertę: </w:t>
      </w:r>
    </w:p>
    <w:p w14:paraId="2955C5AE" w14:textId="18CBD3CD"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 xml:space="preserve">1.Do oferty Wykonawca zobowiązany jest dołączyć aktualne na dzień składania ofert oświadczenie o spełnianiu warunków udziału w postępowaniu oraz o braku podstaw do wykluczenia z postępowania o którym mowa w art. 125 ust. 1 ustawy </w:t>
      </w:r>
      <w:proofErr w:type="spellStart"/>
      <w:r w:rsidRPr="00D83822">
        <w:rPr>
          <w:rFonts w:ascii="Arial" w:hAnsi="Arial" w:cs="Arial"/>
          <w:color w:val="auto"/>
          <w:sz w:val="24"/>
          <w:szCs w:val="24"/>
        </w:rPr>
        <w:t>Pzp</w:t>
      </w:r>
      <w:proofErr w:type="spellEnd"/>
      <w:r w:rsidRPr="00D83822">
        <w:rPr>
          <w:rFonts w:ascii="Arial" w:hAnsi="Arial" w:cs="Arial"/>
          <w:color w:val="auto"/>
          <w:sz w:val="24"/>
          <w:szCs w:val="24"/>
        </w:rPr>
        <w:t xml:space="preserve"> uwzględniające przesłanki wykluczenia z postępowania na podstawie Ustawy z dnia 13 kwietnia 2022 r. o szczególnych rozwiązaniach w zakresie przeciwdziałania wspieraniu agresji na Ukrainę oraz służących ochronie bezpieczeństwa narodowego (Dz. U z 2022 r. poz. 835) – załącznik nr 2 do SWZ.</w:t>
      </w:r>
    </w:p>
    <w:p w14:paraId="5A8D7715" w14:textId="77777777"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Informacje zawarte w oświadczeniu, o którym mowa powyżej stanowią wstępne potwierdzenie, że Wykonawca nie podlega wykluczeniu oraz spełnia warunki udziału w postępowaniu.</w:t>
      </w:r>
    </w:p>
    <w:p w14:paraId="001E366D" w14:textId="5E891D2D"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2.Do oferty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 przypadku składania oferty przez podmioty występujące wspólnie wymóg dotyczy każdego z Wykonawców. Powyższy wymóg dotyczy także podmiotów udostepniających zasoby na zasadach określonych w art. 118 ustawy.</w:t>
      </w:r>
    </w:p>
    <w:p w14:paraId="221AA640" w14:textId="77777777"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7368B6FF" w14:textId="77777777"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Wykonawca nie jest zobowiązany do złożenia dokumentów, o których mowa powyżej, jeżeli Zamawiający może je uzyskać za pomocą bezpłatnych i ogólnodostępnych baz danych, o ile Wykonawca wskaże dane umożliwiające dostęp do tych dokumentów.</w:t>
      </w:r>
    </w:p>
    <w:p w14:paraId="13414362" w14:textId="77777777"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lastRenderedPageBreak/>
        <w:t>Jeżeli w imieniu wykonawcy, podmiotu udostępniającego zasoby działa osoba, której umocowanie do jego reprezentowania nie wynika z wymaganych dokumentów, zamawiający może żądać odpowiednio od każdego ze wskazanych podmiotów pełnomocnictwa lub innego dokumentu potwierdzającego umocowanie do reprezentowania.</w:t>
      </w:r>
    </w:p>
    <w:p w14:paraId="4A23A5F5" w14:textId="0CD1B408" w:rsid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 xml:space="preserve">3.Do oferty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511B43E6" w14:textId="714A4AC7"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1E08B057" w14:textId="54A296F9"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 xml:space="preserve">4.Wykonawcy wspólnie ubiegający się o udzielenie zamówienia (w tym także spółki cywilne), w oparciu o art. 117 ust. 4 ustawy </w:t>
      </w:r>
      <w:proofErr w:type="spellStart"/>
      <w:r w:rsidRPr="00D83822">
        <w:rPr>
          <w:rFonts w:ascii="Arial" w:hAnsi="Arial" w:cs="Arial"/>
          <w:color w:val="auto"/>
          <w:sz w:val="24"/>
          <w:szCs w:val="24"/>
        </w:rPr>
        <w:t>Pzp</w:t>
      </w:r>
      <w:proofErr w:type="spellEnd"/>
      <w:r w:rsidRPr="00D83822">
        <w:rPr>
          <w:rFonts w:ascii="Arial" w:hAnsi="Arial" w:cs="Arial"/>
          <w:color w:val="auto"/>
          <w:sz w:val="24"/>
          <w:szCs w:val="24"/>
        </w:rPr>
        <w:t xml:space="preserve"> dołączają do oferty oświadczenie, z którego wynika, które roboty budowlane, dostawy lub usługi wykonają poszczególni Wykonawcy – załącznik nr 8 do SWZ.</w:t>
      </w:r>
    </w:p>
    <w:p w14:paraId="4E61AEA7" w14:textId="3504F308"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 xml:space="preserve">5.Wykonawca,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w:t>
      </w:r>
      <w:r w:rsidR="00B52C28">
        <w:rPr>
          <w:rFonts w:ascii="Arial" w:hAnsi="Arial" w:cs="Arial"/>
          <w:color w:val="auto"/>
          <w:sz w:val="24"/>
          <w:szCs w:val="24"/>
        </w:rPr>
        <w:t xml:space="preserve">10 </w:t>
      </w:r>
      <w:r w:rsidRPr="00D83822">
        <w:rPr>
          <w:rFonts w:ascii="Arial" w:hAnsi="Arial" w:cs="Arial"/>
          <w:color w:val="auto"/>
          <w:sz w:val="24"/>
          <w:szCs w:val="24"/>
        </w:rPr>
        <w:t>do SWZ.</w:t>
      </w:r>
    </w:p>
    <w:p w14:paraId="14762D96" w14:textId="77777777"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Zobowiązanie podmiotu udostępniającego zasoby, o którym mowa w niniejszym punkcie, potwierdza, że stosunek łączący Wykonawcę z podmiotami udostępniającymi zasoby gwarantuje rzeczywisty dostęp do tych zasobów oraz określa w szczególności:</w:t>
      </w:r>
    </w:p>
    <w:p w14:paraId="14BFA312" w14:textId="55019CA2"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1)zakres dostępnych Wykonawcy zasobów podmiotu udostępniającego zasoby;</w:t>
      </w:r>
    </w:p>
    <w:p w14:paraId="16DF9945" w14:textId="39E2DE13"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2)sposób i okres udostępnienia Wykonawcy i wykorzystania przez niego zasobów podmiotu udostępniającego te zasoby przy wykonywaniu zamówienia;</w:t>
      </w:r>
    </w:p>
    <w:p w14:paraId="1B07BA98" w14:textId="30A0132A" w:rsidR="00D83822" w:rsidRPr="00D83822" w:rsidRDefault="00D83822" w:rsidP="00D83822">
      <w:pPr>
        <w:pStyle w:val="Tekstpodstawowy"/>
        <w:spacing w:before="20" w:after="20"/>
        <w:rPr>
          <w:rFonts w:ascii="Arial" w:hAnsi="Arial" w:cs="Arial"/>
          <w:color w:val="auto"/>
          <w:sz w:val="24"/>
          <w:szCs w:val="24"/>
        </w:rPr>
      </w:pPr>
      <w:r w:rsidRPr="00D83822">
        <w:rPr>
          <w:rFonts w:ascii="Arial" w:hAnsi="Arial" w:cs="Arial"/>
          <w:color w:val="auto"/>
          <w:sz w:val="24"/>
          <w:szCs w:val="24"/>
        </w:rPr>
        <w:t>3)czy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6A4D16" w14:textId="67024EAC" w:rsidR="00D83822" w:rsidRPr="007D1443" w:rsidRDefault="00D83822" w:rsidP="007D1443">
      <w:pPr>
        <w:pStyle w:val="Tekstpodstawowy"/>
        <w:spacing w:before="20" w:after="20"/>
        <w:rPr>
          <w:rFonts w:ascii="Arial" w:hAnsi="Arial" w:cs="Arial"/>
          <w:color w:val="auto"/>
          <w:sz w:val="24"/>
          <w:szCs w:val="24"/>
        </w:rPr>
      </w:pPr>
      <w:r w:rsidRPr="00D83822">
        <w:rPr>
          <w:rFonts w:ascii="Arial" w:hAnsi="Arial" w:cs="Arial"/>
          <w:color w:val="auto"/>
          <w:sz w:val="24"/>
          <w:szCs w:val="24"/>
        </w:rPr>
        <w:t xml:space="preserve">Wykonawca, w przypadku polegania na zdolnościach lub sytuacji podmiotów udostępniających zasoby, przedstawia do oferty,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uwzględniające przesłanki wykluczenia z postępowania na podstawie Ustawy z dnia 13 kwietnia 2022 r. o szczególnych rozwiązaniach w zakresie przeciwdziałania wspieraniu agresji na Ukrainę oraz służących ochronie bezpieczeństwa narodowego (Dz. U z 2022 r. poz. </w:t>
      </w:r>
      <w:r w:rsidRPr="00D83822">
        <w:rPr>
          <w:rFonts w:ascii="Arial" w:hAnsi="Arial" w:cs="Arial"/>
          <w:color w:val="auto"/>
          <w:sz w:val="24"/>
          <w:szCs w:val="24"/>
        </w:rPr>
        <w:lastRenderedPageBreak/>
        <w:t>835)– Załącznik nr 9 do SWZ</w:t>
      </w:r>
    </w:p>
    <w:p w14:paraId="2F82B001" w14:textId="77777777" w:rsidR="000D1EED" w:rsidRDefault="00D83822" w:rsidP="00D83822">
      <w:pPr>
        <w:pStyle w:val="Tekstpodstawowy"/>
        <w:spacing w:before="20" w:after="20" w:line="276" w:lineRule="auto"/>
        <w:rPr>
          <w:rFonts w:ascii="Arial" w:hAnsi="Arial" w:cs="Arial"/>
          <w:b/>
          <w:bCs/>
          <w:color w:val="auto"/>
          <w:sz w:val="24"/>
          <w:szCs w:val="24"/>
        </w:rPr>
      </w:pPr>
      <w:r w:rsidRPr="00D83822">
        <w:rPr>
          <w:rFonts w:ascii="Arial" w:hAnsi="Arial" w:cs="Arial"/>
          <w:b/>
          <w:bCs/>
          <w:color w:val="auto"/>
          <w:sz w:val="24"/>
          <w:szCs w:val="24"/>
        </w:rPr>
        <w:t xml:space="preserve">12.2. Podmiotowe środki dowodowe wymagane przez zamawiającego, które należy złożyć na wezwanie, o którym mowa w art. 274 ust. 1 ustawy na potwierdzenie, że wykonawca spełnia warunki udziału w postępowaniu, o </w:t>
      </w:r>
    </w:p>
    <w:p w14:paraId="08F874FA" w14:textId="4783B7F3" w:rsidR="00D83822" w:rsidRDefault="00D83822" w:rsidP="002B1B78">
      <w:pPr>
        <w:pStyle w:val="Tekstpodstawowy"/>
        <w:spacing w:before="20" w:after="20" w:line="276" w:lineRule="auto"/>
        <w:rPr>
          <w:rFonts w:ascii="Arial" w:hAnsi="Arial" w:cs="Arial"/>
          <w:b/>
          <w:bCs/>
          <w:color w:val="auto"/>
          <w:sz w:val="24"/>
          <w:szCs w:val="24"/>
        </w:rPr>
      </w:pPr>
      <w:r w:rsidRPr="00D83822">
        <w:rPr>
          <w:rFonts w:ascii="Arial" w:hAnsi="Arial" w:cs="Arial"/>
          <w:b/>
          <w:bCs/>
          <w:color w:val="auto"/>
          <w:sz w:val="24"/>
          <w:szCs w:val="24"/>
        </w:rPr>
        <w:t>których mowa w Rozdziale X SWZ</w:t>
      </w:r>
    </w:p>
    <w:p w14:paraId="2757E158" w14:textId="3534D95E" w:rsidR="00CC53A2" w:rsidRPr="00CC53A2" w:rsidRDefault="00CC53A2" w:rsidP="00CC53A2">
      <w:pPr>
        <w:pStyle w:val="Tekstpodstawowy"/>
        <w:spacing w:before="20" w:after="20"/>
        <w:rPr>
          <w:rFonts w:ascii="Arial" w:hAnsi="Arial" w:cs="Arial"/>
          <w:color w:val="auto"/>
          <w:sz w:val="24"/>
          <w:szCs w:val="24"/>
        </w:rPr>
      </w:pPr>
      <w:r w:rsidRPr="00CC53A2">
        <w:rPr>
          <w:rFonts w:ascii="Arial" w:hAnsi="Arial" w:cs="Arial"/>
          <w:color w:val="auto"/>
          <w:sz w:val="24"/>
          <w:szCs w:val="24"/>
        </w:rPr>
        <w:t xml:space="preserve">Zamawiający wezwie Wykonawcę, którego oferta została najwyżej oceniona, do złożenia w wyznaczonym, nie krótszym niż 5 dni, terminie aktualnych na dzień złożenia podmiotowych środków dowodowych, o których mowa w art. 273 ustawy </w:t>
      </w:r>
      <w:proofErr w:type="spellStart"/>
      <w:r w:rsidRPr="00CC53A2">
        <w:rPr>
          <w:rFonts w:ascii="Arial" w:hAnsi="Arial" w:cs="Arial"/>
          <w:color w:val="auto"/>
          <w:sz w:val="24"/>
          <w:szCs w:val="24"/>
        </w:rPr>
        <w:t>Pzp</w:t>
      </w:r>
      <w:proofErr w:type="spellEnd"/>
      <w:r w:rsidR="000D1EED">
        <w:rPr>
          <w:rFonts w:ascii="Arial" w:hAnsi="Arial" w:cs="Arial"/>
          <w:color w:val="auto"/>
          <w:sz w:val="24"/>
          <w:szCs w:val="24"/>
        </w:rPr>
        <w:t xml:space="preserve"> tj.:</w:t>
      </w:r>
    </w:p>
    <w:p w14:paraId="731F9B5F" w14:textId="1DA85F71" w:rsidR="00CC53A2" w:rsidRDefault="00CC53A2" w:rsidP="00CC53A2">
      <w:pPr>
        <w:pStyle w:val="Tekstpodstawowy"/>
        <w:spacing w:before="20" w:after="20"/>
        <w:rPr>
          <w:rFonts w:ascii="Arial" w:hAnsi="Arial" w:cs="Arial"/>
          <w:color w:val="auto"/>
          <w:sz w:val="24"/>
          <w:szCs w:val="24"/>
        </w:rPr>
      </w:pPr>
      <w:r w:rsidRPr="00CC53A2">
        <w:rPr>
          <w:rFonts w:ascii="Arial" w:hAnsi="Arial" w:cs="Arial"/>
          <w:color w:val="auto"/>
          <w:sz w:val="24"/>
          <w:szCs w:val="24"/>
        </w:rPr>
        <w:t xml:space="preserve">1)Oświadczenie Wykonawcy o aktualności informacji zawartych w oświadczeniu, o którym mowa w art. 125 ust. 1 ustawy </w:t>
      </w:r>
      <w:proofErr w:type="spellStart"/>
      <w:r w:rsidRPr="00CC53A2">
        <w:rPr>
          <w:rFonts w:ascii="Arial" w:hAnsi="Arial" w:cs="Arial"/>
          <w:color w:val="auto"/>
          <w:sz w:val="24"/>
          <w:szCs w:val="24"/>
        </w:rPr>
        <w:t>Pzp</w:t>
      </w:r>
      <w:proofErr w:type="spellEnd"/>
      <w:r w:rsidRPr="00CC53A2">
        <w:rPr>
          <w:rFonts w:ascii="Arial" w:hAnsi="Arial" w:cs="Arial"/>
          <w:color w:val="auto"/>
          <w:sz w:val="24"/>
          <w:szCs w:val="24"/>
        </w:rPr>
        <w:t xml:space="preserve">, w zakresie podstaw wykluczenia z postępowania wskazanych przez Zamawiającego, o których mowa w art. 108 ust. 1 ustawy </w:t>
      </w:r>
      <w:proofErr w:type="spellStart"/>
      <w:r w:rsidRPr="00CC53A2">
        <w:rPr>
          <w:rFonts w:ascii="Arial" w:hAnsi="Arial" w:cs="Arial"/>
          <w:color w:val="auto"/>
          <w:sz w:val="24"/>
          <w:szCs w:val="24"/>
        </w:rPr>
        <w:t>Pzp</w:t>
      </w:r>
      <w:proofErr w:type="spellEnd"/>
      <w:r w:rsidRPr="00CC53A2">
        <w:rPr>
          <w:rFonts w:ascii="Arial" w:hAnsi="Arial" w:cs="Arial"/>
          <w:color w:val="auto"/>
          <w:sz w:val="24"/>
          <w:szCs w:val="24"/>
        </w:rPr>
        <w:t xml:space="preserve">, w tym również oświadczenie Wykonawcy, w zakresie art. 108 ust. 1 pkt 5 ustawy </w:t>
      </w:r>
      <w:proofErr w:type="spellStart"/>
      <w:r w:rsidRPr="00CC53A2">
        <w:rPr>
          <w:rFonts w:ascii="Arial" w:hAnsi="Arial" w:cs="Arial"/>
          <w:color w:val="auto"/>
          <w:sz w:val="24"/>
          <w:szCs w:val="24"/>
        </w:rPr>
        <w:t>Pzp</w:t>
      </w:r>
      <w:proofErr w:type="spellEnd"/>
      <w:r w:rsidRPr="00CC53A2">
        <w:rPr>
          <w:rFonts w:ascii="Arial" w:hAnsi="Arial" w:cs="Arial"/>
          <w:color w:val="auto"/>
          <w:sz w:val="24"/>
          <w:szCs w:val="24"/>
        </w:rPr>
        <w:t>,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załącznik nr 3 do SWZ oraz oświadczenie że 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 (Dz. U. poz. 835)</w:t>
      </w:r>
      <w:r w:rsidR="00DB7721">
        <w:rPr>
          <w:rFonts w:ascii="Arial" w:hAnsi="Arial" w:cs="Arial"/>
          <w:color w:val="auto"/>
          <w:sz w:val="24"/>
          <w:szCs w:val="24"/>
        </w:rPr>
        <w:t>;</w:t>
      </w:r>
    </w:p>
    <w:p w14:paraId="5F622F44" w14:textId="0B913546" w:rsidR="00DB7721" w:rsidRPr="00CC53A2" w:rsidRDefault="00DB7721" w:rsidP="00CC53A2">
      <w:pPr>
        <w:pStyle w:val="Tekstpodstawowy"/>
        <w:spacing w:before="20" w:after="20"/>
        <w:rPr>
          <w:rFonts w:ascii="Arial" w:hAnsi="Arial" w:cs="Arial"/>
          <w:color w:val="auto"/>
          <w:sz w:val="24"/>
          <w:szCs w:val="24"/>
        </w:rPr>
      </w:pPr>
      <w:r>
        <w:rPr>
          <w:rFonts w:ascii="Arial" w:hAnsi="Arial" w:cs="Arial"/>
          <w:color w:val="auto"/>
          <w:sz w:val="24"/>
          <w:szCs w:val="24"/>
        </w:rPr>
        <w:t>2)</w:t>
      </w:r>
      <w:r w:rsidRPr="00DB7721">
        <w:t xml:space="preserve"> </w:t>
      </w:r>
      <w:r>
        <w:rPr>
          <w:rFonts w:ascii="Arial" w:hAnsi="Arial" w:cs="Arial"/>
          <w:color w:val="auto"/>
          <w:sz w:val="24"/>
          <w:szCs w:val="24"/>
        </w:rPr>
        <w:t>W</w:t>
      </w:r>
      <w:r w:rsidRPr="00DB7721">
        <w:rPr>
          <w:rFonts w:ascii="Arial" w:hAnsi="Arial" w:cs="Arial"/>
          <w:color w:val="auto"/>
          <w:sz w:val="24"/>
          <w:szCs w:val="24"/>
        </w:rPr>
        <w:t>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wg zał. nr 5 do SWZ.</w:t>
      </w:r>
    </w:p>
    <w:p w14:paraId="39B757CA" w14:textId="6061E08A" w:rsidR="00CC53A2" w:rsidRPr="00CC53A2" w:rsidRDefault="000D1EED" w:rsidP="00CC53A2">
      <w:pPr>
        <w:pStyle w:val="Tekstpodstawowy"/>
        <w:spacing w:before="20" w:after="20"/>
        <w:rPr>
          <w:rFonts w:ascii="Arial" w:hAnsi="Arial" w:cs="Arial"/>
          <w:color w:val="auto"/>
          <w:sz w:val="24"/>
          <w:szCs w:val="24"/>
        </w:rPr>
      </w:pPr>
      <w:r>
        <w:rPr>
          <w:rFonts w:ascii="Arial" w:hAnsi="Arial" w:cs="Arial"/>
          <w:color w:val="auto"/>
          <w:sz w:val="24"/>
          <w:szCs w:val="24"/>
        </w:rPr>
        <w:t>12.3.</w:t>
      </w:r>
      <w:r w:rsidR="00CC53A2" w:rsidRPr="00CC53A2">
        <w:rPr>
          <w:rFonts w:ascii="Arial" w:hAnsi="Arial" w:cs="Arial"/>
          <w:color w:val="auto"/>
          <w:sz w:val="24"/>
          <w:szCs w:val="24"/>
        </w:rPr>
        <w:t xml:space="preserve"> Jeżeli Wykonawca nie złożył oświadczenia, o którym mowa w art. 125 ust. 1 ustawy </w:t>
      </w:r>
      <w:proofErr w:type="spellStart"/>
      <w:r w:rsidR="00CC53A2" w:rsidRPr="00CC53A2">
        <w:rPr>
          <w:rFonts w:ascii="Arial" w:hAnsi="Arial" w:cs="Arial"/>
          <w:color w:val="auto"/>
          <w:sz w:val="24"/>
          <w:szCs w:val="24"/>
        </w:rPr>
        <w:t>Pzp</w:t>
      </w:r>
      <w:proofErr w:type="spellEnd"/>
      <w:r w:rsidR="00CC53A2" w:rsidRPr="00CC53A2">
        <w:rPr>
          <w:rFonts w:ascii="Arial" w:hAnsi="Arial" w:cs="Arial"/>
          <w:color w:val="auto"/>
          <w:sz w:val="24"/>
          <w:szCs w:val="24"/>
        </w:rPr>
        <w:t xml:space="preserve">, podmiotowych środków dowodowych, o których mowa w art. 273 ustawy </w:t>
      </w:r>
      <w:proofErr w:type="spellStart"/>
      <w:r w:rsidR="00CC53A2" w:rsidRPr="00CC53A2">
        <w:rPr>
          <w:rFonts w:ascii="Arial" w:hAnsi="Arial" w:cs="Arial"/>
          <w:color w:val="auto"/>
          <w:sz w:val="24"/>
          <w:szCs w:val="24"/>
        </w:rPr>
        <w:t>Pzp</w:t>
      </w:r>
      <w:proofErr w:type="spellEnd"/>
      <w:r w:rsidR="00CC53A2" w:rsidRPr="00CC53A2">
        <w:rPr>
          <w:rFonts w:ascii="Arial" w:hAnsi="Arial" w:cs="Arial"/>
          <w:color w:val="auto"/>
          <w:sz w:val="24"/>
          <w:szCs w:val="24"/>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w:t>
      </w:r>
      <w:r w:rsidR="00CC53A2" w:rsidRPr="00CC53A2">
        <w:rPr>
          <w:rFonts w:ascii="Arial" w:hAnsi="Arial" w:cs="Arial"/>
          <w:color w:val="auto"/>
          <w:sz w:val="24"/>
          <w:szCs w:val="24"/>
        </w:rPr>
        <w:lastRenderedPageBreak/>
        <w:t xml:space="preserve">postępowania. </w:t>
      </w:r>
    </w:p>
    <w:p w14:paraId="49AFAC23" w14:textId="594DD5D5" w:rsidR="00CC53A2" w:rsidRPr="00CC53A2" w:rsidRDefault="000D1EED" w:rsidP="00CC53A2">
      <w:pPr>
        <w:pStyle w:val="Tekstpodstawowy"/>
        <w:spacing w:before="20" w:after="20"/>
        <w:rPr>
          <w:rFonts w:ascii="Arial" w:hAnsi="Arial" w:cs="Arial"/>
          <w:color w:val="auto"/>
          <w:sz w:val="24"/>
          <w:szCs w:val="24"/>
        </w:rPr>
      </w:pPr>
      <w:r>
        <w:rPr>
          <w:rFonts w:ascii="Arial" w:hAnsi="Arial" w:cs="Arial"/>
          <w:color w:val="auto"/>
          <w:sz w:val="24"/>
          <w:szCs w:val="24"/>
        </w:rPr>
        <w:t>12.4.</w:t>
      </w:r>
      <w:r w:rsidR="00CC53A2" w:rsidRPr="00CC53A2">
        <w:rPr>
          <w:rFonts w:ascii="Arial" w:hAnsi="Arial" w:cs="Arial"/>
          <w:color w:val="auto"/>
          <w:sz w:val="24"/>
          <w:szCs w:val="24"/>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736B86B0" w14:textId="568C53B2" w:rsidR="00CC53A2" w:rsidRPr="00CC53A2" w:rsidRDefault="000D1EED" w:rsidP="00CC53A2">
      <w:pPr>
        <w:pStyle w:val="Tekstpodstawowy"/>
        <w:spacing w:before="20" w:after="20"/>
        <w:rPr>
          <w:rFonts w:ascii="Arial" w:hAnsi="Arial" w:cs="Arial"/>
          <w:color w:val="auto"/>
          <w:sz w:val="24"/>
          <w:szCs w:val="24"/>
        </w:rPr>
      </w:pPr>
      <w:r>
        <w:rPr>
          <w:rFonts w:ascii="Arial" w:hAnsi="Arial" w:cs="Arial"/>
          <w:color w:val="auto"/>
          <w:sz w:val="24"/>
          <w:szCs w:val="24"/>
        </w:rPr>
        <w:t>12.5.</w:t>
      </w:r>
      <w:r w:rsidR="00CC53A2" w:rsidRPr="00CC53A2">
        <w:rPr>
          <w:rFonts w:ascii="Arial" w:hAnsi="Arial" w:cs="Arial"/>
          <w:color w:val="auto"/>
          <w:sz w:val="24"/>
          <w:szCs w:val="24"/>
        </w:rPr>
        <w:t xml:space="preserve">Zamawiający nie wzywa do złożenia podmiotowych środków dowodowych, jeżeli: </w:t>
      </w:r>
    </w:p>
    <w:p w14:paraId="7F1B152E" w14:textId="77777777" w:rsidR="00CC53A2" w:rsidRPr="00CC53A2" w:rsidRDefault="00CC53A2" w:rsidP="00CC53A2">
      <w:pPr>
        <w:pStyle w:val="Tekstpodstawowy"/>
        <w:spacing w:before="20" w:after="20"/>
        <w:rPr>
          <w:rFonts w:ascii="Arial" w:hAnsi="Arial" w:cs="Arial"/>
          <w:color w:val="auto"/>
          <w:sz w:val="24"/>
          <w:szCs w:val="24"/>
        </w:rPr>
      </w:pPr>
      <w:r w:rsidRPr="00CC53A2">
        <w:rPr>
          <w:rFonts w:ascii="Arial" w:hAnsi="Arial" w:cs="Arial"/>
          <w:color w:val="auto"/>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CC53A2">
        <w:rPr>
          <w:rFonts w:ascii="Arial" w:hAnsi="Arial" w:cs="Arial"/>
          <w:color w:val="auto"/>
          <w:sz w:val="24"/>
          <w:szCs w:val="24"/>
        </w:rPr>
        <w:t>Pzp</w:t>
      </w:r>
      <w:proofErr w:type="spellEnd"/>
      <w:r w:rsidRPr="00CC53A2">
        <w:rPr>
          <w:rFonts w:ascii="Arial" w:hAnsi="Arial" w:cs="Arial"/>
          <w:color w:val="auto"/>
          <w:sz w:val="24"/>
          <w:szCs w:val="24"/>
        </w:rPr>
        <w:t xml:space="preserve"> dane umożliwiające dostęp do tych środków, </w:t>
      </w:r>
    </w:p>
    <w:p w14:paraId="4D0880AB" w14:textId="77777777" w:rsidR="00CC53A2" w:rsidRPr="00CC53A2" w:rsidRDefault="00CC53A2" w:rsidP="00CC53A2">
      <w:pPr>
        <w:pStyle w:val="Tekstpodstawowy"/>
        <w:spacing w:before="20" w:after="20"/>
        <w:rPr>
          <w:rFonts w:ascii="Arial" w:hAnsi="Arial" w:cs="Arial"/>
          <w:color w:val="auto"/>
          <w:sz w:val="24"/>
          <w:szCs w:val="24"/>
        </w:rPr>
      </w:pPr>
      <w:r w:rsidRPr="00CC53A2">
        <w:rPr>
          <w:rFonts w:ascii="Arial" w:hAnsi="Arial" w:cs="Arial"/>
          <w:color w:val="auto"/>
          <w:sz w:val="24"/>
          <w:szCs w:val="24"/>
        </w:rPr>
        <w:t xml:space="preserve">2) podmiotowym środkiem dowodowym jest oświadczenie, którego treść odpowiada zakresowi oświadczenia, o którym mowa w art. 125 ust. 1. </w:t>
      </w:r>
    </w:p>
    <w:p w14:paraId="5A3CFCCE" w14:textId="367BF479" w:rsidR="00CC53A2" w:rsidRPr="00CC53A2" w:rsidRDefault="000D1EED" w:rsidP="00CC53A2">
      <w:pPr>
        <w:pStyle w:val="Tekstpodstawowy"/>
        <w:spacing w:before="20" w:after="20"/>
        <w:rPr>
          <w:rFonts w:ascii="Arial" w:hAnsi="Arial" w:cs="Arial"/>
          <w:color w:val="auto"/>
          <w:sz w:val="24"/>
          <w:szCs w:val="24"/>
        </w:rPr>
      </w:pPr>
      <w:r>
        <w:rPr>
          <w:rFonts w:ascii="Arial" w:hAnsi="Arial" w:cs="Arial"/>
          <w:color w:val="auto"/>
          <w:sz w:val="24"/>
          <w:szCs w:val="24"/>
        </w:rPr>
        <w:t>12.6.</w:t>
      </w:r>
      <w:r w:rsidR="00CC53A2" w:rsidRPr="00CC53A2">
        <w:rPr>
          <w:rFonts w:ascii="Arial" w:hAnsi="Arial" w:cs="Arial"/>
          <w:color w:val="auto"/>
          <w:sz w:val="24"/>
          <w:szCs w:val="24"/>
        </w:rPr>
        <w:t xml:space="preserve">Wykonawca nie jest zobowiązany do złożenia podmiotowych środków dowodowych, które Zamawiający posiada, jeżeli wykonawca wskaże te środki oraz potwierdzi ich prawidłowość i aktualność. </w:t>
      </w:r>
    </w:p>
    <w:p w14:paraId="3F2CB743" w14:textId="4420E309" w:rsidR="00CC53A2" w:rsidRPr="00E031F1" w:rsidRDefault="00CC53A2" w:rsidP="00E031F1">
      <w:pPr>
        <w:pStyle w:val="Tekstpodstawowy"/>
        <w:spacing w:before="20" w:after="20"/>
        <w:rPr>
          <w:rFonts w:ascii="Arial" w:hAnsi="Arial" w:cs="Arial"/>
          <w:color w:val="auto"/>
          <w:sz w:val="24"/>
          <w:szCs w:val="24"/>
        </w:rPr>
      </w:pPr>
      <w:r w:rsidRPr="00CC53A2">
        <w:rPr>
          <w:rFonts w:ascii="Arial" w:hAnsi="Arial" w:cs="Arial"/>
          <w:color w:val="auto"/>
          <w:sz w:val="24"/>
          <w:szCs w:val="24"/>
        </w:rPr>
        <w:t>1</w:t>
      </w:r>
      <w:r w:rsidR="000D1EED">
        <w:rPr>
          <w:rFonts w:ascii="Arial" w:hAnsi="Arial" w:cs="Arial"/>
          <w:color w:val="auto"/>
          <w:sz w:val="24"/>
          <w:szCs w:val="24"/>
        </w:rPr>
        <w:t>2.7.</w:t>
      </w:r>
      <w:r w:rsidRPr="00CC53A2">
        <w:rPr>
          <w:rFonts w:ascii="Arial" w:hAnsi="Arial" w:cs="Arial"/>
          <w:color w:val="auto"/>
          <w:sz w:val="24"/>
          <w:szCs w:val="24"/>
        </w:rPr>
        <w:t xml:space="preserve">W zakresie nieuregulowanym ustawą </w:t>
      </w:r>
      <w:proofErr w:type="spellStart"/>
      <w:r w:rsidRPr="00CC53A2">
        <w:rPr>
          <w:rFonts w:ascii="Arial" w:hAnsi="Arial" w:cs="Arial"/>
          <w:color w:val="auto"/>
          <w:sz w:val="24"/>
          <w:szCs w:val="24"/>
        </w:rPr>
        <w:t>Pzp</w:t>
      </w:r>
      <w:proofErr w:type="spellEnd"/>
      <w:r w:rsidRPr="00CC53A2">
        <w:rPr>
          <w:rFonts w:ascii="Arial" w:hAnsi="Arial" w:cs="Arial"/>
          <w:color w:val="auto"/>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w:t>
      </w:r>
    </w:p>
    <w:p w14:paraId="079F3A37" w14:textId="77777777" w:rsidR="000F3E18" w:rsidRDefault="000F3E18" w:rsidP="00D00422">
      <w:pPr>
        <w:pStyle w:val="Tekstpodstawowy"/>
        <w:overflowPunct w:val="0"/>
        <w:spacing w:before="20" w:after="20" w:line="276" w:lineRule="auto"/>
        <w:ind w:right="567"/>
        <w:rPr>
          <w:rFonts w:ascii="Arial" w:hAnsi="Arial" w:cs="Arial"/>
          <w:b/>
          <w:bCs/>
          <w:color w:val="auto"/>
          <w:sz w:val="24"/>
          <w:szCs w:val="24"/>
        </w:rPr>
      </w:pPr>
    </w:p>
    <w:p w14:paraId="1C1E24BD" w14:textId="29DC2D19" w:rsidR="00502434" w:rsidRDefault="00502434"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XIII</w:t>
      </w:r>
      <w:r w:rsidR="00FC2DD8" w:rsidRPr="00AB6EE0">
        <w:rPr>
          <w:rFonts w:ascii="Arial" w:hAnsi="Arial" w:cs="Arial"/>
          <w:b/>
          <w:bCs/>
          <w:color w:val="auto"/>
          <w:sz w:val="24"/>
          <w:szCs w:val="24"/>
        </w:rPr>
        <w:t xml:space="preserve"> WYJAŚNIENIA TREŚCI SIWZ </w:t>
      </w:r>
    </w:p>
    <w:p w14:paraId="491E900A" w14:textId="51EC47DE"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1</w:t>
      </w:r>
      <w:r>
        <w:rPr>
          <w:rFonts w:ascii="Arial" w:hAnsi="Arial" w:cs="Arial"/>
          <w:color w:val="auto"/>
          <w:sz w:val="24"/>
          <w:szCs w:val="24"/>
        </w:rPr>
        <w:t>.</w:t>
      </w:r>
      <w:r w:rsidRPr="00502434">
        <w:rPr>
          <w:rFonts w:ascii="Arial" w:hAnsi="Arial" w:cs="Arial"/>
          <w:color w:val="auto"/>
          <w:sz w:val="24"/>
          <w:szCs w:val="24"/>
        </w:rPr>
        <w:t xml:space="preserve"> 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na Platformie e-Zamówienia nie później niż na 4 dni przed upływem terminu składania ofert. </w:t>
      </w:r>
    </w:p>
    <w:p w14:paraId="3488A0A2" w14:textId="3D4651CD"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 xml:space="preserve">2. Pytania zawarte we wniosku o wyjaśnienie treści SWZ można przekazywać pojedynczo lub pakietami. </w:t>
      </w:r>
    </w:p>
    <w:p w14:paraId="788727E3" w14:textId="456B70FA"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 xml:space="preserve">3. Zaleca się, aby wnioski o wyjaśnienie treści SWZ były przekazywane w wersji edytowalnej. </w:t>
      </w:r>
    </w:p>
    <w:p w14:paraId="76FC0566" w14:textId="3CB29B6C" w:rsidR="005C69E5" w:rsidRDefault="00502434" w:rsidP="000D1EED">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 xml:space="preserve">4. Treść pytań wraz z wyjaśnieniami zamawiający udostępnia na Platformie e-Zamówienia i bez ujawniania źródła zapytania. </w:t>
      </w:r>
    </w:p>
    <w:p w14:paraId="0319A1BB" w14:textId="7AB7C48B" w:rsidR="004F3038" w:rsidRPr="00502434" w:rsidRDefault="00502434" w:rsidP="00502434">
      <w:pPr>
        <w:pStyle w:val="Tekstpodstawowy"/>
        <w:overflowPunct w:val="0"/>
        <w:spacing w:before="20" w:after="20" w:line="276" w:lineRule="auto"/>
        <w:ind w:right="567"/>
        <w:rPr>
          <w:rFonts w:ascii="Arial" w:hAnsi="Arial" w:cs="Arial"/>
          <w:color w:val="auto"/>
          <w:sz w:val="24"/>
          <w:szCs w:val="24"/>
        </w:rPr>
      </w:pPr>
      <w:r w:rsidRPr="00502434">
        <w:rPr>
          <w:rFonts w:ascii="Arial" w:hAnsi="Arial" w:cs="Arial"/>
          <w:color w:val="auto"/>
          <w:sz w:val="24"/>
          <w:szCs w:val="24"/>
        </w:rPr>
        <w:t>5. W uzasadnionych przypadkach zamawiający może przed upływem terminu składania ofert zmienić treść SWZ. Dokonaną zmianę treści SWZ zamawiający udostępnia na Platformie e-Zamówienia.</w:t>
      </w:r>
    </w:p>
    <w:p w14:paraId="2E7C10D0" w14:textId="77777777" w:rsidR="00FC2DD8" w:rsidRPr="00042023" w:rsidRDefault="00FC2DD8" w:rsidP="00502434">
      <w:pPr>
        <w:widowControl w:val="0"/>
        <w:tabs>
          <w:tab w:val="left" w:pos="362"/>
        </w:tabs>
        <w:overflowPunct w:val="0"/>
        <w:autoSpaceDE w:val="0"/>
        <w:spacing w:before="20" w:after="20"/>
        <w:rPr>
          <w:rFonts w:ascii="Arial" w:hAnsi="Arial" w:cs="Arial"/>
          <w:color w:val="C00000"/>
          <w:sz w:val="24"/>
          <w:szCs w:val="24"/>
        </w:rPr>
      </w:pPr>
    </w:p>
    <w:p w14:paraId="689DC61D" w14:textId="0A0C2611" w:rsidR="00FC2DD8" w:rsidRDefault="00254AEC"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XIV</w:t>
      </w:r>
      <w:r w:rsidR="00FC2DD8" w:rsidRPr="00382F18">
        <w:rPr>
          <w:rFonts w:ascii="Arial" w:hAnsi="Arial" w:cs="Arial"/>
          <w:b/>
          <w:bCs/>
          <w:color w:val="auto"/>
          <w:sz w:val="24"/>
          <w:szCs w:val="24"/>
        </w:rPr>
        <w:t>. WYMAGANIA DOTYCZĄCE WADIUM</w:t>
      </w:r>
    </w:p>
    <w:p w14:paraId="6EADB649" w14:textId="5E9100F6" w:rsidR="000D1EED"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 xml:space="preserve">1. Przystępując do niniejszego postępowania każdy Wykonawca zobowiązany jest wnieść wadium w wysokości – </w:t>
      </w:r>
      <w:r w:rsidR="00254AEC" w:rsidRPr="00254AEC">
        <w:rPr>
          <w:rFonts w:ascii="Arial" w:hAnsi="Arial" w:cs="Arial"/>
          <w:b/>
          <w:bCs/>
          <w:color w:val="auto"/>
          <w:sz w:val="24"/>
          <w:szCs w:val="24"/>
        </w:rPr>
        <w:t xml:space="preserve">800,00 </w:t>
      </w:r>
      <w:r w:rsidRPr="00254AEC">
        <w:rPr>
          <w:rFonts w:ascii="Arial" w:hAnsi="Arial" w:cs="Arial"/>
          <w:b/>
          <w:bCs/>
          <w:color w:val="auto"/>
          <w:sz w:val="24"/>
          <w:szCs w:val="24"/>
        </w:rPr>
        <w:t>zł (</w:t>
      </w:r>
      <w:r w:rsidR="00254AEC" w:rsidRPr="00254AEC">
        <w:rPr>
          <w:rFonts w:ascii="Arial" w:hAnsi="Arial" w:cs="Arial"/>
          <w:b/>
          <w:bCs/>
          <w:color w:val="auto"/>
          <w:sz w:val="24"/>
          <w:szCs w:val="24"/>
        </w:rPr>
        <w:t>osiemset</w:t>
      </w:r>
      <w:r w:rsidRPr="00254AEC">
        <w:rPr>
          <w:rFonts w:ascii="Arial" w:hAnsi="Arial" w:cs="Arial"/>
          <w:b/>
          <w:bCs/>
          <w:color w:val="auto"/>
          <w:sz w:val="24"/>
          <w:szCs w:val="24"/>
        </w:rPr>
        <w:t xml:space="preserve"> złotych).</w:t>
      </w:r>
    </w:p>
    <w:p w14:paraId="47ADA8A3" w14:textId="2B015F31"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 xml:space="preserve">2. Wadium można wnieść w formach przewidzianych w art. 97 ust. 7 ustawy </w:t>
      </w:r>
      <w:proofErr w:type="spellStart"/>
      <w:r w:rsidRPr="00502434">
        <w:rPr>
          <w:rFonts w:ascii="Arial" w:hAnsi="Arial" w:cs="Arial"/>
          <w:color w:val="auto"/>
          <w:sz w:val="24"/>
          <w:szCs w:val="24"/>
        </w:rPr>
        <w:t>Pzp</w:t>
      </w:r>
      <w:proofErr w:type="spellEnd"/>
      <w:r w:rsidRPr="00502434">
        <w:rPr>
          <w:rFonts w:ascii="Arial" w:hAnsi="Arial" w:cs="Arial"/>
          <w:color w:val="auto"/>
          <w:sz w:val="24"/>
          <w:szCs w:val="24"/>
        </w:rPr>
        <w:t>.</w:t>
      </w:r>
    </w:p>
    <w:p w14:paraId="6C2B4D07" w14:textId="77777777"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3. Wykonawca zobowiązany jest wnieść wadium przed upływem terminu składania ofert.</w:t>
      </w:r>
    </w:p>
    <w:p w14:paraId="54370140" w14:textId="77777777"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4. Wadium w pieniądzu należy wnieść na konto Zamawiającego:</w:t>
      </w:r>
    </w:p>
    <w:p w14:paraId="5D37C9E4" w14:textId="1A6792E2" w:rsidR="00502434" w:rsidRPr="00254AEC" w:rsidRDefault="00502434" w:rsidP="00502434">
      <w:pPr>
        <w:pStyle w:val="Tekstpodstawowy"/>
        <w:overflowPunct w:val="0"/>
        <w:spacing w:before="20" w:after="20"/>
        <w:ind w:right="567"/>
        <w:rPr>
          <w:rFonts w:ascii="Arial" w:hAnsi="Arial" w:cs="Arial"/>
          <w:b/>
          <w:bCs/>
          <w:color w:val="auto"/>
          <w:sz w:val="24"/>
          <w:szCs w:val="24"/>
        </w:rPr>
      </w:pPr>
      <w:r w:rsidRPr="00254AEC">
        <w:rPr>
          <w:rFonts w:ascii="Arial" w:hAnsi="Arial" w:cs="Arial"/>
          <w:b/>
          <w:bCs/>
          <w:color w:val="auto"/>
          <w:sz w:val="24"/>
          <w:szCs w:val="24"/>
        </w:rPr>
        <w:t>Bank Spółdzielczy Sławno Oddział Polanów nr 19 9317 1038 3900 0996 2000 0039 z dopiskiem „</w:t>
      </w:r>
      <w:r w:rsidR="00254AEC" w:rsidRPr="00254AEC">
        <w:rPr>
          <w:rFonts w:ascii="Arial" w:hAnsi="Arial" w:cs="Arial"/>
          <w:b/>
          <w:bCs/>
          <w:color w:val="auto"/>
          <w:sz w:val="24"/>
          <w:szCs w:val="24"/>
        </w:rPr>
        <w:t>Wyposażenie świetlicy w Domachowie, gmina Polanów – część 1”</w:t>
      </w:r>
    </w:p>
    <w:p w14:paraId="40492145" w14:textId="77777777"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5. W przypadku wadium wnoszonego w pieniądzu za termin wniesienia uznaje się chwilę uznania kwoty na rachunku Zamawiającego.</w:t>
      </w:r>
    </w:p>
    <w:p w14:paraId="508E2E0E" w14:textId="77777777"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6. W przypadku wniesienia wadium w formie innej niż pieniądz – Wykonawca przekazuje Zamawiającemu oryginał dokumentu w postaci elektronicznej.</w:t>
      </w:r>
    </w:p>
    <w:p w14:paraId="7989AEB1" w14:textId="77777777"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7. Nie wniesienie wadium w terminie lub w sposób inny niż określony w SWZ skutkowało będzie odrzuceniem oferty Wykonawcy.</w:t>
      </w:r>
    </w:p>
    <w:p w14:paraId="31FFB3D0" w14:textId="77777777"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 xml:space="preserve">8. Zamawiający dokonuje zwrotu wadium zgodnie z postanowieniami art. 98 ustawy </w:t>
      </w:r>
      <w:proofErr w:type="spellStart"/>
      <w:r w:rsidRPr="00502434">
        <w:rPr>
          <w:rFonts w:ascii="Arial" w:hAnsi="Arial" w:cs="Arial"/>
          <w:color w:val="auto"/>
          <w:sz w:val="24"/>
          <w:szCs w:val="24"/>
        </w:rPr>
        <w:t>Pzp</w:t>
      </w:r>
      <w:proofErr w:type="spellEnd"/>
      <w:r w:rsidRPr="00502434">
        <w:rPr>
          <w:rFonts w:ascii="Arial" w:hAnsi="Arial" w:cs="Arial"/>
          <w:color w:val="auto"/>
          <w:sz w:val="24"/>
          <w:szCs w:val="24"/>
        </w:rPr>
        <w:t>.</w:t>
      </w:r>
    </w:p>
    <w:p w14:paraId="39A2019D" w14:textId="77777777" w:rsidR="00502434" w:rsidRPr="00502434" w:rsidRDefault="00502434" w:rsidP="00502434">
      <w:pPr>
        <w:pStyle w:val="Tekstpodstawowy"/>
        <w:overflowPunct w:val="0"/>
        <w:spacing w:before="20" w:after="20"/>
        <w:ind w:right="567"/>
        <w:rPr>
          <w:rFonts w:ascii="Arial" w:hAnsi="Arial" w:cs="Arial"/>
          <w:color w:val="auto"/>
          <w:sz w:val="24"/>
          <w:szCs w:val="24"/>
        </w:rPr>
      </w:pPr>
      <w:r w:rsidRPr="00502434">
        <w:rPr>
          <w:rFonts w:ascii="Arial" w:hAnsi="Arial" w:cs="Arial"/>
          <w:color w:val="auto"/>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B7A4CEC" w14:textId="1724AFB7" w:rsidR="004F3038" w:rsidRPr="00502434" w:rsidRDefault="00502434" w:rsidP="00502434">
      <w:pPr>
        <w:pStyle w:val="Tekstpodstawowy"/>
        <w:overflowPunct w:val="0"/>
        <w:spacing w:before="20" w:after="20" w:line="276" w:lineRule="auto"/>
        <w:ind w:right="567"/>
        <w:rPr>
          <w:rFonts w:ascii="Arial" w:hAnsi="Arial" w:cs="Arial"/>
          <w:color w:val="auto"/>
          <w:sz w:val="24"/>
          <w:szCs w:val="24"/>
        </w:rPr>
      </w:pPr>
      <w:r w:rsidRPr="00502434">
        <w:rPr>
          <w:rFonts w:ascii="Arial" w:hAnsi="Arial" w:cs="Arial"/>
          <w:color w:val="auto"/>
          <w:sz w:val="24"/>
          <w:szCs w:val="24"/>
        </w:rPr>
        <w:t xml:space="preserve">10. Zamawiający zatrzymuje wadium wraz z odsetkami w przypadkach określonych w art. 98 ustawy </w:t>
      </w:r>
      <w:proofErr w:type="spellStart"/>
      <w:r w:rsidRPr="00502434">
        <w:rPr>
          <w:rFonts w:ascii="Arial" w:hAnsi="Arial" w:cs="Arial"/>
          <w:color w:val="auto"/>
          <w:sz w:val="24"/>
          <w:szCs w:val="24"/>
        </w:rPr>
        <w:t>Pzp</w:t>
      </w:r>
      <w:proofErr w:type="spellEnd"/>
      <w:r w:rsidRPr="00502434">
        <w:rPr>
          <w:rFonts w:ascii="Arial" w:hAnsi="Arial" w:cs="Arial"/>
          <w:color w:val="auto"/>
          <w:sz w:val="24"/>
          <w:szCs w:val="24"/>
        </w:rPr>
        <w:t>.</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60B67A2F" w:rsidR="00FC2DD8" w:rsidRPr="00AB6EE0" w:rsidRDefault="00A134E1"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XV</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3B71CAD7" w:rsidR="00D063C5" w:rsidRPr="00A134E1" w:rsidRDefault="00D063C5" w:rsidP="00D063C5">
      <w:pPr>
        <w:suppressAutoHyphens w:val="0"/>
        <w:autoSpaceDE w:val="0"/>
        <w:autoSpaceDN w:val="0"/>
        <w:adjustRightInd w:val="0"/>
        <w:spacing w:after="23" w:line="240" w:lineRule="auto"/>
        <w:rPr>
          <w:rFonts w:ascii="Arial" w:eastAsia="Times New Roman" w:hAnsi="Arial" w:cs="Arial"/>
          <w:color w:val="000000"/>
          <w:sz w:val="24"/>
          <w:szCs w:val="24"/>
          <w:lang w:eastAsia="pl-PL"/>
        </w:rPr>
      </w:pPr>
      <w:r w:rsidRPr="00A134E1">
        <w:rPr>
          <w:rFonts w:ascii="Arial" w:eastAsia="Times New Roman" w:hAnsi="Arial" w:cs="Arial"/>
          <w:color w:val="000000"/>
          <w:sz w:val="24"/>
          <w:szCs w:val="24"/>
          <w:lang w:eastAsia="pl-PL"/>
        </w:rPr>
        <w:t xml:space="preserve">1. Wykonawca jest związany ofertą </w:t>
      </w:r>
      <w:r w:rsidR="0018042B" w:rsidRPr="00A134E1">
        <w:rPr>
          <w:rFonts w:ascii="Arial" w:eastAsia="Times New Roman" w:hAnsi="Arial" w:cs="Arial"/>
          <w:color w:val="000000"/>
          <w:sz w:val="24"/>
          <w:szCs w:val="24"/>
          <w:lang w:eastAsia="pl-PL"/>
        </w:rPr>
        <w:t>do 30 dni od dnia w którym</w:t>
      </w:r>
      <w:r w:rsidRPr="00A134E1">
        <w:rPr>
          <w:rFonts w:ascii="Arial" w:eastAsia="Times New Roman" w:hAnsi="Arial" w:cs="Arial"/>
          <w:color w:val="000000"/>
          <w:sz w:val="24"/>
          <w:szCs w:val="24"/>
          <w:lang w:eastAsia="pl-PL"/>
        </w:rPr>
        <w:t xml:space="preserve"> upływ</w:t>
      </w:r>
      <w:r w:rsidR="0018042B" w:rsidRPr="00A134E1">
        <w:rPr>
          <w:rFonts w:ascii="Arial" w:eastAsia="Times New Roman" w:hAnsi="Arial" w:cs="Arial"/>
          <w:color w:val="000000"/>
          <w:sz w:val="24"/>
          <w:szCs w:val="24"/>
          <w:lang w:eastAsia="pl-PL"/>
        </w:rPr>
        <w:t>a</w:t>
      </w:r>
      <w:r w:rsidRPr="00A134E1">
        <w:rPr>
          <w:rFonts w:ascii="Arial" w:eastAsia="Times New Roman" w:hAnsi="Arial" w:cs="Arial"/>
          <w:color w:val="000000"/>
          <w:sz w:val="24"/>
          <w:szCs w:val="24"/>
          <w:lang w:eastAsia="pl-PL"/>
        </w:rPr>
        <w:t xml:space="preserve"> term</w:t>
      </w:r>
      <w:r w:rsidR="0018042B" w:rsidRPr="00A134E1">
        <w:rPr>
          <w:rFonts w:ascii="Arial" w:eastAsia="Times New Roman" w:hAnsi="Arial" w:cs="Arial"/>
          <w:color w:val="000000"/>
          <w:sz w:val="24"/>
          <w:szCs w:val="24"/>
          <w:lang w:eastAsia="pl-PL"/>
        </w:rPr>
        <w:t>in</w:t>
      </w:r>
      <w:r w:rsidRPr="00A134E1">
        <w:rPr>
          <w:rFonts w:ascii="Arial" w:eastAsia="Times New Roman" w:hAnsi="Arial" w:cs="Arial"/>
          <w:color w:val="000000"/>
          <w:sz w:val="24"/>
          <w:szCs w:val="24"/>
          <w:lang w:eastAsia="pl-PL"/>
        </w:rPr>
        <w:t xml:space="preserve"> składania ofert </w:t>
      </w:r>
      <w:r w:rsidR="004D4286" w:rsidRPr="00A134E1">
        <w:rPr>
          <w:rFonts w:ascii="Arial" w:eastAsia="Times New Roman" w:hAnsi="Arial" w:cs="Arial"/>
          <w:bCs/>
          <w:color w:val="000000"/>
          <w:sz w:val="24"/>
          <w:szCs w:val="24"/>
          <w:lang w:eastAsia="pl-PL"/>
        </w:rPr>
        <w:t xml:space="preserve">tj. </w:t>
      </w:r>
      <w:r w:rsidR="004D4286" w:rsidRPr="00A134E1">
        <w:rPr>
          <w:rFonts w:ascii="Arial" w:eastAsia="Times New Roman" w:hAnsi="Arial" w:cs="Arial"/>
          <w:b/>
          <w:sz w:val="24"/>
          <w:szCs w:val="24"/>
          <w:lang w:eastAsia="pl-PL"/>
        </w:rPr>
        <w:t xml:space="preserve">od </w:t>
      </w:r>
      <w:r w:rsidR="00A134E1" w:rsidRPr="00A134E1">
        <w:rPr>
          <w:rFonts w:ascii="Arial" w:eastAsia="Times New Roman" w:hAnsi="Arial" w:cs="Arial"/>
          <w:b/>
          <w:bCs/>
          <w:sz w:val="24"/>
          <w:szCs w:val="24"/>
          <w:lang w:eastAsia="pl-PL"/>
        </w:rPr>
        <w:t>09</w:t>
      </w:r>
      <w:r w:rsidR="001657AE" w:rsidRPr="00A134E1">
        <w:rPr>
          <w:rFonts w:ascii="Arial" w:eastAsia="Times New Roman" w:hAnsi="Arial" w:cs="Arial"/>
          <w:b/>
          <w:bCs/>
          <w:sz w:val="24"/>
          <w:szCs w:val="24"/>
          <w:lang w:eastAsia="pl-PL"/>
        </w:rPr>
        <w:t>.0</w:t>
      </w:r>
      <w:r w:rsidR="00A134E1" w:rsidRPr="00A134E1">
        <w:rPr>
          <w:rFonts w:ascii="Arial" w:eastAsia="Times New Roman" w:hAnsi="Arial" w:cs="Arial"/>
          <w:b/>
          <w:bCs/>
          <w:sz w:val="24"/>
          <w:szCs w:val="24"/>
          <w:lang w:eastAsia="pl-PL"/>
        </w:rPr>
        <w:t>2</w:t>
      </w:r>
      <w:r w:rsidR="001657AE" w:rsidRPr="00A134E1">
        <w:rPr>
          <w:rFonts w:ascii="Arial" w:eastAsia="Times New Roman" w:hAnsi="Arial" w:cs="Arial"/>
          <w:b/>
          <w:bCs/>
          <w:sz w:val="24"/>
          <w:szCs w:val="24"/>
          <w:lang w:eastAsia="pl-PL"/>
        </w:rPr>
        <w:t>.202</w:t>
      </w:r>
      <w:r w:rsidR="00A134E1" w:rsidRPr="00A134E1">
        <w:rPr>
          <w:rFonts w:ascii="Arial" w:eastAsia="Times New Roman" w:hAnsi="Arial" w:cs="Arial"/>
          <w:b/>
          <w:bCs/>
          <w:sz w:val="24"/>
          <w:szCs w:val="24"/>
          <w:lang w:eastAsia="pl-PL"/>
        </w:rPr>
        <w:t xml:space="preserve">3 </w:t>
      </w:r>
      <w:r w:rsidR="001657AE" w:rsidRPr="00A134E1">
        <w:rPr>
          <w:rFonts w:ascii="Arial" w:eastAsia="Times New Roman" w:hAnsi="Arial" w:cs="Arial"/>
          <w:b/>
          <w:bCs/>
          <w:sz w:val="24"/>
          <w:szCs w:val="24"/>
          <w:lang w:eastAsia="pl-PL"/>
        </w:rPr>
        <w:t xml:space="preserve">r. </w:t>
      </w:r>
      <w:r w:rsidR="002018C6" w:rsidRPr="00A134E1">
        <w:rPr>
          <w:rFonts w:ascii="Arial" w:eastAsia="Times New Roman" w:hAnsi="Arial" w:cs="Arial"/>
          <w:b/>
          <w:bCs/>
          <w:sz w:val="24"/>
          <w:szCs w:val="24"/>
          <w:lang w:eastAsia="pl-PL"/>
        </w:rPr>
        <w:t xml:space="preserve">do </w:t>
      </w:r>
      <w:r w:rsidR="00A134E1" w:rsidRPr="00A134E1">
        <w:rPr>
          <w:rFonts w:ascii="Arial" w:eastAsia="Times New Roman" w:hAnsi="Arial" w:cs="Arial"/>
          <w:b/>
          <w:bCs/>
          <w:sz w:val="24"/>
          <w:szCs w:val="24"/>
          <w:lang w:eastAsia="pl-PL"/>
        </w:rPr>
        <w:t>10</w:t>
      </w:r>
      <w:r w:rsidR="001657AE" w:rsidRPr="00A134E1">
        <w:rPr>
          <w:rFonts w:ascii="Arial" w:eastAsia="Times New Roman" w:hAnsi="Arial" w:cs="Arial"/>
          <w:b/>
          <w:bCs/>
          <w:sz w:val="24"/>
          <w:szCs w:val="24"/>
          <w:lang w:eastAsia="pl-PL"/>
        </w:rPr>
        <w:t>.</w:t>
      </w:r>
      <w:r w:rsidR="00A134E1" w:rsidRPr="00A134E1">
        <w:rPr>
          <w:rFonts w:ascii="Arial" w:eastAsia="Times New Roman" w:hAnsi="Arial" w:cs="Arial"/>
          <w:b/>
          <w:bCs/>
          <w:sz w:val="24"/>
          <w:szCs w:val="24"/>
          <w:lang w:eastAsia="pl-PL"/>
        </w:rPr>
        <w:t>03</w:t>
      </w:r>
      <w:r w:rsidR="001657AE" w:rsidRPr="00A134E1">
        <w:rPr>
          <w:rFonts w:ascii="Arial" w:eastAsia="Times New Roman" w:hAnsi="Arial" w:cs="Arial"/>
          <w:b/>
          <w:bCs/>
          <w:sz w:val="24"/>
          <w:szCs w:val="24"/>
          <w:lang w:eastAsia="pl-PL"/>
        </w:rPr>
        <w:t>.202</w:t>
      </w:r>
      <w:r w:rsidR="00A134E1" w:rsidRPr="00A134E1">
        <w:rPr>
          <w:rFonts w:ascii="Arial" w:eastAsia="Times New Roman" w:hAnsi="Arial" w:cs="Arial"/>
          <w:b/>
          <w:bCs/>
          <w:sz w:val="24"/>
          <w:szCs w:val="24"/>
          <w:lang w:eastAsia="pl-PL"/>
        </w:rPr>
        <w:t xml:space="preserve">3 </w:t>
      </w:r>
      <w:r w:rsidR="002018C6" w:rsidRPr="00A134E1">
        <w:rPr>
          <w:rFonts w:ascii="Arial" w:eastAsia="Times New Roman" w:hAnsi="Arial" w:cs="Arial"/>
          <w:b/>
          <w:bCs/>
          <w:sz w:val="24"/>
          <w:szCs w:val="24"/>
          <w:lang w:eastAsia="pl-PL"/>
        </w:rPr>
        <w:t>r</w:t>
      </w:r>
      <w:r w:rsidR="00B344D7" w:rsidRPr="00A134E1">
        <w:rPr>
          <w:rFonts w:ascii="Arial" w:eastAsia="Times New Roman" w:hAnsi="Arial" w:cs="Arial"/>
          <w:b/>
          <w:bCs/>
          <w:sz w:val="24"/>
          <w:szCs w:val="24"/>
          <w:lang w:eastAsia="pl-PL"/>
        </w:rPr>
        <w:t xml:space="preserve">. </w:t>
      </w:r>
      <w:r w:rsidR="002018C6" w:rsidRPr="00A134E1">
        <w:rPr>
          <w:rFonts w:ascii="Arial" w:eastAsia="Times New Roman" w:hAnsi="Arial" w:cs="Arial"/>
          <w:color w:val="000000"/>
          <w:sz w:val="24"/>
          <w:szCs w:val="24"/>
          <w:lang w:eastAsia="pl-PL"/>
        </w:rPr>
        <w:t>zgodnie z art. 307</w:t>
      </w:r>
      <w:r w:rsidR="002018C6" w:rsidRPr="00A134E1">
        <w:rPr>
          <w:rFonts w:ascii="Arial" w:eastAsia="Times New Roman" w:hAnsi="Arial" w:cs="Arial"/>
          <w:b/>
          <w:bCs/>
          <w:color w:val="000000"/>
          <w:sz w:val="24"/>
          <w:szCs w:val="24"/>
          <w:lang w:eastAsia="pl-PL"/>
        </w:rPr>
        <w:t xml:space="preserve"> </w:t>
      </w:r>
    </w:p>
    <w:p w14:paraId="65D12005" w14:textId="373D31FF" w:rsidR="00D063C5" w:rsidRPr="00A134E1" w:rsidRDefault="00D063C5" w:rsidP="00D063C5">
      <w:pPr>
        <w:suppressAutoHyphens w:val="0"/>
        <w:autoSpaceDE w:val="0"/>
        <w:autoSpaceDN w:val="0"/>
        <w:adjustRightInd w:val="0"/>
        <w:spacing w:after="23" w:line="240" w:lineRule="auto"/>
        <w:rPr>
          <w:rFonts w:ascii="Arial" w:eastAsia="Times New Roman" w:hAnsi="Arial" w:cs="Arial"/>
          <w:color w:val="000000"/>
          <w:sz w:val="24"/>
          <w:szCs w:val="24"/>
          <w:lang w:eastAsia="pl-PL"/>
        </w:rPr>
      </w:pPr>
      <w:r w:rsidRPr="00A134E1">
        <w:rPr>
          <w:rFonts w:ascii="Arial" w:eastAsia="Times New Roman" w:hAnsi="Arial" w:cs="Arial"/>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3B5A793C" w:rsidR="00D063C5" w:rsidRPr="00A134E1" w:rsidRDefault="00D063C5" w:rsidP="00D063C5">
      <w:pPr>
        <w:suppressAutoHyphens w:val="0"/>
        <w:autoSpaceDE w:val="0"/>
        <w:autoSpaceDN w:val="0"/>
        <w:adjustRightInd w:val="0"/>
        <w:spacing w:after="23" w:line="240" w:lineRule="auto"/>
        <w:rPr>
          <w:rFonts w:ascii="Arial" w:eastAsia="Times New Roman" w:hAnsi="Arial" w:cs="Arial"/>
          <w:color w:val="000000"/>
          <w:sz w:val="24"/>
          <w:szCs w:val="24"/>
          <w:lang w:eastAsia="pl-PL"/>
        </w:rPr>
      </w:pPr>
      <w:r w:rsidRPr="00A134E1">
        <w:rPr>
          <w:rFonts w:ascii="Arial" w:eastAsia="Times New Roman" w:hAnsi="Arial" w:cs="Arial"/>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2AF0CEB3" w:rsidR="00D063C5" w:rsidRPr="00A134E1" w:rsidRDefault="00D063C5" w:rsidP="00D063C5">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A134E1">
        <w:rPr>
          <w:rFonts w:ascii="Arial" w:eastAsia="Times New Roman" w:hAnsi="Arial" w:cs="Arial"/>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E886CAE" w14:textId="77777777" w:rsidR="00DA758A" w:rsidRDefault="00DA758A" w:rsidP="001B599A">
      <w:pPr>
        <w:pStyle w:val="Tekstpodstawowy"/>
        <w:overflowPunct w:val="0"/>
        <w:spacing w:before="20" w:after="20" w:line="276" w:lineRule="auto"/>
        <w:ind w:left="1287" w:right="567" w:hanging="1287"/>
        <w:rPr>
          <w:rFonts w:ascii="Arial" w:hAnsi="Arial" w:cs="Arial"/>
          <w:b/>
          <w:bCs/>
          <w:color w:val="auto"/>
          <w:sz w:val="24"/>
          <w:szCs w:val="24"/>
        </w:rPr>
      </w:pPr>
    </w:p>
    <w:p w14:paraId="659408E3" w14:textId="7BDECD75" w:rsidR="002065FA" w:rsidRDefault="006923C3" w:rsidP="00E02EFB">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XVI</w:t>
      </w:r>
      <w:r w:rsidR="00FC2DD8" w:rsidRPr="00AB6EE0">
        <w:rPr>
          <w:rFonts w:ascii="Arial" w:hAnsi="Arial" w:cs="Arial"/>
          <w:b/>
          <w:bCs/>
          <w:color w:val="auto"/>
          <w:sz w:val="24"/>
          <w:szCs w:val="24"/>
        </w:rPr>
        <w:t>. OPIS SPOSOBU PRZYGOTOWYWANIA OFERT</w:t>
      </w:r>
    </w:p>
    <w:p w14:paraId="2D7CF784" w14:textId="77777777" w:rsidR="007D1443" w:rsidRPr="00AB6EE0" w:rsidRDefault="007D1443" w:rsidP="00E02EFB">
      <w:pPr>
        <w:pStyle w:val="Tekstpodstawowy"/>
        <w:overflowPunct w:val="0"/>
        <w:spacing w:before="20" w:after="20" w:line="276" w:lineRule="auto"/>
        <w:ind w:left="1287" w:right="567" w:hanging="1287"/>
        <w:rPr>
          <w:rFonts w:ascii="Arial" w:hAnsi="Arial" w:cs="Arial"/>
          <w:b/>
          <w:bCs/>
          <w:color w:val="auto"/>
          <w:sz w:val="24"/>
          <w:szCs w:val="24"/>
        </w:rPr>
      </w:pPr>
    </w:p>
    <w:p w14:paraId="6EFD8F3B" w14:textId="2E306017" w:rsidR="000D1EED"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1. Wykonawca może złożyć tylko jedną ofertę.</w:t>
      </w:r>
    </w:p>
    <w:p w14:paraId="5DAD196E" w14:textId="19370668"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2. Oferta powinna być złożona za pośrednictwem platformy e-zamówienia na formularzu ofertowym dostępnym w systemie, sekcja ogłoszenia i dokumenty postępowania zamieszczonej w szczegółach postępowania.</w:t>
      </w:r>
    </w:p>
    <w:p w14:paraId="54B57A89"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3. 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512AB0FC"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4. Koszty związane z przygotowaniem oferty ponosi składający ofertę.</w:t>
      </w:r>
    </w:p>
    <w:p w14:paraId="6DD49DDE"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5. Oferta oraz wymagane formularze, zestawienia i wykazy składane wraz z ofertą wymagają podpisu osób uprawnionych do reprezentowania firmy w obrocie gospodarczym, zgodnie z aktem rejestracyjnym oraz przepisami prawa.</w:t>
      </w:r>
    </w:p>
    <w:p w14:paraId="10B94430"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6. Oferta podpisana przez upoważnionego przedstawiciela Wykonawcy wymaga załączenia właściwego pełnomocnictwa lub umocowania prawnego.</w:t>
      </w:r>
    </w:p>
    <w:p w14:paraId="2E79A6B4"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7. Wykonawca składa ofertę za pośrednictwem Platformy e-zamówienia. W celu złożenia oferty należy przejść do szczegółów postępowania, wybrać zakładkę oferty/wnioski, następnie przycisk złóż ofertę. Składanie ofert dostępne jest tylko dla użytkowników będących Wykonawcami, posiadającymi uprawnienie do Składania ofert/wniosków/prac konkursowych.</w:t>
      </w:r>
    </w:p>
    <w:p w14:paraId="0BFD02E3"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8. Na formularzu do składania ofert należy załączyć wypełniony formularz ofertowy w sekcji „Wypełniony formularz ofertowy oraz załączniki i inne dokumenty w sekcji „Załączniki i inne dokumenty przedstawione w ofercie przez Wykonawcę”. Po wprowadzeniu plików należy wcisnąć przycisk „Wyślij pliki i złóż ofertę” a następnie potwierdzić że chce się złożyć ofertę. UWAGA. Nie można zmieniać nazwy formularza ofertowego. Zmiana nazwy pliku formularza ofertowego skutkuje wyświetleniem przez system komunikatu o błędzie.</w:t>
      </w:r>
    </w:p>
    <w:p w14:paraId="04647A7D"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9. Następnie system rozpoczyna proces walidacji składanych plików, ich automatyczne szyfrowanie, pakowanie i składanie na platformie.</w:t>
      </w:r>
    </w:p>
    <w:p w14:paraId="1DBBAD7B"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10. Ofertę należy sporządzić w języku polskim.</w:t>
      </w:r>
    </w:p>
    <w:p w14:paraId="43FB17A2"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11. Ofertę składa się, pod rygorem nieważności, w formie elektronicznej lub w postaci elektronicznej opatrzonej kwalifikowanym podpisem elektronicznym, profilem zaufanym lub podpisem osobistym.</w:t>
      </w:r>
    </w:p>
    <w:p w14:paraId="12C6746D"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12. Sposób złożenia oferty, w tym zaszyfrowania oferty opisany został w „Instrukcji interaktywnej”, dostępnej na stronie:</w:t>
      </w:r>
    </w:p>
    <w:p w14:paraId="626D3384"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lastRenderedPageBreak/>
        <w:t>https://epzpygmggrsicd.blob.core.windows.net/pod/2021/10/Oferty-3.2_20211016.pdf</w:t>
      </w:r>
    </w:p>
    <w:p w14:paraId="125E3875"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13. System sprawdza, czy złożone pliki są podpisane i automatycznie je szyfruje, jednocześnie informując o tym wykonawcę. Potwierdzenie czasu przekazania i odbioru wniosku znajduje się w Elektronicznym Potwierdzeniu Przesłania (EPP) i Elektronicznym Potwierdzeniu Odebrania (EPO). EPP i EPO dostępne są dla zalogowanego Wykonawcy w zakładce „Oferty/Wnioski”.</w:t>
      </w:r>
    </w:p>
    <w:p w14:paraId="43A88A64"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14. Jeżeli dokumenty elektroniczne, przekazywane przy użyciu środków komunikacji elektronicznej, zawierają informacje stanowiące tajemnicę przedsiębiorstwa w rozumieniu przepisów ustawy z dnia 16 kwietnia 1993 r. o zwalczaniu nieuczciwej konkurencji (Dz.U.z2020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załącza w sekcji „Załączniki i inne dokumenty przedstawione w ofercie przez Wykonawcę”.</w:t>
      </w:r>
    </w:p>
    <w:p w14:paraId="33D1E669"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15. Do oferty należy dołączyć oświadczenie o niepodleganiu wykluczeniu, spełnianiu warunków udziału w postępowaniu oraz pozostałe dokumenty wymagane przez Zamawiającego wskazane w SWZ w formie elektronicznej lub w postaci elektronicznej opatrzonej podpisem zaufanym lub podpisem osobistym w sekcji „Załączniki i inne dokumenty przedstawione w ofercie przez Wykonawcę”.</w:t>
      </w:r>
    </w:p>
    <w:p w14:paraId="168119F2"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16. Oferta może być złożona tylko do upływu terminu składania ofert.</w:t>
      </w:r>
    </w:p>
    <w:p w14:paraId="71CD1D8C" w14:textId="77777777" w:rsidR="006923C3" w:rsidRPr="006923C3"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17. Wykonawca może przed upływem terminu do składania ofert wycofać ofertę. W celu wycofania złożonej oferty należy przejść do szczegółów postępowania, wybrać zakładkę oferty/wnioski, następnie przycisk wycofaj ofertę. Po potwierdzeniu oferta zostanie wycofana i będzie można pobrać dokument potwierdzający wycofanie oferty, tzw. Elektroniczne Potwierdzenie Wycofania (EPW).</w:t>
      </w:r>
    </w:p>
    <w:p w14:paraId="244B00A7" w14:textId="54B345EE" w:rsidR="00FC2DD8" w:rsidRDefault="006923C3" w:rsidP="006923C3">
      <w:pPr>
        <w:widowControl w:val="0"/>
        <w:tabs>
          <w:tab w:val="num" w:pos="142"/>
        </w:tabs>
        <w:overflowPunct w:val="0"/>
        <w:autoSpaceDE w:val="0"/>
        <w:spacing w:before="20" w:after="20"/>
        <w:ind w:right="567"/>
        <w:rPr>
          <w:rFonts w:ascii="Arial" w:hAnsi="Arial" w:cs="Arial"/>
          <w:sz w:val="24"/>
          <w:szCs w:val="24"/>
        </w:rPr>
      </w:pPr>
      <w:r w:rsidRPr="006923C3">
        <w:rPr>
          <w:rFonts w:ascii="Arial" w:hAnsi="Arial" w:cs="Arial"/>
          <w:sz w:val="24"/>
          <w:szCs w:val="24"/>
        </w:rPr>
        <w:t>18. Wykonawca po upływie terminu do składania ofert nie może skutecznie dokonać zmiany ani wycofać złożonej oferty.</w:t>
      </w:r>
    </w:p>
    <w:p w14:paraId="2D4D62EB" w14:textId="77777777" w:rsidR="005C69E5" w:rsidRDefault="005C69E5" w:rsidP="00FE3B3F">
      <w:pPr>
        <w:pStyle w:val="Tekstpodstawowy"/>
        <w:overflowPunct w:val="0"/>
        <w:spacing w:before="20" w:after="20" w:line="276" w:lineRule="auto"/>
        <w:ind w:right="57"/>
        <w:rPr>
          <w:rFonts w:ascii="Arial" w:hAnsi="Arial" w:cs="Arial"/>
          <w:b/>
          <w:bCs/>
          <w:color w:val="auto"/>
          <w:sz w:val="24"/>
          <w:szCs w:val="24"/>
        </w:rPr>
      </w:pPr>
    </w:p>
    <w:p w14:paraId="6C64C469" w14:textId="52F57319" w:rsidR="00FC2DD8" w:rsidRDefault="006F053E"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XVII</w:t>
      </w:r>
      <w:r w:rsidR="00165DB3">
        <w:rPr>
          <w:rFonts w:ascii="Arial" w:hAnsi="Arial" w:cs="Arial"/>
          <w:b/>
          <w:bCs/>
          <w:color w:val="auto"/>
          <w:sz w:val="24"/>
          <w:szCs w:val="24"/>
        </w:rPr>
        <w:t xml:space="preserve">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1C7CF0DD"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1</w:t>
      </w:r>
      <w:r w:rsidR="006F053E">
        <w:rPr>
          <w:rFonts w:ascii="Arial" w:hAnsi="Arial" w:cs="Arial"/>
          <w:bCs/>
          <w:sz w:val="24"/>
          <w:szCs w:val="24"/>
        </w:rPr>
        <w:t>.</w:t>
      </w:r>
      <w:r w:rsidR="006923C3">
        <w:rPr>
          <w:rFonts w:ascii="Arial" w:hAnsi="Arial" w:cs="Arial"/>
          <w:bCs/>
          <w:sz w:val="24"/>
          <w:szCs w:val="24"/>
        </w:rPr>
        <w:t xml:space="preserve"> </w:t>
      </w:r>
      <w:r w:rsidR="006923C3" w:rsidRPr="006923C3">
        <w:rPr>
          <w:rFonts w:ascii="Arial" w:hAnsi="Arial" w:cs="Arial"/>
          <w:bCs/>
          <w:sz w:val="24"/>
          <w:szCs w:val="24"/>
        </w:rPr>
        <w:t>Oferty należy składać, za pośrednictwem Platformy e-Zamówienia</w:t>
      </w:r>
    </w:p>
    <w:p w14:paraId="52C96E64" w14:textId="77777777" w:rsidR="00F21D36" w:rsidRDefault="00F21D36" w:rsidP="00F22539">
      <w:pPr>
        <w:widowControl w:val="0"/>
        <w:tabs>
          <w:tab w:val="left" w:pos="426"/>
        </w:tabs>
        <w:overflowPunct w:val="0"/>
        <w:autoSpaceDE w:val="0"/>
        <w:spacing w:before="20" w:after="20"/>
        <w:rPr>
          <w:rFonts w:ascii="Arial" w:hAnsi="Arial" w:cs="Arial"/>
          <w:sz w:val="24"/>
          <w:szCs w:val="24"/>
        </w:rPr>
      </w:pPr>
    </w:p>
    <w:p w14:paraId="0D39C230" w14:textId="513E016C" w:rsidR="00693945" w:rsidRPr="00CB29D1" w:rsidRDefault="00F22539" w:rsidP="00F22539">
      <w:pPr>
        <w:widowControl w:val="0"/>
        <w:tabs>
          <w:tab w:val="left" w:pos="426"/>
        </w:tabs>
        <w:overflowPunct w:val="0"/>
        <w:autoSpaceDE w:val="0"/>
        <w:spacing w:before="20" w:after="20"/>
        <w:rPr>
          <w:rFonts w:ascii="Arial" w:hAnsi="Arial" w:cs="Arial"/>
          <w:color w:val="FF0000"/>
          <w:sz w:val="24"/>
          <w:szCs w:val="24"/>
        </w:rPr>
      </w:pPr>
      <w:r w:rsidRPr="00C550DB">
        <w:rPr>
          <w:rFonts w:ascii="Arial" w:hAnsi="Arial" w:cs="Arial"/>
          <w:sz w:val="24"/>
          <w:szCs w:val="24"/>
        </w:rPr>
        <w:t>2</w:t>
      </w:r>
      <w:r w:rsidR="006F053E">
        <w:rPr>
          <w:rFonts w:ascii="Arial" w:hAnsi="Arial" w:cs="Arial"/>
          <w:sz w:val="24"/>
          <w:szCs w:val="24"/>
        </w:rPr>
        <w:t>.</w:t>
      </w:r>
      <w:r w:rsidRPr="00C550DB">
        <w:rPr>
          <w:rFonts w:ascii="Arial" w:hAnsi="Arial" w:cs="Arial"/>
          <w:sz w:val="24"/>
          <w:szCs w:val="24"/>
        </w:rPr>
        <w:t xml:space="preserve"> </w:t>
      </w:r>
      <w:r w:rsidR="00693945" w:rsidRPr="00C550DB">
        <w:rPr>
          <w:rFonts w:ascii="Arial" w:hAnsi="Arial" w:cs="Arial"/>
          <w:sz w:val="24"/>
          <w:szCs w:val="24"/>
        </w:rPr>
        <w:t xml:space="preserve">Termin składania ofert: </w:t>
      </w:r>
      <w:r w:rsidR="00693945" w:rsidRPr="00E02EFB">
        <w:rPr>
          <w:rFonts w:ascii="Arial" w:hAnsi="Arial" w:cs="Arial"/>
          <w:sz w:val="24"/>
          <w:szCs w:val="24"/>
        </w:rPr>
        <w:t xml:space="preserve">do dnia </w:t>
      </w:r>
      <w:r w:rsidR="00FC32C9">
        <w:rPr>
          <w:rFonts w:ascii="Arial" w:hAnsi="Arial" w:cs="Arial"/>
          <w:b/>
          <w:bCs/>
          <w:sz w:val="24"/>
          <w:szCs w:val="24"/>
        </w:rPr>
        <w:t>9</w:t>
      </w:r>
      <w:r w:rsidR="0006307D" w:rsidRPr="00E02EFB">
        <w:rPr>
          <w:rFonts w:ascii="Arial" w:hAnsi="Arial" w:cs="Arial"/>
          <w:b/>
          <w:bCs/>
          <w:sz w:val="24"/>
          <w:szCs w:val="24"/>
        </w:rPr>
        <w:t xml:space="preserve"> </w:t>
      </w:r>
      <w:r w:rsidR="00FC32C9">
        <w:rPr>
          <w:rFonts w:ascii="Arial" w:hAnsi="Arial" w:cs="Arial"/>
          <w:b/>
          <w:bCs/>
          <w:sz w:val="24"/>
          <w:szCs w:val="24"/>
        </w:rPr>
        <w:t>luty</w:t>
      </w:r>
      <w:r w:rsidR="00C550DB" w:rsidRPr="00E02EFB">
        <w:rPr>
          <w:rFonts w:ascii="Arial" w:hAnsi="Arial" w:cs="Arial"/>
          <w:b/>
          <w:bCs/>
          <w:sz w:val="24"/>
          <w:szCs w:val="24"/>
        </w:rPr>
        <w:t xml:space="preserve"> </w:t>
      </w:r>
      <w:r w:rsidR="00E06CE3" w:rsidRPr="00E02EFB">
        <w:rPr>
          <w:rFonts w:ascii="Arial" w:hAnsi="Arial" w:cs="Arial"/>
          <w:b/>
          <w:bCs/>
          <w:sz w:val="24"/>
          <w:szCs w:val="24"/>
        </w:rPr>
        <w:t>202</w:t>
      </w:r>
      <w:r w:rsidR="00FC32C9">
        <w:rPr>
          <w:rFonts w:ascii="Arial" w:hAnsi="Arial" w:cs="Arial"/>
          <w:b/>
          <w:bCs/>
          <w:sz w:val="24"/>
          <w:szCs w:val="24"/>
        </w:rPr>
        <w:t>3</w:t>
      </w:r>
      <w:r w:rsidR="0006307D" w:rsidRPr="00E02EFB">
        <w:rPr>
          <w:rFonts w:ascii="Arial" w:hAnsi="Arial" w:cs="Arial"/>
          <w:b/>
          <w:bCs/>
          <w:sz w:val="24"/>
          <w:szCs w:val="24"/>
        </w:rPr>
        <w:t xml:space="preserve"> </w:t>
      </w:r>
      <w:r w:rsidR="00693945" w:rsidRPr="00E02EFB">
        <w:rPr>
          <w:rFonts w:ascii="Arial" w:hAnsi="Arial" w:cs="Arial"/>
          <w:b/>
          <w:bCs/>
          <w:sz w:val="24"/>
          <w:szCs w:val="24"/>
        </w:rPr>
        <w:t>r.</w:t>
      </w:r>
      <w:r w:rsidR="00F656BA" w:rsidRPr="00E02EFB">
        <w:rPr>
          <w:rFonts w:ascii="Arial" w:hAnsi="Arial" w:cs="Arial"/>
          <w:sz w:val="24"/>
          <w:szCs w:val="24"/>
        </w:rPr>
        <w:t>(</w:t>
      </w:r>
      <w:r w:rsidR="00A134E1">
        <w:rPr>
          <w:rFonts w:ascii="Arial" w:hAnsi="Arial" w:cs="Arial"/>
          <w:sz w:val="24"/>
          <w:szCs w:val="24"/>
        </w:rPr>
        <w:t>czwartek</w:t>
      </w:r>
      <w:r w:rsidR="00F656BA" w:rsidRPr="00E02EFB">
        <w:rPr>
          <w:rFonts w:ascii="Arial" w:hAnsi="Arial" w:cs="Arial"/>
          <w:sz w:val="24"/>
          <w:szCs w:val="24"/>
        </w:rPr>
        <w:t>)</w:t>
      </w:r>
      <w:r w:rsidR="00693945" w:rsidRPr="00E02EFB">
        <w:rPr>
          <w:rFonts w:ascii="Arial" w:hAnsi="Arial" w:cs="Arial"/>
          <w:sz w:val="24"/>
          <w:szCs w:val="24"/>
        </w:rPr>
        <w:t xml:space="preserve">  do godziny </w:t>
      </w:r>
      <w:r w:rsidR="00693945" w:rsidRPr="00E02EFB">
        <w:rPr>
          <w:rFonts w:ascii="Arial" w:hAnsi="Arial" w:cs="Arial"/>
          <w:b/>
          <w:bCs/>
          <w:sz w:val="24"/>
          <w:szCs w:val="24"/>
        </w:rPr>
        <w:t>1</w:t>
      </w:r>
      <w:r w:rsidR="00DA758A" w:rsidRPr="00E02EFB">
        <w:rPr>
          <w:rFonts w:ascii="Arial" w:hAnsi="Arial" w:cs="Arial"/>
          <w:b/>
          <w:bCs/>
          <w:sz w:val="24"/>
          <w:szCs w:val="24"/>
        </w:rPr>
        <w:t>2</w:t>
      </w:r>
      <w:r w:rsidR="00122C05" w:rsidRPr="00E02EFB">
        <w:rPr>
          <w:rFonts w:ascii="Arial" w:hAnsi="Arial" w:cs="Arial"/>
          <w:b/>
          <w:bCs/>
          <w:sz w:val="24"/>
          <w:szCs w:val="24"/>
        </w:rPr>
        <w:t>:</w:t>
      </w:r>
      <w:r w:rsidR="00693945" w:rsidRPr="00E02EFB">
        <w:rPr>
          <w:rFonts w:ascii="Arial" w:hAnsi="Arial" w:cs="Arial"/>
          <w:b/>
          <w:bCs/>
          <w:sz w:val="24"/>
          <w:szCs w:val="24"/>
        </w:rPr>
        <w:t>00.</w:t>
      </w:r>
    </w:p>
    <w:p w14:paraId="4AD1FEC7" w14:textId="3BE0363E"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sidRPr="00C550DB">
        <w:rPr>
          <w:rFonts w:ascii="Arial" w:hAnsi="Arial" w:cs="Arial"/>
          <w:sz w:val="24"/>
          <w:szCs w:val="24"/>
        </w:rPr>
        <w:t>3</w:t>
      </w:r>
      <w:r w:rsidR="006F053E">
        <w:rPr>
          <w:rFonts w:ascii="Arial" w:hAnsi="Arial" w:cs="Arial"/>
          <w:sz w:val="24"/>
          <w:szCs w:val="24"/>
        </w:rPr>
        <w:t>.</w:t>
      </w:r>
      <w:r w:rsidRPr="00C550DB">
        <w:rPr>
          <w:rFonts w:ascii="Arial" w:hAnsi="Arial" w:cs="Arial"/>
          <w:sz w:val="24"/>
          <w:szCs w:val="24"/>
        </w:rPr>
        <w:t xml:space="preserve"> </w:t>
      </w:r>
      <w:r w:rsidR="00693945" w:rsidRPr="00C550DB">
        <w:rPr>
          <w:rFonts w:ascii="Arial" w:hAnsi="Arial" w:cs="Arial"/>
          <w:sz w:val="24"/>
          <w:szCs w:val="24"/>
        </w:rPr>
        <w:t xml:space="preserve">Otwarcie ofert nastąpi </w:t>
      </w:r>
      <w:r w:rsidR="00693945" w:rsidRPr="00E02EFB">
        <w:rPr>
          <w:rFonts w:ascii="Arial" w:hAnsi="Arial" w:cs="Arial"/>
          <w:sz w:val="24"/>
          <w:szCs w:val="24"/>
        </w:rPr>
        <w:t xml:space="preserve">w dniu </w:t>
      </w:r>
      <w:r w:rsidR="00FC32C9">
        <w:rPr>
          <w:rFonts w:ascii="Arial" w:hAnsi="Arial" w:cs="Arial"/>
          <w:b/>
          <w:bCs/>
          <w:sz w:val="24"/>
          <w:szCs w:val="24"/>
        </w:rPr>
        <w:t>9</w:t>
      </w:r>
      <w:r w:rsidR="0006307D" w:rsidRPr="00E02EFB">
        <w:rPr>
          <w:rFonts w:ascii="Arial" w:hAnsi="Arial" w:cs="Arial"/>
          <w:b/>
          <w:bCs/>
          <w:sz w:val="24"/>
          <w:szCs w:val="24"/>
        </w:rPr>
        <w:t xml:space="preserve"> </w:t>
      </w:r>
      <w:r w:rsidR="00FC32C9">
        <w:rPr>
          <w:rFonts w:ascii="Arial" w:hAnsi="Arial" w:cs="Arial"/>
          <w:b/>
          <w:bCs/>
          <w:sz w:val="24"/>
          <w:szCs w:val="24"/>
        </w:rPr>
        <w:t>lutego</w:t>
      </w:r>
      <w:r w:rsidR="00C92FBF" w:rsidRPr="00E02EFB">
        <w:rPr>
          <w:rFonts w:ascii="Arial" w:hAnsi="Arial" w:cs="Arial"/>
          <w:b/>
          <w:bCs/>
          <w:sz w:val="24"/>
          <w:szCs w:val="24"/>
        </w:rPr>
        <w:t xml:space="preserve"> </w:t>
      </w:r>
      <w:r w:rsidR="00693945" w:rsidRPr="00E02EFB">
        <w:rPr>
          <w:rFonts w:ascii="Arial" w:hAnsi="Arial" w:cs="Arial"/>
          <w:b/>
          <w:bCs/>
          <w:sz w:val="24"/>
          <w:szCs w:val="24"/>
        </w:rPr>
        <w:t>202</w:t>
      </w:r>
      <w:r w:rsidR="00FC32C9">
        <w:rPr>
          <w:rFonts w:ascii="Arial" w:hAnsi="Arial" w:cs="Arial"/>
          <w:b/>
          <w:bCs/>
          <w:sz w:val="24"/>
          <w:szCs w:val="24"/>
        </w:rPr>
        <w:t>3</w:t>
      </w:r>
      <w:r w:rsidR="0006307D" w:rsidRPr="00E02EFB">
        <w:rPr>
          <w:rFonts w:ascii="Arial" w:hAnsi="Arial" w:cs="Arial"/>
          <w:b/>
          <w:bCs/>
          <w:sz w:val="24"/>
          <w:szCs w:val="24"/>
        </w:rPr>
        <w:t xml:space="preserve"> </w:t>
      </w:r>
      <w:r w:rsidR="00693945" w:rsidRPr="00E02EFB">
        <w:rPr>
          <w:rFonts w:ascii="Arial" w:hAnsi="Arial" w:cs="Arial"/>
          <w:b/>
          <w:bCs/>
          <w:sz w:val="24"/>
          <w:szCs w:val="24"/>
        </w:rPr>
        <w:t xml:space="preserve">r. </w:t>
      </w:r>
      <w:r w:rsidR="00693945" w:rsidRPr="00E02EFB">
        <w:rPr>
          <w:rFonts w:ascii="Arial" w:hAnsi="Arial" w:cs="Arial"/>
          <w:sz w:val="24"/>
          <w:szCs w:val="24"/>
        </w:rPr>
        <w:t>o godz.</w:t>
      </w:r>
      <w:r w:rsidR="003824A1" w:rsidRPr="00E02EFB">
        <w:rPr>
          <w:rFonts w:ascii="Arial" w:hAnsi="Arial" w:cs="Arial"/>
          <w:b/>
          <w:bCs/>
          <w:sz w:val="24"/>
          <w:szCs w:val="24"/>
        </w:rPr>
        <w:t>1</w:t>
      </w:r>
      <w:r w:rsidR="00DA758A" w:rsidRPr="00E02EFB">
        <w:rPr>
          <w:rFonts w:ascii="Arial" w:hAnsi="Arial" w:cs="Arial"/>
          <w:b/>
          <w:bCs/>
          <w:sz w:val="24"/>
          <w:szCs w:val="24"/>
        </w:rPr>
        <w:t>2</w:t>
      </w:r>
      <w:r w:rsidR="00AE3C39" w:rsidRPr="00E02EFB">
        <w:rPr>
          <w:rFonts w:ascii="Arial" w:hAnsi="Arial" w:cs="Arial"/>
          <w:b/>
          <w:bCs/>
          <w:sz w:val="24"/>
          <w:szCs w:val="24"/>
        </w:rPr>
        <w:t>:</w:t>
      </w:r>
      <w:r w:rsidR="00F922D3" w:rsidRPr="00E02EFB">
        <w:rPr>
          <w:rFonts w:ascii="Arial" w:hAnsi="Arial" w:cs="Arial"/>
          <w:b/>
          <w:bCs/>
          <w:sz w:val="24"/>
          <w:szCs w:val="24"/>
        </w:rPr>
        <w:t>30</w:t>
      </w:r>
      <w:r w:rsidR="007D3881" w:rsidRPr="00E02EFB">
        <w:rPr>
          <w:rFonts w:ascii="Arial" w:hAnsi="Arial" w:cs="Arial"/>
          <w:b/>
          <w:bCs/>
          <w:sz w:val="24"/>
          <w:szCs w:val="24"/>
        </w:rPr>
        <w:t>,</w:t>
      </w:r>
      <w:r w:rsidR="00AE3C39" w:rsidRPr="00E02EFB">
        <w:rPr>
          <w:rFonts w:ascii="Arial" w:hAnsi="Arial" w:cs="Arial"/>
          <w:b/>
          <w:bCs/>
          <w:sz w:val="24"/>
          <w:szCs w:val="24"/>
        </w:rPr>
        <w:t xml:space="preserve"> </w:t>
      </w:r>
      <w:r w:rsidR="00AE3C39" w:rsidRPr="00C92FBF">
        <w:rPr>
          <w:rFonts w:ascii="Arial" w:hAnsi="Arial" w:cs="Arial"/>
          <w:sz w:val="24"/>
          <w:szCs w:val="24"/>
        </w:rPr>
        <w:t>zgodnie z</w:t>
      </w:r>
      <w:r w:rsidR="00AE3C39" w:rsidRPr="00C92FBF">
        <w:rPr>
          <w:rFonts w:ascii="Arial" w:hAnsi="Arial" w:cs="Arial"/>
          <w:b/>
          <w:bCs/>
          <w:sz w:val="24"/>
          <w:szCs w:val="24"/>
        </w:rPr>
        <w:t xml:space="preserve"> </w:t>
      </w:r>
      <w:r w:rsidR="00AE3C39" w:rsidRPr="00C92FBF">
        <w:rPr>
          <w:rFonts w:ascii="Arial" w:hAnsi="Arial" w:cs="Arial"/>
          <w:sz w:val="24"/>
          <w:szCs w:val="24"/>
        </w:rPr>
        <w:t>art.</w:t>
      </w:r>
      <w:r w:rsidR="00AE3C39" w:rsidRPr="00C92FBF">
        <w:rPr>
          <w:rFonts w:ascii="Arial" w:hAnsi="Arial" w:cs="Arial"/>
          <w:bCs/>
          <w:sz w:val="24"/>
          <w:szCs w:val="24"/>
        </w:rPr>
        <w:t xml:space="preserve"> </w:t>
      </w:r>
      <w:r w:rsidR="00AE3C39" w:rsidRPr="00CE5D2D">
        <w:rPr>
          <w:rFonts w:ascii="Arial" w:hAnsi="Arial" w:cs="Arial"/>
          <w:bCs/>
          <w:sz w:val="24"/>
          <w:szCs w:val="24"/>
        </w:rPr>
        <w:t xml:space="preserve">222 </w:t>
      </w:r>
      <w:r w:rsidR="00AE3C39" w:rsidRPr="00CE5D2D">
        <w:rPr>
          <w:rFonts w:ascii="Arial" w:hAnsi="Arial" w:cs="Arial"/>
          <w:bCs/>
          <w:sz w:val="24"/>
          <w:szCs w:val="24"/>
        </w:rPr>
        <w:lastRenderedPageBreak/>
        <w:t xml:space="preserve">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D9D7D2B"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4</w:t>
      </w:r>
      <w:r w:rsidR="006F053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Otwarcie ofert jest niepubliczne.</w:t>
      </w:r>
    </w:p>
    <w:p w14:paraId="10B67693" w14:textId="3A21A75D"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5</w:t>
      </w:r>
      <w:r w:rsidR="006F053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1A7BBBC8"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6</w:t>
      </w:r>
      <w:r w:rsidR="006F053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17DFB0FA"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7</w:t>
      </w:r>
      <w:r w:rsidR="006F053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46B62F53"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6F053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5F8FA10C" w14:textId="77777777" w:rsidR="00443177" w:rsidRDefault="00443177" w:rsidP="00755B9F">
      <w:pPr>
        <w:pStyle w:val="Tekstpodstawowy"/>
        <w:overflowPunct w:val="0"/>
        <w:spacing w:before="20" w:after="20" w:line="276" w:lineRule="auto"/>
        <w:ind w:right="567"/>
        <w:rPr>
          <w:rFonts w:ascii="Arial" w:hAnsi="Arial" w:cs="Arial"/>
          <w:b/>
          <w:bCs/>
          <w:color w:val="auto"/>
          <w:sz w:val="24"/>
          <w:szCs w:val="24"/>
        </w:rPr>
      </w:pPr>
    </w:p>
    <w:p w14:paraId="4D9E3D3F" w14:textId="149CCA39" w:rsidR="00FC2DD8" w:rsidRDefault="006F053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XVIII</w:t>
      </w:r>
      <w:r w:rsidR="00670CDE">
        <w:rPr>
          <w:rFonts w:ascii="Arial" w:hAnsi="Arial" w:cs="Arial"/>
          <w:b/>
          <w:bCs/>
          <w:color w:val="auto"/>
          <w:sz w:val="24"/>
          <w:szCs w:val="24"/>
        </w:rPr>
        <w:t xml:space="preserve">.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5E06A2A7" w14:textId="77777777" w:rsidR="00F21D36" w:rsidRDefault="00F21D36" w:rsidP="00755B9F">
      <w:pPr>
        <w:pStyle w:val="Tekstpodstawowy"/>
        <w:overflowPunct w:val="0"/>
        <w:spacing w:before="20" w:after="20" w:line="276" w:lineRule="auto"/>
        <w:ind w:right="567"/>
        <w:rPr>
          <w:rFonts w:ascii="Arial" w:hAnsi="Arial" w:cs="Arial"/>
          <w:b/>
          <w:bCs/>
          <w:color w:val="auto"/>
          <w:sz w:val="24"/>
          <w:szCs w:val="24"/>
        </w:rPr>
      </w:pPr>
    </w:p>
    <w:p w14:paraId="2EAD2F21" w14:textId="77777777" w:rsidR="00A134E1" w:rsidRPr="00A134E1" w:rsidRDefault="00A134E1" w:rsidP="00F21D36">
      <w:pPr>
        <w:pStyle w:val="Tekstpodstawowy"/>
        <w:overflowPunct w:val="0"/>
        <w:spacing w:after="20"/>
        <w:ind w:right="567"/>
        <w:rPr>
          <w:rFonts w:ascii="Arial" w:hAnsi="Arial" w:cs="Arial"/>
          <w:color w:val="auto"/>
          <w:sz w:val="24"/>
          <w:szCs w:val="24"/>
        </w:rPr>
      </w:pPr>
      <w:r w:rsidRPr="00A134E1">
        <w:rPr>
          <w:rFonts w:ascii="Arial" w:hAnsi="Arial" w:cs="Arial"/>
          <w:color w:val="auto"/>
          <w:sz w:val="24"/>
          <w:szCs w:val="24"/>
        </w:rPr>
        <w:t>1. Na druku oferty (załącznik nr 1) należy podać cenę brutto obejmującą realizację całego zamówienia w złotych polskich (PLN) wraz z podaniem stawki podatku VAT. Dodatkowo w ofercie należy podać długość oferowanego okresu gwarancji, który będzie oceniany.</w:t>
      </w:r>
    </w:p>
    <w:p w14:paraId="44F5D131" w14:textId="77777777" w:rsidR="00A134E1" w:rsidRPr="00A134E1" w:rsidRDefault="00A134E1" w:rsidP="00F21D36">
      <w:pPr>
        <w:pStyle w:val="Tekstpodstawowy"/>
        <w:overflowPunct w:val="0"/>
        <w:spacing w:after="20"/>
        <w:ind w:right="567"/>
        <w:rPr>
          <w:rFonts w:ascii="Arial" w:hAnsi="Arial" w:cs="Arial"/>
          <w:color w:val="auto"/>
          <w:sz w:val="24"/>
          <w:szCs w:val="24"/>
        </w:rPr>
      </w:pPr>
      <w:r w:rsidRPr="00A134E1">
        <w:rPr>
          <w:rFonts w:ascii="Arial" w:hAnsi="Arial" w:cs="Arial"/>
          <w:color w:val="auto"/>
          <w:sz w:val="24"/>
          <w:szCs w:val="24"/>
        </w:rPr>
        <w:t>2. W cenie ofertowej należy uwzględnić podatek VAT oraz wszystkie wymagania określone w niniejszej specyfikacji i załącznikach, np. koszty transportu i inne. Cena brutto podana w ofercie (załącznik nr 1 do niniejszej SWZ) winna zawierać wszystkie koszty bezpośrednie, koszty pośrednie oraz zysk i powinna uwzględniać wszelkie uwarunkowania zawarte w Specyfikacji technicznej. W cenie powinny być również uwzględnione wszystkie podatki, opłaty celne, ubezpieczenia, opłaty transportowe itp. Podana cena jest obowiązująca w całym okresie ważności oferty. Cena podana w ofercie jest ceną ostateczną i nie podlega negocjacjom.</w:t>
      </w:r>
    </w:p>
    <w:p w14:paraId="0FEFCD90" w14:textId="2567143A" w:rsidR="00161303" w:rsidRPr="00AB6EE0" w:rsidRDefault="00A134E1" w:rsidP="00F21D36">
      <w:pPr>
        <w:pStyle w:val="Tekstpodstawowy"/>
        <w:overflowPunct w:val="0"/>
        <w:spacing w:after="20" w:line="276" w:lineRule="auto"/>
        <w:ind w:right="567"/>
        <w:rPr>
          <w:rFonts w:ascii="Arial" w:hAnsi="Arial" w:cs="Arial"/>
          <w:color w:val="auto"/>
          <w:sz w:val="24"/>
          <w:szCs w:val="24"/>
        </w:rPr>
      </w:pPr>
      <w:r w:rsidRPr="00A134E1">
        <w:rPr>
          <w:rFonts w:ascii="Arial" w:hAnsi="Arial" w:cs="Arial"/>
          <w:color w:val="auto"/>
          <w:sz w:val="24"/>
          <w:szCs w:val="24"/>
        </w:rPr>
        <w:t xml:space="preserve">3. Jeżeli złożono ofertę, której wybór prowadziłby do powstania u Zamawiającego obowiązku podatkowego zgodnie z przepisami ustawy z dnia 11 marca 2004r. o podatku od towarów i usług (Dz. U. z 2018r. poz. 2174, z </w:t>
      </w:r>
      <w:proofErr w:type="spellStart"/>
      <w:r w:rsidRPr="00A134E1">
        <w:rPr>
          <w:rFonts w:ascii="Arial" w:hAnsi="Arial" w:cs="Arial"/>
          <w:color w:val="auto"/>
          <w:sz w:val="24"/>
          <w:szCs w:val="24"/>
        </w:rPr>
        <w:t>późn</w:t>
      </w:r>
      <w:proofErr w:type="spellEnd"/>
      <w:r w:rsidRPr="00A134E1">
        <w:rPr>
          <w:rFonts w:ascii="Arial" w:hAnsi="Arial" w:cs="Arial"/>
          <w:color w:val="auto"/>
          <w:sz w:val="24"/>
          <w:szCs w:val="24"/>
        </w:rPr>
        <w:t xml:space="preserve">. </w:t>
      </w:r>
      <w:proofErr w:type="spellStart"/>
      <w:r w:rsidRPr="00A134E1">
        <w:rPr>
          <w:rFonts w:ascii="Arial" w:hAnsi="Arial" w:cs="Arial"/>
          <w:color w:val="auto"/>
          <w:sz w:val="24"/>
          <w:szCs w:val="24"/>
        </w:rPr>
        <w:t>zm</w:t>
      </w:r>
      <w:proofErr w:type="spellEnd"/>
      <w:r w:rsidRPr="00A134E1">
        <w:rPr>
          <w:rFonts w:ascii="Arial" w:hAnsi="Arial" w:cs="Arial"/>
          <w:color w:val="auto"/>
          <w:sz w:val="24"/>
          <w:szCs w:val="24"/>
        </w:rPr>
        <w:t xml:space="preserve">), Zamawiający w celu oceny takiej oferty dolicza do przedstawionej w niej ceny podatek od towarów i usług (VAT), który miałby obowiązek rozliczyć zgodnie z tymi przepisami. Wykonawca składając ofertę, ma obowiązek poinformować Zamawiającego czy wybór oferty będzie prowadził do powstania u Zamawiającego obowiązku podatkowego, wskazując nazwę (rodzaj) towaru </w:t>
      </w:r>
      <w:r w:rsidRPr="00A134E1">
        <w:rPr>
          <w:rFonts w:ascii="Arial" w:hAnsi="Arial" w:cs="Arial"/>
          <w:color w:val="auto"/>
          <w:sz w:val="24"/>
          <w:szCs w:val="24"/>
        </w:rPr>
        <w:lastRenderedPageBreak/>
        <w:t>lub usługi, których dostawa lub świadczenie będzie prowadzić do jego powstania oraz wskazując ich wartość bez kwoty podatku.</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0432E351"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E73F"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" strokeweight=".26mm">
                <v:stroke joinstyle="miter" endcap="square"/>
              </v:line>
            </w:pict>
          </mc:Fallback>
        </mc:AlternateContent>
      </w:r>
      <w:r w:rsidR="00254AEC">
        <w:rPr>
          <w:rFonts w:ascii="Arial" w:hAnsi="Arial" w:cs="Arial"/>
          <w:b/>
          <w:bCs/>
          <w:color w:val="auto"/>
          <w:sz w:val="24"/>
          <w:szCs w:val="24"/>
        </w:rPr>
        <w:t>XIX</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205568A6" w14:textId="77777777" w:rsidR="00F21D36" w:rsidRDefault="00F21D36" w:rsidP="008045B4">
      <w:pPr>
        <w:spacing w:after="0" w:line="240" w:lineRule="auto"/>
        <w:rPr>
          <w:rFonts w:ascii="Arial" w:hAnsi="Arial" w:cs="Arial"/>
          <w:bCs/>
          <w:sz w:val="24"/>
          <w:szCs w:val="24"/>
        </w:rPr>
      </w:pPr>
    </w:p>
    <w:p w14:paraId="3CB979F9" w14:textId="7A296004" w:rsidR="00490009" w:rsidRDefault="00DE753D" w:rsidP="008045B4">
      <w:pPr>
        <w:spacing w:after="0" w:line="240" w:lineRule="auto"/>
        <w:rPr>
          <w:rFonts w:ascii="Arial" w:hAnsi="Arial" w:cs="Arial"/>
          <w:bCs/>
          <w:sz w:val="24"/>
          <w:szCs w:val="24"/>
        </w:rPr>
      </w:pPr>
      <w:r>
        <w:rPr>
          <w:rFonts w:ascii="Arial" w:hAnsi="Arial" w:cs="Arial"/>
          <w:bCs/>
          <w:sz w:val="24"/>
          <w:szCs w:val="24"/>
        </w:rPr>
        <w:t>1</w:t>
      </w:r>
      <w:r w:rsidR="00F21D36">
        <w:rPr>
          <w:rFonts w:ascii="Arial" w:hAnsi="Arial" w:cs="Arial"/>
          <w:bCs/>
          <w:sz w:val="24"/>
          <w:szCs w:val="24"/>
        </w:rPr>
        <w:t>.</w:t>
      </w:r>
      <w:r>
        <w:rPr>
          <w:rFonts w:ascii="Arial" w:hAnsi="Arial" w:cs="Arial"/>
          <w:bCs/>
          <w:sz w:val="24"/>
          <w:szCs w:val="24"/>
        </w:rPr>
        <w:t xml:space="preserve"> </w:t>
      </w:r>
      <w:r w:rsidR="005F1C5D" w:rsidRPr="00AB6EE0">
        <w:rPr>
          <w:rFonts w:ascii="Arial" w:hAnsi="Arial" w:cs="Arial"/>
          <w:bCs/>
          <w:sz w:val="24"/>
          <w:szCs w:val="24"/>
        </w:rPr>
        <w:t xml:space="preserve">Przy wyborze najkorzystniejszej oferty zamawiający będzie kierował się </w:t>
      </w:r>
    </w:p>
    <w:p w14:paraId="5E8A192A" w14:textId="6B9EC80F" w:rsidR="00490009" w:rsidRDefault="005F1C5D" w:rsidP="008045B4">
      <w:pPr>
        <w:spacing w:after="0" w:line="240" w:lineRule="auto"/>
        <w:rPr>
          <w:rFonts w:ascii="Arial" w:hAnsi="Arial" w:cs="Arial"/>
          <w:bCs/>
          <w:sz w:val="24"/>
          <w:szCs w:val="24"/>
        </w:rPr>
      </w:pPr>
      <w:r w:rsidRPr="00AB6EE0">
        <w:rPr>
          <w:rFonts w:ascii="Arial" w:hAnsi="Arial" w:cs="Arial"/>
          <w:bCs/>
          <w:sz w:val="24"/>
          <w:szCs w:val="24"/>
        </w:rPr>
        <w:t>następującymi kryteriami i ich wagą:</w:t>
      </w:r>
    </w:p>
    <w:tbl>
      <w:tblPr>
        <w:tblpPr w:leftFromText="141" w:rightFromText="141" w:vertAnchor="text" w:horzAnchor="margin" w:tblpX="-5" w:tblpY="248"/>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268"/>
        <w:gridCol w:w="2410"/>
        <w:gridCol w:w="7"/>
      </w:tblGrid>
      <w:tr w:rsidR="00EA26F4" w:rsidRPr="00135EFC" w14:paraId="527A7696" w14:textId="77777777" w:rsidTr="00A134E1">
        <w:trPr>
          <w:gridAfter w:val="1"/>
          <w:wAfter w:w="7" w:type="dxa"/>
          <w:trHeight w:val="841"/>
        </w:trPr>
        <w:tc>
          <w:tcPr>
            <w:tcW w:w="709" w:type="dxa"/>
            <w:shd w:val="clear" w:color="auto" w:fill="EAF1DD"/>
          </w:tcPr>
          <w:p w14:paraId="22463329" w14:textId="77777777" w:rsidR="00EA26F4" w:rsidRPr="00CA38F2" w:rsidRDefault="00EA26F4" w:rsidP="00A134E1">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A134E1">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A134E1">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A134E1">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A134E1">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A134E1">
        <w:trPr>
          <w:gridAfter w:val="1"/>
          <w:wAfter w:w="7" w:type="dxa"/>
          <w:trHeight w:val="865"/>
        </w:trPr>
        <w:tc>
          <w:tcPr>
            <w:tcW w:w="709" w:type="dxa"/>
          </w:tcPr>
          <w:p w14:paraId="3F244630" w14:textId="77777777" w:rsidR="00EA26F4" w:rsidRPr="00CA38F2" w:rsidRDefault="00EA26F4" w:rsidP="00A134E1">
            <w:pPr>
              <w:pStyle w:val="Default"/>
              <w:rPr>
                <w:rFonts w:asciiTheme="majorHAnsi" w:hAnsiTheme="majorHAnsi" w:cstheme="majorHAnsi"/>
                <w:color w:val="auto"/>
              </w:rPr>
            </w:pPr>
          </w:p>
          <w:p w14:paraId="6DA57647" w14:textId="77777777" w:rsidR="00EA26F4" w:rsidRPr="004D7E56" w:rsidRDefault="00EA26F4" w:rsidP="00A134E1">
            <w:pPr>
              <w:pStyle w:val="Default"/>
              <w:rPr>
                <w:rFonts w:asciiTheme="majorHAnsi" w:hAnsiTheme="majorHAnsi" w:cstheme="majorHAnsi"/>
                <w:color w:val="auto"/>
              </w:rPr>
            </w:pPr>
            <w:r w:rsidRPr="004D7E56">
              <w:rPr>
                <w:rFonts w:asciiTheme="majorHAnsi" w:hAnsiTheme="majorHAnsi" w:cstheme="majorHAnsi"/>
                <w:color w:val="auto"/>
              </w:rPr>
              <w:t xml:space="preserve">1. </w:t>
            </w:r>
          </w:p>
        </w:tc>
        <w:tc>
          <w:tcPr>
            <w:tcW w:w="4394" w:type="dxa"/>
          </w:tcPr>
          <w:p w14:paraId="7FB76FA2" w14:textId="77777777" w:rsidR="00EA26F4" w:rsidRPr="00CA38F2" w:rsidRDefault="00EA26F4" w:rsidP="00A134E1">
            <w:pPr>
              <w:pStyle w:val="Default"/>
              <w:rPr>
                <w:rFonts w:asciiTheme="majorHAnsi" w:hAnsiTheme="majorHAnsi" w:cstheme="majorHAnsi"/>
                <w:b/>
                <w:color w:val="auto"/>
              </w:rPr>
            </w:pPr>
          </w:p>
          <w:p w14:paraId="3B42A525" w14:textId="2B772B5E" w:rsidR="00EA26F4" w:rsidRDefault="00EA26F4" w:rsidP="00A134E1">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A134E1">
            <w:pPr>
              <w:pStyle w:val="Default"/>
              <w:rPr>
                <w:rFonts w:asciiTheme="majorHAnsi" w:hAnsiTheme="majorHAnsi" w:cstheme="majorHAnsi"/>
                <w:b/>
                <w:color w:val="auto"/>
              </w:rPr>
            </w:pPr>
          </w:p>
        </w:tc>
        <w:tc>
          <w:tcPr>
            <w:tcW w:w="2268" w:type="dxa"/>
          </w:tcPr>
          <w:p w14:paraId="0005EF8F" w14:textId="77777777" w:rsidR="00EA26F4" w:rsidRPr="00CA38F2" w:rsidRDefault="00EA26F4" w:rsidP="00A134E1">
            <w:pPr>
              <w:pStyle w:val="Default"/>
              <w:jc w:val="center"/>
              <w:rPr>
                <w:rFonts w:asciiTheme="majorHAnsi" w:hAnsiTheme="majorHAnsi" w:cstheme="majorHAnsi"/>
                <w:color w:val="auto"/>
              </w:rPr>
            </w:pPr>
          </w:p>
          <w:p w14:paraId="7EC3F5C5" w14:textId="77777777" w:rsidR="00EA26F4" w:rsidRPr="00CA38F2" w:rsidRDefault="00EA26F4" w:rsidP="00A134E1">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A134E1">
            <w:pPr>
              <w:pStyle w:val="Default"/>
              <w:jc w:val="center"/>
              <w:rPr>
                <w:rFonts w:asciiTheme="majorHAnsi" w:hAnsiTheme="majorHAnsi" w:cstheme="majorHAnsi"/>
                <w:color w:val="auto"/>
              </w:rPr>
            </w:pPr>
          </w:p>
          <w:p w14:paraId="486A6F6D" w14:textId="77777777" w:rsidR="00EA26F4" w:rsidRPr="00CA38F2" w:rsidRDefault="00EA26F4" w:rsidP="00A134E1">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A134E1">
        <w:trPr>
          <w:gridAfter w:val="1"/>
          <w:wAfter w:w="7" w:type="dxa"/>
          <w:trHeight w:val="161"/>
        </w:trPr>
        <w:tc>
          <w:tcPr>
            <w:tcW w:w="709" w:type="dxa"/>
          </w:tcPr>
          <w:p w14:paraId="6BFE43F1" w14:textId="77777777" w:rsidR="00EA26F4" w:rsidRPr="004D7E56" w:rsidRDefault="00EA26F4" w:rsidP="00A134E1">
            <w:pPr>
              <w:pStyle w:val="Default"/>
              <w:rPr>
                <w:rFonts w:ascii="Arial" w:hAnsi="Arial" w:cs="Arial"/>
                <w:bCs/>
                <w:color w:val="auto"/>
              </w:rPr>
            </w:pPr>
          </w:p>
          <w:p w14:paraId="1481744E" w14:textId="77777777" w:rsidR="00EA26F4" w:rsidRPr="00115093" w:rsidRDefault="00EA26F4" w:rsidP="00A134E1">
            <w:pPr>
              <w:pStyle w:val="Default"/>
              <w:rPr>
                <w:rFonts w:ascii="Arial" w:hAnsi="Arial" w:cs="Arial"/>
                <w:b/>
                <w:color w:val="auto"/>
              </w:rPr>
            </w:pPr>
            <w:r w:rsidRPr="004D7E56">
              <w:rPr>
                <w:rFonts w:ascii="Arial" w:hAnsi="Arial" w:cs="Arial"/>
                <w:bCs/>
                <w:color w:val="auto"/>
              </w:rPr>
              <w:t>2.</w:t>
            </w:r>
          </w:p>
        </w:tc>
        <w:tc>
          <w:tcPr>
            <w:tcW w:w="4394" w:type="dxa"/>
          </w:tcPr>
          <w:p w14:paraId="4E0719EF" w14:textId="77777777" w:rsidR="00EA26F4" w:rsidRPr="00115093" w:rsidRDefault="00EA26F4" w:rsidP="00A134E1">
            <w:pPr>
              <w:pStyle w:val="Default"/>
              <w:rPr>
                <w:rFonts w:ascii="Arial" w:eastAsia="Calibri" w:hAnsi="Arial" w:cs="Arial"/>
                <w:b/>
                <w:lang w:eastAsia="en-US"/>
              </w:rPr>
            </w:pPr>
          </w:p>
          <w:p w14:paraId="017AD40C" w14:textId="77777777" w:rsidR="00EA26F4" w:rsidRPr="00C550DB" w:rsidRDefault="00EA26F4" w:rsidP="00A134E1">
            <w:pPr>
              <w:pStyle w:val="Default"/>
              <w:rPr>
                <w:rFonts w:ascii="Arial" w:hAnsi="Arial" w:cs="Arial"/>
                <w:b/>
                <w:color w:val="auto"/>
              </w:rPr>
            </w:pPr>
            <w:r w:rsidRPr="00C550DB">
              <w:rPr>
                <w:rFonts w:ascii="Arial" w:eastAsia="Calibri" w:hAnsi="Arial" w:cs="Arial"/>
                <w:b/>
                <w:color w:val="auto"/>
                <w:lang w:eastAsia="en-US"/>
              </w:rPr>
              <w:t>Oferowany okres gwarancji</w:t>
            </w:r>
          </w:p>
        </w:tc>
        <w:tc>
          <w:tcPr>
            <w:tcW w:w="2268" w:type="dxa"/>
          </w:tcPr>
          <w:p w14:paraId="1B5C0D9D" w14:textId="77777777" w:rsidR="00EA26F4" w:rsidRPr="00115093" w:rsidRDefault="00EA26F4" w:rsidP="00A134E1">
            <w:pPr>
              <w:pStyle w:val="Default"/>
              <w:rPr>
                <w:rFonts w:ascii="Arial" w:hAnsi="Arial" w:cs="Arial"/>
                <w:color w:val="auto"/>
              </w:rPr>
            </w:pPr>
          </w:p>
          <w:p w14:paraId="35830C8A" w14:textId="10560DB7" w:rsidR="00EA26F4" w:rsidRPr="00115093" w:rsidRDefault="008B407C" w:rsidP="00A134E1">
            <w:pPr>
              <w:pStyle w:val="Default"/>
              <w:jc w:val="center"/>
              <w:rPr>
                <w:rFonts w:ascii="Arial" w:hAnsi="Arial" w:cs="Arial"/>
                <w:color w:val="auto"/>
              </w:rPr>
            </w:pPr>
            <w:r>
              <w:rPr>
                <w:rFonts w:ascii="Arial" w:hAnsi="Arial" w:cs="Arial"/>
                <w:color w:val="auto"/>
              </w:rPr>
              <w:t>4</w:t>
            </w:r>
            <w:r w:rsidR="00EA26F4" w:rsidRPr="00115093">
              <w:rPr>
                <w:rFonts w:ascii="Arial" w:hAnsi="Arial" w:cs="Arial"/>
                <w:color w:val="auto"/>
              </w:rPr>
              <w:t>0%</w:t>
            </w:r>
          </w:p>
          <w:p w14:paraId="7F84CF10" w14:textId="77777777" w:rsidR="00EA26F4" w:rsidRPr="00115093" w:rsidRDefault="00EA26F4" w:rsidP="00A134E1">
            <w:pPr>
              <w:pStyle w:val="Default"/>
              <w:jc w:val="center"/>
              <w:rPr>
                <w:rFonts w:ascii="Arial" w:hAnsi="Arial" w:cs="Arial"/>
                <w:color w:val="auto"/>
              </w:rPr>
            </w:pPr>
          </w:p>
        </w:tc>
        <w:tc>
          <w:tcPr>
            <w:tcW w:w="2410" w:type="dxa"/>
          </w:tcPr>
          <w:p w14:paraId="5683F8F5" w14:textId="77777777" w:rsidR="00EA26F4" w:rsidRPr="00115093" w:rsidRDefault="00EA26F4" w:rsidP="00A134E1">
            <w:pPr>
              <w:pStyle w:val="Default"/>
              <w:rPr>
                <w:rFonts w:ascii="Arial" w:hAnsi="Arial" w:cs="Arial"/>
                <w:color w:val="auto"/>
              </w:rPr>
            </w:pPr>
          </w:p>
          <w:p w14:paraId="1FF2AEC4" w14:textId="15A988DD" w:rsidR="00EA26F4" w:rsidRPr="00115093" w:rsidRDefault="00C550DB" w:rsidP="00A134E1">
            <w:pPr>
              <w:pStyle w:val="Default"/>
              <w:jc w:val="center"/>
              <w:rPr>
                <w:rFonts w:ascii="Arial" w:hAnsi="Arial" w:cs="Arial"/>
                <w:color w:val="auto"/>
              </w:rPr>
            </w:pPr>
            <w:r>
              <w:rPr>
                <w:rFonts w:ascii="Arial" w:hAnsi="Arial" w:cs="Arial"/>
                <w:color w:val="auto"/>
              </w:rPr>
              <w:t>4</w:t>
            </w:r>
            <w:r w:rsidR="00EA26F4" w:rsidRPr="00115093">
              <w:rPr>
                <w:rFonts w:ascii="Arial" w:hAnsi="Arial" w:cs="Arial"/>
                <w:color w:val="auto"/>
              </w:rPr>
              <w:t>0 punktów</w:t>
            </w:r>
          </w:p>
        </w:tc>
      </w:tr>
      <w:tr w:rsidR="00EA26F4" w:rsidRPr="00A77963" w14:paraId="617741D7" w14:textId="77777777" w:rsidTr="00A134E1">
        <w:tblPrEx>
          <w:tblLook w:val="04A0" w:firstRow="1" w:lastRow="0" w:firstColumn="1" w:lastColumn="0" w:noHBand="0" w:noVBand="1"/>
        </w:tblPrEx>
        <w:tc>
          <w:tcPr>
            <w:tcW w:w="9783" w:type="dxa"/>
            <w:gridSpan w:val="5"/>
            <w:tcBorders>
              <w:top w:val="nil"/>
              <w:left w:val="nil"/>
              <w:bottom w:val="nil"/>
              <w:right w:val="nil"/>
            </w:tcBorders>
          </w:tcPr>
          <w:p w14:paraId="37E60697" w14:textId="77777777" w:rsidR="00F21D36" w:rsidRDefault="00EA26F4" w:rsidP="00F21D36">
            <w:pPr>
              <w:pStyle w:val="Default"/>
              <w:spacing w:after="200" w:line="276" w:lineRule="auto"/>
              <w:rPr>
                <w:rFonts w:eastAsia="SimSun"/>
                <w:b/>
                <w:bCs/>
                <w:color w:val="auto"/>
              </w:rPr>
            </w:pPr>
            <w:r w:rsidRPr="00A77963">
              <w:rPr>
                <w:rFonts w:eastAsia="SimSun"/>
                <w:b/>
                <w:bCs/>
                <w:color w:val="auto"/>
              </w:rPr>
              <w:t xml:space="preserve">     </w:t>
            </w:r>
          </w:p>
          <w:p w14:paraId="586807D6" w14:textId="0E97AAA5" w:rsidR="00EA26F4" w:rsidRPr="00F21D36" w:rsidRDefault="00EA26F4" w:rsidP="00F21D36">
            <w:pPr>
              <w:pStyle w:val="Default"/>
              <w:spacing w:after="200" w:line="276" w:lineRule="auto"/>
              <w:rPr>
                <w:rFonts w:eastAsia="SimSun"/>
                <w:b/>
                <w:bCs/>
                <w:color w:val="auto"/>
              </w:rPr>
            </w:pPr>
            <w:r>
              <w:rPr>
                <w:rFonts w:ascii="Arial" w:hAnsi="Arial" w:cs="Arial"/>
              </w:rPr>
              <w:t>2</w:t>
            </w:r>
            <w:r w:rsidR="00F21D36">
              <w:rPr>
                <w:rFonts w:ascii="Arial" w:hAnsi="Arial" w:cs="Arial"/>
              </w:rPr>
              <w:t>.</w:t>
            </w:r>
            <w:r>
              <w:rPr>
                <w:rFonts w:ascii="Arial" w:hAnsi="Arial" w:cs="Arial"/>
              </w:rPr>
              <w:t xml:space="preserve"> </w:t>
            </w:r>
            <w:r w:rsidRPr="00CA38F2">
              <w:rPr>
                <w:rFonts w:ascii="Arial" w:hAnsi="Arial" w:cs="Arial"/>
              </w:rPr>
              <w:t>Ocena ofert w zakresie przedstawionego kryterium zostanie dokonana według następujących zasad:</w:t>
            </w:r>
          </w:p>
          <w:p w14:paraId="2A018532" w14:textId="77777777" w:rsidR="00EA26F4" w:rsidRPr="00755383" w:rsidRDefault="00EA26F4" w:rsidP="00A134E1">
            <w:pPr>
              <w:rPr>
                <w:rFonts w:ascii="Arial" w:hAnsi="Arial" w:cs="Arial"/>
                <w:b/>
                <w:bCs/>
                <w:sz w:val="24"/>
                <w:szCs w:val="24"/>
              </w:rPr>
            </w:pPr>
            <w:r w:rsidRPr="00755383">
              <w:rPr>
                <w:rFonts w:ascii="Arial" w:hAnsi="Arial" w:cs="Arial"/>
                <w:b/>
                <w:bCs/>
                <w:sz w:val="24"/>
                <w:szCs w:val="24"/>
              </w:rPr>
              <w:t>1). W zakresie kryterium „cena ofertowa brutto”  (C) oferta może uzyskać maksymalnie 60 punktów.</w:t>
            </w:r>
          </w:p>
          <w:p w14:paraId="0C70DFBF" w14:textId="0D834F1F" w:rsidR="00C550DB" w:rsidRDefault="00EA26F4" w:rsidP="00A134E1">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329E581D" w:rsidR="00EA26F4" w:rsidRPr="00CA38F2" w:rsidRDefault="00EA26F4" w:rsidP="00A134E1">
            <w:pPr>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A134E1">
            <w:pPr>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A134E1">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A134E1">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77777777" w:rsidR="00EA26F4" w:rsidRPr="00755383" w:rsidRDefault="00EA26F4" w:rsidP="00A134E1">
            <w:pPr>
              <w:jc w:val="both"/>
              <w:rPr>
                <w:rFonts w:ascii="Arial" w:hAnsi="Arial" w:cs="Arial"/>
                <w:b/>
                <w:bCs/>
                <w:sz w:val="24"/>
                <w:szCs w:val="24"/>
              </w:rPr>
            </w:pPr>
            <w:r w:rsidRPr="00755383">
              <w:rPr>
                <w:rFonts w:ascii="Arial" w:hAnsi="Arial" w:cs="Arial"/>
                <w:b/>
                <w:bCs/>
                <w:sz w:val="24"/>
                <w:szCs w:val="24"/>
              </w:rPr>
              <w:t>2) W zakresie kryterium „okres gwarancji”</w:t>
            </w:r>
          </w:p>
          <w:p w14:paraId="14179AA3" w14:textId="77777777" w:rsidR="00EA26F4" w:rsidRPr="00AE2E9A" w:rsidRDefault="00EA26F4" w:rsidP="00A134E1">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14BCABA8" w14:textId="77777777" w:rsidR="008E18E6" w:rsidRDefault="00EA26F4" w:rsidP="00A134E1">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 xml:space="preserve">Punkty za kryterium „oferowany okres gwarancji” przyznawane będą za wydłużenie  </w:t>
            </w:r>
          </w:p>
          <w:p w14:paraId="68941AB5" w14:textId="7747B376" w:rsidR="00EA26F4" w:rsidRPr="00AE2E9A" w:rsidRDefault="00EA26F4" w:rsidP="00A134E1">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lastRenderedPageBreak/>
              <w:t>okresu gwarancji wg następującego założenia :</w:t>
            </w:r>
          </w:p>
          <w:p w14:paraId="14D17423" w14:textId="5E18F1DD" w:rsidR="00EA26F4" w:rsidRPr="00C838B6" w:rsidRDefault="00EA26F4" w:rsidP="00A134E1">
            <w:pPr>
              <w:autoSpaceDE w:val="0"/>
              <w:autoSpaceDN w:val="0"/>
              <w:adjustRightInd w:val="0"/>
              <w:spacing w:before="120" w:after="120"/>
              <w:rPr>
                <w:rFonts w:asciiTheme="majorHAnsi" w:eastAsia="Calibri" w:hAnsiTheme="majorHAnsi" w:cstheme="majorHAnsi"/>
                <w:bCs/>
                <w:sz w:val="24"/>
                <w:szCs w:val="24"/>
                <w:lang w:eastAsia="en-US"/>
              </w:rPr>
            </w:pPr>
            <w:r w:rsidRPr="00C838B6">
              <w:rPr>
                <w:rFonts w:asciiTheme="majorHAnsi" w:eastAsia="Calibri" w:hAnsiTheme="majorHAnsi" w:cstheme="majorHAnsi"/>
                <w:bCs/>
                <w:sz w:val="24"/>
                <w:szCs w:val="24"/>
                <w:lang w:eastAsia="en-US"/>
              </w:rPr>
              <w:t xml:space="preserve">Okres gwarancji </w:t>
            </w:r>
            <w:r w:rsidR="005528D6" w:rsidRPr="00C838B6">
              <w:rPr>
                <w:rFonts w:asciiTheme="majorHAnsi" w:eastAsia="Calibri" w:hAnsiTheme="majorHAnsi" w:cstheme="majorHAnsi"/>
                <w:bCs/>
                <w:sz w:val="24"/>
                <w:szCs w:val="24"/>
                <w:lang w:eastAsia="en-US"/>
              </w:rPr>
              <w:t xml:space="preserve"> </w:t>
            </w:r>
            <w:r w:rsidR="00FE58FB" w:rsidRPr="00C838B6">
              <w:rPr>
                <w:rFonts w:asciiTheme="majorHAnsi" w:eastAsia="Calibri" w:hAnsiTheme="majorHAnsi" w:cstheme="majorHAnsi"/>
                <w:bCs/>
                <w:sz w:val="24"/>
                <w:szCs w:val="24"/>
                <w:lang w:eastAsia="en-US"/>
              </w:rPr>
              <w:t>24</w:t>
            </w:r>
            <w:r w:rsidR="00F5168E">
              <w:rPr>
                <w:rFonts w:asciiTheme="majorHAnsi" w:eastAsia="Calibri" w:hAnsiTheme="majorHAnsi" w:cstheme="majorHAnsi"/>
                <w:bCs/>
                <w:sz w:val="24"/>
                <w:szCs w:val="24"/>
                <w:lang w:eastAsia="en-US"/>
              </w:rPr>
              <w:t xml:space="preserve"> m-</w:t>
            </w:r>
            <w:proofErr w:type="spellStart"/>
            <w:r w:rsidR="00F5168E">
              <w:rPr>
                <w:rFonts w:asciiTheme="majorHAnsi" w:eastAsia="Calibri" w:hAnsiTheme="majorHAnsi" w:cstheme="majorHAnsi"/>
                <w:bCs/>
                <w:sz w:val="24"/>
                <w:szCs w:val="24"/>
                <w:lang w:eastAsia="en-US"/>
              </w:rPr>
              <w:t>cy</w:t>
            </w:r>
            <w:proofErr w:type="spellEnd"/>
            <w:r w:rsidR="005528D6" w:rsidRPr="00C838B6">
              <w:rPr>
                <w:rFonts w:asciiTheme="majorHAnsi" w:eastAsia="Calibri" w:hAnsiTheme="majorHAnsi" w:cstheme="majorHAnsi"/>
                <w:bCs/>
                <w:sz w:val="24"/>
                <w:szCs w:val="24"/>
                <w:lang w:eastAsia="en-US"/>
              </w:rPr>
              <w:t xml:space="preserve"> </w:t>
            </w:r>
            <w:r w:rsidRPr="00C838B6">
              <w:rPr>
                <w:rFonts w:asciiTheme="majorHAnsi" w:eastAsia="Calibri" w:hAnsiTheme="majorHAnsi" w:cstheme="majorHAnsi"/>
                <w:bCs/>
                <w:sz w:val="24"/>
                <w:szCs w:val="24"/>
                <w:lang w:eastAsia="en-US"/>
              </w:rPr>
              <w:t>- 0 pkt.</w:t>
            </w:r>
          </w:p>
          <w:p w14:paraId="13138C43" w14:textId="49D42D6F" w:rsidR="00FE58FB" w:rsidRDefault="00EA26F4" w:rsidP="00A134E1">
            <w:pPr>
              <w:autoSpaceDE w:val="0"/>
              <w:autoSpaceDN w:val="0"/>
              <w:adjustRightInd w:val="0"/>
              <w:spacing w:before="120" w:after="120"/>
              <w:rPr>
                <w:rFonts w:asciiTheme="majorHAnsi" w:eastAsia="Calibri" w:hAnsiTheme="majorHAnsi" w:cstheme="majorHAnsi"/>
                <w:bCs/>
                <w:sz w:val="24"/>
                <w:szCs w:val="24"/>
                <w:lang w:eastAsia="en-US"/>
              </w:rPr>
            </w:pPr>
            <w:r w:rsidRPr="00C838B6">
              <w:rPr>
                <w:rFonts w:asciiTheme="majorHAnsi" w:eastAsia="Calibri" w:hAnsiTheme="majorHAnsi" w:cstheme="majorHAnsi"/>
                <w:bCs/>
                <w:sz w:val="24"/>
                <w:szCs w:val="24"/>
                <w:lang w:eastAsia="en-US"/>
              </w:rPr>
              <w:t xml:space="preserve">Okres gwarancji </w:t>
            </w:r>
            <w:r w:rsidR="00F5168E">
              <w:rPr>
                <w:rFonts w:asciiTheme="majorHAnsi" w:eastAsia="Calibri" w:hAnsiTheme="majorHAnsi" w:cstheme="majorHAnsi"/>
                <w:bCs/>
                <w:sz w:val="24"/>
                <w:szCs w:val="24"/>
                <w:lang w:eastAsia="en-US"/>
              </w:rPr>
              <w:t>od 25</w:t>
            </w:r>
            <w:r w:rsidR="00D32441">
              <w:rPr>
                <w:rFonts w:asciiTheme="majorHAnsi" w:eastAsia="Calibri" w:hAnsiTheme="majorHAnsi" w:cstheme="majorHAnsi"/>
                <w:bCs/>
                <w:sz w:val="24"/>
                <w:szCs w:val="24"/>
                <w:lang w:eastAsia="en-US"/>
              </w:rPr>
              <w:t xml:space="preserve"> </w:t>
            </w:r>
            <w:r w:rsidR="00F5168E">
              <w:rPr>
                <w:rFonts w:asciiTheme="majorHAnsi" w:eastAsia="Calibri" w:hAnsiTheme="majorHAnsi" w:cstheme="majorHAnsi"/>
                <w:bCs/>
                <w:sz w:val="24"/>
                <w:szCs w:val="24"/>
                <w:lang w:eastAsia="en-US"/>
              </w:rPr>
              <w:t xml:space="preserve">– </w:t>
            </w:r>
            <w:r w:rsidR="00831931">
              <w:rPr>
                <w:rFonts w:asciiTheme="majorHAnsi" w:eastAsia="Calibri" w:hAnsiTheme="majorHAnsi" w:cstheme="majorHAnsi"/>
                <w:bCs/>
                <w:sz w:val="24"/>
                <w:szCs w:val="24"/>
                <w:lang w:eastAsia="en-US"/>
              </w:rPr>
              <w:t>4</w:t>
            </w:r>
            <w:r w:rsidR="00F5168E">
              <w:rPr>
                <w:rFonts w:asciiTheme="majorHAnsi" w:eastAsia="Calibri" w:hAnsiTheme="majorHAnsi" w:cstheme="majorHAnsi"/>
                <w:bCs/>
                <w:sz w:val="24"/>
                <w:szCs w:val="24"/>
                <w:lang w:eastAsia="en-US"/>
              </w:rPr>
              <w:t>0 m-</w:t>
            </w:r>
            <w:proofErr w:type="spellStart"/>
            <w:r w:rsidR="00F5168E">
              <w:rPr>
                <w:rFonts w:asciiTheme="majorHAnsi" w:eastAsia="Calibri" w:hAnsiTheme="majorHAnsi" w:cstheme="majorHAnsi"/>
                <w:bCs/>
                <w:sz w:val="24"/>
                <w:szCs w:val="24"/>
                <w:lang w:eastAsia="en-US"/>
              </w:rPr>
              <w:t>cy</w:t>
            </w:r>
            <w:proofErr w:type="spellEnd"/>
            <w:r w:rsidRPr="00C838B6">
              <w:rPr>
                <w:rFonts w:asciiTheme="majorHAnsi" w:eastAsia="Calibri" w:hAnsiTheme="majorHAnsi" w:cstheme="majorHAnsi"/>
                <w:bCs/>
                <w:sz w:val="24"/>
                <w:szCs w:val="24"/>
                <w:lang w:eastAsia="en-US"/>
              </w:rPr>
              <w:t xml:space="preserve">- </w:t>
            </w:r>
            <w:r w:rsidR="00FE58FB" w:rsidRPr="00C838B6">
              <w:rPr>
                <w:rFonts w:asciiTheme="majorHAnsi" w:eastAsia="Calibri" w:hAnsiTheme="majorHAnsi" w:cstheme="majorHAnsi"/>
                <w:bCs/>
                <w:sz w:val="24"/>
                <w:szCs w:val="24"/>
                <w:lang w:eastAsia="en-US"/>
              </w:rPr>
              <w:t>20</w:t>
            </w:r>
            <w:r w:rsidRPr="00C838B6">
              <w:rPr>
                <w:rFonts w:asciiTheme="majorHAnsi" w:eastAsia="Calibri" w:hAnsiTheme="majorHAnsi" w:cstheme="majorHAnsi"/>
                <w:bCs/>
                <w:sz w:val="24"/>
                <w:szCs w:val="24"/>
                <w:lang w:eastAsia="en-US"/>
              </w:rPr>
              <w:t xml:space="preserve"> pkt.</w:t>
            </w:r>
          </w:p>
          <w:p w14:paraId="676D55ED" w14:textId="050CFD6B" w:rsidR="00F5168E" w:rsidRPr="00B35865" w:rsidRDefault="00F5168E" w:rsidP="00A134E1">
            <w:pPr>
              <w:autoSpaceDE w:val="0"/>
              <w:autoSpaceDN w:val="0"/>
              <w:adjustRightInd w:val="0"/>
              <w:spacing w:before="120" w:after="120"/>
              <w:rPr>
                <w:rFonts w:asciiTheme="majorHAnsi" w:eastAsia="Calibri" w:hAnsiTheme="majorHAnsi" w:cstheme="majorHAnsi"/>
                <w:bCs/>
                <w:sz w:val="24"/>
                <w:szCs w:val="24"/>
                <w:lang w:eastAsia="en-US"/>
              </w:rPr>
            </w:pPr>
            <w:r>
              <w:rPr>
                <w:rFonts w:asciiTheme="majorHAnsi" w:eastAsia="Calibri" w:hAnsiTheme="majorHAnsi" w:cstheme="majorHAnsi"/>
                <w:bCs/>
                <w:sz w:val="24"/>
                <w:szCs w:val="24"/>
                <w:lang w:eastAsia="en-US"/>
              </w:rPr>
              <w:t xml:space="preserve">Okres gwarancji od </w:t>
            </w:r>
            <w:r w:rsidR="00831931">
              <w:rPr>
                <w:rFonts w:asciiTheme="majorHAnsi" w:eastAsia="Calibri" w:hAnsiTheme="majorHAnsi" w:cstheme="majorHAnsi"/>
                <w:bCs/>
                <w:sz w:val="24"/>
                <w:szCs w:val="24"/>
                <w:lang w:eastAsia="en-US"/>
              </w:rPr>
              <w:t>4</w:t>
            </w:r>
            <w:r w:rsidR="00D32441">
              <w:rPr>
                <w:rFonts w:asciiTheme="majorHAnsi" w:eastAsia="Calibri" w:hAnsiTheme="majorHAnsi" w:cstheme="majorHAnsi"/>
                <w:bCs/>
                <w:sz w:val="24"/>
                <w:szCs w:val="24"/>
                <w:lang w:eastAsia="en-US"/>
              </w:rPr>
              <w:t>1– 60 m-</w:t>
            </w:r>
            <w:proofErr w:type="spellStart"/>
            <w:r w:rsidR="00D32441">
              <w:rPr>
                <w:rFonts w:asciiTheme="majorHAnsi" w:eastAsia="Calibri" w:hAnsiTheme="majorHAnsi" w:cstheme="majorHAnsi"/>
                <w:bCs/>
                <w:sz w:val="24"/>
                <w:szCs w:val="24"/>
                <w:lang w:eastAsia="en-US"/>
              </w:rPr>
              <w:t>cy</w:t>
            </w:r>
            <w:proofErr w:type="spellEnd"/>
            <w:r w:rsidR="00D32441">
              <w:rPr>
                <w:rFonts w:asciiTheme="majorHAnsi" w:eastAsia="Calibri" w:hAnsiTheme="majorHAnsi" w:cstheme="majorHAnsi"/>
                <w:bCs/>
                <w:sz w:val="24"/>
                <w:szCs w:val="24"/>
                <w:lang w:eastAsia="en-US"/>
              </w:rPr>
              <w:t xml:space="preserve"> i więcej – 40 pkt </w:t>
            </w:r>
          </w:p>
          <w:p w14:paraId="6519FC0E" w14:textId="1F715EDC" w:rsidR="00EA26F4" w:rsidRPr="00A97AB6" w:rsidRDefault="00EA26F4" w:rsidP="00A134E1">
            <w:pPr>
              <w:jc w:val="both"/>
              <w:rPr>
                <w:rFonts w:asciiTheme="majorHAnsi" w:hAnsiTheme="majorHAnsi" w:cstheme="majorHAnsi"/>
                <w:bCs/>
                <w:sz w:val="24"/>
                <w:szCs w:val="24"/>
              </w:rPr>
            </w:pPr>
            <w:r>
              <w:rPr>
                <w:rFonts w:asciiTheme="majorHAnsi" w:hAnsiTheme="majorHAnsi" w:cstheme="majorHAnsi"/>
                <w:bCs/>
                <w:sz w:val="24"/>
                <w:szCs w:val="24"/>
              </w:rPr>
              <w:t>19.</w:t>
            </w:r>
            <w:r w:rsidR="00B35865">
              <w:rPr>
                <w:rFonts w:asciiTheme="majorHAnsi" w:hAnsiTheme="majorHAnsi" w:cstheme="majorHAnsi"/>
                <w:bCs/>
                <w:sz w:val="24"/>
                <w:szCs w:val="24"/>
              </w:rPr>
              <w:t>3</w:t>
            </w:r>
            <w:r>
              <w:rPr>
                <w:rFonts w:asciiTheme="majorHAnsi" w:hAnsiTheme="majorHAnsi" w:cstheme="majorHAnsi"/>
                <w:bCs/>
                <w:sz w:val="24"/>
                <w:szCs w:val="24"/>
              </w:rPr>
              <w:t xml:space="preserve">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F1177EF" w:rsidR="00EA26F4" w:rsidRPr="00C838B6" w:rsidRDefault="00EA26F4" w:rsidP="00A134E1">
            <w:pPr>
              <w:tabs>
                <w:tab w:val="left" w:pos="0"/>
              </w:tabs>
              <w:jc w:val="both"/>
              <w:rPr>
                <w:rFonts w:asciiTheme="majorHAnsi" w:hAnsiTheme="majorHAnsi" w:cstheme="majorHAnsi"/>
                <w:b/>
                <w:bCs/>
                <w:sz w:val="24"/>
                <w:szCs w:val="24"/>
              </w:rPr>
            </w:pPr>
            <w:r w:rsidRPr="00C838B6">
              <w:rPr>
                <w:rFonts w:asciiTheme="majorHAnsi" w:hAnsiTheme="majorHAnsi" w:cstheme="majorHAnsi"/>
                <w:b/>
                <w:bCs/>
                <w:sz w:val="24"/>
                <w:szCs w:val="24"/>
              </w:rPr>
              <w:t>P = C + G</w:t>
            </w:r>
            <w:r w:rsidR="00AD703C" w:rsidRPr="00C838B6">
              <w:rPr>
                <w:rFonts w:asciiTheme="majorHAnsi" w:hAnsiTheme="majorHAnsi" w:cstheme="majorHAnsi"/>
                <w:b/>
                <w:bCs/>
                <w:sz w:val="24"/>
                <w:szCs w:val="24"/>
              </w:rPr>
              <w:t xml:space="preserve"> </w:t>
            </w:r>
          </w:p>
          <w:p w14:paraId="404CEA1C" w14:textId="77777777" w:rsidR="00EA26F4" w:rsidRPr="00AE2E9A" w:rsidRDefault="00EA26F4" w:rsidP="00A134E1">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A134E1">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A134E1">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36FB785C" w14:textId="77777777" w:rsidR="00AD703C" w:rsidRDefault="00EA26F4" w:rsidP="00A134E1">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501C1C51" w14:textId="5AA85960" w:rsidR="00EA26F4" w:rsidRPr="005D3CBE" w:rsidRDefault="00F21D36" w:rsidP="00A134E1">
            <w:pPr>
              <w:tabs>
                <w:tab w:val="left" w:pos="284"/>
              </w:tabs>
              <w:jc w:val="both"/>
              <w:rPr>
                <w:rFonts w:asciiTheme="majorHAnsi" w:hAnsiTheme="majorHAnsi" w:cstheme="majorHAnsi"/>
                <w:sz w:val="24"/>
                <w:szCs w:val="24"/>
              </w:rPr>
            </w:pPr>
            <w:r>
              <w:rPr>
                <w:rFonts w:asciiTheme="majorHAnsi" w:hAnsiTheme="majorHAnsi" w:cstheme="majorHAnsi"/>
                <w:sz w:val="24"/>
                <w:szCs w:val="24"/>
              </w:rPr>
              <w:t>3.</w:t>
            </w:r>
            <w:r w:rsidR="00EA26F4">
              <w:rPr>
                <w:rFonts w:asciiTheme="majorHAnsi" w:hAnsiTheme="majorHAnsi" w:cstheme="majorHAnsi"/>
                <w:sz w:val="24"/>
                <w:szCs w:val="24"/>
              </w:rPr>
              <w:t xml:space="preserve"> </w:t>
            </w:r>
            <w:r w:rsidR="00EA26F4"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4BDBE1FB" w14:textId="2101F320" w:rsidR="00CE5054" w:rsidRDefault="00F21D36"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lastRenderedPageBreak/>
        <w:t>XX</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3BA2F098" w14:textId="77777777" w:rsidR="004F3038" w:rsidRPr="00AB6EE0" w:rsidRDefault="004F3038"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615667D4"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F21D36">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4ADA2008"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F21D36">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2D0BC1F4"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3</w:t>
      </w:r>
      <w:r w:rsidR="00F21D36">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4C8B450F"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21D36">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5E5725B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00687097">
        <w:rPr>
          <w:rFonts w:asciiTheme="majorHAnsi" w:eastAsia="Times New Roman" w:hAnsiTheme="majorHAnsi" w:cstheme="majorHAnsi"/>
          <w:sz w:val="24"/>
          <w:szCs w:val="24"/>
          <w:lang w:eastAsia="pl-PL"/>
        </w:rPr>
        <w:t>z</w:t>
      </w:r>
      <w:r w:rsidRPr="00687097">
        <w:rPr>
          <w:rFonts w:asciiTheme="majorHAnsi" w:eastAsia="Times New Roman" w:hAnsiTheme="majorHAnsi" w:cstheme="majorHAnsi"/>
          <w:sz w:val="24"/>
          <w:szCs w:val="24"/>
          <w:lang w:eastAsia="pl-PL"/>
        </w:rPr>
        <w:t xml:space="preserve">ałącznik Nr </w:t>
      </w:r>
      <w:r w:rsidR="007B2F5A" w:rsidRPr="00687097">
        <w:rPr>
          <w:rFonts w:asciiTheme="majorHAnsi" w:eastAsia="Times New Roman" w:hAnsiTheme="majorHAnsi" w:cstheme="majorHAnsi"/>
          <w:sz w:val="24"/>
          <w:szCs w:val="24"/>
          <w:lang w:eastAsia="pl-PL"/>
        </w:rPr>
        <w:t>3</w:t>
      </w:r>
      <w:r w:rsidRPr="00687097">
        <w:rPr>
          <w:rFonts w:asciiTheme="majorHAnsi" w:eastAsia="Times New Roman" w:hAnsiTheme="majorHAnsi" w:cstheme="majorHAnsi"/>
          <w:sz w:val="24"/>
          <w:szCs w:val="24"/>
          <w:lang w:eastAsia="pl-PL"/>
        </w:rPr>
        <w:t xml:space="preserve"> 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3A3C9955"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5</w:t>
      </w:r>
      <w:r w:rsidR="00F21D36">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54031CE5" w14:textId="5365D7C7" w:rsidR="00624C71" w:rsidRPr="00FA7127" w:rsidRDefault="007B2F5A"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6</w:t>
      </w:r>
      <w:r w:rsidR="00F21D36">
        <w:rPr>
          <w:rFonts w:asciiTheme="majorHAnsi" w:eastAsia="Times New Roman" w:hAnsiTheme="majorHAnsi" w:cstheme="majorHAnsi"/>
          <w:sz w:val="24"/>
          <w:szCs w:val="24"/>
          <w:lang w:eastAsia="pl-PL"/>
        </w:rPr>
        <w:t>.</w:t>
      </w:r>
      <w:r w:rsidR="00CE5054">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3BD74A36" w:rsidR="00624C71" w:rsidRPr="00FA7127" w:rsidRDefault="007B2F5A"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7</w:t>
      </w:r>
      <w:r w:rsidR="009F4312">
        <w:rPr>
          <w:rFonts w:asciiTheme="majorHAnsi" w:eastAsia="Times New Roman" w:hAnsiTheme="majorHAnsi" w:cstheme="majorHAnsi"/>
          <w:sz w:val="24"/>
          <w:szCs w:val="24"/>
          <w:lang w:eastAsia="pl-PL"/>
        </w:rPr>
        <w:t>.</w:t>
      </w:r>
      <w:r w:rsidR="00CE5054">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00D6205E" w14:textId="77777777" w:rsidR="0021123D" w:rsidRDefault="0021123D" w:rsidP="00755B9F">
      <w:pPr>
        <w:pStyle w:val="Tekstpodstawowy"/>
        <w:overflowPunct w:val="0"/>
        <w:spacing w:before="20" w:after="20" w:line="276" w:lineRule="auto"/>
        <w:rPr>
          <w:rFonts w:ascii="Arial" w:hAnsi="Arial" w:cs="Arial"/>
          <w:b/>
          <w:bCs/>
          <w:color w:val="auto"/>
          <w:sz w:val="24"/>
          <w:szCs w:val="24"/>
        </w:rPr>
      </w:pPr>
    </w:p>
    <w:p w14:paraId="6E4FE644" w14:textId="1959DED8" w:rsidR="004F3038" w:rsidRPr="00AB6EE0" w:rsidRDefault="009F431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XXI</w:t>
      </w:r>
      <w:r w:rsidR="00FC2DD8" w:rsidRPr="00AB6EE0">
        <w:rPr>
          <w:rFonts w:ascii="Arial" w:hAnsi="Arial" w:cs="Arial"/>
          <w:b/>
          <w:bCs/>
          <w:color w:val="auto"/>
          <w:sz w:val="24"/>
          <w:szCs w:val="24"/>
        </w:rPr>
        <w:t xml:space="preserve">. WYMAGANIA DOTYCZĄCE ZABEZPIECZENIA NALEŻYTEGO WYKONANIA UMOWY </w:t>
      </w:r>
    </w:p>
    <w:p w14:paraId="7AE5118A" w14:textId="0B57172A"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13546AE0"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21B1305E"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3</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371532FB" w:rsidR="009B56D4" w:rsidRDefault="009F431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735E52">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C058C13"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4.1</w:t>
      </w:r>
      <w:r w:rsidRPr="008B407C">
        <w:rPr>
          <w:rFonts w:ascii="Arial" w:eastAsia="Times New Roman" w:hAnsi="Arial" w:cs="Arial"/>
          <w:sz w:val="24"/>
          <w:szCs w:val="24"/>
          <w:lang w:eastAsia="pl-PL"/>
        </w:rPr>
        <w:t xml:space="preserve"> P</w:t>
      </w:r>
      <w:r w:rsidR="00B045BE" w:rsidRPr="008B407C">
        <w:rPr>
          <w:rFonts w:ascii="Arial" w:eastAsia="Times New Roman" w:hAnsi="Arial" w:cs="Arial"/>
          <w:sz w:val="24"/>
          <w:szCs w:val="24"/>
          <w:lang w:eastAsia="pl-PL"/>
        </w:rPr>
        <w:t xml:space="preserve">ieniężnej, </w:t>
      </w:r>
      <w:r w:rsidR="00E0148C" w:rsidRPr="008B407C">
        <w:rPr>
          <w:rFonts w:ascii="Arial" w:eastAsia="Times New Roman" w:hAnsi="Arial" w:cs="Arial"/>
          <w:sz w:val="24"/>
          <w:szCs w:val="24"/>
          <w:lang w:eastAsia="pl-PL"/>
        </w:rPr>
        <w:t>należy</w:t>
      </w:r>
      <w:r w:rsidR="00EA47CC" w:rsidRPr="008B407C">
        <w:rPr>
          <w:rFonts w:ascii="Arial" w:eastAsia="Times New Roman" w:hAnsi="Arial" w:cs="Arial"/>
          <w:sz w:val="24"/>
          <w:szCs w:val="24"/>
          <w:lang w:eastAsia="pl-PL"/>
        </w:rPr>
        <w:t xml:space="preserve"> wnieść na konto Zamawiającego: </w:t>
      </w:r>
      <w:r w:rsidR="00E0148C" w:rsidRPr="008B407C">
        <w:rPr>
          <w:rFonts w:ascii="Arial" w:eastAsia="Times New Roman" w:hAnsi="Arial" w:cs="Arial"/>
          <w:sz w:val="24"/>
          <w:szCs w:val="24"/>
          <w:lang w:eastAsia="pl-PL"/>
        </w:rPr>
        <w:t xml:space="preserve">Bank Spółdzielczy Sławno Oddział Polanów </w:t>
      </w:r>
      <w:r w:rsidR="008B407C" w:rsidRPr="008B407C">
        <w:rPr>
          <w:rFonts w:ascii="Arial" w:hAnsi="Arial" w:cs="Arial"/>
          <w:sz w:val="24"/>
          <w:szCs w:val="24"/>
        </w:rPr>
        <w:t xml:space="preserve">nr </w:t>
      </w:r>
      <w:r w:rsidR="000A7D5F" w:rsidRPr="000A7D5F">
        <w:rPr>
          <w:rFonts w:ascii="Arial" w:hAnsi="Arial" w:cs="Arial"/>
          <w:b/>
          <w:bCs/>
          <w:sz w:val="24"/>
          <w:szCs w:val="24"/>
        </w:rPr>
        <w:t>19 9317 1038 3900 0996 2000 0039</w:t>
      </w:r>
      <w:r w:rsidR="000A7D5F" w:rsidRPr="000A7D5F">
        <w:rPr>
          <w:rFonts w:ascii="Arial" w:hAnsi="Arial" w:cs="Arial"/>
          <w:sz w:val="24"/>
          <w:szCs w:val="24"/>
        </w:rPr>
        <w:t xml:space="preserve"> </w:t>
      </w:r>
      <w:r w:rsidR="00E0148C" w:rsidRPr="008B407C">
        <w:rPr>
          <w:rFonts w:ascii="Arial" w:eastAsia="Times New Roman" w:hAnsi="Arial" w:cs="Arial"/>
          <w:sz w:val="24"/>
          <w:szCs w:val="24"/>
          <w:lang w:eastAsia="pl-PL"/>
        </w:rPr>
        <w:t xml:space="preserve">z dopiskiem </w:t>
      </w:r>
      <w:r w:rsidR="00FE58FB" w:rsidRPr="008B407C">
        <w:rPr>
          <w:rFonts w:ascii="Arial" w:eastAsia="Times New Roman" w:hAnsi="Arial" w:cs="Arial"/>
          <w:b/>
          <w:sz w:val="24"/>
          <w:szCs w:val="24"/>
          <w:lang w:eastAsia="pl-PL"/>
        </w:rPr>
        <w:t>„</w:t>
      </w:r>
      <w:r w:rsidR="008B407C" w:rsidRPr="008B407C">
        <w:rPr>
          <w:rFonts w:ascii="Arial" w:eastAsia="Times New Roman" w:hAnsi="Arial" w:cs="Arial"/>
          <w:b/>
          <w:sz w:val="24"/>
          <w:szCs w:val="24"/>
          <w:lang w:eastAsia="pl-PL"/>
        </w:rPr>
        <w:t xml:space="preserve">Wyposażenie świetlicy w </w:t>
      </w:r>
      <w:r w:rsidR="00CB29D1">
        <w:rPr>
          <w:rFonts w:ascii="Arial" w:eastAsia="Times New Roman" w:hAnsi="Arial" w:cs="Arial"/>
          <w:b/>
          <w:sz w:val="24"/>
          <w:szCs w:val="24"/>
          <w:lang w:eastAsia="pl-PL"/>
        </w:rPr>
        <w:t>Domachowie, gmina Polanów”</w:t>
      </w:r>
      <w:r w:rsidR="008B407C" w:rsidRPr="008B407C">
        <w:rPr>
          <w:rFonts w:ascii="Arial" w:eastAsia="Times New Roman" w:hAnsi="Arial" w:cs="Arial"/>
          <w:b/>
          <w:sz w:val="24"/>
          <w:szCs w:val="24"/>
          <w:lang w:eastAsia="pl-PL"/>
        </w:rPr>
        <w:t xml:space="preserve"> </w:t>
      </w:r>
      <w:r w:rsidR="006300AE">
        <w:rPr>
          <w:rFonts w:ascii="Arial" w:eastAsia="Times New Roman" w:hAnsi="Arial" w:cs="Arial"/>
          <w:b/>
          <w:sz w:val="24"/>
          <w:szCs w:val="24"/>
          <w:lang w:eastAsia="pl-PL"/>
        </w:rPr>
        <w:t xml:space="preserve">– część </w:t>
      </w:r>
      <w:r w:rsidR="009F4312">
        <w:rPr>
          <w:rFonts w:ascii="Arial" w:eastAsia="Times New Roman" w:hAnsi="Arial" w:cs="Arial"/>
          <w:b/>
          <w:sz w:val="24"/>
          <w:szCs w:val="24"/>
          <w:lang w:eastAsia="pl-PL"/>
        </w:rPr>
        <w:t>1</w:t>
      </w:r>
      <w:r w:rsidR="00FE58FB" w:rsidRPr="008B407C">
        <w:rPr>
          <w:rFonts w:ascii="Arial" w:eastAsia="Times New Roman" w:hAnsi="Arial" w:cs="Arial"/>
          <w:b/>
          <w:sz w:val="24"/>
          <w:szCs w:val="24"/>
          <w:lang w:eastAsia="pl-PL"/>
        </w:rPr>
        <w:t>”</w:t>
      </w:r>
    </w:p>
    <w:p w14:paraId="441AE129" w14:textId="23D85A7C"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E01191F"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4.3 </w:t>
      </w:r>
      <w:r w:rsidR="00B045BE" w:rsidRPr="00B045BE">
        <w:rPr>
          <w:rFonts w:asciiTheme="majorHAnsi" w:eastAsia="Times New Roman" w:hAnsiTheme="majorHAnsi" w:cstheme="majorHAnsi"/>
          <w:sz w:val="24"/>
          <w:szCs w:val="24"/>
          <w:lang w:eastAsia="pl-PL"/>
        </w:rPr>
        <w:t xml:space="preserve">Gwarancjach bankowych, </w:t>
      </w:r>
    </w:p>
    <w:p w14:paraId="67BED04A" w14:textId="7FAAB975"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4.4.Gwarancjach ubezpieczeniowych,</w:t>
      </w:r>
    </w:p>
    <w:p w14:paraId="6C9B4FD4" w14:textId="77A04E5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0389C6C3"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t>
      </w:r>
      <w:r w:rsidR="00B045BE" w:rsidRPr="00B045BE">
        <w:rPr>
          <w:rFonts w:asciiTheme="majorHAnsi" w:eastAsia="Times New Roman" w:hAnsiTheme="majorHAnsi" w:cstheme="majorHAnsi"/>
          <w:sz w:val="24"/>
          <w:szCs w:val="24"/>
          <w:lang w:eastAsia="pl-PL"/>
        </w:rPr>
        <w:lastRenderedPageBreak/>
        <w:t xml:space="preserve">wykonania umowy w tym roszczeń Zamawiającego z tytułu gwarancji i rękojmi za wady, na okres wykonania umowy oraz udzielonej rękojmi. </w:t>
      </w:r>
    </w:p>
    <w:p w14:paraId="4E630439" w14:textId="075A9275"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6</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629B608B"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26D28C68"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6.3 </w:t>
      </w:r>
      <w:r w:rsidR="00B045BE" w:rsidRPr="00B045BE">
        <w:rPr>
          <w:rFonts w:asciiTheme="majorHAnsi" w:eastAsia="Times New Roman" w:hAnsiTheme="majorHAnsi" w:cstheme="majorHAnsi"/>
          <w:sz w:val="24"/>
          <w:szCs w:val="24"/>
          <w:lang w:eastAsia="pl-PL"/>
        </w:rPr>
        <w:t xml:space="preserve">Kwotę gwarancji, </w:t>
      </w:r>
    </w:p>
    <w:p w14:paraId="25EB5804" w14:textId="1458122C"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2041C346"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6.</w:t>
      </w:r>
      <w:r w:rsidR="00130295">
        <w:rPr>
          <w:rFonts w:asciiTheme="majorHAnsi" w:eastAsia="Times New Roman" w:hAnsiTheme="majorHAnsi" w:cstheme="majorHAnsi"/>
          <w:sz w:val="24"/>
          <w:szCs w:val="24"/>
          <w:lang w:eastAsia="pl-PL"/>
        </w:rPr>
        <w:t xml:space="preserve">5 </w:t>
      </w:r>
      <w:r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2D343838"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7</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6630AB83"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8</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1FB0D20D" w14:textId="77777777" w:rsidR="009F4312"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9</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5D76F930"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10</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4C57E19D"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11</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2E15E471" w:rsidR="00287E2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sidR="009F4312">
        <w:rPr>
          <w:rFonts w:asciiTheme="majorHAnsi" w:eastAsia="Times New Roman" w:hAnsiTheme="majorHAnsi" w:cstheme="majorHAnsi"/>
          <w:sz w:val="24"/>
          <w:szCs w:val="24"/>
          <w:lang w:eastAsia="pl-PL"/>
        </w:rPr>
        <w:t>.</w:t>
      </w:r>
      <w:r w:rsidR="00AC0470">
        <w:rPr>
          <w:rFonts w:asciiTheme="majorHAnsi" w:eastAsia="Times New Roman" w:hAnsiTheme="majorHAnsi" w:cstheme="majorHAnsi"/>
          <w:sz w:val="24"/>
          <w:szCs w:val="24"/>
          <w:lang w:eastAsia="pl-PL"/>
        </w:rPr>
        <w:t xml:space="preserve"> </w:t>
      </w:r>
      <w:r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5CE996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9F4312">
        <w:rPr>
          <w:rFonts w:asciiTheme="majorHAnsi" w:eastAsia="Times New Roman" w:hAnsiTheme="majorHAnsi" w:cstheme="majorHAnsi"/>
          <w:sz w:val="24"/>
          <w:szCs w:val="24"/>
          <w:lang w:eastAsia="pl-PL"/>
        </w:rPr>
        <w:t>.</w:t>
      </w:r>
      <w:r w:rsidR="00AC0470">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78E25A2F"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14</w:t>
      </w:r>
      <w:r w:rsidR="009F4312">
        <w:rPr>
          <w:rFonts w:asciiTheme="majorHAnsi" w:eastAsia="Times New Roman" w:hAnsiTheme="majorHAnsi" w:cstheme="majorHAnsi"/>
          <w:sz w:val="24"/>
          <w:szCs w:val="24"/>
          <w:lang w:eastAsia="pl-PL"/>
        </w:rPr>
        <w:t>.</w:t>
      </w:r>
      <w:r w:rsidR="00AC0470">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46C0D2E"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15</w:t>
      </w:r>
      <w:r w:rsidR="009F4312">
        <w:rPr>
          <w:rFonts w:asciiTheme="majorHAnsi" w:eastAsia="Times New Roman" w:hAnsiTheme="majorHAnsi" w:cstheme="majorHAnsi"/>
          <w:sz w:val="24"/>
          <w:szCs w:val="24"/>
          <w:lang w:eastAsia="pl-PL"/>
        </w:rPr>
        <w:t>.</w:t>
      </w:r>
      <w:r w:rsidR="00AC0470">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353BFE24"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sidR="009F4312">
        <w:rPr>
          <w:rFonts w:asciiTheme="majorHAnsi" w:eastAsia="Times New Roman" w:hAnsiTheme="majorHAnsi" w:cstheme="majorHAnsi"/>
          <w:sz w:val="24"/>
          <w:szCs w:val="24"/>
          <w:lang w:eastAsia="pl-PL"/>
        </w:rPr>
        <w:t>.</w:t>
      </w:r>
      <w:r w:rsidR="00AC0470">
        <w:rPr>
          <w:rFonts w:asciiTheme="majorHAnsi" w:eastAsia="Times New Roman" w:hAnsiTheme="majorHAnsi" w:cstheme="majorHAnsi"/>
          <w:sz w:val="24"/>
          <w:szCs w:val="24"/>
          <w:lang w:eastAsia="pl-PL"/>
        </w:rPr>
        <w:t xml:space="preserve"> </w:t>
      </w:r>
      <w:r w:rsidRPr="00B045BE">
        <w:rPr>
          <w:rFonts w:asciiTheme="majorHAnsi" w:eastAsia="Times New Roman" w:hAnsiTheme="majorHAnsi" w:cstheme="majorHAnsi"/>
          <w:sz w:val="24"/>
          <w:szCs w:val="24"/>
          <w:lang w:eastAsia="pl-PL"/>
        </w:rPr>
        <w:t>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 </w:t>
      </w:r>
    </w:p>
    <w:p w14:paraId="2563D801" w14:textId="5D6AA1C3" w:rsidR="00062D5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28180CA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sidR="00850A69">
        <w:rPr>
          <w:rFonts w:ascii="Arial" w:eastAsia="Times New Roman" w:hAnsi="Arial" w:cs="Arial"/>
          <w:sz w:val="24"/>
          <w:szCs w:val="24"/>
          <w:lang w:eastAsia="pl-PL"/>
        </w:rPr>
        <w:t xml:space="preserve">.2 </w:t>
      </w:r>
      <w:r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599173C2"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sidR="009F4312">
        <w:rPr>
          <w:rFonts w:ascii="Arial" w:eastAsia="Times New Roman" w:hAnsi="Arial" w:cs="Arial"/>
          <w:sz w:val="24"/>
          <w:szCs w:val="24"/>
          <w:lang w:eastAsia="pl-PL"/>
        </w:rPr>
        <w:t>.</w:t>
      </w:r>
      <w:r w:rsidR="00850A69">
        <w:rPr>
          <w:rFonts w:ascii="Arial" w:eastAsia="Times New Roman" w:hAnsi="Arial" w:cs="Arial"/>
          <w:sz w:val="24"/>
          <w:szCs w:val="24"/>
          <w:lang w:eastAsia="pl-PL"/>
        </w:rPr>
        <w:t xml:space="preserve"> </w:t>
      </w:r>
      <w:r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799BB80D"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009F4312">
        <w:rPr>
          <w:rFonts w:ascii="Arial" w:eastAsia="Times New Roman" w:hAnsi="Arial" w:cs="Arial"/>
          <w:sz w:val="24"/>
          <w:szCs w:val="24"/>
          <w:lang w:eastAsia="pl-PL"/>
        </w:rPr>
        <w:t>.</w:t>
      </w:r>
      <w:r w:rsidR="00850A69">
        <w:rPr>
          <w:rFonts w:ascii="Arial" w:eastAsia="Times New Roman" w:hAnsi="Arial" w:cs="Arial"/>
          <w:sz w:val="24"/>
          <w:szCs w:val="24"/>
          <w:lang w:eastAsia="pl-PL"/>
        </w:rPr>
        <w:t xml:space="preserve"> </w:t>
      </w:r>
      <w:r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58957E67" w:rsidR="00292FF3"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00FC5ECF">
        <w:rPr>
          <w:rFonts w:ascii="Arial" w:eastAsia="Times New Roman" w:hAnsi="Arial" w:cs="Arial"/>
          <w:sz w:val="24"/>
          <w:szCs w:val="24"/>
          <w:lang w:eastAsia="pl-PL"/>
        </w:rPr>
        <w:t>.1</w:t>
      </w:r>
      <w:r w:rsidR="009F4312">
        <w:rPr>
          <w:rFonts w:ascii="Arial" w:eastAsia="Times New Roman" w:hAnsi="Arial" w:cs="Arial"/>
          <w:sz w:val="24"/>
          <w:szCs w:val="24"/>
          <w:lang w:eastAsia="pl-PL"/>
        </w:rPr>
        <w:t>.</w:t>
      </w:r>
      <w:r w:rsidR="00FC5ECF">
        <w:rPr>
          <w:rFonts w:ascii="Arial" w:eastAsia="Times New Roman" w:hAnsi="Arial" w:cs="Arial"/>
          <w:sz w:val="24"/>
          <w:szCs w:val="24"/>
          <w:lang w:eastAsia="pl-PL"/>
        </w:rPr>
        <w:t xml:space="preserve"> </w:t>
      </w:r>
      <w:r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D7363B1" w14:textId="6283F22C" w:rsidR="00DA758A" w:rsidRPr="0012017C" w:rsidRDefault="00B045BE" w:rsidP="0012017C">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sidR="00FC5ECF">
        <w:rPr>
          <w:rFonts w:ascii="Arial" w:eastAsia="Times New Roman" w:hAnsi="Arial" w:cs="Arial"/>
          <w:sz w:val="24"/>
          <w:szCs w:val="24"/>
          <w:lang w:eastAsia="pl-PL"/>
        </w:rPr>
        <w:t>.2</w:t>
      </w:r>
      <w:r w:rsidR="009F4312">
        <w:rPr>
          <w:rFonts w:ascii="Arial" w:eastAsia="Times New Roman" w:hAnsi="Arial" w:cs="Arial"/>
          <w:sz w:val="24"/>
          <w:szCs w:val="24"/>
          <w:lang w:eastAsia="pl-PL"/>
        </w:rPr>
        <w:t>.</w:t>
      </w:r>
      <w:r w:rsidR="00FC5ECF">
        <w:rPr>
          <w:rFonts w:ascii="Arial" w:eastAsia="Times New Roman" w:hAnsi="Arial" w:cs="Arial"/>
          <w:sz w:val="24"/>
          <w:szCs w:val="24"/>
          <w:lang w:eastAsia="pl-PL"/>
        </w:rPr>
        <w:t xml:space="preserve"> </w:t>
      </w:r>
      <w:r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15E12C11" w14:textId="7AEE7BE4" w:rsidR="004F3038" w:rsidRDefault="004F3038" w:rsidP="008E18E6">
      <w:pPr>
        <w:pStyle w:val="Tekstpodstawowy"/>
        <w:overflowPunct w:val="0"/>
        <w:spacing w:before="20" w:after="20" w:line="276" w:lineRule="auto"/>
        <w:rPr>
          <w:rFonts w:ascii="Arial" w:hAnsi="Arial" w:cs="Arial"/>
          <w:b/>
          <w:bCs/>
          <w:color w:val="auto"/>
          <w:sz w:val="24"/>
          <w:szCs w:val="24"/>
        </w:rPr>
      </w:pPr>
    </w:p>
    <w:p w14:paraId="2A13C7F9" w14:textId="53EB75E5" w:rsidR="009F4312" w:rsidRDefault="009F4312" w:rsidP="008E18E6">
      <w:pPr>
        <w:pStyle w:val="Tekstpodstawowy"/>
        <w:overflowPunct w:val="0"/>
        <w:spacing w:before="20" w:after="20" w:line="276" w:lineRule="auto"/>
        <w:rPr>
          <w:rFonts w:ascii="Arial" w:hAnsi="Arial" w:cs="Arial"/>
          <w:b/>
          <w:bCs/>
          <w:color w:val="auto"/>
          <w:sz w:val="24"/>
          <w:szCs w:val="24"/>
        </w:rPr>
      </w:pPr>
    </w:p>
    <w:p w14:paraId="0B16B540" w14:textId="013410AD" w:rsidR="009F4312" w:rsidRDefault="009F4312" w:rsidP="008E18E6">
      <w:pPr>
        <w:pStyle w:val="Tekstpodstawowy"/>
        <w:overflowPunct w:val="0"/>
        <w:spacing w:before="20" w:after="20" w:line="276" w:lineRule="auto"/>
        <w:rPr>
          <w:rFonts w:ascii="Arial" w:hAnsi="Arial" w:cs="Arial"/>
          <w:b/>
          <w:bCs/>
          <w:color w:val="auto"/>
          <w:sz w:val="24"/>
          <w:szCs w:val="24"/>
        </w:rPr>
      </w:pPr>
    </w:p>
    <w:p w14:paraId="457067B5" w14:textId="77777777" w:rsidR="009F4312" w:rsidRDefault="009F4312" w:rsidP="008E18E6">
      <w:pPr>
        <w:pStyle w:val="Tekstpodstawowy"/>
        <w:overflowPunct w:val="0"/>
        <w:spacing w:before="20" w:after="20" w:line="276" w:lineRule="auto"/>
        <w:rPr>
          <w:rFonts w:ascii="Arial" w:hAnsi="Arial" w:cs="Arial"/>
          <w:b/>
          <w:bCs/>
          <w:color w:val="auto"/>
          <w:sz w:val="24"/>
          <w:szCs w:val="24"/>
        </w:rPr>
      </w:pPr>
    </w:p>
    <w:p w14:paraId="18EA7243" w14:textId="79FED60B" w:rsidR="00FC2DD8" w:rsidRPr="00AB6EE0" w:rsidRDefault="009F4312"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lastRenderedPageBreak/>
        <w:t>XXIII</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68A95505" w:rsidR="002D6083" w:rsidRPr="00A30ABE"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t>1</w:t>
      </w:r>
      <w:r w:rsidR="009F4312">
        <w:rPr>
          <w:rFonts w:ascii="Arial" w:hAnsi="Arial" w:cs="Arial"/>
          <w:spacing w:val="-2"/>
        </w:rPr>
        <w:t>.</w:t>
      </w:r>
      <w:r w:rsidRPr="00A30ABE">
        <w:rPr>
          <w:rFonts w:ascii="Arial" w:hAnsi="Arial" w:cs="Arial"/>
          <w:spacing w:val="-2"/>
        </w:rPr>
        <w:t xml:space="preserve"> </w:t>
      </w:r>
      <w:r w:rsidR="002D6083" w:rsidRPr="00A30ABE">
        <w:rPr>
          <w:rFonts w:ascii="Arial" w:hAnsi="Arial" w:cs="Arial"/>
          <w:spacing w:val="-2"/>
        </w:rPr>
        <w:t xml:space="preserve">Istotne dla stron postanowienia zawarte są we wzorze umowy, który stanowi </w:t>
      </w:r>
      <w:r w:rsidR="002D6083" w:rsidRPr="008A5B5C">
        <w:rPr>
          <w:rFonts w:ascii="Arial" w:hAnsi="Arial" w:cs="Arial"/>
          <w:spacing w:val="-2"/>
        </w:rPr>
        <w:t>Załącznik nr</w:t>
      </w:r>
      <w:r w:rsidR="00024E4E" w:rsidRPr="008A5B5C">
        <w:rPr>
          <w:rFonts w:ascii="Arial" w:hAnsi="Arial" w:cs="Arial"/>
          <w:spacing w:val="-2"/>
        </w:rPr>
        <w:t xml:space="preserve"> 3</w:t>
      </w:r>
      <w:r w:rsidR="005E08A7" w:rsidRPr="008A5B5C">
        <w:rPr>
          <w:rFonts w:ascii="Arial" w:hAnsi="Arial" w:cs="Arial"/>
          <w:spacing w:val="-2"/>
        </w:rPr>
        <w:t xml:space="preserve"> </w:t>
      </w:r>
      <w:r w:rsidR="002D6083" w:rsidRPr="008A5B5C">
        <w:rPr>
          <w:rFonts w:ascii="Arial" w:hAnsi="Arial" w:cs="Arial"/>
          <w:spacing w:val="-2"/>
        </w:rPr>
        <w:t>do</w:t>
      </w:r>
      <w:r w:rsidR="007D25B1" w:rsidRPr="008A5B5C">
        <w:rPr>
          <w:rFonts w:ascii="Arial" w:hAnsi="Arial" w:cs="Arial"/>
          <w:spacing w:val="-2"/>
        </w:rPr>
        <w:t> </w:t>
      </w:r>
      <w:r w:rsidR="006121AA" w:rsidRPr="008A5B5C">
        <w:rPr>
          <w:rFonts w:ascii="Arial" w:hAnsi="Arial" w:cs="Arial"/>
          <w:spacing w:val="-2"/>
        </w:rPr>
        <w:t>S</w:t>
      </w:r>
      <w:r w:rsidR="002D6083" w:rsidRPr="008A5B5C">
        <w:rPr>
          <w:rFonts w:ascii="Arial" w:hAnsi="Arial" w:cs="Arial"/>
          <w:spacing w:val="-2"/>
        </w:rPr>
        <w:t>WZ.</w:t>
      </w:r>
    </w:p>
    <w:p w14:paraId="6E84B340" w14:textId="162E07E9" w:rsidR="008E18E6" w:rsidRPr="00A669F2" w:rsidRDefault="00FC5ECF" w:rsidP="008E18E6">
      <w:pPr>
        <w:widowControl w:val="0"/>
        <w:tabs>
          <w:tab w:val="left" w:pos="0"/>
          <w:tab w:val="left" w:pos="284"/>
        </w:tabs>
        <w:overflowPunct w:val="0"/>
        <w:autoSpaceDE w:val="0"/>
        <w:spacing w:before="20" w:after="20"/>
        <w:ind w:right="-57"/>
        <w:rPr>
          <w:rFonts w:ascii="Arial" w:hAnsi="Arial" w:cs="Arial"/>
          <w:sz w:val="24"/>
          <w:szCs w:val="24"/>
        </w:rPr>
      </w:pPr>
      <w:r w:rsidRPr="00A30ABE">
        <w:rPr>
          <w:rFonts w:ascii="Arial" w:hAnsi="Arial" w:cs="Arial"/>
          <w:sz w:val="24"/>
          <w:szCs w:val="24"/>
        </w:rPr>
        <w:t>2</w:t>
      </w:r>
      <w:r w:rsidR="008E18E6">
        <w:rPr>
          <w:rFonts w:ascii="Arial" w:hAnsi="Arial" w:cs="Arial"/>
          <w:sz w:val="24"/>
          <w:szCs w:val="24"/>
        </w:rPr>
        <w:t>.</w:t>
      </w:r>
      <w:r w:rsidR="008E18E6" w:rsidRPr="00B52C28">
        <w:rPr>
          <w:rFonts w:ascii="Arial" w:hAnsi="Arial" w:cs="Arial"/>
          <w:sz w:val="24"/>
          <w:szCs w:val="24"/>
        </w:rPr>
        <w:t xml:space="preserve">Dopuszczalne zmiany postanowień umowy w stosunku do treści oferty, na podstawie której dokonano wyboru Wykonawcy, określa § </w:t>
      </w:r>
      <w:r w:rsidR="00CD32D7" w:rsidRPr="00B52C28">
        <w:rPr>
          <w:rFonts w:ascii="Arial" w:hAnsi="Arial" w:cs="Arial"/>
          <w:sz w:val="24"/>
          <w:szCs w:val="24"/>
        </w:rPr>
        <w:t xml:space="preserve">8 </w:t>
      </w:r>
      <w:r w:rsidR="008E18E6" w:rsidRPr="00B52C28">
        <w:rPr>
          <w:rFonts w:ascii="Arial" w:hAnsi="Arial" w:cs="Arial"/>
          <w:sz w:val="24"/>
          <w:szCs w:val="24"/>
        </w:rPr>
        <w:t xml:space="preserve">wzoru umowy, stanowiącego załącznik nr </w:t>
      </w:r>
      <w:r w:rsidR="00B52C28" w:rsidRPr="00B52C28">
        <w:rPr>
          <w:rFonts w:ascii="Arial" w:hAnsi="Arial" w:cs="Arial"/>
          <w:sz w:val="24"/>
          <w:szCs w:val="24"/>
        </w:rPr>
        <w:t>7</w:t>
      </w:r>
      <w:r w:rsidR="008E18E6" w:rsidRPr="00B52C28">
        <w:rPr>
          <w:rFonts w:ascii="Arial" w:hAnsi="Arial" w:cs="Arial"/>
          <w:sz w:val="24"/>
          <w:szCs w:val="24"/>
        </w:rPr>
        <w:t xml:space="preserve"> do SWZ.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450B81FE" w:rsidR="00FC2DD8" w:rsidRDefault="009F4312"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XXIV</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7522C6E0" w14:textId="77777777" w:rsidR="004F3038" w:rsidRPr="00AB6EE0" w:rsidRDefault="004F3038" w:rsidP="00755B9F">
      <w:pPr>
        <w:pStyle w:val="Tekstpodstawowy"/>
        <w:tabs>
          <w:tab w:val="left" w:pos="567"/>
        </w:tabs>
        <w:overflowPunct w:val="0"/>
        <w:spacing w:before="20" w:after="20" w:line="276" w:lineRule="auto"/>
        <w:ind w:right="567"/>
        <w:rPr>
          <w:rFonts w:ascii="Arial" w:hAnsi="Arial" w:cs="Arial"/>
          <w:b/>
          <w:bCs/>
          <w:color w:val="auto"/>
          <w:sz w:val="24"/>
          <w:szCs w:val="24"/>
        </w:rPr>
      </w:pPr>
    </w:p>
    <w:p w14:paraId="13549BCA" w14:textId="2CE5F96B"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3BBAA488"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454CEDE9"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3</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367D082F"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9F431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350AC641"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warunków zamówienia są następujące załączniki:</w:t>
      </w:r>
    </w:p>
    <w:p w14:paraId="2F1E3602" w14:textId="77777777" w:rsidR="007B2F5A" w:rsidRPr="0009519C" w:rsidRDefault="007B2F5A" w:rsidP="003E7A08">
      <w:pPr>
        <w:spacing w:before="20" w:after="20"/>
        <w:rPr>
          <w:rFonts w:ascii="Arial" w:hAnsi="Arial" w:cs="Arial"/>
          <w:bCs/>
          <w:color w:val="FF0000"/>
          <w:sz w:val="24"/>
          <w:szCs w:val="24"/>
        </w:rPr>
      </w:pPr>
    </w:p>
    <w:p w14:paraId="5885388E" w14:textId="2CD1F31E" w:rsidR="00330835" w:rsidRPr="008A5B5C" w:rsidRDefault="003E7A08" w:rsidP="003E7A08">
      <w:pPr>
        <w:spacing w:before="20" w:after="20"/>
        <w:rPr>
          <w:rFonts w:ascii="Arial" w:hAnsi="Arial" w:cs="Arial"/>
          <w:bCs/>
          <w:sz w:val="24"/>
          <w:szCs w:val="24"/>
        </w:rPr>
      </w:pPr>
      <w:r w:rsidRPr="008A5B5C">
        <w:rPr>
          <w:rFonts w:ascii="Arial" w:hAnsi="Arial" w:cs="Arial"/>
          <w:bCs/>
          <w:sz w:val="24"/>
          <w:szCs w:val="24"/>
        </w:rPr>
        <w:t>1</w:t>
      </w:r>
      <w:r w:rsidR="00A77C7B">
        <w:rPr>
          <w:rFonts w:ascii="Arial" w:hAnsi="Arial" w:cs="Arial"/>
          <w:bCs/>
          <w:sz w:val="24"/>
          <w:szCs w:val="24"/>
        </w:rPr>
        <w:t xml:space="preserve">. </w:t>
      </w:r>
      <w:r w:rsidR="00330835" w:rsidRPr="008A5B5C">
        <w:rPr>
          <w:rFonts w:ascii="Arial" w:hAnsi="Arial" w:cs="Arial"/>
          <w:bCs/>
          <w:sz w:val="24"/>
          <w:szCs w:val="24"/>
        </w:rPr>
        <w:t>Formularz ofertowy</w:t>
      </w:r>
      <w:r w:rsidR="00B01040" w:rsidRPr="008A5B5C">
        <w:rPr>
          <w:rFonts w:ascii="Arial" w:hAnsi="Arial" w:cs="Arial"/>
          <w:bCs/>
          <w:sz w:val="24"/>
          <w:szCs w:val="24"/>
        </w:rPr>
        <w:t xml:space="preserve"> </w:t>
      </w:r>
      <w:r w:rsidR="00FA7000" w:rsidRPr="008A5B5C">
        <w:rPr>
          <w:rFonts w:ascii="Arial" w:hAnsi="Arial" w:cs="Arial"/>
          <w:bCs/>
          <w:sz w:val="24"/>
          <w:szCs w:val="24"/>
        </w:rPr>
        <w:t xml:space="preserve">- </w:t>
      </w:r>
      <w:r w:rsidR="007B2F5A" w:rsidRPr="008A5B5C">
        <w:rPr>
          <w:rFonts w:ascii="Arial" w:hAnsi="Arial" w:cs="Arial"/>
          <w:bCs/>
          <w:sz w:val="24"/>
          <w:szCs w:val="24"/>
        </w:rPr>
        <w:t>z</w:t>
      </w:r>
      <w:r w:rsidR="00330835" w:rsidRPr="008A5B5C">
        <w:rPr>
          <w:rFonts w:ascii="Arial" w:hAnsi="Arial" w:cs="Arial"/>
          <w:bCs/>
          <w:sz w:val="24"/>
          <w:szCs w:val="24"/>
        </w:rPr>
        <w:t xml:space="preserve">ałącznik nr </w:t>
      </w:r>
      <w:r w:rsidR="00C55F3C" w:rsidRPr="008A5B5C">
        <w:rPr>
          <w:rFonts w:ascii="Arial" w:hAnsi="Arial" w:cs="Arial"/>
          <w:bCs/>
          <w:sz w:val="24"/>
          <w:szCs w:val="24"/>
        </w:rPr>
        <w:t>1</w:t>
      </w:r>
      <w:r w:rsidR="00A77C7B">
        <w:rPr>
          <w:rFonts w:ascii="Arial" w:hAnsi="Arial" w:cs="Arial"/>
          <w:bCs/>
          <w:sz w:val="24"/>
          <w:szCs w:val="24"/>
        </w:rPr>
        <w:t>.</w:t>
      </w:r>
    </w:p>
    <w:p w14:paraId="483B1E20" w14:textId="07ED11D6" w:rsidR="002875C7" w:rsidRPr="008A5B5C" w:rsidRDefault="002875C7" w:rsidP="003E7A08">
      <w:pPr>
        <w:spacing w:before="20" w:after="20"/>
        <w:rPr>
          <w:rFonts w:ascii="Arial" w:hAnsi="Arial" w:cs="Arial"/>
          <w:bCs/>
          <w:sz w:val="24"/>
          <w:szCs w:val="24"/>
        </w:rPr>
      </w:pPr>
      <w:r w:rsidRPr="008A5B5C">
        <w:rPr>
          <w:rFonts w:ascii="Arial" w:hAnsi="Arial" w:cs="Arial"/>
          <w:bCs/>
          <w:sz w:val="24"/>
          <w:szCs w:val="24"/>
        </w:rPr>
        <w:t>2</w:t>
      </w:r>
      <w:r w:rsidR="00A77C7B">
        <w:rPr>
          <w:rFonts w:ascii="Arial" w:hAnsi="Arial" w:cs="Arial"/>
          <w:bCs/>
          <w:sz w:val="24"/>
          <w:szCs w:val="24"/>
        </w:rPr>
        <w:t>.</w:t>
      </w:r>
      <w:r w:rsidRPr="008A5B5C">
        <w:rPr>
          <w:rFonts w:ascii="Arial" w:hAnsi="Arial" w:cs="Arial"/>
          <w:bCs/>
          <w:sz w:val="24"/>
          <w:szCs w:val="24"/>
        </w:rPr>
        <w:t xml:space="preserve"> Oświadczenie o spełnianiu warunków udziału w postępowaniu oraz nie podleganiu wykluczeniu z postępowania – załącznik nr 2.</w:t>
      </w:r>
    </w:p>
    <w:p w14:paraId="5D53E0AE" w14:textId="273E7921" w:rsidR="005E08A7" w:rsidRDefault="002875C7" w:rsidP="00A658C3">
      <w:pPr>
        <w:spacing w:before="20" w:after="20"/>
        <w:rPr>
          <w:rFonts w:ascii="Arial" w:hAnsi="Arial" w:cs="Arial"/>
          <w:bCs/>
          <w:sz w:val="24"/>
          <w:szCs w:val="24"/>
        </w:rPr>
      </w:pPr>
      <w:r w:rsidRPr="008A5B5C">
        <w:rPr>
          <w:rFonts w:ascii="Arial" w:hAnsi="Arial" w:cs="Arial"/>
          <w:bCs/>
          <w:sz w:val="24"/>
          <w:szCs w:val="24"/>
        </w:rPr>
        <w:t>3</w:t>
      </w:r>
      <w:r w:rsidR="00A77C7B">
        <w:rPr>
          <w:rFonts w:ascii="Arial" w:hAnsi="Arial" w:cs="Arial"/>
          <w:bCs/>
          <w:sz w:val="24"/>
          <w:szCs w:val="24"/>
        </w:rPr>
        <w:t>. Oświadczenie</w:t>
      </w:r>
      <w:r w:rsidR="00B52C28" w:rsidRPr="00B52C28">
        <w:t xml:space="preserve"> </w:t>
      </w:r>
      <w:r w:rsidR="00B52C28" w:rsidRPr="00B52C28">
        <w:rPr>
          <w:rFonts w:ascii="Arial" w:hAnsi="Arial" w:cs="Arial"/>
          <w:bCs/>
          <w:sz w:val="24"/>
          <w:szCs w:val="24"/>
        </w:rPr>
        <w:t xml:space="preserve">o aktualności informacji zawartych w oświadczeniu, o którym mowa w art. 125 ust. 1 </w:t>
      </w:r>
      <w:r w:rsidRPr="008A5B5C">
        <w:rPr>
          <w:rFonts w:ascii="Arial" w:hAnsi="Arial" w:cs="Arial"/>
          <w:bCs/>
          <w:sz w:val="24"/>
          <w:szCs w:val="24"/>
        </w:rPr>
        <w:t>– załącznik nr 3.</w:t>
      </w:r>
    </w:p>
    <w:p w14:paraId="084EFEF0" w14:textId="08DCED56" w:rsidR="00CB13EF" w:rsidRDefault="00CB13EF" w:rsidP="00A658C3">
      <w:pPr>
        <w:spacing w:before="20" w:after="20"/>
        <w:rPr>
          <w:rFonts w:ascii="Arial" w:hAnsi="Arial" w:cs="Arial"/>
          <w:bCs/>
          <w:sz w:val="24"/>
          <w:szCs w:val="24"/>
        </w:rPr>
      </w:pPr>
      <w:r>
        <w:rPr>
          <w:rFonts w:ascii="Arial" w:hAnsi="Arial" w:cs="Arial"/>
          <w:bCs/>
          <w:sz w:val="24"/>
          <w:szCs w:val="24"/>
        </w:rPr>
        <w:t>4</w:t>
      </w:r>
      <w:r w:rsidR="00A77C7B">
        <w:rPr>
          <w:rFonts w:ascii="Arial" w:hAnsi="Arial" w:cs="Arial"/>
          <w:bCs/>
          <w:sz w:val="24"/>
          <w:szCs w:val="24"/>
        </w:rPr>
        <w:t>.</w:t>
      </w:r>
      <w:r>
        <w:rPr>
          <w:rFonts w:ascii="Arial" w:hAnsi="Arial" w:cs="Arial"/>
          <w:bCs/>
          <w:sz w:val="24"/>
          <w:szCs w:val="24"/>
        </w:rPr>
        <w:t xml:space="preserve"> Opis przedmiotu zamówienia – załącznik nr 4.</w:t>
      </w:r>
    </w:p>
    <w:p w14:paraId="09329AAE" w14:textId="624A3E1E" w:rsidR="00CB13EF" w:rsidRDefault="00CB13EF" w:rsidP="00A658C3">
      <w:pPr>
        <w:spacing w:before="20" w:after="20"/>
        <w:rPr>
          <w:rFonts w:ascii="Arial" w:hAnsi="Arial" w:cs="Arial"/>
          <w:bCs/>
          <w:sz w:val="24"/>
          <w:szCs w:val="24"/>
        </w:rPr>
      </w:pPr>
      <w:r>
        <w:rPr>
          <w:rFonts w:ascii="Arial" w:hAnsi="Arial" w:cs="Arial"/>
          <w:bCs/>
          <w:sz w:val="24"/>
          <w:szCs w:val="24"/>
        </w:rPr>
        <w:t>5</w:t>
      </w:r>
      <w:r w:rsidR="00A77C7B">
        <w:rPr>
          <w:rFonts w:ascii="Arial" w:hAnsi="Arial" w:cs="Arial"/>
          <w:bCs/>
          <w:sz w:val="24"/>
          <w:szCs w:val="24"/>
        </w:rPr>
        <w:t>.</w:t>
      </w:r>
      <w:r>
        <w:rPr>
          <w:rFonts w:ascii="Arial" w:hAnsi="Arial" w:cs="Arial"/>
          <w:bCs/>
          <w:sz w:val="24"/>
          <w:szCs w:val="24"/>
        </w:rPr>
        <w:t xml:space="preserve"> Rysunek poglądowy – załącznik nr 5. </w:t>
      </w:r>
    </w:p>
    <w:p w14:paraId="553DF0A5" w14:textId="38D1AF64" w:rsidR="00A77C7B" w:rsidRDefault="00A77C7B" w:rsidP="00A658C3">
      <w:pPr>
        <w:spacing w:before="20" w:after="20"/>
        <w:rPr>
          <w:rFonts w:ascii="Arial" w:hAnsi="Arial" w:cs="Arial"/>
          <w:bCs/>
          <w:sz w:val="24"/>
          <w:szCs w:val="24"/>
        </w:rPr>
      </w:pPr>
      <w:r>
        <w:rPr>
          <w:rFonts w:ascii="Arial" w:hAnsi="Arial" w:cs="Arial"/>
          <w:bCs/>
          <w:sz w:val="24"/>
          <w:szCs w:val="24"/>
        </w:rPr>
        <w:t>6. Wykaz dostaw.</w:t>
      </w:r>
    </w:p>
    <w:p w14:paraId="3FAE714C" w14:textId="041FE092" w:rsidR="00A77C7B" w:rsidRDefault="00A77C7B" w:rsidP="00A77C7B">
      <w:pPr>
        <w:spacing w:before="20" w:after="20"/>
        <w:rPr>
          <w:rFonts w:ascii="Arial" w:hAnsi="Arial" w:cs="Arial"/>
          <w:bCs/>
          <w:sz w:val="24"/>
          <w:szCs w:val="24"/>
        </w:rPr>
      </w:pPr>
      <w:r>
        <w:rPr>
          <w:rFonts w:ascii="Arial" w:hAnsi="Arial" w:cs="Arial"/>
          <w:bCs/>
          <w:sz w:val="24"/>
          <w:szCs w:val="24"/>
        </w:rPr>
        <w:lastRenderedPageBreak/>
        <w:t>7.</w:t>
      </w:r>
      <w:r w:rsidRPr="00A77C7B">
        <w:rPr>
          <w:rFonts w:ascii="Arial" w:hAnsi="Arial" w:cs="Arial"/>
          <w:bCs/>
          <w:sz w:val="24"/>
          <w:szCs w:val="24"/>
        </w:rPr>
        <w:t>Projekt umowy</w:t>
      </w:r>
    </w:p>
    <w:p w14:paraId="3836AF82" w14:textId="77777777" w:rsidR="00A77C7B" w:rsidRPr="00A77C7B" w:rsidRDefault="00A77C7B" w:rsidP="00A77C7B">
      <w:pPr>
        <w:spacing w:before="20" w:after="20"/>
        <w:rPr>
          <w:rFonts w:ascii="Arial" w:hAnsi="Arial" w:cs="Arial"/>
          <w:bCs/>
          <w:sz w:val="24"/>
          <w:szCs w:val="24"/>
        </w:rPr>
      </w:pPr>
      <w:r w:rsidRPr="00A77C7B">
        <w:rPr>
          <w:rFonts w:ascii="Arial" w:hAnsi="Arial" w:cs="Arial"/>
          <w:bCs/>
          <w:sz w:val="24"/>
          <w:szCs w:val="24"/>
        </w:rPr>
        <w:t>8.Oświadczenie wykonawców wspólnie ubiegających się o zamówienie.</w:t>
      </w:r>
    </w:p>
    <w:p w14:paraId="73EC143C" w14:textId="77777777" w:rsidR="00A77C7B" w:rsidRDefault="00A77C7B" w:rsidP="00A77C7B">
      <w:pPr>
        <w:spacing w:before="20" w:after="20"/>
        <w:rPr>
          <w:rFonts w:ascii="Arial" w:hAnsi="Arial" w:cs="Arial"/>
          <w:bCs/>
          <w:sz w:val="24"/>
          <w:szCs w:val="24"/>
        </w:rPr>
      </w:pPr>
      <w:r w:rsidRPr="00A77C7B">
        <w:rPr>
          <w:rFonts w:ascii="Arial" w:hAnsi="Arial" w:cs="Arial"/>
          <w:bCs/>
          <w:sz w:val="24"/>
          <w:szCs w:val="24"/>
        </w:rPr>
        <w:t>9.Oświadczenie podmiotu udostępniającego zasoby.</w:t>
      </w:r>
    </w:p>
    <w:p w14:paraId="223D5012" w14:textId="35896B74" w:rsidR="00A77C7B" w:rsidRPr="00A77C7B" w:rsidRDefault="00A77C7B" w:rsidP="00A77C7B">
      <w:pPr>
        <w:spacing w:before="20" w:after="20"/>
        <w:rPr>
          <w:rFonts w:ascii="Arial" w:hAnsi="Arial" w:cs="Arial"/>
          <w:bCs/>
          <w:sz w:val="24"/>
          <w:szCs w:val="24"/>
        </w:rPr>
      </w:pPr>
      <w:r>
        <w:rPr>
          <w:rFonts w:ascii="Arial" w:hAnsi="Arial" w:cs="Arial"/>
          <w:bCs/>
          <w:sz w:val="24"/>
          <w:szCs w:val="24"/>
        </w:rPr>
        <w:t>10</w:t>
      </w:r>
      <w:r w:rsidRPr="00A77C7B">
        <w:rPr>
          <w:rFonts w:ascii="Arial" w:hAnsi="Arial" w:cs="Arial"/>
          <w:bCs/>
          <w:sz w:val="24"/>
          <w:szCs w:val="24"/>
        </w:rPr>
        <w:t>.</w:t>
      </w:r>
      <w:r>
        <w:rPr>
          <w:rFonts w:ascii="Arial" w:hAnsi="Arial" w:cs="Arial"/>
          <w:bCs/>
          <w:sz w:val="24"/>
          <w:szCs w:val="24"/>
        </w:rPr>
        <w:t xml:space="preserve"> </w:t>
      </w:r>
      <w:r w:rsidRPr="00A77C7B">
        <w:rPr>
          <w:rFonts w:ascii="Arial" w:hAnsi="Arial" w:cs="Arial"/>
          <w:bCs/>
          <w:sz w:val="24"/>
          <w:szCs w:val="24"/>
        </w:rPr>
        <w:t>Zobowiązanie podmiotu udostępniającego zasoby.</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39DC6220"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3D6598C0" w14:textId="77777777"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DA1D500" w14:textId="060F7053"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a)administratorem Pani/Pana danych osobowych jest Gmina Polanów z siedzibą – Urząd Miejski w Polanowie, ul. Wolności 4, 76 – 010 Polanów,</w:t>
      </w:r>
    </w:p>
    <w:p w14:paraId="44756207" w14:textId="1954C997"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 xml:space="preserve">b)inspektorem ochrony danych osobowych w Gminie Polanów jest Jerzy </w:t>
      </w:r>
      <w:proofErr w:type="spellStart"/>
      <w:r w:rsidRPr="00A77C7B">
        <w:rPr>
          <w:rStyle w:val="CharStyle52"/>
          <w:rFonts w:ascii="Arial" w:hAnsi="Arial" w:cs="Arial"/>
          <w:bCs/>
          <w:color w:val="auto"/>
          <w:sz w:val="24"/>
          <w:szCs w:val="24"/>
        </w:rPr>
        <w:t>Hirowicz</w:t>
      </w:r>
      <w:proofErr w:type="spellEnd"/>
      <w:r w:rsidRPr="00A77C7B">
        <w:rPr>
          <w:rStyle w:val="CharStyle52"/>
          <w:rFonts w:ascii="Arial" w:hAnsi="Arial" w:cs="Arial"/>
          <w:bCs/>
          <w:color w:val="auto"/>
          <w:sz w:val="24"/>
          <w:szCs w:val="24"/>
        </w:rPr>
        <w:t>, e-mail: j.hirowicz@polanow.eu,</w:t>
      </w:r>
    </w:p>
    <w:p w14:paraId="663E784A" w14:textId="64C66A7D"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c)Pani/Pana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5998F3F" w14:textId="2AF025F0"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 xml:space="preserve">d)odbiorcami Pani/Pana danych osobowych będą osoby lub podmioty, którym udostępniona zostanie dokumentacja postępowania w oparciu o art. 8 oraz art. 96 ust. 3ustawy </w:t>
      </w:r>
      <w:proofErr w:type="spellStart"/>
      <w:r w:rsidRPr="00A77C7B">
        <w:rPr>
          <w:rStyle w:val="CharStyle52"/>
          <w:rFonts w:ascii="Arial" w:hAnsi="Arial" w:cs="Arial"/>
          <w:bCs/>
          <w:color w:val="auto"/>
          <w:sz w:val="24"/>
          <w:szCs w:val="24"/>
        </w:rPr>
        <w:t>Pzp</w:t>
      </w:r>
      <w:proofErr w:type="spellEnd"/>
      <w:r w:rsidRPr="00A77C7B">
        <w:rPr>
          <w:rStyle w:val="CharStyle52"/>
          <w:rFonts w:ascii="Arial" w:hAnsi="Arial" w:cs="Arial"/>
          <w:bCs/>
          <w:color w:val="auto"/>
          <w:sz w:val="24"/>
          <w:szCs w:val="24"/>
        </w:rPr>
        <w:t>,</w:t>
      </w:r>
    </w:p>
    <w:p w14:paraId="6F1907A0" w14:textId="59EC2A93"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 xml:space="preserve">e)Pani/Pana dane osobowe będą przechowywane, zgodnie z art. 97 ust. 1 ustawy </w:t>
      </w:r>
      <w:proofErr w:type="spellStart"/>
      <w:r w:rsidRPr="00A77C7B">
        <w:rPr>
          <w:rStyle w:val="CharStyle52"/>
          <w:rFonts w:ascii="Arial" w:hAnsi="Arial" w:cs="Arial"/>
          <w:bCs/>
          <w:color w:val="auto"/>
          <w:sz w:val="24"/>
          <w:szCs w:val="24"/>
        </w:rPr>
        <w:t>Pzp</w:t>
      </w:r>
      <w:proofErr w:type="spellEnd"/>
      <w:r w:rsidRPr="00A77C7B">
        <w:rPr>
          <w:rStyle w:val="CharStyle52"/>
          <w:rFonts w:ascii="Arial" w:hAnsi="Arial" w:cs="Arial"/>
          <w:bCs/>
          <w:color w:val="auto"/>
          <w:sz w:val="24"/>
          <w:szCs w:val="24"/>
        </w:rPr>
        <w:t>, przez okres 4 lat od dnia zakończenia postępowania o udzielenie zamówienia, a jeżeli czas trwania umowy przekracza 4 lata, okres przechowywania obejmuje cały czas trwania umowy,</w:t>
      </w:r>
    </w:p>
    <w:p w14:paraId="2E46779E" w14:textId="542A20B1"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 xml:space="preserve">f)obowiązek podania przez Panią/Pana danych osobowych bezpośrednio Pani/Pana dotyczących jest wymogiem ustawowym określonym w przepisach ustawy </w:t>
      </w:r>
      <w:proofErr w:type="spellStart"/>
      <w:r w:rsidRPr="00A77C7B">
        <w:rPr>
          <w:rStyle w:val="CharStyle52"/>
          <w:rFonts w:ascii="Arial" w:hAnsi="Arial" w:cs="Arial"/>
          <w:bCs/>
          <w:color w:val="auto"/>
          <w:sz w:val="24"/>
          <w:szCs w:val="24"/>
        </w:rPr>
        <w:t>Pzp</w:t>
      </w:r>
      <w:proofErr w:type="spellEnd"/>
      <w:r w:rsidRPr="00A77C7B">
        <w:rPr>
          <w:rStyle w:val="CharStyle52"/>
          <w:rFonts w:ascii="Arial" w:hAnsi="Arial" w:cs="Arial"/>
          <w:bCs/>
          <w:color w:val="auto"/>
          <w:sz w:val="24"/>
          <w:szCs w:val="24"/>
        </w:rPr>
        <w:t xml:space="preserve">, związanym z udziałem w postępowaniu o udzielenie zamówienia publicznego; konsekwencje niepodania określonych danych wynikają z ustawy </w:t>
      </w:r>
      <w:proofErr w:type="spellStart"/>
      <w:r w:rsidRPr="00A77C7B">
        <w:rPr>
          <w:rStyle w:val="CharStyle52"/>
          <w:rFonts w:ascii="Arial" w:hAnsi="Arial" w:cs="Arial"/>
          <w:bCs/>
          <w:color w:val="auto"/>
          <w:sz w:val="24"/>
          <w:szCs w:val="24"/>
        </w:rPr>
        <w:t>Pzp</w:t>
      </w:r>
      <w:proofErr w:type="spellEnd"/>
      <w:r w:rsidRPr="00A77C7B">
        <w:rPr>
          <w:rStyle w:val="CharStyle52"/>
          <w:rFonts w:ascii="Arial" w:hAnsi="Arial" w:cs="Arial"/>
          <w:bCs/>
          <w:color w:val="auto"/>
          <w:sz w:val="24"/>
          <w:szCs w:val="24"/>
        </w:rPr>
        <w:t>,</w:t>
      </w:r>
    </w:p>
    <w:p w14:paraId="6067B0DA" w14:textId="6F351797"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g)w odniesieniu do Pani/Pana danych osobowych decyzje nie będą podejmowane w sposób zautomatyzowany, stosowanie do art. 22RODO,</w:t>
      </w:r>
    </w:p>
    <w:p w14:paraId="04F88DD7" w14:textId="62D6EE45"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h)posiada Pani/Pan:</w:t>
      </w:r>
    </w:p>
    <w:p w14:paraId="4E662122" w14:textId="6A7FB4FD"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−na podstawie art.15 RODO prawo dostępu do danych osobowych Pani/Pana dotyczących;</w:t>
      </w:r>
    </w:p>
    <w:p w14:paraId="3F11FFC0" w14:textId="404F4BA4"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−na podstawie art.16 RODO prawo do sprostowania Pani/Pana danych osobowych*;</w:t>
      </w:r>
    </w:p>
    <w:p w14:paraId="38E4FC33" w14:textId="77777777" w:rsid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 xml:space="preserve">−na podstawie art.18 RODO prawo żądania od administratora  ograniczenia  </w:t>
      </w:r>
    </w:p>
    <w:p w14:paraId="39DFEC47" w14:textId="77777777" w:rsid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p>
    <w:p w14:paraId="308D3FE5" w14:textId="43AC08F1"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przetwarzania danych osobowych z zastrzeżeniem przypadków, o których mowa w art. 18 ust. 2 RODO**;</w:t>
      </w:r>
    </w:p>
    <w:p w14:paraId="35D8F12F" w14:textId="0253A441"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−prawo do wniesienia skargi do Prezesa Urzędu Ochrony Danych Osobowych, gdy uzna Pani/Pan, że przetwarzanie danych osobowych Pani/Pana dotyczących narusza przepisy RODO.</w:t>
      </w:r>
    </w:p>
    <w:p w14:paraId="5EA96C5E" w14:textId="5E783AC1"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i)nie przysługuje Pani/Panu:</w:t>
      </w:r>
    </w:p>
    <w:p w14:paraId="24AF3940" w14:textId="4572EB95"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−w związku z art. 17 ust. 3 lit. b, d lub e RODO prawo do usunięcia danych osobowych;</w:t>
      </w:r>
    </w:p>
    <w:p w14:paraId="713423B0" w14:textId="64C49B6D"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−prawo do przenoszenia danych osobowych, o którym mowa w art. 20RODO;</w:t>
      </w:r>
    </w:p>
    <w:p w14:paraId="784A162A" w14:textId="658B9ECE"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−na podstawie art. 21 RODO prawo sprzeciwu, wobec przetwarzania danych osobowych, gdyż podstawą prawną przetwarzania Pani/Pana danych osobowych jest art. 6 ust. 1 lit. c RODO.</w:t>
      </w:r>
    </w:p>
    <w:p w14:paraId="4D413395" w14:textId="77777777" w:rsidR="00A77C7B" w:rsidRPr="00A77C7B" w:rsidRDefault="00A77C7B" w:rsidP="00A77C7B">
      <w:pPr>
        <w:pStyle w:val="Tekstpodstawowy"/>
        <w:overflowPunct w:val="0"/>
        <w:spacing w:before="20" w:after="20"/>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 xml:space="preserve">*Wyjaśnienie: skorzystanie z prawa do sprostowania nie może skutkować zmianą wyniku postępowania o udzielenie zamówienia publicznego ani zmianą postanowień umowy w zakresie nie zgodnym z ustawą </w:t>
      </w:r>
      <w:proofErr w:type="spellStart"/>
      <w:r w:rsidRPr="00A77C7B">
        <w:rPr>
          <w:rStyle w:val="CharStyle52"/>
          <w:rFonts w:ascii="Arial" w:hAnsi="Arial" w:cs="Arial"/>
          <w:bCs/>
          <w:color w:val="auto"/>
          <w:sz w:val="24"/>
          <w:szCs w:val="24"/>
        </w:rPr>
        <w:t>Pzp</w:t>
      </w:r>
      <w:proofErr w:type="spellEnd"/>
      <w:r w:rsidRPr="00A77C7B">
        <w:rPr>
          <w:rStyle w:val="CharStyle52"/>
          <w:rFonts w:ascii="Arial" w:hAnsi="Arial" w:cs="Arial"/>
          <w:bCs/>
          <w:color w:val="auto"/>
          <w:sz w:val="24"/>
          <w:szCs w:val="24"/>
        </w:rPr>
        <w:t xml:space="preserve"> oraz nie może naruszać integralności protokołu oraz jego załączników.</w:t>
      </w:r>
    </w:p>
    <w:p w14:paraId="607C0DFF" w14:textId="5964AB60" w:rsidR="005A2844" w:rsidRPr="00A77C7B" w:rsidRDefault="00A77C7B" w:rsidP="00A77C7B">
      <w:pPr>
        <w:pStyle w:val="Tekstpodstawowy"/>
        <w:overflowPunct w:val="0"/>
        <w:spacing w:before="20" w:after="20" w:line="276" w:lineRule="auto"/>
        <w:ind w:right="567"/>
        <w:jc w:val="both"/>
        <w:rPr>
          <w:rStyle w:val="CharStyle52"/>
          <w:rFonts w:ascii="Arial" w:hAnsi="Arial" w:cs="Arial"/>
          <w:bCs/>
          <w:color w:val="auto"/>
          <w:sz w:val="24"/>
          <w:szCs w:val="24"/>
        </w:rPr>
      </w:pPr>
      <w:r w:rsidRPr="00A77C7B">
        <w:rPr>
          <w:rStyle w:val="CharStyle52"/>
          <w:rFonts w:ascii="Arial" w:hAnsi="Arial" w:cs="Arial"/>
          <w:bCs/>
          <w:color w:val="auto"/>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5A2844" w:rsidRPr="00A77C7B" w:rsidSect="00EF3897">
      <w:headerReference w:type="default" r:id="rId10"/>
      <w:footerReference w:type="default" r:id="rId11"/>
      <w:pgSz w:w="11906" w:h="16838"/>
      <w:pgMar w:top="2044"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9246" w14:textId="77777777" w:rsidR="00631806" w:rsidRDefault="00631806">
      <w:pPr>
        <w:spacing w:after="0" w:line="240" w:lineRule="auto"/>
      </w:pPr>
      <w:r>
        <w:separator/>
      </w:r>
    </w:p>
  </w:endnote>
  <w:endnote w:type="continuationSeparator" w:id="0">
    <w:p w14:paraId="2BCB2158" w14:textId="77777777" w:rsidR="00631806" w:rsidRDefault="0063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Content>
      <w:p w14:paraId="738CF2F8" w14:textId="0D72DFCE" w:rsidR="00044BA8" w:rsidRPr="00D40962" w:rsidRDefault="00044BA8" w:rsidP="00D40962">
        <w:pPr>
          <w:pStyle w:val="Stopka"/>
          <w:jc w:val="center"/>
          <w:rPr>
            <w:color w:val="FF0000"/>
            <w:sz w:val="16"/>
            <w:szCs w:val="18"/>
          </w:rPr>
        </w:pPr>
      </w:p>
      <w:p w14:paraId="7BE92BFD" w14:textId="015213ED" w:rsidR="00044BA8" w:rsidRDefault="00044BA8">
        <w:pPr>
          <w:pStyle w:val="Stopka"/>
          <w:jc w:val="right"/>
        </w:pPr>
        <w:r>
          <w:fldChar w:fldCharType="begin"/>
        </w:r>
        <w:r>
          <w:instrText xml:space="preserve"> PAGE   \* MERGEFORMAT </w:instrText>
        </w:r>
        <w:r>
          <w:fldChar w:fldCharType="separate"/>
        </w:r>
        <w:r w:rsidR="00782C35">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CFE7" w14:textId="77777777" w:rsidR="00631806" w:rsidRDefault="00631806">
      <w:pPr>
        <w:spacing w:after="0" w:line="240" w:lineRule="auto"/>
      </w:pPr>
      <w:r>
        <w:separator/>
      </w:r>
    </w:p>
  </w:footnote>
  <w:footnote w:type="continuationSeparator" w:id="0">
    <w:p w14:paraId="35850581" w14:textId="77777777" w:rsidR="00631806" w:rsidRDefault="0063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5FE9EBDC" w:rsidR="00044BA8" w:rsidRDefault="00044BA8" w:rsidP="00F06466">
    <w:pPr>
      <w:pStyle w:val="Nagwek"/>
      <w:tabs>
        <w:tab w:val="clear" w:pos="4536"/>
        <w:tab w:val="clear" w:pos="9072"/>
        <w:tab w:val="right" w:pos="8647"/>
      </w:tabs>
    </w:pPr>
    <w:bookmarkStart w:id="12" w:name="_Hlk107485857"/>
    <w:bookmarkStart w:id="13" w:name="_Hlk107485858"/>
    <w:bookmarkStart w:id="14" w:name="_Hlk107485859"/>
    <w:bookmarkStart w:id="15" w:name="_Hlk107485860"/>
    <w:bookmarkStart w:id="16" w:name="_Hlk107391502"/>
    <w:r>
      <w:t xml:space="preserve">                                                                              </w:t>
    </w:r>
    <w:bookmarkEnd w:id="12"/>
    <w:bookmarkEnd w:id="13"/>
    <w:bookmarkEnd w:id="14"/>
    <w:bookmarkEnd w:id="15"/>
    <w:bookmarkEnd w:id="16"/>
    <w:r w:rsidRPr="00044BA8">
      <w:rPr>
        <w:noProof/>
        <w:lang w:eastAsia="pl-PL"/>
      </w:rPr>
      <w:drawing>
        <wp:inline distT="0" distB="0" distL="0" distR="0" wp14:anchorId="767DE486" wp14:editId="558193A2">
          <wp:extent cx="5760720" cy="1404176"/>
          <wp:effectExtent l="0" t="0" r="0" b="5715"/>
          <wp:docPr id="2" name="Obraz 2" descr="C:\Users\j.siwiecka\Desktop\KOPIA\MARTA\LOGO\LOGO PROW 2014 2020\Logo 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wiecka\Desktop\KOPIA\MARTA\LOGO\LOGO PROW 2014 2020\Logo PR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04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2"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5"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6"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17"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18"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0"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5"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6"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1" w15:restartNumberingAfterBreak="0">
    <w:nsid w:val="16393164"/>
    <w:multiLevelType w:val="multilevel"/>
    <w:tmpl w:val="2FF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F1441E"/>
    <w:multiLevelType w:val="multilevel"/>
    <w:tmpl w:val="EF64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34" w15:restartNumberingAfterBreak="0">
    <w:nsid w:val="33E526D6"/>
    <w:multiLevelType w:val="hybridMultilevel"/>
    <w:tmpl w:val="17E4C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6" w15:restartNumberingAfterBreak="0">
    <w:nsid w:val="77D909AE"/>
    <w:multiLevelType w:val="hybridMultilevel"/>
    <w:tmpl w:val="CC403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8703837">
    <w:abstractNumId w:val="0"/>
  </w:num>
  <w:num w:numId="2" w16cid:durableId="1071149423">
    <w:abstractNumId w:val="35"/>
  </w:num>
  <w:num w:numId="3" w16cid:durableId="256599373">
    <w:abstractNumId w:val="33"/>
  </w:num>
  <w:num w:numId="4" w16cid:durableId="1830439084">
    <w:abstractNumId w:val="31"/>
  </w:num>
  <w:num w:numId="5" w16cid:durableId="668099442">
    <w:abstractNumId w:val="36"/>
  </w:num>
  <w:num w:numId="6" w16cid:durableId="2087728974">
    <w:abstractNumId w:val="32"/>
  </w:num>
  <w:num w:numId="7" w16cid:durableId="1075395671">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D8"/>
    <w:rsid w:val="000003B7"/>
    <w:rsid w:val="00001CDD"/>
    <w:rsid w:val="00001F61"/>
    <w:rsid w:val="0000248C"/>
    <w:rsid w:val="00002CED"/>
    <w:rsid w:val="00004583"/>
    <w:rsid w:val="000046CF"/>
    <w:rsid w:val="00011DBC"/>
    <w:rsid w:val="00013412"/>
    <w:rsid w:val="000151E1"/>
    <w:rsid w:val="00015594"/>
    <w:rsid w:val="00020B2C"/>
    <w:rsid w:val="00024E4E"/>
    <w:rsid w:val="00026453"/>
    <w:rsid w:val="00026515"/>
    <w:rsid w:val="000266BD"/>
    <w:rsid w:val="00026AD3"/>
    <w:rsid w:val="00027DD8"/>
    <w:rsid w:val="00030AA2"/>
    <w:rsid w:val="00030ED7"/>
    <w:rsid w:val="00034760"/>
    <w:rsid w:val="000355DC"/>
    <w:rsid w:val="0003647C"/>
    <w:rsid w:val="000364A2"/>
    <w:rsid w:val="000367A4"/>
    <w:rsid w:val="00037128"/>
    <w:rsid w:val="0004010E"/>
    <w:rsid w:val="00041C20"/>
    <w:rsid w:val="00042023"/>
    <w:rsid w:val="00042743"/>
    <w:rsid w:val="000429D9"/>
    <w:rsid w:val="00044ACB"/>
    <w:rsid w:val="00044BA8"/>
    <w:rsid w:val="00044D38"/>
    <w:rsid w:val="00044EBC"/>
    <w:rsid w:val="00050A19"/>
    <w:rsid w:val="00050C16"/>
    <w:rsid w:val="00051590"/>
    <w:rsid w:val="00055202"/>
    <w:rsid w:val="0005584A"/>
    <w:rsid w:val="0005665B"/>
    <w:rsid w:val="00060234"/>
    <w:rsid w:val="00061315"/>
    <w:rsid w:val="00062D58"/>
    <w:rsid w:val="0006307D"/>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9519C"/>
    <w:rsid w:val="000A3472"/>
    <w:rsid w:val="000A7D5F"/>
    <w:rsid w:val="000A7FC6"/>
    <w:rsid w:val="000A7FC9"/>
    <w:rsid w:val="000B2088"/>
    <w:rsid w:val="000B391C"/>
    <w:rsid w:val="000B409B"/>
    <w:rsid w:val="000B4AD2"/>
    <w:rsid w:val="000B5B6D"/>
    <w:rsid w:val="000B63F5"/>
    <w:rsid w:val="000B6E6E"/>
    <w:rsid w:val="000C14F9"/>
    <w:rsid w:val="000C29BF"/>
    <w:rsid w:val="000C4792"/>
    <w:rsid w:val="000C5EC3"/>
    <w:rsid w:val="000C6278"/>
    <w:rsid w:val="000C70E1"/>
    <w:rsid w:val="000C7457"/>
    <w:rsid w:val="000D1EED"/>
    <w:rsid w:val="000D2D29"/>
    <w:rsid w:val="000D4E0F"/>
    <w:rsid w:val="000D634F"/>
    <w:rsid w:val="000D661F"/>
    <w:rsid w:val="000D6637"/>
    <w:rsid w:val="000D72E1"/>
    <w:rsid w:val="000E1580"/>
    <w:rsid w:val="000E194E"/>
    <w:rsid w:val="000E1B82"/>
    <w:rsid w:val="000E25E1"/>
    <w:rsid w:val="000E7ABE"/>
    <w:rsid w:val="000E7DD1"/>
    <w:rsid w:val="000F2A81"/>
    <w:rsid w:val="000F3077"/>
    <w:rsid w:val="000F3E18"/>
    <w:rsid w:val="000F5A9D"/>
    <w:rsid w:val="000F6DA2"/>
    <w:rsid w:val="00100CD9"/>
    <w:rsid w:val="0010327D"/>
    <w:rsid w:val="00104642"/>
    <w:rsid w:val="00104B99"/>
    <w:rsid w:val="00104DBF"/>
    <w:rsid w:val="00105BD2"/>
    <w:rsid w:val="00106AA2"/>
    <w:rsid w:val="00107215"/>
    <w:rsid w:val="00107366"/>
    <w:rsid w:val="00107661"/>
    <w:rsid w:val="001079FF"/>
    <w:rsid w:val="00110199"/>
    <w:rsid w:val="001123BD"/>
    <w:rsid w:val="00112DB8"/>
    <w:rsid w:val="00115093"/>
    <w:rsid w:val="00117BB4"/>
    <w:rsid w:val="0012017C"/>
    <w:rsid w:val="00120E0C"/>
    <w:rsid w:val="00122C05"/>
    <w:rsid w:val="00130295"/>
    <w:rsid w:val="00130B5A"/>
    <w:rsid w:val="00130BE9"/>
    <w:rsid w:val="00132224"/>
    <w:rsid w:val="001335C4"/>
    <w:rsid w:val="00134DFA"/>
    <w:rsid w:val="001359EC"/>
    <w:rsid w:val="00135EFC"/>
    <w:rsid w:val="0013683D"/>
    <w:rsid w:val="00140A80"/>
    <w:rsid w:val="00140CAF"/>
    <w:rsid w:val="001441A2"/>
    <w:rsid w:val="00144BDB"/>
    <w:rsid w:val="00144FAA"/>
    <w:rsid w:val="00150F7D"/>
    <w:rsid w:val="00152859"/>
    <w:rsid w:val="001604C2"/>
    <w:rsid w:val="00161303"/>
    <w:rsid w:val="00162682"/>
    <w:rsid w:val="00162BB5"/>
    <w:rsid w:val="00163662"/>
    <w:rsid w:val="00163E35"/>
    <w:rsid w:val="001657AE"/>
    <w:rsid w:val="00165DB3"/>
    <w:rsid w:val="0016632F"/>
    <w:rsid w:val="00166DB1"/>
    <w:rsid w:val="00167B63"/>
    <w:rsid w:val="001722F8"/>
    <w:rsid w:val="00175A43"/>
    <w:rsid w:val="001761FD"/>
    <w:rsid w:val="00177A73"/>
    <w:rsid w:val="0018042B"/>
    <w:rsid w:val="00180540"/>
    <w:rsid w:val="0018259C"/>
    <w:rsid w:val="001859A7"/>
    <w:rsid w:val="001865E7"/>
    <w:rsid w:val="0018679E"/>
    <w:rsid w:val="00190DAB"/>
    <w:rsid w:val="001928C2"/>
    <w:rsid w:val="00194AF9"/>
    <w:rsid w:val="00194B9C"/>
    <w:rsid w:val="00197FA5"/>
    <w:rsid w:val="001A4A36"/>
    <w:rsid w:val="001A5AC8"/>
    <w:rsid w:val="001A6A19"/>
    <w:rsid w:val="001B0557"/>
    <w:rsid w:val="001B1D7B"/>
    <w:rsid w:val="001B35E6"/>
    <w:rsid w:val="001B5970"/>
    <w:rsid w:val="001B599A"/>
    <w:rsid w:val="001B5FC2"/>
    <w:rsid w:val="001B6C6E"/>
    <w:rsid w:val="001C008C"/>
    <w:rsid w:val="001C221C"/>
    <w:rsid w:val="001C4C76"/>
    <w:rsid w:val="001C5958"/>
    <w:rsid w:val="001C5A36"/>
    <w:rsid w:val="001C5AA5"/>
    <w:rsid w:val="001C5BE7"/>
    <w:rsid w:val="001D0692"/>
    <w:rsid w:val="001D357A"/>
    <w:rsid w:val="001D4C34"/>
    <w:rsid w:val="001D5C0A"/>
    <w:rsid w:val="001D6157"/>
    <w:rsid w:val="001D65A0"/>
    <w:rsid w:val="001D6DB4"/>
    <w:rsid w:val="001D77FE"/>
    <w:rsid w:val="001E1246"/>
    <w:rsid w:val="001E157B"/>
    <w:rsid w:val="001E1673"/>
    <w:rsid w:val="001E1A31"/>
    <w:rsid w:val="001E36FB"/>
    <w:rsid w:val="001E3ABD"/>
    <w:rsid w:val="001E43EB"/>
    <w:rsid w:val="001E46C7"/>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07FCA"/>
    <w:rsid w:val="0021123D"/>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2AAC"/>
    <w:rsid w:val="0023314B"/>
    <w:rsid w:val="002333A6"/>
    <w:rsid w:val="00233663"/>
    <w:rsid w:val="00234655"/>
    <w:rsid w:val="00237BD7"/>
    <w:rsid w:val="00240307"/>
    <w:rsid w:val="00242332"/>
    <w:rsid w:val="00242C58"/>
    <w:rsid w:val="0024468D"/>
    <w:rsid w:val="0024502E"/>
    <w:rsid w:val="00245280"/>
    <w:rsid w:val="0025062E"/>
    <w:rsid w:val="00254AEC"/>
    <w:rsid w:val="00254DA3"/>
    <w:rsid w:val="00257987"/>
    <w:rsid w:val="00260509"/>
    <w:rsid w:val="00260D18"/>
    <w:rsid w:val="00260E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012E"/>
    <w:rsid w:val="00281552"/>
    <w:rsid w:val="00282908"/>
    <w:rsid w:val="00282BAE"/>
    <w:rsid w:val="00283BD6"/>
    <w:rsid w:val="00283CE4"/>
    <w:rsid w:val="00285EEF"/>
    <w:rsid w:val="002866B1"/>
    <w:rsid w:val="002875C7"/>
    <w:rsid w:val="0028775A"/>
    <w:rsid w:val="0028789B"/>
    <w:rsid w:val="00287AFF"/>
    <w:rsid w:val="00287E24"/>
    <w:rsid w:val="002901E9"/>
    <w:rsid w:val="00290653"/>
    <w:rsid w:val="00290B5F"/>
    <w:rsid w:val="00291CFE"/>
    <w:rsid w:val="00291D92"/>
    <w:rsid w:val="00292FF3"/>
    <w:rsid w:val="0029389B"/>
    <w:rsid w:val="0029490D"/>
    <w:rsid w:val="00294990"/>
    <w:rsid w:val="002949B3"/>
    <w:rsid w:val="00297C65"/>
    <w:rsid w:val="002A1388"/>
    <w:rsid w:val="002A2E69"/>
    <w:rsid w:val="002A3F4F"/>
    <w:rsid w:val="002A48F1"/>
    <w:rsid w:val="002A7C50"/>
    <w:rsid w:val="002A7E07"/>
    <w:rsid w:val="002B1B78"/>
    <w:rsid w:val="002B1EFB"/>
    <w:rsid w:val="002B4309"/>
    <w:rsid w:val="002B59AC"/>
    <w:rsid w:val="002B71BA"/>
    <w:rsid w:val="002C048F"/>
    <w:rsid w:val="002C0595"/>
    <w:rsid w:val="002C1A1B"/>
    <w:rsid w:val="002C3689"/>
    <w:rsid w:val="002C39A2"/>
    <w:rsid w:val="002C4F83"/>
    <w:rsid w:val="002C5449"/>
    <w:rsid w:val="002C692E"/>
    <w:rsid w:val="002C75FA"/>
    <w:rsid w:val="002D12E6"/>
    <w:rsid w:val="002D3D48"/>
    <w:rsid w:val="002D4350"/>
    <w:rsid w:val="002D44DE"/>
    <w:rsid w:val="002D5254"/>
    <w:rsid w:val="002D5771"/>
    <w:rsid w:val="002D592A"/>
    <w:rsid w:val="002D5D19"/>
    <w:rsid w:val="002D6083"/>
    <w:rsid w:val="002D6CA4"/>
    <w:rsid w:val="002E00D3"/>
    <w:rsid w:val="002E49F4"/>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78F"/>
    <w:rsid w:val="00317B86"/>
    <w:rsid w:val="003208B0"/>
    <w:rsid w:val="0032390D"/>
    <w:rsid w:val="00323F07"/>
    <w:rsid w:val="00325AA7"/>
    <w:rsid w:val="00325DA3"/>
    <w:rsid w:val="00326993"/>
    <w:rsid w:val="00330359"/>
    <w:rsid w:val="00330835"/>
    <w:rsid w:val="00330C2B"/>
    <w:rsid w:val="00334B59"/>
    <w:rsid w:val="00336616"/>
    <w:rsid w:val="0033694A"/>
    <w:rsid w:val="00343FAA"/>
    <w:rsid w:val="00344C2B"/>
    <w:rsid w:val="00345AD6"/>
    <w:rsid w:val="003463BE"/>
    <w:rsid w:val="00350A65"/>
    <w:rsid w:val="0035159C"/>
    <w:rsid w:val="003521F1"/>
    <w:rsid w:val="00352B57"/>
    <w:rsid w:val="003628E0"/>
    <w:rsid w:val="003637A1"/>
    <w:rsid w:val="0036623F"/>
    <w:rsid w:val="00366607"/>
    <w:rsid w:val="00366CAC"/>
    <w:rsid w:val="00367A2C"/>
    <w:rsid w:val="00367E39"/>
    <w:rsid w:val="00370091"/>
    <w:rsid w:val="00370487"/>
    <w:rsid w:val="00371E07"/>
    <w:rsid w:val="0037395A"/>
    <w:rsid w:val="0037416C"/>
    <w:rsid w:val="00374762"/>
    <w:rsid w:val="00374A63"/>
    <w:rsid w:val="003772D9"/>
    <w:rsid w:val="003778DD"/>
    <w:rsid w:val="00380816"/>
    <w:rsid w:val="003824A1"/>
    <w:rsid w:val="00382F18"/>
    <w:rsid w:val="00385188"/>
    <w:rsid w:val="00385576"/>
    <w:rsid w:val="00386637"/>
    <w:rsid w:val="00391C87"/>
    <w:rsid w:val="0039204B"/>
    <w:rsid w:val="00393FBA"/>
    <w:rsid w:val="003953D8"/>
    <w:rsid w:val="00397B1F"/>
    <w:rsid w:val="003A0F35"/>
    <w:rsid w:val="003A3DE6"/>
    <w:rsid w:val="003A424D"/>
    <w:rsid w:val="003A5D7B"/>
    <w:rsid w:val="003A6DF0"/>
    <w:rsid w:val="003B1388"/>
    <w:rsid w:val="003B1BB0"/>
    <w:rsid w:val="003B29C6"/>
    <w:rsid w:val="003B2A79"/>
    <w:rsid w:val="003C0732"/>
    <w:rsid w:val="003C3BB6"/>
    <w:rsid w:val="003C697F"/>
    <w:rsid w:val="003C7601"/>
    <w:rsid w:val="003C7853"/>
    <w:rsid w:val="003D05B9"/>
    <w:rsid w:val="003D125A"/>
    <w:rsid w:val="003D131A"/>
    <w:rsid w:val="003D2EC8"/>
    <w:rsid w:val="003D3528"/>
    <w:rsid w:val="003D3E5D"/>
    <w:rsid w:val="003D447D"/>
    <w:rsid w:val="003D47A0"/>
    <w:rsid w:val="003D7D4E"/>
    <w:rsid w:val="003E5B60"/>
    <w:rsid w:val="003E7A08"/>
    <w:rsid w:val="003F07B0"/>
    <w:rsid w:val="003F0A15"/>
    <w:rsid w:val="003F3BF3"/>
    <w:rsid w:val="003F454D"/>
    <w:rsid w:val="003F4A55"/>
    <w:rsid w:val="003F7249"/>
    <w:rsid w:val="003F7C5D"/>
    <w:rsid w:val="003F7DAB"/>
    <w:rsid w:val="004021D8"/>
    <w:rsid w:val="004034FB"/>
    <w:rsid w:val="00403BB4"/>
    <w:rsid w:val="00403D8C"/>
    <w:rsid w:val="004040D9"/>
    <w:rsid w:val="00405CB2"/>
    <w:rsid w:val="0041410C"/>
    <w:rsid w:val="00414330"/>
    <w:rsid w:val="00414854"/>
    <w:rsid w:val="004170BF"/>
    <w:rsid w:val="00421C03"/>
    <w:rsid w:val="004223AC"/>
    <w:rsid w:val="00423B4D"/>
    <w:rsid w:val="00424898"/>
    <w:rsid w:val="004266D3"/>
    <w:rsid w:val="004274FA"/>
    <w:rsid w:val="00427606"/>
    <w:rsid w:val="00431A6C"/>
    <w:rsid w:val="00435003"/>
    <w:rsid w:val="004372C9"/>
    <w:rsid w:val="004378FA"/>
    <w:rsid w:val="00437C23"/>
    <w:rsid w:val="004418EF"/>
    <w:rsid w:val="0044200D"/>
    <w:rsid w:val="00442183"/>
    <w:rsid w:val="00443177"/>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2E25"/>
    <w:rsid w:val="00484B4A"/>
    <w:rsid w:val="00484CB8"/>
    <w:rsid w:val="00485B20"/>
    <w:rsid w:val="00487A38"/>
    <w:rsid w:val="00490009"/>
    <w:rsid w:val="00493556"/>
    <w:rsid w:val="00494123"/>
    <w:rsid w:val="004953D1"/>
    <w:rsid w:val="00496317"/>
    <w:rsid w:val="0049647A"/>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4BB"/>
    <w:rsid w:val="004C6621"/>
    <w:rsid w:val="004C7F31"/>
    <w:rsid w:val="004D099D"/>
    <w:rsid w:val="004D269E"/>
    <w:rsid w:val="004D378C"/>
    <w:rsid w:val="004D4286"/>
    <w:rsid w:val="004D5B5D"/>
    <w:rsid w:val="004D6B90"/>
    <w:rsid w:val="004D74A7"/>
    <w:rsid w:val="004D7E56"/>
    <w:rsid w:val="004E0A20"/>
    <w:rsid w:val="004E11ED"/>
    <w:rsid w:val="004E3216"/>
    <w:rsid w:val="004E5DAA"/>
    <w:rsid w:val="004F049E"/>
    <w:rsid w:val="004F0E7D"/>
    <w:rsid w:val="004F1D28"/>
    <w:rsid w:val="004F2B63"/>
    <w:rsid w:val="004F3038"/>
    <w:rsid w:val="004F5A24"/>
    <w:rsid w:val="00500AFE"/>
    <w:rsid w:val="00500C76"/>
    <w:rsid w:val="00502434"/>
    <w:rsid w:val="00502452"/>
    <w:rsid w:val="00503F49"/>
    <w:rsid w:val="005046F6"/>
    <w:rsid w:val="00504CCC"/>
    <w:rsid w:val="0050573D"/>
    <w:rsid w:val="00505B08"/>
    <w:rsid w:val="00507207"/>
    <w:rsid w:val="00507DA9"/>
    <w:rsid w:val="005104BF"/>
    <w:rsid w:val="00512738"/>
    <w:rsid w:val="005129EC"/>
    <w:rsid w:val="00513D34"/>
    <w:rsid w:val="0051417D"/>
    <w:rsid w:val="005141C9"/>
    <w:rsid w:val="005150CB"/>
    <w:rsid w:val="00515497"/>
    <w:rsid w:val="00516CF0"/>
    <w:rsid w:val="00517CD8"/>
    <w:rsid w:val="00520EA1"/>
    <w:rsid w:val="00521380"/>
    <w:rsid w:val="00521A09"/>
    <w:rsid w:val="005222D8"/>
    <w:rsid w:val="00522899"/>
    <w:rsid w:val="005229C2"/>
    <w:rsid w:val="00524085"/>
    <w:rsid w:val="0052595E"/>
    <w:rsid w:val="005306CC"/>
    <w:rsid w:val="0053099D"/>
    <w:rsid w:val="0053154F"/>
    <w:rsid w:val="005323B6"/>
    <w:rsid w:val="005355F5"/>
    <w:rsid w:val="005444E7"/>
    <w:rsid w:val="00544C01"/>
    <w:rsid w:val="00544CCE"/>
    <w:rsid w:val="00547178"/>
    <w:rsid w:val="00550DBE"/>
    <w:rsid w:val="005520F2"/>
    <w:rsid w:val="005528D6"/>
    <w:rsid w:val="0055394E"/>
    <w:rsid w:val="0055398D"/>
    <w:rsid w:val="005541CF"/>
    <w:rsid w:val="00555005"/>
    <w:rsid w:val="00555836"/>
    <w:rsid w:val="00556F13"/>
    <w:rsid w:val="00557760"/>
    <w:rsid w:val="00562C27"/>
    <w:rsid w:val="005657F3"/>
    <w:rsid w:val="00570279"/>
    <w:rsid w:val="00574146"/>
    <w:rsid w:val="0058040E"/>
    <w:rsid w:val="005807B3"/>
    <w:rsid w:val="00580B5E"/>
    <w:rsid w:val="00581953"/>
    <w:rsid w:val="005821F9"/>
    <w:rsid w:val="005831D6"/>
    <w:rsid w:val="00584741"/>
    <w:rsid w:val="00586B05"/>
    <w:rsid w:val="0058704F"/>
    <w:rsid w:val="00587DFC"/>
    <w:rsid w:val="00590C97"/>
    <w:rsid w:val="00591083"/>
    <w:rsid w:val="00591D94"/>
    <w:rsid w:val="00592069"/>
    <w:rsid w:val="0059206D"/>
    <w:rsid w:val="00592F26"/>
    <w:rsid w:val="00595DCC"/>
    <w:rsid w:val="005968BF"/>
    <w:rsid w:val="005975CF"/>
    <w:rsid w:val="005A0D33"/>
    <w:rsid w:val="005A1A23"/>
    <w:rsid w:val="005A2844"/>
    <w:rsid w:val="005A3435"/>
    <w:rsid w:val="005A4641"/>
    <w:rsid w:val="005A4901"/>
    <w:rsid w:val="005A6244"/>
    <w:rsid w:val="005A69B7"/>
    <w:rsid w:val="005B11B9"/>
    <w:rsid w:val="005B1734"/>
    <w:rsid w:val="005B451D"/>
    <w:rsid w:val="005B4D0B"/>
    <w:rsid w:val="005C00CE"/>
    <w:rsid w:val="005C114F"/>
    <w:rsid w:val="005C4D9F"/>
    <w:rsid w:val="005C69E5"/>
    <w:rsid w:val="005D3372"/>
    <w:rsid w:val="005D3493"/>
    <w:rsid w:val="005D3CBE"/>
    <w:rsid w:val="005D5A6E"/>
    <w:rsid w:val="005D64E5"/>
    <w:rsid w:val="005D7FBC"/>
    <w:rsid w:val="005E08A7"/>
    <w:rsid w:val="005E08D8"/>
    <w:rsid w:val="005E1D63"/>
    <w:rsid w:val="005E1EC6"/>
    <w:rsid w:val="005E21B3"/>
    <w:rsid w:val="005E27EA"/>
    <w:rsid w:val="005E2D39"/>
    <w:rsid w:val="005E466E"/>
    <w:rsid w:val="005E6063"/>
    <w:rsid w:val="005E6404"/>
    <w:rsid w:val="005E6EE3"/>
    <w:rsid w:val="005F1C5D"/>
    <w:rsid w:val="005F4CAF"/>
    <w:rsid w:val="005F6889"/>
    <w:rsid w:val="005F781A"/>
    <w:rsid w:val="00600501"/>
    <w:rsid w:val="00601C19"/>
    <w:rsid w:val="0060246C"/>
    <w:rsid w:val="00604F04"/>
    <w:rsid w:val="00606FFC"/>
    <w:rsid w:val="00610DA0"/>
    <w:rsid w:val="00610EB2"/>
    <w:rsid w:val="00611DA4"/>
    <w:rsid w:val="006121AA"/>
    <w:rsid w:val="00613C6C"/>
    <w:rsid w:val="0061464A"/>
    <w:rsid w:val="006152F7"/>
    <w:rsid w:val="00615B4A"/>
    <w:rsid w:val="00615DF2"/>
    <w:rsid w:val="006168EF"/>
    <w:rsid w:val="00616C18"/>
    <w:rsid w:val="00620316"/>
    <w:rsid w:val="006221A7"/>
    <w:rsid w:val="00624C21"/>
    <w:rsid w:val="00624C71"/>
    <w:rsid w:val="00624DEC"/>
    <w:rsid w:val="00624E97"/>
    <w:rsid w:val="00627702"/>
    <w:rsid w:val="006300AE"/>
    <w:rsid w:val="00630C9F"/>
    <w:rsid w:val="006315C3"/>
    <w:rsid w:val="00631806"/>
    <w:rsid w:val="00633674"/>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1B3E"/>
    <w:rsid w:val="006557BB"/>
    <w:rsid w:val="00661EDF"/>
    <w:rsid w:val="0066353A"/>
    <w:rsid w:val="0066655A"/>
    <w:rsid w:val="00666D68"/>
    <w:rsid w:val="00667F18"/>
    <w:rsid w:val="0067016E"/>
    <w:rsid w:val="00670CDE"/>
    <w:rsid w:val="00672E9A"/>
    <w:rsid w:val="0067513C"/>
    <w:rsid w:val="00683E31"/>
    <w:rsid w:val="00686142"/>
    <w:rsid w:val="00687097"/>
    <w:rsid w:val="00687642"/>
    <w:rsid w:val="006923C3"/>
    <w:rsid w:val="006934D7"/>
    <w:rsid w:val="00693945"/>
    <w:rsid w:val="00695791"/>
    <w:rsid w:val="006957E7"/>
    <w:rsid w:val="0069756B"/>
    <w:rsid w:val="00697EBD"/>
    <w:rsid w:val="006A0787"/>
    <w:rsid w:val="006A1510"/>
    <w:rsid w:val="006A30B7"/>
    <w:rsid w:val="006A51F7"/>
    <w:rsid w:val="006A5674"/>
    <w:rsid w:val="006A5F90"/>
    <w:rsid w:val="006A73D2"/>
    <w:rsid w:val="006B029F"/>
    <w:rsid w:val="006B0715"/>
    <w:rsid w:val="006B1D06"/>
    <w:rsid w:val="006B20AB"/>
    <w:rsid w:val="006B248B"/>
    <w:rsid w:val="006B352A"/>
    <w:rsid w:val="006B6425"/>
    <w:rsid w:val="006C068B"/>
    <w:rsid w:val="006C3046"/>
    <w:rsid w:val="006C3763"/>
    <w:rsid w:val="006C5AAE"/>
    <w:rsid w:val="006C5EEF"/>
    <w:rsid w:val="006C6802"/>
    <w:rsid w:val="006D010F"/>
    <w:rsid w:val="006D05D6"/>
    <w:rsid w:val="006D081D"/>
    <w:rsid w:val="006D2105"/>
    <w:rsid w:val="006D2FD0"/>
    <w:rsid w:val="006D4D6D"/>
    <w:rsid w:val="006E1765"/>
    <w:rsid w:val="006E1E8D"/>
    <w:rsid w:val="006E22E8"/>
    <w:rsid w:val="006E2E5F"/>
    <w:rsid w:val="006E37E7"/>
    <w:rsid w:val="006E3FEA"/>
    <w:rsid w:val="006E68EA"/>
    <w:rsid w:val="006E7FDF"/>
    <w:rsid w:val="006F053E"/>
    <w:rsid w:val="006F4780"/>
    <w:rsid w:val="006F4A6A"/>
    <w:rsid w:val="006F5272"/>
    <w:rsid w:val="006F7248"/>
    <w:rsid w:val="006F74CC"/>
    <w:rsid w:val="00700038"/>
    <w:rsid w:val="007013ED"/>
    <w:rsid w:val="007017F8"/>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36D3"/>
    <w:rsid w:val="00724297"/>
    <w:rsid w:val="00725F8B"/>
    <w:rsid w:val="00725FEC"/>
    <w:rsid w:val="0072706C"/>
    <w:rsid w:val="00727686"/>
    <w:rsid w:val="00727822"/>
    <w:rsid w:val="0073209F"/>
    <w:rsid w:val="0073392A"/>
    <w:rsid w:val="00733A38"/>
    <w:rsid w:val="00733A97"/>
    <w:rsid w:val="00734561"/>
    <w:rsid w:val="00735E52"/>
    <w:rsid w:val="00735ED0"/>
    <w:rsid w:val="00737AAF"/>
    <w:rsid w:val="00743359"/>
    <w:rsid w:val="00743D27"/>
    <w:rsid w:val="007440C1"/>
    <w:rsid w:val="00744FA4"/>
    <w:rsid w:val="00744FCA"/>
    <w:rsid w:val="007464BC"/>
    <w:rsid w:val="00747D0A"/>
    <w:rsid w:val="00752780"/>
    <w:rsid w:val="00753735"/>
    <w:rsid w:val="00753EC3"/>
    <w:rsid w:val="00754534"/>
    <w:rsid w:val="00755383"/>
    <w:rsid w:val="00755B9F"/>
    <w:rsid w:val="00755F9F"/>
    <w:rsid w:val="007569DE"/>
    <w:rsid w:val="007603CD"/>
    <w:rsid w:val="00763B1F"/>
    <w:rsid w:val="0076414F"/>
    <w:rsid w:val="0076605C"/>
    <w:rsid w:val="00766681"/>
    <w:rsid w:val="007668FE"/>
    <w:rsid w:val="00767FA1"/>
    <w:rsid w:val="007709CD"/>
    <w:rsid w:val="00771738"/>
    <w:rsid w:val="0077390A"/>
    <w:rsid w:val="00774776"/>
    <w:rsid w:val="00775022"/>
    <w:rsid w:val="00775B7C"/>
    <w:rsid w:val="00777ED3"/>
    <w:rsid w:val="007816E5"/>
    <w:rsid w:val="00782471"/>
    <w:rsid w:val="00782C35"/>
    <w:rsid w:val="00783862"/>
    <w:rsid w:val="00783A04"/>
    <w:rsid w:val="007870AB"/>
    <w:rsid w:val="007874E6"/>
    <w:rsid w:val="00787690"/>
    <w:rsid w:val="007942A2"/>
    <w:rsid w:val="007943BC"/>
    <w:rsid w:val="0079564B"/>
    <w:rsid w:val="00796C68"/>
    <w:rsid w:val="007A07E6"/>
    <w:rsid w:val="007A2341"/>
    <w:rsid w:val="007A5802"/>
    <w:rsid w:val="007A5BB2"/>
    <w:rsid w:val="007A61CC"/>
    <w:rsid w:val="007A66DB"/>
    <w:rsid w:val="007A67C4"/>
    <w:rsid w:val="007B0386"/>
    <w:rsid w:val="007B2F5A"/>
    <w:rsid w:val="007B30F6"/>
    <w:rsid w:val="007B56BC"/>
    <w:rsid w:val="007B621C"/>
    <w:rsid w:val="007B6FAC"/>
    <w:rsid w:val="007C1099"/>
    <w:rsid w:val="007C1292"/>
    <w:rsid w:val="007C1DFD"/>
    <w:rsid w:val="007C2982"/>
    <w:rsid w:val="007C499A"/>
    <w:rsid w:val="007C5D0E"/>
    <w:rsid w:val="007C6A12"/>
    <w:rsid w:val="007D1443"/>
    <w:rsid w:val="007D1B52"/>
    <w:rsid w:val="007D25B1"/>
    <w:rsid w:val="007D3881"/>
    <w:rsid w:val="007E053C"/>
    <w:rsid w:val="007E1384"/>
    <w:rsid w:val="007E16A0"/>
    <w:rsid w:val="007E17C0"/>
    <w:rsid w:val="007E300F"/>
    <w:rsid w:val="007F1215"/>
    <w:rsid w:val="007F1634"/>
    <w:rsid w:val="007F2DA4"/>
    <w:rsid w:val="007F2FB5"/>
    <w:rsid w:val="007F4321"/>
    <w:rsid w:val="007F4B98"/>
    <w:rsid w:val="007F65C3"/>
    <w:rsid w:val="007F6E3D"/>
    <w:rsid w:val="007F79BC"/>
    <w:rsid w:val="00800E0B"/>
    <w:rsid w:val="0080231D"/>
    <w:rsid w:val="00802726"/>
    <w:rsid w:val="00803345"/>
    <w:rsid w:val="008045B4"/>
    <w:rsid w:val="00804B43"/>
    <w:rsid w:val="00804C8F"/>
    <w:rsid w:val="00811233"/>
    <w:rsid w:val="00814990"/>
    <w:rsid w:val="00814D35"/>
    <w:rsid w:val="008163B5"/>
    <w:rsid w:val="00817B94"/>
    <w:rsid w:val="0082097F"/>
    <w:rsid w:val="00822590"/>
    <w:rsid w:val="00822C42"/>
    <w:rsid w:val="00823611"/>
    <w:rsid w:val="0082368B"/>
    <w:rsid w:val="00825255"/>
    <w:rsid w:val="0082576A"/>
    <w:rsid w:val="00825CB0"/>
    <w:rsid w:val="0082632A"/>
    <w:rsid w:val="00827DB0"/>
    <w:rsid w:val="0083037F"/>
    <w:rsid w:val="00830682"/>
    <w:rsid w:val="008306A8"/>
    <w:rsid w:val="00831931"/>
    <w:rsid w:val="0083525E"/>
    <w:rsid w:val="00836BD1"/>
    <w:rsid w:val="00837EBC"/>
    <w:rsid w:val="0084075B"/>
    <w:rsid w:val="0084099E"/>
    <w:rsid w:val="00840FE1"/>
    <w:rsid w:val="00841214"/>
    <w:rsid w:val="008421AC"/>
    <w:rsid w:val="008421CA"/>
    <w:rsid w:val="0084229A"/>
    <w:rsid w:val="00845714"/>
    <w:rsid w:val="008473CD"/>
    <w:rsid w:val="0084779F"/>
    <w:rsid w:val="0085017D"/>
    <w:rsid w:val="00850A69"/>
    <w:rsid w:val="00851FC8"/>
    <w:rsid w:val="00852106"/>
    <w:rsid w:val="00852922"/>
    <w:rsid w:val="00852BA6"/>
    <w:rsid w:val="00855610"/>
    <w:rsid w:val="008563EF"/>
    <w:rsid w:val="00864097"/>
    <w:rsid w:val="00866074"/>
    <w:rsid w:val="00867CF2"/>
    <w:rsid w:val="00872430"/>
    <w:rsid w:val="008736EB"/>
    <w:rsid w:val="00874019"/>
    <w:rsid w:val="00877893"/>
    <w:rsid w:val="00882580"/>
    <w:rsid w:val="00882A70"/>
    <w:rsid w:val="00885332"/>
    <w:rsid w:val="00887261"/>
    <w:rsid w:val="008874A9"/>
    <w:rsid w:val="008874DA"/>
    <w:rsid w:val="00887E63"/>
    <w:rsid w:val="00890F50"/>
    <w:rsid w:val="008911E7"/>
    <w:rsid w:val="008931B8"/>
    <w:rsid w:val="00894838"/>
    <w:rsid w:val="00894EFD"/>
    <w:rsid w:val="008962CA"/>
    <w:rsid w:val="008970D3"/>
    <w:rsid w:val="008A2D9E"/>
    <w:rsid w:val="008A4FBB"/>
    <w:rsid w:val="008A5A4F"/>
    <w:rsid w:val="008A5B5C"/>
    <w:rsid w:val="008A5C77"/>
    <w:rsid w:val="008B1EFC"/>
    <w:rsid w:val="008B2529"/>
    <w:rsid w:val="008B282C"/>
    <w:rsid w:val="008B405C"/>
    <w:rsid w:val="008B407C"/>
    <w:rsid w:val="008B64FC"/>
    <w:rsid w:val="008B7C08"/>
    <w:rsid w:val="008C06A6"/>
    <w:rsid w:val="008C1E4D"/>
    <w:rsid w:val="008C2C1B"/>
    <w:rsid w:val="008C4B52"/>
    <w:rsid w:val="008C5DAC"/>
    <w:rsid w:val="008C6E2E"/>
    <w:rsid w:val="008C7EEE"/>
    <w:rsid w:val="008D18CD"/>
    <w:rsid w:val="008D4406"/>
    <w:rsid w:val="008D4CBF"/>
    <w:rsid w:val="008D6F7B"/>
    <w:rsid w:val="008E13C2"/>
    <w:rsid w:val="008E18E6"/>
    <w:rsid w:val="008E6077"/>
    <w:rsid w:val="008E6D7D"/>
    <w:rsid w:val="008F0BAC"/>
    <w:rsid w:val="008F11B4"/>
    <w:rsid w:val="008F2204"/>
    <w:rsid w:val="008F245E"/>
    <w:rsid w:val="008F29CE"/>
    <w:rsid w:val="008F354F"/>
    <w:rsid w:val="008F45C6"/>
    <w:rsid w:val="008F6054"/>
    <w:rsid w:val="008F72A1"/>
    <w:rsid w:val="008F72CC"/>
    <w:rsid w:val="008F7B37"/>
    <w:rsid w:val="009006C5"/>
    <w:rsid w:val="0090196D"/>
    <w:rsid w:val="00901C61"/>
    <w:rsid w:val="00902919"/>
    <w:rsid w:val="009041EC"/>
    <w:rsid w:val="00904331"/>
    <w:rsid w:val="00905AD9"/>
    <w:rsid w:val="0091178D"/>
    <w:rsid w:val="00911FF5"/>
    <w:rsid w:val="0091202C"/>
    <w:rsid w:val="00912065"/>
    <w:rsid w:val="009128E9"/>
    <w:rsid w:val="00912F1D"/>
    <w:rsid w:val="00913260"/>
    <w:rsid w:val="009140AF"/>
    <w:rsid w:val="009149E3"/>
    <w:rsid w:val="00915846"/>
    <w:rsid w:val="00916E6D"/>
    <w:rsid w:val="00917149"/>
    <w:rsid w:val="009174C1"/>
    <w:rsid w:val="00921E0A"/>
    <w:rsid w:val="00923A39"/>
    <w:rsid w:val="00923F4E"/>
    <w:rsid w:val="00924411"/>
    <w:rsid w:val="00924BC3"/>
    <w:rsid w:val="00925993"/>
    <w:rsid w:val="00926466"/>
    <w:rsid w:val="00930C00"/>
    <w:rsid w:val="009311DD"/>
    <w:rsid w:val="009319B4"/>
    <w:rsid w:val="009345F9"/>
    <w:rsid w:val="00934CDB"/>
    <w:rsid w:val="00941C77"/>
    <w:rsid w:val="00946F42"/>
    <w:rsid w:val="0095121F"/>
    <w:rsid w:val="00953D31"/>
    <w:rsid w:val="00962677"/>
    <w:rsid w:val="00963FAA"/>
    <w:rsid w:val="00964727"/>
    <w:rsid w:val="00965D66"/>
    <w:rsid w:val="00966103"/>
    <w:rsid w:val="0096720E"/>
    <w:rsid w:val="00972375"/>
    <w:rsid w:val="00973632"/>
    <w:rsid w:val="0097471B"/>
    <w:rsid w:val="0097574E"/>
    <w:rsid w:val="00976534"/>
    <w:rsid w:val="0097663B"/>
    <w:rsid w:val="009778C3"/>
    <w:rsid w:val="00977FEE"/>
    <w:rsid w:val="00980707"/>
    <w:rsid w:val="00980DCD"/>
    <w:rsid w:val="009810C5"/>
    <w:rsid w:val="00981CB4"/>
    <w:rsid w:val="00982ECA"/>
    <w:rsid w:val="0098312C"/>
    <w:rsid w:val="009843A3"/>
    <w:rsid w:val="0098644A"/>
    <w:rsid w:val="009865A4"/>
    <w:rsid w:val="00986B26"/>
    <w:rsid w:val="00987513"/>
    <w:rsid w:val="00992389"/>
    <w:rsid w:val="009923F4"/>
    <w:rsid w:val="009939A2"/>
    <w:rsid w:val="009957AB"/>
    <w:rsid w:val="009965D1"/>
    <w:rsid w:val="00996A29"/>
    <w:rsid w:val="009A01F4"/>
    <w:rsid w:val="009A13AF"/>
    <w:rsid w:val="009A3119"/>
    <w:rsid w:val="009A57C1"/>
    <w:rsid w:val="009A6D11"/>
    <w:rsid w:val="009B14E8"/>
    <w:rsid w:val="009B1515"/>
    <w:rsid w:val="009B18E5"/>
    <w:rsid w:val="009B1D34"/>
    <w:rsid w:val="009B1E6F"/>
    <w:rsid w:val="009B29C9"/>
    <w:rsid w:val="009B3F1F"/>
    <w:rsid w:val="009B407D"/>
    <w:rsid w:val="009B43D1"/>
    <w:rsid w:val="009B47AA"/>
    <w:rsid w:val="009B56D4"/>
    <w:rsid w:val="009B63C9"/>
    <w:rsid w:val="009C27CA"/>
    <w:rsid w:val="009C36C5"/>
    <w:rsid w:val="009C495C"/>
    <w:rsid w:val="009C6896"/>
    <w:rsid w:val="009D1D6E"/>
    <w:rsid w:val="009D6659"/>
    <w:rsid w:val="009D6687"/>
    <w:rsid w:val="009D6FE2"/>
    <w:rsid w:val="009D7CE0"/>
    <w:rsid w:val="009E3231"/>
    <w:rsid w:val="009E3CAC"/>
    <w:rsid w:val="009E40C3"/>
    <w:rsid w:val="009E466A"/>
    <w:rsid w:val="009E7EE7"/>
    <w:rsid w:val="009E7FC2"/>
    <w:rsid w:val="009F22CF"/>
    <w:rsid w:val="009F264D"/>
    <w:rsid w:val="009F2DBE"/>
    <w:rsid w:val="009F4312"/>
    <w:rsid w:val="009F4475"/>
    <w:rsid w:val="009F518D"/>
    <w:rsid w:val="009F66DA"/>
    <w:rsid w:val="00A00B4E"/>
    <w:rsid w:val="00A00E08"/>
    <w:rsid w:val="00A033BC"/>
    <w:rsid w:val="00A04110"/>
    <w:rsid w:val="00A06766"/>
    <w:rsid w:val="00A10B43"/>
    <w:rsid w:val="00A11814"/>
    <w:rsid w:val="00A124E9"/>
    <w:rsid w:val="00A127CB"/>
    <w:rsid w:val="00A134E1"/>
    <w:rsid w:val="00A14B5D"/>
    <w:rsid w:val="00A14F33"/>
    <w:rsid w:val="00A150A1"/>
    <w:rsid w:val="00A177B9"/>
    <w:rsid w:val="00A22C8D"/>
    <w:rsid w:val="00A24368"/>
    <w:rsid w:val="00A2592A"/>
    <w:rsid w:val="00A26579"/>
    <w:rsid w:val="00A275E1"/>
    <w:rsid w:val="00A276F0"/>
    <w:rsid w:val="00A2770A"/>
    <w:rsid w:val="00A30ABE"/>
    <w:rsid w:val="00A34892"/>
    <w:rsid w:val="00A34AC6"/>
    <w:rsid w:val="00A36C79"/>
    <w:rsid w:val="00A41724"/>
    <w:rsid w:val="00A41DDF"/>
    <w:rsid w:val="00A42C41"/>
    <w:rsid w:val="00A42EBF"/>
    <w:rsid w:val="00A4303B"/>
    <w:rsid w:val="00A47C19"/>
    <w:rsid w:val="00A5062B"/>
    <w:rsid w:val="00A50DA3"/>
    <w:rsid w:val="00A51FAB"/>
    <w:rsid w:val="00A524B6"/>
    <w:rsid w:val="00A538C3"/>
    <w:rsid w:val="00A54963"/>
    <w:rsid w:val="00A54BAB"/>
    <w:rsid w:val="00A557E6"/>
    <w:rsid w:val="00A55FBF"/>
    <w:rsid w:val="00A57133"/>
    <w:rsid w:val="00A62DF9"/>
    <w:rsid w:val="00A658C3"/>
    <w:rsid w:val="00A669F2"/>
    <w:rsid w:val="00A66E06"/>
    <w:rsid w:val="00A70A76"/>
    <w:rsid w:val="00A72154"/>
    <w:rsid w:val="00A723D5"/>
    <w:rsid w:val="00A73BB2"/>
    <w:rsid w:val="00A74840"/>
    <w:rsid w:val="00A77963"/>
    <w:rsid w:val="00A77C7B"/>
    <w:rsid w:val="00A82438"/>
    <w:rsid w:val="00A834C2"/>
    <w:rsid w:val="00A855C0"/>
    <w:rsid w:val="00A85BA1"/>
    <w:rsid w:val="00A8647B"/>
    <w:rsid w:val="00A8771F"/>
    <w:rsid w:val="00A91F23"/>
    <w:rsid w:val="00A9320C"/>
    <w:rsid w:val="00A93ABA"/>
    <w:rsid w:val="00A954A8"/>
    <w:rsid w:val="00A9607F"/>
    <w:rsid w:val="00A97AB6"/>
    <w:rsid w:val="00A97C61"/>
    <w:rsid w:val="00AA1416"/>
    <w:rsid w:val="00AA3F03"/>
    <w:rsid w:val="00AA452B"/>
    <w:rsid w:val="00AA4A6C"/>
    <w:rsid w:val="00AA6627"/>
    <w:rsid w:val="00AA7848"/>
    <w:rsid w:val="00AA7EF3"/>
    <w:rsid w:val="00AB26FA"/>
    <w:rsid w:val="00AB2F81"/>
    <w:rsid w:val="00AB40C6"/>
    <w:rsid w:val="00AB4365"/>
    <w:rsid w:val="00AB44D2"/>
    <w:rsid w:val="00AB6EE0"/>
    <w:rsid w:val="00AC0470"/>
    <w:rsid w:val="00AC19E5"/>
    <w:rsid w:val="00AC2A27"/>
    <w:rsid w:val="00AC2BD1"/>
    <w:rsid w:val="00AC375C"/>
    <w:rsid w:val="00AC3808"/>
    <w:rsid w:val="00AC4191"/>
    <w:rsid w:val="00AC4AE6"/>
    <w:rsid w:val="00AC51CE"/>
    <w:rsid w:val="00AC6293"/>
    <w:rsid w:val="00AC673C"/>
    <w:rsid w:val="00AD1274"/>
    <w:rsid w:val="00AD184A"/>
    <w:rsid w:val="00AD19BF"/>
    <w:rsid w:val="00AD1B44"/>
    <w:rsid w:val="00AD312F"/>
    <w:rsid w:val="00AD32FF"/>
    <w:rsid w:val="00AD3C57"/>
    <w:rsid w:val="00AD5EEB"/>
    <w:rsid w:val="00AD703C"/>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7D"/>
    <w:rsid w:val="00B042EF"/>
    <w:rsid w:val="00B045BE"/>
    <w:rsid w:val="00B0491A"/>
    <w:rsid w:val="00B059BE"/>
    <w:rsid w:val="00B0639D"/>
    <w:rsid w:val="00B11098"/>
    <w:rsid w:val="00B119B7"/>
    <w:rsid w:val="00B11F82"/>
    <w:rsid w:val="00B11FF4"/>
    <w:rsid w:val="00B13499"/>
    <w:rsid w:val="00B213D4"/>
    <w:rsid w:val="00B21453"/>
    <w:rsid w:val="00B22E1D"/>
    <w:rsid w:val="00B249CA"/>
    <w:rsid w:val="00B25417"/>
    <w:rsid w:val="00B25CD8"/>
    <w:rsid w:val="00B25F0A"/>
    <w:rsid w:val="00B26E29"/>
    <w:rsid w:val="00B27146"/>
    <w:rsid w:val="00B27B22"/>
    <w:rsid w:val="00B31869"/>
    <w:rsid w:val="00B3211C"/>
    <w:rsid w:val="00B33358"/>
    <w:rsid w:val="00B33B1F"/>
    <w:rsid w:val="00B344D7"/>
    <w:rsid w:val="00B35865"/>
    <w:rsid w:val="00B36D49"/>
    <w:rsid w:val="00B3758D"/>
    <w:rsid w:val="00B4443D"/>
    <w:rsid w:val="00B44693"/>
    <w:rsid w:val="00B44799"/>
    <w:rsid w:val="00B46ED8"/>
    <w:rsid w:val="00B502E2"/>
    <w:rsid w:val="00B52C28"/>
    <w:rsid w:val="00B53D38"/>
    <w:rsid w:val="00B53E28"/>
    <w:rsid w:val="00B572D2"/>
    <w:rsid w:val="00B578EB"/>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0D89"/>
    <w:rsid w:val="00B92309"/>
    <w:rsid w:val="00B9790B"/>
    <w:rsid w:val="00B97E6D"/>
    <w:rsid w:val="00BA0790"/>
    <w:rsid w:val="00BA0C67"/>
    <w:rsid w:val="00BA213C"/>
    <w:rsid w:val="00BA3965"/>
    <w:rsid w:val="00BA39BA"/>
    <w:rsid w:val="00BA53CA"/>
    <w:rsid w:val="00BA56AA"/>
    <w:rsid w:val="00BA7400"/>
    <w:rsid w:val="00BA74E4"/>
    <w:rsid w:val="00BA76C7"/>
    <w:rsid w:val="00BB1194"/>
    <w:rsid w:val="00BB1595"/>
    <w:rsid w:val="00BB22BF"/>
    <w:rsid w:val="00BB3591"/>
    <w:rsid w:val="00BB4B38"/>
    <w:rsid w:val="00BB63B0"/>
    <w:rsid w:val="00BC09DC"/>
    <w:rsid w:val="00BC24DE"/>
    <w:rsid w:val="00BC2FC6"/>
    <w:rsid w:val="00BC3987"/>
    <w:rsid w:val="00BC5CA7"/>
    <w:rsid w:val="00BD2109"/>
    <w:rsid w:val="00BD41B8"/>
    <w:rsid w:val="00BD4815"/>
    <w:rsid w:val="00BD4FCE"/>
    <w:rsid w:val="00BD5BA6"/>
    <w:rsid w:val="00BD6B75"/>
    <w:rsid w:val="00BD72DE"/>
    <w:rsid w:val="00BD77A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928"/>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0133"/>
    <w:rsid w:val="00C334D8"/>
    <w:rsid w:val="00C33514"/>
    <w:rsid w:val="00C34E26"/>
    <w:rsid w:val="00C35525"/>
    <w:rsid w:val="00C36D88"/>
    <w:rsid w:val="00C37276"/>
    <w:rsid w:val="00C3795A"/>
    <w:rsid w:val="00C4750F"/>
    <w:rsid w:val="00C50325"/>
    <w:rsid w:val="00C522A9"/>
    <w:rsid w:val="00C5258F"/>
    <w:rsid w:val="00C52D9A"/>
    <w:rsid w:val="00C53B75"/>
    <w:rsid w:val="00C54A50"/>
    <w:rsid w:val="00C550DB"/>
    <w:rsid w:val="00C5550D"/>
    <w:rsid w:val="00C557E9"/>
    <w:rsid w:val="00C55AFE"/>
    <w:rsid w:val="00C55F3C"/>
    <w:rsid w:val="00C56708"/>
    <w:rsid w:val="00C56810"/>
    <w:rsid w:val="00C56936"/>
    <w:rsid w:val="00C56A1D"/>
    <w:rsid w:val="00C60E18"/>
    <w:rsid w:val="00C65803"/>
    <w:rsid w:val="00C67309"/>
    <w:rsid w:val="00C77B58"/>
    <w:rsid w:val="00C80638"/>
    <w:rsid w:val="00C82F45"/>
    <w:rsid w:val="00C830EA"/>
    <w:rsid w:val="00C835C5"/>
    <w:rsid w:val="00C838B6"/>
    <w:rsid w:val="00C858EC"/>
    <w:rsid w:val="00C8658C"/>
    <w:rsid w:val="00C86954"/>
    <w:rsid w:val="00C87ACF"/>
    <w:rsid w:val="00C900B9"/>
    <w:rsid w:val="00C92FBF"/>
    <w:rsid w:val="00C9339D"/>
    <w:rsid w:val="00C9373C"/>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A5E63"/>
    <w:rsid w:val="00CB13EF"/>
    <w:rsid w:val="00CB29D1"/>
    <w:rsid w:val="00CB3270"/>
    <w:rsid w:val="00CB4B86"/>
    <w:rsid w:val="00CB6970"/>
    <w:rsid w:val="00CC0DC1"/>
    <w:rsid w:val="00CC1230"/>
    <w:rsid w:val="00CC3807"/>
    <w:rsid w:val="00CC3862"/>
    <w:rsid w:val="00CC53A2"/>
    <w:rsid w:val="00CC59B6"/>
    <w:rsid w:val="00CC75BA"/>
    <w:rsid w:val="00CD1044"/>
    <w:rsid w:val="00CD173A"/>
    <w:rsid w:val="00CD32D7"/>
    <w:rsid w:val="00CD6193"/>
    <w:rsid w:val="00CD62FD"/>
    <w:rsid w:val="00CD6F17"/>
    <w:rsid w:val="00CD6FE1"/>
    <w:rsid w:val="00CE04AA"/>
    <w:rsid w:val="00CE14A9"/>
    <w:rsid w:val="00CE2A05"/>
    <w:rsid w:val="00CE5054"/>
    <w:rsid w:val="00CE5D2D"/>
    <w:rsid w:val="00CE7AA9"/>
    <w:rsid w:val="00CF3389"/>
    <w:rsid w:val="00CF363F"/>
    <w:rsid w:val="00CF3EB2"/>
    <w:rsid w:val="00CF3F23"/>
    <w:rsid w:val="00CF5458"/>
    <w:rsid w:val="00CF5E64"/>
    <w:rsid w:val="00CF7638"/>
    <w:rsid w:val="00CF7BD4"/>
    <w:rsid w:val="00D00422"/>
    <w:rsid w:val="00D00544"/>
    <w:rsid w:val="00D00A47"/>
    <w:rsid w:val="00D01330"/>
    <w:rsid w:val="00D01ED8"/>
    <w:rsid w:val="00D03B1B"/>
    <w:rsid w:val="00D03D04"/>
    <w:rsid w:val="00D0484B"/>
    <w:rsid w:val="00D048ED"/>
    <w:rsid w:val="00D05501"/>
    <w:rsid w:val="00D062CC"/>
    <w:rsid w:val="00D063C5"/>
    <w:rsid w:val="00D07FCA"/>
    <w:rsid w:val="00D15D19"/>
    <w:rsid w:val="00D16762"/>
    <w:rsid w:val="00D17ED6"/>
    <w:rsid w:val="00D20C99"/>
    <w:rsid w:val="00D21675"/>
    <w:rsid w:val="00D22A74"/>
    <w:rsid w:val="00D238BA"/>
    <w:rsid w:val="00D23BAD"/>
    <w:rsid w:val="00D25BAA"/>
    <w:rsid w:val="00D25FF9"/>
    <w:rsid w:val="00D26751"/>
    <w:rsid w:val="00D26FEE"/>
    <w:rsid w:val="00D30943"/>
    <w:rsid w:val="00D32427"/>
    <w:rsid w:val="00D32441"/>
    <w:rsid w:val="00D350EE"/>
    <w:rsid w:val="00D35F73"/>
    <w:rsid w:val="00D40962"/>
    <w:rsid w:val="00D41A98"/>
    <w:rsid w:val="00D4299C"/>
    <w:rsid w:val="00D44474"/>
    <w:rsid w:val="00D45BC5"/>
    <w:rsid w:val="00D45E1C"/>
    <w:rsid w:val="00D5001B"/>
    <w:rsid w:val="00D5183C"/>
    <w:rsid w:val="00D5409E"/>
    <w:rsid w:val="00D54270"/>
    <w:rsid w:val="00D54329"/>
    <w:rsid w:val="00D560FA"/>
    <w:rsid w:val="00D611A4"/>
    <w:rsid w:val="00D65315"/>
    <w:rsid w:val="00D6602F"/>
    <w:rsid w:val="00D671B5"/>
    <w:rsid w:val="00D674EA"/>
    <w:rsid w:val="00D709A9"/>
    <w:rsid w:val="00D71E69"/>
    <w:rsid w:val="00D72DE5"/>
    <w:rsid w:val="00D72EBB"/>
    <w:rsid w:val="00D73329"/>
    <w:rsid w:val="00D73981"/>
    <w:rsid w:val="00D739BE"/>
    <w:rsid w:val="00D75366"/>
    <w:rsid w:val="00D764C0"/>
    <w:rsid w:val="00D800D4"/>
    <w:rsid w:val="00D80D84"/>
    <w:rsid w:val="00D8302B"/>
    <w:rsid w:val="00D83822"/>
    <w:rsid w:val="00D83A6D"/>
    <w:rsid w:val="00D856C1"/>
    <w:rsid w:val="00D85764"/>
    <w:rsid w:val="00D87081"/>
    <w:rsid w:val="00D876A9"/>
    <w:rsid w:val="00D87B16"/>
    <w:rsid w:val="00D87DC1"/>
    <w:rsid w:val="00D9089C"/>
    <w:rsid w:val="00D90F4C"/>
    <w:rsid w:val="00D91035"/>
    <w:rsid w:val="00D953C1"/>
    <w:rsid w:val="00D967E3"/>
    <w:rsid w:val="00DA18EB"/>
    <w:rsid w:val="00DA271E"/>
    <w:rsid w:val="00DA4E75"/>
    <w:rsid w:val="00DA758A"/>
    <w:rsid w:val="00DB0E77"/>
    <w:rsid w:val="00DB2C0A"/>
    <w:rsid w:val="00DB308C"/>
    <w:rsid w:val="00DB322C"/>
    <w:rsid w:val="00DB3650"/>
    <w:rsid w:val="00DB36E4"/>
    <w:rsid w:val="00DB3CFC"/>
    <w:rsid w:val="00DB3FC0"/>
    <w:rsid w:val="00DB4428"/>
    <w:rsid w:val="00DB6B98"/>
    <w:rsid w:val="00DB7721"/>
    <w:rsid w:val="00DB79C5"/>
    <w:rsid w:val="00DC0516"/>
    <w:rsid w:val="00DC1B36"/>
    <w:rsid w:val="00DC206E"/>
    <w:rsid w:val="00DC388F"/>
    <w:rsid w:val="00DC5862"/>
    <w:rsid w:val="00DC6D2D"/>
    <w:rsid w:val="00DC7700"/>
    <w:rsid w:val="00DD330E"/>
    <w:rsid w:val="00DD340C"/>
    <w:rsid w:val="00DD3893"/>
    <w:rsid w:val="00DD4C8C"/>
    <w:rsid w:val="00DE03F8"/>
    <w:rsid w:val="00DE067E"/>
    <w:rsid w:val="00DE16F7"/>
    <w:rsid w:val="00DE18B3"/>
    <w:rsid w:val="00DE1E3B"/>
    <w:rsid w:val="00DE29E2"/>
    <w:rsid w:val="00DE2F1A"/>
    <w:rsid w:val="00DE4026"/>
    <w:rsid w:val="00DE4079"/>
    <w:rsid w:val="00DE49AC"/>
    <w:rsid w:val="00DE538A"/>
    <w:rsid w:val="00DE6A31"/>
    <w:rsid w:val="00DE753D"/>
    <w:rsid w:val="00DF088A"/>
    <w:rsid w:val="00DF22AD"/>
    <w:rsid w:val="00DF26CB"/>
    <w:rsid w:val="00DF31BD"/>
    <w:rsid w:val="00DF5660"/>
    <w:rsid w:val="00DF5C04"/>
    <w:rsid w:val="00DF64B0"/>
    <w:rsid w:val="00DF6EDA"/>
    <w:rsid w:val="00DF798F"/>
    <w:rsid w:val="00E00564"/>
    <w:rsid w:val="00E00DC3"/>
    <w:rsid w:val="00E0110E"/>
    <w:rsid w:val="00E0148C"/>
    <w:rsid w:val="00E02691"/>
    <w:rsid w:val="00E02BEE"/>
    <w:rsid w:val="00E02EFB"/>
    <w:rsid w:val="00E031F1"/>
    <w:rsid w:val="00E03227"/>
    <w:rsid w:val="00E03F2C"/>
    <w:rsid w:val="00E05D6F"/>
    <w:rsid w:val="00E06CE3"/>
    <w:rsid w:val="00E07541"/>
    <w:rsid w:val="00E108B4"/>
    <w:rsid w:val="00E109FB"/>
    <w:rsid w:val="00E10BCC"/>
    <w:rsid w:val="00E11179"/>
    <w:rsid w:val="00E11C87"/>
    <w:rsid w:val="00E12429"/>
    <w:rsid w:val="00E1386D"/>
    <w:rsid w:val="00E16322"/>
    <w:rsid w:val="00E173AD"/>
    <w:rsid w:val="00E17BCC"/>
    <w:rsid w:val="00E20C77"/>
    <w:rsid w:val="00E22DD7"/>
    <w:rsid w:val="00E262AC"/>
    <w:rsid w:val="00E266AA"/>
    <w:rsid w:val="00E26BE7"/>
    <w:rsid w:val="00E36B43"/>
    <w:rsid w:val="00E370EE"/>
    <w:rsid w:val="00E37308"/>
    <w:rsid w:val="00E37ED9"/>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EBF"/>
    <w:rsid w:val="00E80F09"/>
    <w:rsid w:val="00E8367E"/>
    <w:rsid w:val="00E84F0B"/>
    <w:rsid w:val="00E86EC0"/>
    <w:rsid w:val="00E87DDE"/>
    <w:rsid w:val="00E913C1"/>
    <w:rsid w:val="00E94775"/>
    <w:rsid w:val="00E96940"/>
    <w:rsid w:val="00E96A09"/>
    <w:rsid w:val="00E96D63"/>
    <w:rsid w:val="00E97E3C"/>
    <w:rsid w:val="00EA26F4"/>
    <w:rsid w:val="00EA3E32"/>
    <w:rsid w:val="00EA47CC"/>
    <w:rsid w:val="00EA4864"/>
    <w:rsid w:val="00EA57F2"/>
    <w:rsid w:val="00EA5BA0"/>
    <w:rsid w:val="00EB0B6E"/>
    <w:rsid w:val="00EB13D6"/>
    <w:rsid w:val="00EB1DF2"/>
    <w:rsid w:val="00EB3DB8"/>
    <w:rsid w:val="00EB4C89"/>
    <w:rsid w:val="00EB5BD7"/>
    <w:rsid w:val="00EB7740"/>
    <w:rsid w:val="00EC007F"/>
    <w:rsid w:val="00EC0DAB"/>
    <w:rsid w:val="00EC213B"/>
    <w:rsid w:val="00EC2286"/>
    <w:rsid w:val="00EC2634"/>
    <w:rsid w:val="00EC28CE"/>
    <w:rsid w:val="00EC4C8C"/>
    <w:rsid w:val="00EC50C8"/>
    <w:rsid w:val="00EC7CF3"/>
    <w:rsid w:val="00ED0116"/>
    <w:rsid w:val="00ED2088"/>
    <w:rsid w:val="00ED470A"/>
    <w:rsid w:val="00ED523A"/>
    <w:rsid w:val="00ED598D"/>
    <w:rsid w:val="00ED6408"/>
    <w:rsid w:val="00ED6766"/>
    <w:rsid w:val="00ED6F5D"/>
    <w:rsid w:val="00ED712D"/>
    <w:rsid w:val="00EE0866"/>
    <w:rsid w:val="00EE0920"/>
    <w:rsid w:val="00EE1EFE"/>
    <w:rsid w:val="00EE3A10"/>
    <w:rsid w:val="00EE40D9"/>
    <w:rsid w:val="00EE6247"/>
    <w:rsid w:val="00EE6F49"/>
    <w:rsid w:val="00EE718C"/>
    <w:rsid w:val="00EE7851"/>
    <w:rsid w:val="00EE7ED2"/>
    <w:rsid w:val="00EF080E"/>
    <w:rsid w:val="00EF2BAF"/>
    <w:rsid w:val="00EF3897"/>
    <w:rsid w:val="00EF39CE"/>
    <w:rsid w:val="00EF3C48"/>
    <w:rsid w:val="00EF4CB9"/>
    <w:rsid w:val="00F00994"/>
    <w:rsid w:val="00F0101D"/>
    <w:rsid w:val="00F01813"/>
    <w:rsid w:val="00F058F8"/>
    <w:rsid w:val="00F06082"/>
    <w:rsid w:val="00F06466"/>
    <w:rsid w:val="00F06C52"/>
    <w:rsid w:val="00F07B19"/>
    <w:rsid w:val="00F10BE2"/>
    <w:rsid w:val="00F12555"/>
    <w:rsid w:val="00F12A1D"/>
    <w:rsid w:val="00F134E3"/>
    <w:rsid w:val="00F1473C"/>
    <w:rsid w:val="00F15045"/>
    <w:rsid w:val="00F174BE"/>
    <w:rsid w:val="00F201CF"/>
    <w:rsid w:val="00F203E2"/>
    <w:rsid w:val="00F20BD0"/>
    <w:rsid w:val="00F212CD"/>
    <w:rsid w:val="00F21D36"/>
    <w:rsid w:val="00F22539"/>
    <w:rsid w:val="00F23E45"/>
    <w:rsid w:val="00F258AD"/>
    <w:rsid w:val="00F26928"/>
    <w:rsid w:val="00F277B0"/>
    <w:rsid w:val="00F27FD2"/>
    <w:rsid w:val="00F31ABC"/>
    <w:rsid w:val="00F36A2C"/>
    <w:rsid w:val="00F36D49"/>
    <w:rsid w:val="00F40CBC"/>
    <w:rsid w:val="00F431EE"/>
    <w:rsid w:val="00F43C3F"/>
    <w:rsid w:val="00F43D2C"/>
    <w:rsid w:val="00F45B17"/>
    <w:rsid w:val="00F47E5A"/>
    <w:rsid w:val="00F50CF5"/>
    <w:rsid w:val="00F513AE"/>
    <w:rsid w:val="00F5168E"/>
    <w:rsid w:val="00F518B2"/>
    <w:rsid w:val="00F51A15"/>
    <w:rsid w:val="00F522AD"/>
    <w:rsid w:val="00F530F5"/>
    <w:rsid w:val="00F60BF6"/>
    <w:rsid w:val="00F656BA"/>
    <w:rsid w:val="00F72F58"/>
    <w:rsid w:val="00F73354"/>
    <w:rsid w:val="00F7478D"/>
    <w:rsid w:val="00F74D49"/>
    <w:rsid w:val="00F7663F"/>
    <w:rsid w:val="00F771AA"/>
    <w:rsid w:val="00F81153"/>
    <w:rsid w:val="00F815A8"/>
    <w:rsid w:val="00F81AB1"/>
    <w:rsid w:val="00F82A92"/>
    <w:rsid w:val="00F83E35"/>
    <w:rsid w:val="00F84F86"/>
    <w:rsid w:val="00F850CE"/>
    <w:rsid w:val="00F85A24"/>
    <w:rsid w:val="00F868B6"/>
    <w:rsid w:val="00F86ED8"/>
    <w:rsid w:val="00F87453"/>
    <w:rsid w:val="00F922D3"/>
    <w:rsid w:val="00F93483"/>
    <w:rsid w:val="00F94968"/>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73E"/>
    <w:rsid w:val="00FC2DD8"/>
    <w:rsid w:val="00FC32C9"/>
    <w:rsid w:val="00FC44F2"/>
    <w:rsid w:val="00FC5088"/>
    <w:rsid w:val="00FC5ECF"/>
    <w:rsid w:val="00FC6281"/>
    <w:rsid w:val="00FC7620"/>
    <w:rsid w:val="00FD02A2"/>
    <w:rsid w:val="00FD095D"/>
    <w:rsid w:val="00FD20D3"/>
    <w:rsid w:val="00FD26DD"/>
    <w:rsid w:val="00FD52D4"/>
    <w:rsid w:val="00FD596A"/>
    <w:rsid w:val="00FD5EEB"/>
    <w:rsid w:val="00FD619C"/>
    <w:rsid w:val="00FD6252"/>
    <w:rsid w:val="00FD6CA3"/>
    <w:rsid w:val="00FD7340"/>
    <w:rsid w:val="00FE0331"/>
    <w:rsid w:val="00FE0E25"/>
    <w:rsid w:val="00FE10DB"/>
    <w:rsid w:val="00FE382D"/>
    <w:rsid w:val="00FE3B3F"/>
    <w:rsid w:val="00FE58FB"/>
    <w:rsid w:val="00FF32F8"/>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722648E7-285F-4A90-AF5D-7AD67593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uiPriority w:val="9"/>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link w:val="Nagwek2Znak"/>
    <w:uiPriority w:val="9"/>
    <w:qFormat/>
    <w:rsid w:val="00A47C19"/>
    <w:pPr>
      <w:numPr>
        <w:ilvl w:val="1"/>
        <w:numId w:val="1"/>
      </w:numPr>
      <w:spacing w:before="200" w:after="120"/>
      <w:outlineLvl w:val="1"/>
    </w:pPr>
    <w:rPr>
      <w:b/>
      <w:bCs/>
      <w:sz w:val="32"/>
      <w:szCs w:val="32"/>
    </w:rPr>
  </w:style>
  <w:style w:type="paragraph" w:styleId="Nagwek3">
    <w:name w:val="heading 3"/>
    <w:basedOn w:val="Normalny"/>
    <w:next w:val="Normalny"/>
    <w:uiPriority w:val="9"/>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uiPriority w:val="9"/>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uiPriority w:val="9"/>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uiPriority w:val="99"/>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1">
    <w:name w:val="Bez odstępów1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customStyle="1" w:styleId="Nierozpoznanawzmianka3">
    <w:name w:val="Nierozpoznana wzmianka3"/>
    <w:basedOn w:val="Domylnaczcionkaakapitu"/>
    <w:uiPriority w:val="99"/>
    <w:semiHidden/>
    <w:unhideWhenUsed/>
    <w:rsid w:val="00DA4E75"/>
    <w:rPr>
      <w:color w:val="605E5C"/>
      <w:shd w:val="clear" w:color="auto" w:fill="E1DFDD"/>
    </w:rPr>
  </w:style>
  <w:style w:type="character" w:customStyle="1" w:styleId="Nagwek2Znak">
    <w:name w:val="Nagłówek 2 Znak"/>
    <w:basedOn w:val="Domylnaczcionkaakapitu"/>
    <w:link w:val="Nagwek2"/>
    <w:uiPriority w:val="9"/>
    <w:rsid w:val="00744FA4"/>
    <w:rPr>
      <w:rFonts w:ascii="Arial" w:hAnsi="Arial" w:cs="Arial"/>
      <w:b/>
      <w:bCs/>
      <w:caps/>
      <w:sz w:val="32"/>
      <w:szCs w:val="32"/>
      <w:lang w:eastAsia="zh-CN"/>
    </w:rPr>
  </w:style>
  <w:style w:type="paragraph" w:customStyle="1" w:styleId="font-weight-semi-bold">
    <w:name w:val="font-weight-semi-bold"/>
    <w:basedOn w:val="Normalny"/>
    <w:rsid w:val="00744FA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ay">
    <w:name w:val="gray"/>
    <w:basedOn w:val="Normalny"/>
    <w:rsid w:val="00744FA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744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44FA4"/>
    <w:rPr>
      <w:rFonts w:ascii="Courier New" w:hAnsi="Courier New" w:cs="Courier New"/>
    </w:rPr>
  </w:style>
  <w:style w:type="character" w:customStyle="1" w:styleId="y2iqfc">
    <w:name w:val="y2iqfc"/>
    <w:basedOn w:val="Domylnaczcionkaakapitu"/>
    <w:rsid w:val="00744FA4"/>
  </w:style>
  <w:style w:type="character" w:customStyle="1" w:styleId="markedcontent">
    <w:name w:val="markedcontent"/>
    <w:basedOn w:val="Domylnaczcionkaakapitu"/>
    <w:rsid w:val="00744FA4"/>
  </w:style>
  <w:style w:type="character" w:customStyle="1" w:styleId="Nierozpoznanawzmianka4">
    <w:name w:val="Nierozpoznana wzmianka4"/>
    <w:basedOn w:val="Domylnaczcionkaakapitu"/>
    <w:uiPriority w:val="99"/>
    <w:semiHidden/>
    <w:unhideWhenUsed/>
    <w:rsid w:val="000B409B"/>
    <w:rPr>
      <w:color w:val="605E5C"/>
      <w:shd w:val="clear" w:color="auto" w:fill="E1DFDD"/>
    </w:rPr>
  </w:style>
  <w:style w:type="paragraph" w:customStyle="1" w:styleId="mb-0">
    <w:name w:val="mb-0"/>
    <w:basedOn w:val="Normalny"/>
    <w:rsid w:val="000A347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80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90274510">
      <w:bodyDiv w:val="1"/>
      <w:marLeft w:val="0"/>
      <w:marRight w:val="0"/>
      <w:marTop w:val="0"/>
      <w:marBottom w:val="0"/>
      <w:divBdr>
        <w:top w:val="none" w:sz="0" w:space="0" w:color="auto"/>
        <w:left w:val="none" w:sz="0" w:space="0" w:color="auto"/>
        <w:bottom w:val="none" w:sz="0" w:space="0" w:color="auto"/>
        <w:right w:val="none" w:sz="0" w:space="0" w:color="auto"/>
      </w:divBdr>
    </w:div>
    <w:div w:id="4746127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137525245">
              <w:marLeft w:val="0"/>
              <w:marRight w:val="0"/>
              <w:marTop w:val="0"/>
              <w:marBottom w:val="0"/>
              <w:divBdr>
                <w:top w:val="none" w:sz="0" w:space="0" w:color="auto"/>
                <w:left w:val="none" w:sz="0" w:space="0" w:color="auto"/>
                <w:bottom w:val="none" w:sz="0" w:space="0" w:color="auto"/>
                <w:right w:val="none" w:sz="0" w:space="0" w:color="auto"/>
              </w:divBdr>
            </w:div>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697897639">
      <w:bodyDiv w:val="1"/>
      <w:marLeft w:val="0"/>
      <w:marRight w:val="0"/>
      <w:marTop w:val="0"/>
      <w:marBottom w:val="0"/>
      <w:divBdr>
        <w:top w:val="none" w:sz="0" w:space="0" w:color="auto"/>
        <w:left w:val="none" w:sz="0" w:space="0" w:color="auto"/>
        <w:bottom w:val="none" w:sz="0" w:space="0" w:color="auto"/>
        <w:right w:val="none" w:sz="0" w:space="0" w:color="auto"/>
      </w:divBdr>
    </w:div>
    <w:div w:id="937952876">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119303351">
      <w:bodyDiv w:val="1"/>
      <w:marLeft w:val="0"/>
      <w:marRight w:val="0"/>
      <w:marTop w:val="0"/>
      <w:marBottom w:val="0"/>
      <w:divBdr>
        <w:top w:val="none" w:sz="0" w:space="0" w:color="auto"/>
        <w:left w:val="none" w:sz="0" w:space="0" w:color="auto"/>
        <w:bottom w:val="none" w:sz="0" w:space="0" w:color="auto"/>
        <w:right w:val="none" w:sz="0" w:space="0" w:color="auto"/>
      </w:divBdr>
    </w:div>
    <w:div w:id="1213736105">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305748024">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486291148">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sChild>
    </w:div>
    <w:div w:id="1645307168">
      <w:bodyDiv w:val="1"/>
      <w:marLeft w:val="0"/>
      <w:marRight w:val="0"/>
      <w:marTop w:val="0"/>
      <w:marBottom w:val="0"/>
      <w:divBdr>
        <w:top w:val="none" w:sz="0" w:space="0" w:color="auto"/>
        <w:left w:val="none" w:sz="0" w:space="0" w:color="auto"/>
        <w:bottom w:val="none" w:sz="0" w:space="0" w:color="auto"/>
        <w:right w:val="none" w:sz="0" w:space="0" w:color="auto"/>
      </w:divBdr>
    </w:div>
    <w:div w:id="1656570415">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polanow.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zamowien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9C580-C46E-4CD0-8AF7-7075ACAF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9449</Words>
  <Characters>56700</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Specyfikacja warunków zamówienia na Dostawa sprzętu komputerowego do Urzędu Miejskiego w Polanowie, w ramach Programu Cyfrowa Gmina</vt:lpstr>
    </vt:vector>
  </TitlesOfParts>
  <Company>Microsoft</Company>
  <LinksUpToDate>false</LinksUpToDate>
  <CharactersWithSpaces>66017</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„Wyposażenie świetlicy w Domachowie, gmina Polanów – część 1” </dc:title>
  <dc:subject/>
  <dc:creator>Małgorzata Dworakowska</dc:creator>
  <cp:keywords>„Wyposażenie świetlicy w Domachowie, gmina Polanów – część 1”</cp:keywords>
  <dc:description/>
  <cp:lastModifiedBy>m.dworakowska</cp:lastModifiedBy>
  <cp:revision>2</cp:revision>
  <cp:lastPrinted>2022-10-14T07:51:00Z</cp:lastPrinted>
  <dcterms:created xsi:type="dcterms:W3CDTF">2023-02-01T12:47:00Z</dcterms:created>
  <dcterms:modified xsi:type="dcterms:W3CDTF">2023-02-01T12:47:00Z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