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1EA68258" w14:textId="5F709537" w:rsidR="002859D2" w:rsidRDefault="00070D50" w:rsidP="006A30B7">
      <w:pPr>
        <w:pStyle w:val="Tekstpodstawowy"/>
        <w:rPr>
          <w:rFonts w:ascii="Arial" w:hAnsi="Arial" w:cs="Arial"/>
          <w:sz w:val="24"/>
          <w:szCs w:val="24"/>
        </w:rPr>
      </w:pPr>
      <w:r w:rsidRPr="00FE1592">
        <w:rPr>
          <w:rFonts w:ascii="Garamond" w:hAnsi="Garamond"/>
          <w:noProof/>
          <w:sz w:val="18"/>
          <w:szCs w:val="18"/>
        </w:rPr>
        <w:drawing>
          <wp:inline distT="0" distB="0" distL="0" distR="0" wp14:anchorId="7D1956DD" wp14:editId="50264E1A">
            <wp:extent cx="5284470" cy="674370"/>
            <wp:effectExtent l="0" t="0" r="0" b="0"/>
            <wp:docPr id="81704549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84470" cy="674370"/>
                    </a:xfrm>
                    <a:prstGeom prst="rect">
                      <a:avLst/>
                    </a:prstGeom>
                    <a:noFill/>
                    <a:ln>
                      <a:noFill/>
                    </a:ln>
                  </pic:spPr>
                </pic:pic>
              </a:graphicData>
            </a:graphic>
          </wp:inline>
        </w:drawing>
      </w:r>
    </w:p>
    <w:p w14:paraId="49494070" w14:textId="77777777" w:rsidR="002859D2" w:rsidRDefault="002859D2" w:rsidP="006A30B7">
      <w:pPr>
        <w:pStyle w:val="Tekstpodstawowy"/>
        <w:rPr>
          <w:rFonts w:ascii="Arial" w:hAnsi="Arial" w:cs="Arial"/>
          <w:sz w:val="24"/>
          <w:szCs w:val="24"/>
        </w:rPr>
      </w:pPr>
    </w:p>
    <w:p w14:paraId="39A8A73C" w14:textId="77777777" w:rsidR="002859D2" w:rsidRDefault="002859D2" w:rsidP="006A30B7">
      <w:pPr>
        <w:pStyle w:val="Tekstpodstawowy"/>
        <w:rPr>
          <w:rFonts w:ascii="Arial" w:hAnsi="Arial" w:cs="Arial"/>
          <w:sz w:val="24"/>
          <w:szCs w:val="24"/>
        </w:rPr>
      </w:pPr>
    </w:p>
    <w:p w14:paraId="51028669" w14:textId="4E1E37F2"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8275F1">
        <w:rPr>
          <w:rFonts w:ascii="Arial" w:hAnsi="Arial" w:cs="Arial"/>
          <w:sz w:val="24"/>
          <w:szCs w:val="24"/>
        </w:rPr>
        <w:t>2</w:t>
      </w:r>
      <w:r w:rsidR="00070D50">
        <w:rPr>
          <w:rFonts w:ascii="Arial" w:hAnsi="Arial" w:cs="Arial"/>
          <w:sz w:val="24"/>
          <w:szCs w:val="24"/>
        </w:rPr>
        <w:t>4</w:t>
      </w:r>
      <w:r w:rsidRPr="00484CB8">
        <w:rPr>
          <w:rFonts w:ascii="Arial" w:hAnsi="Arial" w:cs="Arial"/>
          <w:sz w:val="24"/>
          <w:szCs w:val="24"/>
        </w:rPr>
        <w:t>.202</w:t>
      </w:r>
      <w:r w:rsidR="008275F1">
        <w:rPr>
          <w:rFonts w:ascii="Arial" w:hAnsi="Arial" w:cs="Arial"/>
          <w:sz w:val="24"/>
          <w:szCs w:val="24"/>
        </w:rPr>
        <w:t>4</w:t>
      </w:r>
    </w:p>
    <w:p w14:paraId="0510E981" w14:textId="77777777" w:rsidR="00A2592A" w:rsidRDefault="00A2592A" w:rsidP="006A30B7">
      <w:pPr>
        <w:pStyle w:val="Tekstpodstawowy"/>
        <w:rPr>
          <w:rFonts w:ascii="Arial" w:hAnsi="Arial" w:cs="Arial"/>
        </w:rPr>
      </w:pPr>
    </w:p>
    <w:p w14:paraId="512780AC" w14:textId="77777777" w:rsidR="007F2DA4" w:rsidRDefault="007F2DA4" w:rsidP="006A30B7">
      <w:pPr>
        <w:pStyle w:val="Tekstpodstawowy"/>
        <w:rPr>
          <w:rFonts w:ascii="Arial" w:hAnsi="Arial" w:cs="Arial"/>
        </w:rPr>
      </w:pPr>
    </w:p>
    <w:p w14:paraId="4F4A8E9B" w14:textId="77777777" w:rsidR="00157D26" w:rsidRPr="009865A4" w:rsidRDefault="00157D26"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62A3634E" w14:textId="77777777" w:rsidR="00070D50" w:rsidRPr="006A3009" w:rsidRDefault="00070D50" w:rsidP="00070D50">
      <w:pPr>
        <w:tabs>
          <w:tab w:val="left" w:pos="6150"/>
        </w:tabs>
        <w:jc w:val="center"/>
        <w:rPr>
          <w:rFonts w:ascii="Arial" w:hAnsi="Arial" w:cs="Arial"/>
          <w:b/>
        </w:rPr>
      </w:pPr>
      <w:r w:rsidRPr="006A3009">
        <w:rPr>
          <w:rFonts w:ascii="Arial" w:hAnsi="Arial" w:cs="Arial"/>
          <w:b/>
        </w:rPr>
        <w:t>Zamawiający:</w:t>
      </w:r>
    </w:p>
    <w:p w14:paraId="31259D59" w14:textId="77777777" w:rsidR="00070D50" w:rsidRPr="006A3009" w:rsidRDefault="00070D50" w:rsidP="00070D50">
      <w:pPr>
        <w:tabs>
          <w:tab w:val="left" w:pos="6150"/>
        </w:tabs>
        <w:spacing w:after="0"/>
        <w:jc w:val="center"/>
        <w:rPr>
          <w:rFonts w:ascii="Arial" w:hAnsi="Arial" w:cs="Arial"/>
          <w:b/>
          <w:bCs/>
          <w:sz w:val="24"/>
          <w:szCs w:val="24"/>
        </w:rPr>
      </w:pPr>
      <w:r w:rsidRPr="006A3009">
        <w:rPr>
          <w:rFonts w:ascii="Arial" w:hAnsi="Arial" w:cs="Arial"/>
          <w:b/>
          <w:bCs/>
          <w:sz w:val="24"/>
          <w:szCs w:val="24"/>
        </w:rPr>
        <w:t>Gmina Polanów</w:t>
      </w:r>
    </w:p>
    <w:p w14:paraId="0B123C66" w14:textId="77777777" w:rsidR="00070D50" w:rsidRPr="006A3009" w:rsidRDefault="00070D50" w:rsidP="00070D50">
      <w:pPr>
        <w:tabs>
          <w:tab w:val="left" w:pos="6150"/>
        </w:tabs>
        <w:spacing w:after="0"/>
        <w:jc w:val="center"/>
        <w:rPr>
          <w:rFonts w:ascii="Arial" w:hAnsi="Arial" w:cs="Arial"/>
          <w:b/>
          <w:bCs/>
          <w:sz w:val="24"/>
          <w:szCs w:val="24"/>
        </w:rPr>
      </w:pPr>
      <w:r w:rsidRPr="006A3009">
        <w:rPr>
          <w:rFonts w:ascii="Arial" w:hAnsi="Arial" w:cs="Arial"/>
          <w:b/>
          <w:bCs/>
          <w:sz w:val="24"/>
          <w:szCs w:val="24"/>
        </w:rPr>
        <w:t>ul. Wolności 4</w:t>
      </w:r>
    </w:p>
    <w:p w14:paraId="55A3B918" w14:textId="77777777" w:rsidR="00070D50" w:rsidRPr="006A3009" w:rsidRDefault="00070D50" w:rsidP="00070D50">
      <w:pPr>
        <w:tabs>
          <w:tab w:val="left" w:pos="6150"/>
        </w:tabs>
        <w:spacing w:after="0"/>
        <w:jc w:val="center"/>
        <w:rPr>
          <w:rFonts w:ascii="Arial" w:hAnsi="Arial" w:cs="Arial"/>
          <w:b/>
          <w:bCs/>
          <w:sz w:val="24"/>
          <w:szCs w:val="24"/>
        </w:rPr>
      </w:pPr>
      <w:r w:rsidRPr="006A3009">
        <w:rPr>
          <w:rFonts w:ascii="Arial" w:hAnsi="Arial" w:cs="Arial"/>
          <w:b/>
          <w:bCs/>
          <w:sz w:val="24"/>
          <w:szCs w:val="24"/>
        </w:rPr>
        <w:t>76-010 Polanów</w:t>
      </w:r>
    </w:p>
    <w:p w14:paraId="0500B5B9" w14:textId="77777777" w:rsidR="00070D50" w:rsidRPr="006A3009" w:rsidRDefault="00070D50" w:rsidP="00070D50">
      <w:pPr>
        <w:tabs>
          <w:tab w:val="left" w:pos="6150"/>
        </w:tabs>
        <w:rPr>
          <w:rFonts w:ascii="Arial" w:hAnsi="Arial" w:cs="Arial"/>
        </w:rPr>
      </w:pPr>
    </w:p>
    <w:p w14:paraId="189FC673" w14:textId="77777777" w:rsidR="00A6551E" w:rsidRDefault="00070D50" w:rsidP="00070D50">
      <w:pPr>
        <w:tabs>
          <w:tab w:val="left" w:pos="6150"/>
        </w:tabs>
        <w:rPr>
          <w:rFonts w:ascii="Arial" w:hAnsi="Arial" w:cs="Arial"/>
          <w:sz w:val="24"/>
          <w:szCs w:val="24"/>
        </w:rPr>
      </w:pPr>
      <w:r w:rsidRPr="006A3009">
        <w:rPr>
          <w:rFonts w:ascii="Arial" w:hAnsi="Arial" w:cs="Arial"/>
          <w:sz w:val="24"/>
          <w:szCs w:val="24"/>
        </w:rPr>
        <w:t>Zaprasza do złożenia oferty w trybie</w:t>
      </w:r>
      <w:r>
        <w:rPr>
          <w:rFonts w:ascii="Arial" w:hAnsi="Arial" w:cs="Arial"/>
          <w:sz w:val="24"/>
          <w:szCs w:val="24"/>
        </w:rPr>
        <w:t xml:space="preserve"> podstawowym na podstawie</w:t>
      </w:r>
      <w:r w:rsidRPr="006A3009">
        <w:rPr>
          <w:rFonts w:ascii="Arial" w:hAnsi="Arial" w:cs="Arial"/>
          <w:sz w:val="24"/>
          <w:szCs w:val="24"/>
        </w:rPr>
        <w:t xml:space="preserve"> art.</w:t>
      </w:r>
      <w:r>
        <w:rPr>
          <w:rFonts w:ascii="Arial" w:hAnsi="Arial" w:cs="Arial"/>
          <w:sz w:val="24"/>
          <w:szCs w:val="24"/>
        </w:rPr>
        <w:t xml:space="preserve"> 275 pkt 1 </w:t>
      </w:r>
      <w:r w:rsidRPr="006A3009">
        <w:rPr>
          <w:rFonts w:ascii="Arial" w:hAnsi="Arial" w:cs="Arial"/>
          <w:sz w:val="24"/>
          <w:szCs w:val="24"/>
        </w:rPr>
        <w:t>ustawy z dnia 11 września 2019 r</w:t>
      </w:r>
      <w:r>
        <w:rPr>
          <w:rFonts w:ascii="Arial" w:hAnsi="Arial" w:cs="Arial"/>
          <w:sz w:val="24"/>
          <w:szCs w:val="24"/>
        </w:rPr>
        <w:t xml:space="preserve">. - </w:t>
      </w:r>
      <w:r w:rsidRPr="006A3009">
        <w:rPr>
          <w:rFonts w:ascii="Arial" w:hAnsi="Arial" w:cs="Arial"/>
          <w:sz w:val="24"/>
          <w:szCs w:val="24"/>
        </w:rPr>
        <w:t xml:space="preserve"> Prawo zamówień publicznych </w:t>
      </w:r>
      <w:r>
        <w:rPr>
          <w:rFonts w:ascii="Arial" w:hAnsi="Arial" w:cs="Arial"/>
          <w:sz w:val="24"/>
          <w:szCs w:val="24"/>
        </w:rPr>
        <w:t>(</w:t>
      </w:r>
      <w:r w:rsidRPr="006A3009">
        <w:rPr>
          <w:rFonts w:ascii="Arial" w:hAnsi="Arial" w:cs="Arial"/>
          <w:sz w:val="24"/>
          <w:szCs w:val="24"/>
        </w:rPr>
        <w:t>tj.</w:t>
      </w:r>
      <w:r>
        <w:rPr>
          <w:rFonts w:ascii="Arial" w:hAnsi="Arial" w:cs="Arial"/>
          <w:sz w:val="24"/>
          <w:szCs w:val="24"/>
        </w:rPr>
        <w:t xml:space="preserve"> </w:t>
      </w:r>
      <w:r w:rsidRPr="006A3009">
        <w:rPr>
          <w:rFonts w:ascii="Arial" w:hAnsi="Arial" w:cs="Arial"/>
          <w:sz w:val="24"/>
          <w:szCs w:val="24"/>
        </w:rPr>
        <w:t>Dz.</w:t>
      </w:r>
      <w:r>
        <w:rPr>
          <w:rFonts w:ascii="Arial" w:hAnsi="Arial" w:cs="Arial"/>
          <w:sz w:val="24"/>
          <w:szCs w:val="24"/>
        </w:rPr>
        <w:t>U</w:t>
      </w:r>
      <w:r w:rsidRPr="006A3009">
        <w:rPr>
          <w:rFonts w:ascii="Arial" w:hAnsi="Arial" w:cs="Arial"/>
          <w:sz w:val="24"/>
          <w:szCs w:val="24"/>
        </w:rPr>
        <w:t>.</w:t>
      </w:r>
      <w:r>
        <w:rPr>
          <w:rFonts w:ascii="Arial" w:hAnsi="Arial" w:cs="Arial"/>
          <w:sz w:val="24"/>
          <w:szCs w:val="24"/>
        </w:rPr>
        <w:t xml:space="preserve"> </w:t>
      </w:r>
      <w:r w:rsidRPr="006A3009">
        <w:rPr>
          <w:rFonts w:ascii="Arial" w:hAnsi="Arial" w:cs="Arial"/>
          <w:sz w:val="24"/>
          <w:szCs w:val="24"/>
        </w:rPr>
        <w:t>z</w:t>
      </w:r>
      <w:r>
        <w:rPr>
          <w:rFonts w:ascii="Arial" w:hAnsi="Arial" w:cs="Arial"/>
          <w:sz w:val="24"/>
          <w:szCs w:val="24"/>
        </w:rPr>
        <w:t xml:space="preserve"> </w:t>
      </w:r>
      <w:r w:rsidRPr="006A3009">
        <w:rPr>
          <w:rFonts w:ascii="Arial" w:hAnsi="Arial" w:cs="Arial"/>
          <w:sz w:val="24"/>
          <w:szCs w:val="24"/>
        </w:rPr>
        <w:t>202</w:t>
      </w:r>
      <w:r>
        <w:rPr>
          <w:rFonts w:ascii="Arial" w:hAnsi="Arial" w:cs="Arial"/>
          <w:sz w:val="24"/>
          <w:szCs w:val="24"/>
        </w:rPr>
        <w:t>4</w:t>
      </w:r>
      <w:r w:rsidRPr="006A3009">
        <w:rPr>
          <w:rFonts w:ascii="Arial" w:hAnsi="Arial" w:cs="Arial"/>
          <w:sz w:val="24"/>
          <w:szCs w:val="24"/>
        </w:rPr>
        <w:t xml:space="preserve"> r., poz.</w:t>
      </w:r>
      <w:r>
        <w:rPr>
          <w:rFonts w:ascii="Arial" w:hAnsi="Arial" w:cs="Arial"/>
          <w:sz w:val="24"/>
          <w:szCs w:val="24"/>
        </w:rPr>
        <w:t xml:space="preserve"> 1320 ze zm.) </w:t>
      </w:r>
      <w:r w:rsidRPr="006A3009">
        <w:rPr>
          <w:rFonts w:ascii="Arial" w:hAnsi="Arial" w:cs="Arial"/>
          <w:sz w:val="24"/>
          <w:szCs w:val="24"/>
        </w:rPr>
        <w:t xml:space="preserve">zwanej w dalszej treści ustawą </w:t>
      </w:r>
      <w:proofErr w:type="spellStart"/>
      <w:r w:rsidRPr="006A3009">
        <w:rPr>
          <w:rFonts w:ascii="Arial" w:hAnsi="Arial" w:cs="Arial"/>
          <w:sz w:val="24"/>
          <w:szCs w:val="24"/>
        </w:rPr>
        <w:t>Pzp</w:t>
      </w:r>
      <w:proofErr w:type="spellEnd"/>
      <w:r w:rsidRPr="006A3009">
        <w:rPr>
          <w:rFonts w:ascii="Arial" w:hAnsi="Arial" w:cs="Arial"/>
          <w:sz w:val="24"/>
          <w:szCs w:val="24"/>
        </w:rPr>
        <w:t xml:space="preserve"> ., o wartości szacunkowej </w:t>
      </w:r>
      <w:r>
        <w:rPr>
          <w:rFonts w:ascii="Arial" w:hAnsi="Arial" w:cs="Arial"/>
          <w:sz w:val="24"/>
          <w:szCs w:val="24"/>
        </w:rPr>
        <w:t>poniżej</w:t>
      </w:r>
      <w:r w:rsidRPr="006A3009">
        <w:rPr>
          <w:rFonts w:ascii="Arial" w:hAnsi="Arial" w:cs="Arial"/>
          <w:sz w:val="24"/>
          <w:szCs w:val="24"/>
        </w:rPr>
        <w:t xml:space="preserve"> progów ustalonych na podstawie art. 3 ust.1 ustawy </w:t>
      </w:r>
      <w:proofErr w:type="spellStart"/>
      <w:r w:rsidRPr="006A3009">
        <w:rPr>
          <w:rFonts w:ascii="Arial" w:hAnsi="Arial" w:cs="Arial"/>
          <w:sz w:val="24"/>
          <w:szCs w:val="24"/>
        </w:rPr>
        <w:t>Pzp</w:t>
      </w:r>
      <w:proofErr w:type="spellEnd"/>
      <w:r>
        <w:rPr>
          <w:rFonts w:ascii="Arial" w:hAnsi="Arial" w:cs="Arial"/>
          <w:sz w:val="24"/>
          <w:szCs w:val="24"/>
        </w:rPr>
        <w:t>.,</w:t>
      </w:r>
    </w:p>
    <w:p w14:paraId="21319D4C" w14:textId="46705F5A" w:rsidR="004A0D8C" w:rsidRPr="00A6551E" w:rsidRDefault="00070D50" w:rsidP="00A6551E">
      <w:pPr>
        <w:tabs>
          <w:tab w:val="left" w:pos="6150"/>
        </w:tabs>
        <w:rPr>
          <w:rFonts w:ascii="Arial" w:hAnsi="Arial" w:cs="Arial"/>
          <w:sz w:val="24"/>
          <w:szCs w:val="24"/>
        </w:rPr>
      </w:pPr>
      <w:r>
        <w:rPr>
          <w:rFonts w:ascii="Arial" w:hAnsi="Arial" w:cs="Arial"/>
          <w:sz w:val="24"/>
          <w:szCs w:val="24"/>
        </w:rPr>
        <w:t xml:space="preserve"> na zadanie pn. </w:t>
      </w:r>
      <w:bookmarkStart w:id="0" w:name="_Hlk181702203"/>
      <w:r w:rsidR="001D0E63">
        <w:rPr>
          <w:rFonts w:ascii="Arial" w:hAnsi="Arial" w:cs="Arial"/>
          <w:b/>
          <w:bCs/>
          <w:sz w:val="24"/>
          <w:szCs w:val="24"/>
        </w:rPr>
        <w:t>„</w:t>
      </w:r>
      <w:r w:rsidRPr="00070D50">
        <w:rPr>
          <w:rFonts w:ascii="Arial" w:hAnsi="Arial" w:cs="Arial"/>
          <w:b/>
          <w:bCs/>
          <w:sz w:val="24"/>
          <w:szCs w:val="24"/>
        </w:rPr>
        <w:t>Termomodernizacja obiektu lokalnej aktywności społecznej w Polanowie”</w:t>
      </w:r>
    </w:p>
    <w:bookmarkEnd w:id="0"/>
    <w:p w14:paraId="12B3D122" w14:textId="77777777" w:rsidR="00157D26" w:rsidRDefault="00157D26" w:rsidP="00157D26">
      <w:pPr>
        <w:tabs>
          <w:tab w:val="left" w:pos="6150"/>
        </w:tabs>
        <w:rPr>
          <w:rFonts w:ascii="Arial" w:hAnsi="Arial" w:cs="Arial"/>
        </w:rPr>
      </w:pPr>
      <w:r>
        <w:rPr>
          <w:rFonts w:ascii="Arial" w:hAnsi="Arial" w:cs="Arial"/>
        </w:rPr>
        <w:tab/>
      </w:r>
    </w:p>
    <w:p w14:paraId="176AADBE" w14:textId="77777777" w:rsidR="00157D26" w:rsidRPr="007D444F" w:rsidRDefault="00157D26" w:rsidP="00157D26">
      <w:pPr>
        <w:tabs>
          <w:tab w:val="left" w:pos="5535"/>
        </w:tabs>
        <w:ind w:left="4962"/>
        <w:rPr>
          <w:rFonts w:ascii="Arial" w:hAnsi="Arial" w:cs="Arial"/>
          <w:b/>
          <w:bCs/>
          <w:noProof/>
          <w:lang w:eastAsia="pl-PL"/>
        </w:rPr>
      </w:pPr>
      <w:r>
        <w:rPr>
          <w:rFonts w:ascii="Arial" w:hAnsi="Arial" w:cs="Arial"/>
        </w:rPr>
        <w:tab/>
      </w:r>
      <w:r>
        <w:rPr>
          <w:rFonts w:ascii="Arial" w:hAnsi="Arial" w:cs="Arial"/>
        </w:rPr>
        <w:tab/>
      </w:r>
      <w:r w:rsidRPr="007D444F">
        <w:rPr>
          <w:rFonts w:ascii="Arial" w:hAnsi="Arial" w:cs="Arial"/>
          <w:b/>
          <w:bCs/>
        </w:rPr>
        <w:t xml:space="preserve">   </w:t>
      </w:r>
      <w:r w:rsidRPr="007D444F">
        <w:rPr>
          <w:rFonts w:ascii="Arial" w:hAnsi="Arial" w:cs="Arial"/>
          <w:b/>
          <w:bCs/>
          <w:noProof/>
          <w:lang w:eastAsia="pl-PL"/>
        </w:rPr>
        <w:t>ZATWIERDZAM:</w:t>
      </w:r>
    </w:p>
    <w:p w14:paraId="729801D3" w14:textId="77777777" w:rsidR="00157D26" w:rsidRPr="00157D26" w:rsidRDefault="00157D26" w:rsidP="00157D26">
      <w:pPr>
        <w:tabs>
          <w:tab w:val="center" w:pos="6804"/>
        </w:tabs>
        <w:suppressAutoHyphens w:val="0"/>
        <w:spacing w:after="240" w:line="240" w:lineRule="auto"/>
        <w:rPr>
          <w:rFonts w:ascii="Arial" w:eastAsia="Times New Roman" w:hAnsi="Arial" w:cs="Arial"/>
          <w:b/>
          <w:bCs/>
          <w:sz w:val="24"/>
          <w:szCs w:val="24"/>
          <w:lang w:eastAsia="pl-PL"/>
        </w:rPr>
      </w:pPr>
      <w:r w:rsidRPr="007D444F">
        <w:rPr>
          <w:rFonts w:ascii="Arial" w:eastAsia="Times New Roman" w:hAnsi="Arial" w:cs="Arial"/>
          <w:b/>
          <w:bCs/>
          <w:sz w:val="24"/>
          <w:szCs w:val="24"/>
          <w:lang w:eastAsia="pl-PL"/>
        </w:rPr>
        <w:tab/>
      </w:r>
      <w:r w:rsidRPr="00157D26">
        <w:rPr>
          <w:rFonts w:ascii="Arial" w:eastAsia="Times New Roman" w:hAnsi="Arial" w:cs="Arial"/>
          <w:b/>
          <w:bCs/>
          <w:sz w:val="24"/>
          <w:szCs w:val="24"/>
          <w:lang w:eastAsia="pl-PL"/>
        </w:rPr>
        <w:t>Burmistrz Polanowa</w:t>
      </w:r>
    </w:p>
    <w:p w14:paraId="4C8AF782" w14:textId="77777777" w:rsidR="00157D26" w:rsidRPr="00157D26" w:rsidRDefault="00157D26" w:rsidP="00157D26">
      <w:pPr>
        <w:tabs>
          <w:tab w:val="center" w:pos="6804"/>
        </w:tabs>
        <w:suppressAutoHyphens w:val="0"/>
        <w:spacing w:after="0" w:line="240" w:lineRule="auto"/>
        <w:rPr>
          <w:rFonts w:ascii="Arial" w:eastAsia="Times New Roman" w:hAnsi="Arial" w:cs="Arial"/>
          <w:b/>
          <w:bCs/>
          <w:sz w:val="24"/>
          <w:szCs w:val="24"/>
          <w:lang w:eastAsia="pl-PL"/>
        </w:rPr>
      </w:pPr>
      <w:r w:rsidRPr="00157D26">
        <w:rPr>
          <w:rFonts w:ascii="Arial" w:eastAsia="Times New Roman" w:hAnsi="Arial" w:cs="Arial"/>
          <w:b/>
          <w:bCs/>
          <w:sz w:val="24"/>
          <w:szCs w:val="24"/>
          <w:lang w:eastAsia="pl-PL"/>
        </w:rPr>
        <w:tab/>
        <w:t>Grzegorz Lipski</w:t>
      </w:r>
    </w:p>
    <w:p w14:paraId="63D5C252" w14:textId="0A4619CF" w:rsidR="00262565" w:rsidRDefault="00262565" w:rsidP="00157D26">
      <w:pPr>
        <w:tabs>
          <w:tab w:val="left" w:pos="6150"/>
        </w:tabs>
        <w:rPr>
          <w:rFonts w:ascii="Arial" w:hAnsi="Arial" w:cs="Arial"/>
        </w:rPr>
      </w:pPr>
    </w:p>
    <w:p w14:paraId="56F95FFD" w14:textId="2A6D4283" w:rsidR="00FD52D4" w:rsidRDefault="00EE3A10" w:rsidP="00FD52D4">
      <w:pPr>
        <w:tabs>
          <w:tab w:val="left" w:pos="5955"/>
          <w:tab w:val="left" w:pos="6585"/>
          <w:tab w:val="right" w:pos="9072"/>
        </w:tabs>
        <w:spacing w:line="240" w:lineRule="auto"/>
        <w:ind w:left="5387"/>
        <w:rPr>
          <w:rFonts w:ascii="Arial" w:hAnsi="Arial" w:cs="Arial"/>
          <w:noProof/>
        </w:rPr>
      </w:pPr>
      <w:r>
        <w:rPr>
          <w:rFonts w:ascii="Arial" w:hAnsi="Arial" w:cs="Arial"/>
        </w:rPr>
        <w:tab/>
      </w:r>
      <w:r w:rsidR="00FD52D4">
        <w:rPr>
          <w:rFonts w:ascii="Arial" w:hAnsi="Arial" w:cs="Arial"/>
        </w:rPr>
        <w:tab/>
      </w:r>
    </w:p>
    <w:p w14:paraId="4CABB7B6" w14:textId="6CD655ED" w:rsidR="00FD52D4" w:rsidRPr="00FD52D4" w:rsidRDefault="00FD52D4" w:rsidP="00524085">
      <w:pPr>
        <w:tabs>
          <w:tab w:val="left" w:pos="5954"/>
          <w:tab w:val="right" w:pos="9072"/>
        </w:tabs>
        <w:spacing w:line="240" w:lineRule="auto"/>
        <w:ind w:left="5387"/>
        <w:rPr>
          <w:rFonts w:ascii="Arial" w:hAnsi="Arial" w:cs="Arial"/>
          <w:b/>
          <w:bCs/>
          <w:noProof/>
          <w:sz w:val="24"/>
          <w:szCs w:val="24"/>
        </w:rPr>
      </w:pPr>
      <w:r>
        <w:rPr>
          <w:rFonts w:ascii="Arial" w:hAnsi="Arial" w:cs="Arial"/>
          <w:b/>
          <w:bCs/>
          <w:noProof/>
          <w:sz w:val="24"/>
          <w:szCs w:val="24"/>
        </w:rPr>
        <w:tab/>
      </w:r>
      <w:r w:rsidRPr="00FD52D4">
        <w:rPr>
          <w:rFonts w:ascii="Arial" w:hAnsi="Arial" w:cs="Arial"/>
          <w:b/>
          <w:bCs/>
          <w:noProof/>
          <w:sz w:val="24"/>
          <w:szCs w:val="24"/>
        </w:rPr>
        <w:t xml:space="preserve"> </w:t>
      </w:r>
    </w:p>
    <w:p w14:paraId="7F429EF4" w14:textId="6A925DF9" w:rsidR="00070D50" w:rsidRPr="00A6551E" w:rsidRDefault="00EE3A10" w:rsidP="00A6551E">
      <w:pPr>
        <w:tabs>
          <w:tab w:val="left" w:pos="6585"/>
          <w:tab w:val="right" w:pos="9072"/>
        </w:tabs>
        <w:spacing w:line="240" w:lineRule="auto"/>
        <w:rPr>
          <w:rFonts w:ascii="Arial" w:hAnsi="Arial" w:cs="Arial"/>
        </w:rPr>
      </w:pPr>
      <w:r>
        <w:rPr>
          <w:rFonts w:ascii="Arial" w:hAnsi="Arial" w:cs="Arial"/>
        </w:rPr>
        <w:tab/>
      </w:r>
    </w:p>
    <w:p w14:paraId="18890D9B" w14:textId="113D8CF3" w:rsidR="00070D50" w:rsidRPr="00070D50" w:rsidRDefault="00A50DA3" w:rsidP="00A6551E">
      <w:pPr>
        <w:spacing w:line="240" w:lineRule="auto"/>
        <w:jc w:val="center"/>
        <w:rPr>
          <w:rFonts w:ascii="Arial" w:hAnsi="Arial" w:cs="Arial"/>
          <w:sz w:val="24"/>
          <w:szCs w:val="24"/>
        </w:rPr>
      </w:pPr>
      <w:r w:rsidRPr="009865A4">
        <w:rPr>
          <w:rFonts w:ascii="Arial" w:hAnsi="Arial" w:cs="Arial"/>
          <w:sz w:val="24"/>
          <w:szCs w:val="24"/>
        </w:rPr>
        <w:t>Polanów, dnia</w:t>
      </w:r>
      <w:r w:rsidR="00432ABA">
        <w:rPr>
          <w:rFonts w:ascii="Arial" w:hAnsi="Arial" w:cs="Arial"/>
          <w:sz w:val="24"/>
          <w:szCs w:val="24"/>
        </w:rPr>
        <w:t xml:space="preserve"> </w:t>
      </w:r>
      <w:r w:rsidR="00070D50">
        <w:rPr>
          <w:rFonts w:ascii="Arial" w:hAnsi="Arial" w:cs="Arial"/>
          <w:sz w:val="24"/>
          <w:szCs w:val="24"/>
        </w:rPr>
        <w:t>30</w:t>
      </w:r>
      <w:r w:rsidR="002756FC">
        <w:rPr>
          <w:rFonts w:ascii="Arial" w:hAnsi="Arial" w:cs="Arial"/>
          <w:sz w:val="24"/>
          <w:szCs w:val="24"/>
        </w:rPr>
        <w:t xml:space="preserve"> </w:t>
      </w:r>
      <w:r w:rsidR="00FB6BB6">
        <w:rPr>
          <w:rFonts w:ascii="Arial" w:hAnsi="Arial" w:cs="Arial"/>
          <w:sz w:val="24"/>
          <w:szCs w:val="24"/>
        </w:rPr>
        <w:t>października</w:t>
      </w:r>
      <w:r w:rsidR="00782471">
        <w:rPr>
          <w:rFonts w:ascii="Arial" w:hAnsi="Arial" w:cs="Arial"/>
          <w:sz w:val="24"/>
          <w:szCs w:val="24"/>
        </w:rPr>
        <w:t xml:space="preserve"> </w:t>
      </w:r>
      <w:r w:rsidR="00587DFC">
        <w:rPr>
          <w:rFonts w:ascii="Arial" w:hAnsi="Arial" w:cs="Arial"/>
          <w:sz w:val="24"/>
          <w:szCs w:val="24"/>
        </w:rPr>
        <w:t>202</w:t>
      </w:r>
      <w:r w:rsidR="008275F1">
        <w:rPr>
          <w:rFonts w:ascii="Arial" w:hAnsi="Arial" w:cs="Arial"/>
          <w:sz w:val="24"/>
          <w:szCs w:val="24"/>
        </w:rPr>
        <w:t>4</w:t>
      </w:r>
      <w:r w:rsidR="00AB32BF">
        <w:rPr>
          <w:rFonts w:ascii="Arial" w:hAnsi="Arial" w:cs="Arial"/>
          <w:sz w:val="24"/>
          <w:szCs w:val="24"/>
        </w:rPr>
        <w:t>r.</w:t>
      </w:r>
    </w:p>
    <w:p w14:paraId="3D6E03B6" w14:textId="136DE923" w:rsidR="004A0D8C" w:rsidRPr="00217181" w:rsidRDefault="00544FC7" w:rsidP="00544FC7">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I</w:t>
      </w:r>
      <w:r w:rsidR="00330359">
        <w:rPr>
          <w:rFonts w:ascii="Arial" w:hAnsi="Arial" w:cs="Arial"/>
          <w:b/>
          <w:sz w:val="24"/>
          <w:szCs w:val="24"/>
        </w:rPr>
        <w:t xml:space="preserve">. </w:t>
      </w:r>
      <w:r w:rsidR="004A0D8C" w:rsidRPr="00217181">
        <w:rPr>
          <w:rFonts w:ascii="Arial" w:hAnsi="Arial" w:cs="Arial"/>
          <w:b/>
          <w:sz w:val="24"/>
          <w:szCs w:val="24"/>
        </w:rPr>
        <w:t>ZAMAWIAJĄCY:</w:t>
      </w:r>
    </w:p>
    <w:p w14:paraId="4091365B" w14:textId="64265275"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2078A6" w:rsidR="004A0D8C" w:rsidRPr="00217181" w:rsidRDefault="00DF26CB" w:rsidP="00544FC7">
      <w:pPr>
        <w:pStyle w:val="Akapitzlist"/>
        <w:tabs>
          <w:tab w:val="left" w:pos="3686"/>
        </w:tabs>
        <w:spacing w:after="0" w:line="240" w:lineRule="auto"/>
        <w:ind w:left="0"/>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544FC7">
      <w:pPr>
        <w:pStyle w:val="Akapitzlist"/>
        <w:tabs>
          <w:tab w:val="left" w:pos="3686"/>
        </w:tabs>
        <w:spacing w:after="0" w:line="240" w:lineRule="auto"/>
        <w:ind w:left="0"/>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4DF9414D" w:rsidR="00DF26CB" w:rsidRPr="00217181"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b/>
          <w:sz w:val="24"/>
          <w:szCs w:val="24"/>
        </w:rPr>
        <w:t>Tel</w:t>
      </w:r>
      <w:r w:rsidR="00B95C1F">
        <w:rPr>
          <w:rFonts w:ascii="Arial" w:hAnsi="Arial" w:cs="Arial"/>
          <w:b/>
          <w:sz w:val="24"/>
          <w:szCs w:val="24"/>
        </w:rPr>
        <w:t>.:</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488A56C0" w:rsidR="004A0D8C"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54C7D064" w14:textId="10927E5F" w:rsidR="00544FC7" w:rsidRDefault="00544FC7" w:rsidP="007D0B4E">
      <w:pPr>
        <w:pStyle w:val="Style9"/>
        <w:tabs>
          <w:tab w:val="left" w:pos="3686"/>
        </w:tabs>
        <w:spacing w:line="240" w:lineRule="auto"/>
        <w:jc w:val="left"/>
        <w:rPr>
          <w:rFonts w:ascii="Arial" w:hAnsi="Arial" w:cs="Arial"/>
          <w:sz w:val="24"/>
          <w:szCs w:val="24"/>
        </w:rPr>
      </w:pPr>
    </w:p>
    <w:p w14:paraId="3D7B070A" w14:textId="14ACA94D" w:rsidR="0053793E" w:rsidRPr="0053793E" w:rsidRDefault="00544FC7" w:rsidP="0053793E">
      <w:pPr>
        <w:pStyle w:val="Style9"/>
        <w:tabs>
          <w:tab w:val="left" w:pos="3686"/>
        </w:tabs>
        <w:spacing w:line="276" w:lineRule="auto"/>
        <w:jc w:val="left"/>
        <w:rPr>
          <w:rFonts w:ascii="Arial" w:hAnsi="Arial" w:cs="Arial"/>
          <w:b/>
          <w:bCs/>
          <w:sz w:val="24"/>
          <w:szCs w:val="24"/>
        </w:rPr>
      </w:pPr>
      <w:r w:rsidRPr="007D0B4E">
        <w:rPr>
          <w:rFonts w:ascii="Arial" w:hAnsi="Arial" w:cs="Arial"/>
          <w:sz w:val="24"/>
          <w:szCs w:val="24"/>
        </w:rPr>
        <w:t>adres strony internetowej prowadzonego postępowania (na stronie tej udostępniane będą też zmiany i wyjaśnienia treści SWZ oraz inne dokumenty zamówienia bezpośrednio związane z postępowaniem o udzielenie zamówienia:</w:t>
      </w:r>
      <w:r w:rsidR="000D3AD2" w:rsidRPr="000D3AD2">
        <w:rPr>
          <w:rFonts w:ascii="Calibri" w:eastAsia="SimSun" w:hAnsi="Calibri" w:cs="Calibri"/>
          <w:sz w:val="22"/>
          <w:szCs w:val="22"/>
          <w:lang w:eastAsia="zh-CN"/>
        </w:rPr>
        <w:t xml:space="preserve"> </w:t>
      </w:r>
      <w:r w:rsidR="000D3AD2" w:rsidRPr="000D3AD2">
        <w:rPr>
          <w:rFonts w:ascii="Arial" w:hAnsi="Arial" w:cs="Arial"/>
          <w:b/>
          <w:bCs/>
          <w:sz w:val="24"/>
          <w:szCs w:val="24"/>
        </w:rPr>
        <w:t>https://ezamowienia.gov.pl/mp-client/search/list/ocds-148610-a06c6613-4fb9-4134-b1f5-2427d4a58a14</w:t>
      </w:r>
      <w:r w:rsidR="000D3AD2" w:rsidRPr="000D3AD2">
        <w:rPr>
          <w:rFonts w:ascii="Arial" w:hAnsi="Arial" w:cs="Arial"/>
          <w:sz w:val="24"/>
          <w:szCs w:val="24"/>
        </w:rPr>
        <w:t xml:space="preserve"> </w:t>
      </w:r>
      <w:r w:rsidRPr="007D0B4E">
        <w:rPr>
          <w:rFonts w:ascii="Arial" w:hAnsi="Arial" w:cs="Arial"/>
          <w:sz w:val="24"/>
          <w:szCs w:val="24"/>
        </w:rPr>
        <w:t xml:space="preserve"> (link prowadzący bezpośrednio do widoku postępowania na Platformie e-Zamówienia)</w:t>
      </w:r>
      <w:r w:rsidR="007D0B4E" w:rsidRPr="007D0B4E">
        <w:rPr>
          <w:rFonts w:ascii="Arial" w:hAnsi="Arial" w:cs="Arial"/>
          <w:sz w:val="24"/>
          <w:szCs w:val="24"/>
        </w:rPr>
        <w:t xml:space="preserve"> </w:t>
      </w:r>
      <w:r w:rsidRPr="007D0B4E">
        <w:rPr>
          <w:rFonts w:ascii="Arial" w:hAnsi="Arial" w:cs="Arial"/>
          <w:sz w:val="24"/>
          <w:szCs w:val="24"/>
        </w:rPr>
        <w:t>postępowanie można wyszukać również ze strony głównej Platformy e-Zamówienia (przycisk „Przeglądaj postępowania/konkursy”) identyfikator (ID) postępowania na Platformie e-Zamówienia:</w:t>
      </w:r>
      <w:r w:rsidR="00690007" w:rsidRPr="00690007">
        <w:rPr>
          <w:rFonts w:ascii="Arial" w:hAnsi="Arial" w:cs="Arial"/>
          <w:sz w:val="24"/>
          <w:szCs w:val="24"/>
        </w:rPr>
        <w:t xml:space="preserve"> </w:t>
      </w:r>
      <w:r w:rsidR="0053793E" w:rsidRPr="0053793E">
        <w:rPr>
          <w:rFonts w:ascii="Arial" w:hAnsi="Arial" w:cs="Arial"/>
          <w:b/>
          <w:bCs/>
          <w:sz w:val="24"/>
          <w:szCs w:val="24"/>
        </w:rPr>
        <w:t>ocds-148610-a06c6613-4fb9-4134-b1f5-2427d4a58a14</w:t>
      </w:r>
    </w:p>
    <w:p w14:paraId="6E966A2D" w14:textId="77777777" w:rsidR="0053793E" w:rsidRPr="0053793E" w:rsidRDefault="0053793E" w:rsidP="0053793E">
      <w:pPr>
        <w:pStyle w:val="Style9"/>
        <w:tabs>
          <w:tab w:val="left" w:pos="3686"/>
        </w:tabs>
        <w:spacing w:line="240" w:lineRule="auto"/>
        <w:jc w:val="left"/>
        <w:rPr>
          <w:rFonts w:ascii="Arial" w:hAnsi="Arial" w:cs="Arial"/>
          <w:sz w:val="24"/>
          <w:szCs w:val="24"/>
        </w:rPr>
      </w:pPr>
    </w:p>
    <w:p w14:paraId="674B74EF" w14:textId="7C3CA461" w:rsidR="004A0D8C" w:rsidRPr="00217181" w:rsidRDefault="00544FC7"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II. </w:t>
      </w:r>
      <w:r w:rsidR="00CF363F">
        <w:rPr>
          <w:rFonts w:ascii="Arial" w:hAnsi="Arial" w:cs="Arial"/>
          <w:b/>
          <w:sz w:val="24"/>
          <w:szCs w:val="24"/>
        </w:rPr>
        <w:t>TRYB UDZIELENIA ZAMÓWIENIA</w:t>
      </w:r>
    </w:p>
    <w:p w14:paraId="17648ACF" w14:textId="43AEC3C0" w:rsidR="007F2DA4" w:rsidRPr="001B20FB" w:rsidRDefault="007F2DA4"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Postępowanie o udzielanie zamówienia publicznego prowadzone jest w trybie podstawowym na podstawie art. 275 ust. 1 ustawy z dnia 11 września 2019 r. – Prawo zamówień publicznych (</w:t>
      </w:r>
      <w:r w:rsidR="00ED6F5D" w:rsidRPr="001B20FB">
        <w:rPr>
          <w:rFonts w:ascii="Arial" w:hAnsi="Arial" w:cs="Arial"/>
          <w:sz w:val="24"/>
          <w:szCs w:val="24"/>
        </w:rPr>
        <w:t xml:space="preserve"> </w:t>
      </w:r>
      <w:r w:rsidRPr="001B20FB">
        <w:rPr>
          <w:rFonts w:ascii="Arial" w:hAnsi="Arial" w:cs="Arial"/>
          <w:sz w:val="24"/>
          <w:szCs w:val="24"/>
        </w:rPr>
        <w:t>Dz. U. z 20</w:t>
      </w:r>
      <w:r w:rsidR="00290B5F" w:rsidRPr="001B20FB">
        <w:rPr>
          <w:rFonts w:ascii="Arial" w:hAnsi="Arial" w:cs="Arial"/>
          <w:sz w:val="24"/>
          <w:szCs w:val="24"/>
        </w:rPr>
        <w:t>2</w:t>
      </w:r>
      <w:r w:rsidR="008275F1" w:rsidRPr="001B20FB">
        <w:rPr>
          <w:rFonts w:ascii="Arial" w:hAnsi="Arial" w:cs="Arial"/>
          <w:sz w:val="24"/>
          <w:szCs w:val="24"/>
        </w:rPr>
        <w:t>4</w:t>
      </w:r>
      <w:r w:rsidRPr="001B20FB">
        <w:rPr>
          <w:rFonts w:ascii="Arial" w:hAnsi="Arial" w:cs="Arial"/>
          <w:sz w:val="24"/>
          <w:szCs w:val="24"/>
        </w:rPr>
        <w:t xml:space="preserve">, poz. </w:t>
      </w:r>
      <w:r w:rsidR="007D0B4E" w:rsidRPr="001B20FB">
        <w:rPr>
          <w:rFonts w:ascii="Arial" w:hAnsi="Arial" w:cs="Arial"/>
          <w:sz w:val="24"/>
          <w:szCs w:val="24"/>
        </w:rPr>
        <w:t>1</w:t>
      </w:r>
      <w:r w:rsidR="008275F1" w:rsidRPr="001B20FB">
        <w:rPr>
          <w:rFonts w:ascii="Arial" w:hAnsi="Arial" w:cs="Arial"/>
          <w:sz w:val="24"/>
          <w:szCs w:val="24"/>
        </w:rPr>
        <w:t xml:space="preserve">320 ze </w:t>
      </w:r>
      <w:proofErr w:type="spellStart"/>
      <w:r w:rsidR="008275F1" w:rsidRPr="001B20FB">
        <w:rPr>
          <w:rFonts w:ascii="Arial" w:hAnsi="Arial" w:cs="Arial"/>
          <w:sz w:val="24"/>
          <w:szCs w:val="24"/>
        </w:rPr>
        <w:t>zm</w:t>
      </w:r>
      <w:proofErr w:type="spellEnd"/>
      <w:r w:rsidR="007D0B4E" w:rsidRPr="001B20FB">
        <w:rPr>
          <w:rFonts w:ascii="Arial" w:hAnsi="Arial" w:cs="Arial"/>
          <w:sz w:val="24"/>
          <w:szCs w:val="24"/>
        </w:rPr>
        <w:t>),</w:t>
      </w:r>
      <w:r w:rsidRPr="001B20FB">
        <w:rPr>
          <w:rFonts w:ascii="Arial" w:hAnsi="Arial" w:cs="Arial"/>
          <w:sz w:val="24"/>
          <w:szCs w:val="24"/>
        </w:rPr>
        <w:t xml:space="preserve"> zwanej dalej ustawą </w:t>
      </w:r>
      <w:proofErr w:type="spellStart"/>
      <w:r w:rsidRPr="001B20FB">
        <w:rPr>
          <w:rFonts w:ascii="Arial" w:hAnsi="Arial" w:cs="Arial"/>
          <w:sz w:val="24"/>
          <w:szCs w:val="24"/>
        </w:rPr>
        <w:t>Pzp</w:t>
      </w:r>
      <w:proofErr w:type="spellEnd"/>
      <w:r w:rsidRPr="001B20FB">
        <w:rPr>
          <w:rFonts w:ascii="Arial" w:hAnsi="Arial" w:cs="Arial"/>
          <w:sz w:val="24"/>
          <w:szCs w:val="24"/>
        </w:rPr>
        <w:t xml:space="preserve"> oraz aktów wykonawczych do tej ustawy.</w:t>
      </w:r>
    </w:p>
    <w:p w14:paraId="6AF13C9A" w14:textId="2BA3702A" w:rsidR="001B20FB" w:rsidRPr="001B20FB" w:rsidRDefault="001B20FB"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Pr>
          <w:rFonts w:ascii="Arial" w:hAnsi="Arial" w:cs="Arial"/>
          <w:bCs/>
          <w:sz w:val="24"/>
          <w:szCs w:val="24"/>
        </w:rPr>
        <w:t xml:space="preserve">Zadanie </w:t>
      </w:r>
      <w:r w:rsidRPr="001B20FB">
        <w:rPr>
          <w:rFonts w:ascii="Arial" w:hAnsi="Arial" w:cs="Arial"/>
          <w:bCs/>
          <w:sz w:val="24"/>
          <w:szCs w:val="24"/>
        </w:rPr>
        <w:t>dofinansowane w ramach Programu  Krajowy Plan Odbudowy i Zwiększania Odporności Priorytet Zielona energia i zmniejszenie energochłonności - część grantowa Działanie B1.1.4 „Wzmocnienie efektywności energetycznej obiektów lokalnej aktywności społecznej”</w:t>
      </w:r>
      <w:r>
        <w:rPr>
          <w:rFonts w:ascii="Arial" w:hAnsi="Arial" w:cs="Arial"/>
          <w:bCs/>
          <w:sz w:val="24"/>
          <w:szCs w:val="24"/>
        </w:rPr>
        <w:t>.</w:t>
      </w:r>
    </w:p>
    <w:p w14:paraId="072DD595" w14:textId="0F00A3A5" w:rsidR="007F2DA4" w:rsidRDefault="00E433F6"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W sprawach nieuregulowanych w niniejszej SWZ mają zastosowanie przepisy ustawy </w:t>
      </w:r>
      <w:proofErr w:type="spellStart"/>
      <w:r w:rsidRPr="001B20FB">
        <w:rPr>
          <w:rFonts w:ascii="Arial" w:hAnsi="Arial" w:cs="Arial"/>
          <w:sz w:val="24"/>
          <w:szCs w:val="24"/>
        </w:rPr>
        <w:t>Pzp</w:t>
      </w:r>
      <w:proofErr w:type="spellEnd"/>
      <w:r w:rsidRPr="001B20FB">
        <w:rPr>
          <w:rFonts w:ascii="Arial" w:hAnsi="Arial" w:cs="Arial"/>
          <w:sz w:val="24"/>
          <w:szCs w:val="24"/>
        </w:rPr>
        <w:t>.</w:t>
      </w:r>
    </w:p>
    <w:p w14:paraId="1302DE20" w14:textId="485E0AB3" w:rsidR="004A0D8C" w:rsidRDefault="004A0D8C"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Do czynności podejmowanych przez Zamawiającego i Wykonawców stosować się będzie przepisy ustawy z dnia 23 kwietnia 1964 r. – Kodeks cywilny (</w:t>
      </w:r>
      <w:r w:rsidR="00B1607F" w:rsidRPr="001B20FB">
        <w:rPr>
          <w:rFonts w:ascii="Arial" w:hAnsi="Arial" w:cs="Arial"/>
          <w:sz w:val="24"/>
          <w:szCs w:val="24"/>
        </w:rPr>
        <w:t xml:space="preserve">tj. </w:t>
      </w:r>
      <w:r w:rsidRPr="001B20FB">
        <w:rPr>
          <w:rFonts w:ascii="Arial" w:hAnsi="Arial" w:cs="Arial"/>
          <w:sz w:val="24"/>
          <w:szCs w:val="24"/>
        </w:rPr>
        <w:t>Dz.U.</w:t>
      </w:r>
      <w:r w:rsidR="00CF363F" w:rsidRPr="001B20FB">
        <w:rPr>
          <w:rFonts w:ascii="Arial" w:hAnsi="Arial" w:cs="Arial"/>
          <w:sz w:val="24"/>
          <w:szCs w:val="24"/>
        </w:rPr>
        <w:t xml:space="preserve"> z </w:t>
      </w:r>
      <w:r w:rsidR="003F4A55" w:rsidRPr="001B20FB">
        <w:rPr>
          <w:rFonts w:ascii="Arial" w:hAnsi="Arial" w:cs="Arial"/>
          <w:sz w:val="24"/>
          <w:szCs w:val="24"/>
        </w:rPr>
        <w:t>20</w:t>
      </w:r>
      <w:r w:rsidR="00587DFC" w:rsidRPr="001B20FB">
        <w:rPr>
          <w:rFonts w:ascii="Arial" w:hAnsi="Arial" w:cs="Arial"/>
          <w:sz w:val="24"/>
          <w:szCs w:val="24"/>
        </w:rPr>
        <w:t>2</w:t>
      </w:r>
      <w:r w:rsidR="00B1607F" w:rsidRPr="001B20FB">
        <w:rPr>
          <w:rFonts w:ascii="Arial" w:hAnsi="Arial" w:cs="Arial"/>
          <w:sz w:val="24"/>
          <w:szCs w:val="24"/>
        </w:rPr>
        <w:t>4</w:t>
      </w:r>
      <w:r w:rsidR="00CF363F" w:rsidRPr="001B20FB">
        <w:rPr>
          <w:rFonts w:ascii="Arial" w:hAnsi="Arial" w:cs="Arial"/>
          <w:sz w:val="24"/>
          <w:szCs w:val="24"/>
        </w:rPr>
        <w:t>r</w:t>
      </w:r>
      <w:r w:rsidR="00262565" w:rsidRPr="001B20FB">
        <w:rPr>
          <w:rFonts w:ascii="Arial" w:hAnsi="Arial" w:cs="Arial"/>
          <w:sz w:val="24"/>
          <w:szCs w:val="24"/>
        </w:rPr>
        <w:t>.</w:t>
      </w:r>
      <w:r w:rsidR="00CF363F" w:rsidRPr="001B20FB">
        <w:rPr>
          <w:rFonts w:ascii="Arial" w:hAnsi="Arial" w:cs="Arial"/>
          <w:sz w:val="24"/>
          <w:szCs w:val="24"/>
        </w:rPr>
        <w:t xml:space="preserve"> poz. </w:t>
      </w:r>
      <w:r w:rsidR="00B1607F" w:rsidRPr="001B20FB">
        <w:rPr>
          <w:rFonts w:ascii="Arial" w:hAnsi="Arial" w:cs="Arial"/>
          <w:sz w:val="24"/>
          <w:szCs w:val="24"/>
        </w:rPr>
        <w:t>1061 ze zm.</w:t>
      </w:r>
      <w:r w:rsidR="00262565" w:rsidRPr="001B20FB">
        <w:rPr>
          <w:rFonts w:ascii="Arial" w:hAnsi="Arial" w:cs="Arial"/>
          <w:sz w:val="24"/>
          <w:szCs w:val="24"/>
        </w:rPr>
        <w:t>)</w:t>
      </w:r>
      <w:r w:rsidRPr="001B20FB">
        <w:rPr>
          <w:rFonts w:ascii="Arial" w:hAnsi="Arial" w:cs="Arial"/>
          <w:sz w:val="24"/>
          <w:szCs w:val="24"/>
        </w:rPr>
        <w:t xml:space="preserve">, jeżeli przepisy ustawy </w:t>
      </w:r>
      <w:proofErr w:type="spellStart"/>
      <w:r w:rsidRPr="001B20FB">
        <w:rPr>
          <w:rFonts w:ascii="Arial" w:hAnsi="Arial" w:cs="Arial"/>
          <w:sz w:val="24"/>
          <w:szCs w:val="24"/>
        </w:rPr>
        <w:t>Pzp</w:t>
      </w:r>
      <w:proofErr w:type="spellEnd"/>
      <w:r w:rsidRPr="001B20FB">
        <w:rPr>
          <w:rFonts w:ascii="Arial" w:hAnsi="Arial" w:cs="Arial"/>
          <w:sz w:val="24"/>
          <w:szCs w:val="24"/>
        </w:rPr>
        <w:t xml:space="preserve"> nie stanowią inaczej. </w:t>
      </w:r>
    </w:p>
    <w:p w14:paraId="758A194B" w14:textId="6CE079CD" w:rsidR="004A0D8C" w:rsidRDefault="00DF26CB"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w:t>
      </w:r>
      <w:r w:rsidR="004A0D8C" w:rsidRPr="001B20FB">
        <w:rPr>
          <w:rFonts w:ascii="Arial" w:hAnsi="Arial" w:cs="Arial"/>
          <w:sz w:val="24"/>
          <w:szCs w:val="24"/>
        </w:rPr>
        <w:t xml:space="preserve"> </w:t>
      </w:r>
      <w:r w:rsidR="006E2E5F" w:rsidRPr="001B20FB">
        <w:rPr>
          <w:rFonts w:ascii="Arial" w:hAnsi="Arial" w:cs="Arial"/>
          <w:sz w:val="24"/>
          <w:szCs w:val="24"/>
        </w:rPr>
        <w:t xml:space="preserve">nie </w:t>
      </w:r>
      <w:r w:rsidR="003953D8" w:rsidRPr="001B20FB">
        <w:rPr>
          <w:rFonts w:ascii="Arial" w:hAnsi="Arial" w:cs="Arial"/>
          <w:sz w:val="24"/>
          <w:szCs w:val="24"/>
        </w:rPr>
        <w:t>dokonuje podziału zamówienia na</w:t>
      </w:r>
      <w:r w:rsidR="00EE6F49" w:rsidRPr="001B20FB">
        <w:rPr>
          <w:rFonts w:ascii="Arial" w:hAnsi="Arial" w:cs="Arial"/>
          <w:sz w:val="24"/>
          <w:szCs w:val="24"/>
        </w:rPr>
        <w:t xml:space="preserve">  </w:t>
      </w:r>
      <w:r w:rsidR="003953D8" w:rsidRPr="001B20FB">
        <w:rPr>
          <w:rFonts w:ascii="Arial" w:hAnsi="Arial" w:cs="Arial"/>
          <w:sz w:val="24"/>
          <w:szCs w:val="24"/>
        </w:rPr>
        <w:t xml:space="preserve">części. Tym samym zamawiający </w:t>
      </w:r>
      <w:r w:rsidR="006E2E5F" w:rsidRPr="001B20FB">
        <w:rPr>
          <w:rFonts w:ascii="Arial" w:hAnsi="Arial" w:cs="Arial"/>
          <w:sz w:val="24"/>
          <w:szCs w:val="24"/>
        </w:rPr>
        <w:t xml:space="preserve">nie </w:t>
      </w:r>
      <w:r w:rsidR="003953D8" w:rsidRPr="001B20FB">
        <w:rPr>
          <w:rFonts w:ascii="Arial" w:hAnsi="Arial" w:cs="Arial"/>
          <w:sz w:val="24"/>
          <w:szCs w:val="24"/>
        </w:rPr>
        <w:t xml:space="preserve">dopuszcza </w:t>
      </w:r>
      <w:r w:rsidR="00EE6F49" w:rsidRPr="001B20FB">
        <w:rPr>
          <w:rFonts w:ascii="Arial" w:hAnsi="Arial" w:cs="Arial"/>
          <w:sz w:val="24"/>
          <w:szCs w:val="24"/>
        </w:rPr>
        <w:t xml:space="preserve">składanie </w:t>
      </w:r>
      <w:r w:rsidR="003953D8" w:rsidRPr="001B20FB">
        <w:rPr>
          <w:rFonts w:ascii="Arial" w:hAnsi="Arial" w:cs="Arial"/>
          <w:sz w:val="24"/>
          <w:szCs w:val="24"/>
        </w:rPr>
        <w:t xml:space="preserve">ofert częściowych, o których mowa w art. 7 pkt 15 ustawy </w:t>
      </w:r>
      <w:proofErr w:type="spellStart"/>
      <w:r w:rsidR="003953D8" w:rsidRPr="001B20FB">
        <w:rPr>
          <w:rFonts w:ascii="Arial" w:hAnsi="Arial" w:cs="Arial"/>
          <w:sz w:val="24"/>
          <w:szCs w:val="24"/>
        </w:rPr>
        <w:t>pzp</w:t>
      </w:r>
      <w:proofErr w:type="spellEnd"/>
      <w:r w:rsidR="003953D8" w:rsidRPr="001B20FB">
        <w:rPr>
          <w:rFonts w:ascii="Arial" w:hAnsi="Arial" w:cs="Arial"/>
          <w:sz w:val="24"/>
          <w:szCs w:val="24"/>
        </w:rPr>
        <w:t xml:space="preserve">. </w:t>
      </w:r>
    </w:p>
    <w:p w14:paraId="4DF959B7" w14:textId="49200D3F" w:rsidR="004A0D8C" w:rsidRDefault="004A0D8C"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Nie dopuszcza s</w:t>
      </w:r>
      <w:r w:rsidR="006C3763" w:rsidRPr="001B20FB">
        <w:rPr>
          <w:rFonts w:ascii="Arial" w:hAnsi="Arial" w:cs="Arial"/>
          <w:sz w:val="24"/>
          <w:szCs w:val="24"/>
        </w:rPr>
        <w:t xml:space="preserve">ię składania ofert wariantowych, o których mowa w art. 92 ustawy </w:t>
      </w:r>
      <w:proofErr w:type="spellStart"/>
      <w:r w:rsidR="006C3763" w:rsidRPr="001B20FB">
        <w:rPr>
          <w:rFonts w:ascii="Arial" w:hAnsi="Arial" w:cs="Arial"/>
          <w:sz w:val="24"/>
          <w:szCs w:val="24"/>
        </w:rPr>
        <w:t>pzp</w:t>
      </w:r>
      <w:proofErr w:type="spellEnd"/>
      <w:r w:rsidR="006C3763" w:rsidRPr="001B20FB">
        <w:rPr>
          <w:rFonts w:ascii="Arial" w:hAnsi="Arial" w:cs="Arial"/>
          <w:sz w:val="24"/>
          <w:szCs w:val="24"/>
        </w:rPr>
        <w:t>.</w:t>
      </w:r>
    </w:p>
    <w:p w14:paraId="71F3AAE7" w14:textId="3C3E0B86" w:rsidR="004A0D8C" w:rsidRDefault="00DF26CB"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Zamawiający </w:t>
      </w:r>
      <w:r w:rsidR="004A0D8C" w:rsidRPr="001B20FB">
        <w:rPr>
          <w:rFonts w:ascii="Arial" w:hAnsi="Arial" w:cs="Arial"/>
          <w:sz w:val="24"/>
          <w:szCs w:val="24"/>
        </w:rPr>
        <w:t>nie przewiduje ud</w:t>
      </w:r>
      <w:r w:rsidR="00E97E3C" w:rsidRPr="001B20FB">
        <w:rPr>
          <w:rFonts w:ascii="Arial" w:hAnsi="Arial" w:cs="Arial"/>
          <w:sz w:val="24"/>
          <w:szCs w:val="24"/>
        </w:rPr>
        <w:t>zielenia zmówienia</w:t>
      </w:r>
      <w:r w:rsidR="004A0D8C" w:rsidRPr="001B20FB">
        <w:rPr>
          <w:rFonts w:ascii="Arial" w:hAnsi="Arial" w:cs="Arial"/>
          <w:sz w:val="24"/>
          <w:szCs w:val="24"/>
        </w:rPr>
        <w:t xml:space="preserve"> o</w:t>
      </w:r>
      <w:r w:rsidR="00262565" w:rsidRPr="001B20FB">
        <w:rPr>
          <w:rFonts w:ascii="Arial" w:hAnsi="Arial" w:cs="Arial"/>
          <w:sz w:val="24"/>
          <w:szCs w:val="24"/>
        </w:rPr>
        <w:t> </w:t>
      </w:r>
      <w:r w:rsidR="004A0D8C" w:rsidRPr="001B20FB">
        <w:rPr>
          <w:rFonts w:ascii="Arial" w:hAnsi="Arial" w:cs="Arial"/>
          <w:sz w:val="24"/>
          <w:szCs w:val="24"/>
        </w:rPr>
        <w:t xml:space="preserve">których mowa w art. </w:t>
      </w:r>
      <w:r w:rsidR="00D048ED" w:rsidRPr="001B20FB">
        <w:rPr>
          <w:rFonts w:ascii="Arial" w:hAnsi="Arial" w:cs="Arial"/>
          <w:sz w:val="24"/>
          <w:szCs w:val="24"/>
        </w:rPr>
        <w:t xml:space="preserve">214 </w:t>
      </w:r>
      <w:r w:rsidR="004A0D8C" w:rsidRPr="001B20FB">
        <w:rPr>
          <w:rFonts w:ascii="Arial" w:hAnsi="Arial" w:cs="Arial"/>
          <w:sz w:val="24"/>
          <w:szCs w:val="24"/>
        </w:rPr>
        <w:t xml:space="preserve">ust.1 pkt </w:t>
      </w:r>
      <w:r w:rsidR="00D048ED" w:rsidRPr="001B20FB">
        <w:rPr>
          <w:rFonts w:ascii="Arial" w:hAnsi="Arial" w:cs="Arial"/>
          <w:sz w:val="24"/>
          <w:szCs w:val="24"/>
        </w:rPr>
        <w:t>7</w:t>
      </w:r>
      <w:r w:rsidR="004A0D8C" w:rsidRPr="001B20FB">
        <w:rPr>
          <w:rFonts w:ascii="Arial" w:hAnsi="Arial" w:cs="Arial"/>
          <w:sz w:val="24"/>
          <w:szCs w:val="24"/>
        </w:rPr>
        <w:t xml:space="preserve">  ustawy </w:t>
      </w:r>
      <w:proofErr w:type="spellStart"/>
      <w:r w:rsidR="004A0D8C" w:rsidRPr="001B20FB">
        <w:rPr>
          <w:rFonts w:ascii="Arial" w:hAnsi="Arial" w:cs="Arial"/>
          <w:sz w:val="24"/>
          <w:szCs w:val="24"/>
        </w:rPr>
        <w:t>Pzp</w:t>
      </w:r>
      <w:proofErr w:type="spellEnd"/>
      <w:r w:rsidR="004A0D8C" w:rsidRPr="001B20FB">
        <w:rPr>
          <w:rFonts w:ascii="Arial" w:hAnsi="Arial" w:cs="Arial"/>
          <w:sz w:val="24"/>
          <w:szCs w:val="24"/>
        </w:rPr>
        <w:t xml:space="preserve">. </w:t>
      </w:r>
    </w:p>
    <w:p w14:paraId="2BF04F90" w14:textId="191D056A" w:rsidR="004A0D8C" w:rsidRDefault="004A0D8C" w:rsidP="00EB7740">
      <w:pPr>
        <w:pStyle w:val="Akapitzlist"/>
        <w:widowControl w:val="0"/>
        <w:numPr>
          <w:ilvl w:val="0"/>
          <w:numId w:val="13"/>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Nie przewiduje się zawarcia umowy ramowej. </w:t>
      </w:r>
    </w:p>
    <w:p w14:paraId="3D2913AA" w14:textId="1B6BAE75" w:rsidR="004A0D8C" w:rsidRDefault="004A0D8C" w:rsidP="00EB7740">
      <w:pPr>
        <w:pStyle w:val="Akapitzlist"/>
        <w:widowControl w:val="0"/>
        <w:numPr>
          <w:ilvl w:val="0"/>
          <w:numId w:val="13"/>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przewiduje zastosowania dynamicznego systemu zakupów.</w:t>
      </w:r>
    </w:p>
    <w:p w14:paraId="6BE43E1E" w14:textId="4C9F6388" w:rsidR="004A0D8C" w:rsidRDefault="004A0D8C" w:rsidP="00EB7740">
      <w:pPr>
        <w:pStyle w:val="Akapitzlist"/>
        <w:widowControl w:val="0"/>
        <w:numPr>
          <w:ilvl w:val="0"/>
          <w:numId w:val="13"/>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przeprowadzał dialogu technicznego.</w:t>
      </w:r>
    </w:p>
    <w:p w14:paraId="2E2FEB2D" w14:textId="6FC8D374" w:rsidR="004A0D8C" w:rsidRDefault="004A0D8C" w:rsidP="00EB7740">
      <w:pPr>
        <w:pStyle w:val="Akapitzlist"/>
        <w:widowControl w:val="0"/>
        <w:numPr>
          <w:ilvl w:val="0"/>
          <w:numId w:val="13"/>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przewiduje zebrania Wykonawców</w:t>
      </w:r>
      <w:r w:rsidR="00262565" w:rsidRPr="001B20FB">
        <w:rPr>
          <w:rFonts w:ascii="Arial" w:hAnsi="Arial" w:cs="Arial"/>
          <w:sz w:val="24"/>
          <w:szCs w:val="24"/>
        </w:rPr>
        <w:t>.</w:t>
      </w:r>
    </w:p>
    <w:p w14:paraId="7F5DF4EF" w14:textId="6DEB60BC" w:rsidR="004A0D8C" w:rsidRDefault="004A0D8C" w:rsidP="001B20FB">
      <w:pPr>
        <w:pStyle w:val="Akapitzlist"/>
        <w:widowControl w:val="0"/>
        <w:numPr>
          <w:ilvl w:val="0"/>
          <w:numId w:val="13"/>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przewiduje udzielenia zaliczek</w:t>
      </w:r>
      <w:r w:rsidR="007013ED" w:rsidRPr="001B20FB">
        <w:rPr>
          <w:rFonts w:ascii="Arial" w:hAnsi="Arial" w:cs="Arial"/>
          <w:sz w:val="24"/>
          <w:szCs w:val="24"/>
        </w:rPr>
        <w:t xml:space="preserve"> na poczet wykonania zamówienia.</w:t>
      </w:r>
    </w:p>
    <w:p w14:paraId="6DC42E89" w14:textId="06ECAB0A" w:rsidR="005F781A" w:rsidRPr="001B20FB" w:rsidRDefault="004A0D8C" w:rsidP="00EB7740">
      <w:pPr>
        <w:pStyle w:val="Akapitzlist"/>
        <w:widowControl w:val="0"/>
        <w:numPr>
          <w:ilvl w:val="0"/>
          <w:numId w:val="13"/>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Rozliczenia między Zamawiającym</w:t>
      </w:r>
      <w:r w:rsidR="00262565" w:rsidRPr="001B20FB">
        <w:rPr>
          <w:rFonts w:ascii="Arial" w:hAnsi="Arial" w:cs="Arial"/>
          <w:sz w:val="24"/>
          <w:szCs w:val="24"/>
        </w:rPr>
        <w:t>,</w:t>
      </w:r>
      <w:r w:rsidRPr="001B20FB">
        <w:rPr>
          <w:rFonts w:ascii="Arial" w:hAnsi="Arial" w:cs="Arial"/>
          <w:sz w:val="24"/>
          <w:szCs w:val="24"/>
        </w:rPr>
        <w:t xml:space="preserve"> a Wykonawcą prowadzone będą </w:t>
      </w:r>
    </w:p>
    <w:p w14:paraId="528A81FD" w14:textId="1A3A3E80" w:rsidR="004A0D8C"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5132C142" w:rsidR="004A0D8C" w:rsidRDefault="001B20FB" w:rsidP="001B20FB">
      <w:pPr>
        <w:widowControl w:val="0"/>
        <w:tabs>
          <w:tab w:val="left" w:pos="0"/>
        </w:tabs>
        <w:overflowPunct w:val="0"/>
        <w:autoSpaceDE w:val="0"/>
        <w:spacing w:before="20" w:after="20"/>
        <w:rPr>
          <w:rFonts w:ascii="Arial" w:hAnsi="Arial" w:cs="Arial"/>
          <w:sz w:val="24"/>
          <w:szCs w:val="24"/>
        </w:rPr>
      </w:pPr>
      <w:r>
        <w:rPr>
          <w:rFonts w:ascii="Arial" w:hAnsi="Arial" w:cs="Arial"/>
          <w:sz w:val="24"/>
          <w:szCs w:val="24"/>
        </w:rPr>
        <w:t>14.</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0E89A5A7" w:rsidR="004A0D8C" w:rsidRDefault="001B20FB" w:rsidP="001B20FB">
      <w:pPr>
        <w:widowControl w:val="0"/>
        <w:tabs>
          <w:tab w:val="left" w:pos="0"/>
        </w:tabs>
        <w:overflowPunct w:val="0"/>
        <w:autoSpaceDE w:val="0"/>
        <w:spacing w:before="20" w:after="20"/>
        <w:rPr>
          <w:rFonts w:ascii="Arial" w:hAnsi="Arial" w:cs="Arial"/>
          <w:sz w:val="24"/>
          <w:szCs w:val="24"/>
        </w:rPr>
      </w:pPr>
      <w:r>
        <w:rPr>
          <w:rFonts w:ascii="Arial" w:hAnsi="Arial" w:cs="Arial"/>
          <w:sz w:val="24"/>
          <w:szCs w:val="24"/>
        </w:rPr>
        <w:t>15.</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1A4A4E35" w:rsidR="00264866" w:rsidRDefault="001B20FB" w:rsidP="001B20FB">
      <w:pPr>
        <w:widowControl w:val="0"/>
        <w:tabs>
          <w:tab w:val="left" w:pos="0"/>
        </w:tabs>
        <w:overflowPunct w:val="0"/>
        <w:autoSpaceDE w:val="0"/>
        <w:spacing w:before="20" w:after="20"/>
        <w:rPr>
          <w:rFonts w:ascii="Arial" w:hAnsi="Arial" w:cs="Arial"/>
          <w:sz w:val="24"/>
          <w:szCs w:val="24"/>
        </w:rPr>
      </w:pPr>
      <w:r>
        <w:rPr>
          <w:rFonts w:ascii="Arial" w:hAnsi="Arial" w:cs="Arial"/>
          <w:sz w:val="24"/>
          <w:szCs w:val="24"/>
        </w:rPr>
        <w:t>16.</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odbycia przez wykonawcę wizji lokalnej</w:t>
      </w:r>
      <w:r w:rsidR="00DE282B">
        <w:rPr>
          <w:rFonts w:ascii="Arial" w:hAnsi="Arial" w:cs="Arial"/>
          <w:sz w:val="24"/>
          <w:szCs w:val="24"/>
        </w:rPr>
        <w:t>,</w:t>
      </w:r>
      <w:r w:rsidR="00AC4191">
        <w:rPr>
          <w:rFonts w:ascii="Arial" w:hAnsi="Arial" w:cs="Arial"/>
          <w:sz w:val="24"/>
          <w:szCs w:val="24"/>
        </w:rPr>
        <w:t xml:space="preserve"> </w:t>
      </w:r>
    </w:p>
    <w:p w14:paraId="26E0A580" w14:textId="1F3AC149" w:rsidR="00DE282B" w:rsidRDefault="00DE282B"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nie mniej jednak </w:t>
      </w:r>
      <w:r w:rsidRPr="00DE282B">
        <w:rPr>
          <w:rFonts w:ascii="Arial" w:hAnsi="Arial" w:cs="Arial"/>
          <w:sz w:val="24"/>
          <w:szCs w:val="24"/>
        </w:rPr>
        <w:t>zaleca</w:t>
      </w:r>
      <w:r>
        <w:rPr>
          <w:rFonts w:ascii="Arial" w:hAnsi="Arial" w:cs="Arial"/>
          <w:sz w:val="24"/>
          <w:szCs w:val="24"/>
        </w:rPr>
        <w:t xml:space="preserve"> się</w:t>
      </w:r>
      <w:r w:rsidRPr="00DE282B">
        <w:rPr>
          <w:rFonts w:ascii="Arial" w:hAnsi="Arial" w:cs="Arial"/>
          <w:sz w:val="24"/>
          <w:szCs w:val="24"/>
        </w:rPr>
        <w:t xml:space="preserve"> Wykonawcom przeprowadzenie wizji lokalnej terenu, którego dotyczy zamówienie, w celu uzyskania informacji pomocnych przy sporządzeniu oferty. Na wniosek Wykonawcy, Zamawiający umożliwi przeprowadzenie wizji lokalnej w dni robocze</w:t>
      </w:r>
      <w:r>
        <w:rPr>
          <w:rFonts w:ascii="Arial" w:hAnsi="Arial" w:cs="Arial"/>
          <w:sz w:val="24"/>
          <w:szCs w:val="24"/>
        </w:rPr>
        <w:t xml:space="preserve">, </w:t>
      </w:r>
      <w:r w:rsidRPr="00DE282B">
        <w:rPr>
          <w:rFonts w:ascii="Arial" w:hAnsi="Arial" w:cs="Arial"/>
          <w:sz w:val="24"/>
          <w:szCs w:val="24"/>
        </w:rPr>
        <w:t>po wcześniejszym ustaleniu terminu.</w:t>
      </w:r>
    </w:p>
    <w:p w14:paraId="21A62FD1" w14:textId="612F24A2" w:rsidR="004A0D8C" w:rsidRDefault="001B20FB"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17.</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22E1CC87" w:rsidR="004A0D8C" w:rsidRDefault="001B20FB"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18.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2002CB14" w:rsidR="004A0D8C" w:rsidRDefault="001B20FB"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19.</w:t>
      </w:r>
      <w:r w:rsidR="004A0D8C" w:rsidRPr="00217181">
        <w:rPr>
          <w:rFonts w:ascii="Arial" w:hAnsi="Arial" w:cs="Arial"/>
          <w:sz w:val="24"/>
          <w:szCs w:val="24"/>
        </w:rPr>
        <w:t>Zamawiający nie przewiduje zwrotu kosztów udzi</w:t>
      </w:r>
      <w:r w:rsidR="00217181">
        <w:rPr>
          <w:rFonts w:ascii="Arial" w:hAnsi="Arial" w:cs="Arial"/>
          <w:sz w:val="24"/>
          <w:szCs w:val="24"/>
        </w:rPr>
        <w:t>ału Wykonawców w postępowaniu</w:t>
      </w:r>
      <w:r w:rsidR="00AC4AE6">
        <w:rPr>
          <w:rFonts w:ascii="Arial" w:hAnsi="Arial" w:cs="Arial"/>
          <w:sz w:val="24"/>
          <w:szCs w:val="24"/>
        </w:rPr>
        <w:t>.</w:t>
      </w:r>
    </w:p>
    <w:p w14:paraId="481700BA" w14:textId="0D325677" w:rsidR="004A0D8C" w:rsidRPr="00217181" w:rsidRDefault="001B20F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20.</w:t>
      </w:r>
      <w:r w:rsidR="004A0D8C" w:rsidRPr="00217181">
        <w:rPr>
          <w:rFonts w:ascii="Arial" w:hAnsi="Arial" w:cs="Arial"/>
          <w:sz w:val="24"/>
          <w:szCs w:val="24"/>
        </w:rPr>
        <w:t>Wykonawcą może być osoba fizyczna, osoba prawna lub jednostka organizacyjna nieposiadającą osobowości prawnej.</w:t>
      </w:r>
    </w:p>
    <w:p w14:paraId="3583AB8C" w14:textId="2F3ECABC" w:rsidR="004A0D8C" w:rsidRPr="00B53E28" w:rsidRDefault="002135B9"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w:t>
      </w:r>
      <w:r w:rsidR="001B20FB">
        <w:rPr>
          <w:rFonts w:ascii="Arial" w:hAnsi="Arial" w:cs="Arial"/>
          <w:sz w:val="24"/>
          <w:szCs w:val="24"/>
        </w:rPr>
        <w:t>1</w:t>
      </w:r>
      <w:r w:rsidR="006557BB">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44CAB9EE" w14:textId="77777777" w:rsidR="00C56441" w:rsidRDefault="00C56441" w:rsidP="00B53E28">
      <w:pPr>
        <w:pStyle w:val="Style9"/>
        <w:spacing w:line="240" w:lineRule="auto"/>
        <w:jc w:val="left"/>
        <w:rPr>
          <w:rFonts w:ascii="Arial" w:hAnsi="Arial" w:cs="Arial"/>
          <w:b/>
          <w:sz w:val="24"/>
          <w:szCs w:val="24"/>
        </w:rPr>
      </w:pPr>
    </w:p>
    <w:p w14:paraId="626723C8" w14:textId="77777777" w:rsidR="00C56441" w:rsidRDefault="00C56441" w:rsidP="00B53E28">
      <w:pPr>
        <w:pStyle w:val="Style9"/>
        <w:spacing w:line="240" w:lineRule="auto"/>
        <w:jc w:val="left"/>
        <w:rPr>
          <w:rFonts w:ascii="Arial" w:hAnsi="Arial" w:cs="Arial"/>
          <w:b/>
          <w:sz w:val="24"/>
          <w:szCs w:val="24"/>
        </w:rPr>
      </w:pPr>
    </w:p>
    <w:p w14:paraId="4B981F8B" w14:textId="304BAE36" w:rsidR="004A0D8C" w:rsidRDefault="00544FC7" w:rsidP="00B53E28">
      <w:pPr>
        <w:pStyle w:val="Style9"/>
        <w:spacing w:line="240" w:lineRule="auto"/>
        <w:jc w:val="left"/>
        <w:rPr>
          <w:rFonts w:ascii="Arial" w:hAnsi="Arial" w:cs="Arial"/>
          <w:b/>
          <w:sz w:val="24"/>
          <w:szCs w:val="24"/>
        </w:rPr>
      </w:pPr>
      <w:r>
        <w:rPr>
          <w:rFonts w:ascii="Arial" w:hAnsi="Arial" w:cs="Arial"/>
          <w:b/>
          <w:sz w:val="24"/>
          <w:szCs w:val="24"/>
        </w:rPr>
        <w:t>III.</w:t>
      </w:r>
      <w:r w:rsidR="006957E7">
        <w:rPr>
          <w:rFonts w:ascii="Arial" w:hAnsi="Arial" w:cs="Arial"/>
          <w:b/>
          <w:sz w:val="24"/>
          <w:szCs w:val="24"/>
        </w:rPr>
        <w:t xml:space="preserve"> </w:t>
      </w:r>
      <w:r w:rsidR="004A0D8C" w:rsidRPr="009865A4">
        <w:rPr>
          <w:rFonts w:ascii="Arial" w:hAnsi="Arial" w:cs="Arial"/>
          <w:b/>
          <w:sz w:val="24"/>
          <w:szCs w:val="24"/>
        </w:rPr>
        <w:t>PRZEDMIOT ZAMÓWIENIA</w:t>
      </w:r>
    </w:p>
    <w:p w14:paraId="32DC706B" w14:textId="77777777" w:rsidR="0036623F" w:rsidRPr="009865A4" w:rsidRDefault="0036623F" w:rsidP="0036623F">
      <w:pPr>
        <w:pStyle w:val="Style9"/>
        <w:spacing w:line="240" w:lineRule="auto"/>
        <w:ind w:left="851"/>
        <w:jc w:val="both"/>
        <w:rPr>
          <w:rFonts w:ascii="Arial" w:hAnsi="Arial" w:cs="Arial"/>
          <w:b/>
          <w:sz w:val="24"/>
          <w:szCs w:val="24"/>
        </w:rPr>
      </w:pPr>
    </w:p>
    <w:p w14:paraId="779BD550" w14:textId="084F8D35" w:rsidR="00505B08" w:rsidRDefault="004A0D8C" w:rsidP="00675523">
      <w:pPr>
        <w:pStyle w:val="Style9"/>
        <w:numPr>
          <w:ilvl w:val="0"/>
          <w:numId w:val="11"/>
        </w:numPr>
        <w:shd w:val="clear" w:color="auto" w:fill="auto"/>
        <w:tabs>
          <w:tab w:val="left" w:pos="360"/>
        </w:tabs>
        <w:spacing w:line="276" w:lineRule="auto"/>
        <w:ind w:right="-132" w:hanging="720"/>
        <w:jc w:val="both"/>
        <w:rPr>
          <w:rStyle w:val="CharStyle46Exact"/>
          <w:rFonts w:ascii="Arial" w:hAnsi="Arial" w:cs="Arial"/>
          <w:bCs w:val="0"/>
          <w:sz w:val="24"/>
          <w:szCs w:val="24"/>
        </w:rPr>
      </w:pPr>
      <w:r w:rsidRPr="00250B05">
        <w:rPr>
          <w:rStyle w:val="CharStyle46Exact"/>
          <w:rFonts w:ascii="Arial" w:hAnsi="Arial" w:cs="Arial"/>
          <w:bCs w:val="0"/>
          <w:sz w:val="24"/>
          <w:szCs w:val="24"/>
        </w:rPr>
        <w:t xml:space="preserve">Kody CPV: </w:t>
      </w:r>
    </w:p>
    <w:p w14:paraId="3DAAF682" w14:textId="62E85485" w:rsidR="001B20FB" w:rsidRDefault="001B20FB" w:rsidP="001B20FB">
      <w:pPr>
        <w:pStyle w:val="Style9"/>
        <w:shd w:val="clear" w:color="auto" w:fill="auto"/>
        <w:tabs>
          <w:tab w:val="left" w:pos="360"/>
        </w:tabs>
        <w:spacing w:line="276" w:lineRule="auto"/>
        <w:ind w:right="-132"/>
        <w:jc w:val="both"/>
        <w:rPr>
          <w:rStyle w:val="CharStyle46Exact"/>
          <w:rFonts w:ascii="Arial" w:hAnsi="Arial" w:cs="Arial"/>
          <w:bCs w:val="0"/>
          <w:sz w:val="24"/>
          <w:szCs w:val="24"/>
        </w:rPr>
      </w:pPr>
      <w:r>
        <w:rPr>
          <w:rStyle w:val="CharStyle46Exact"/>
          <w:rFonts w:ascii="Arial" w:hAnsi="Arial" w:cs="Arial"/>
          <w:bCs w:val="0"/>
          <w:sz w:val="24"/>
          <w:szCs w:val="24"/>
        </w:rPr>
        <w:t>Główny:</w:t>
      </w:r>
    </w:p>
    <w:p w14:paraId="210CEF93" w14:textId="59D5B42B" w:rsidR="00675523" w:rsidRDefault="00675523" w:rsidP="00675523">
      <w:pPr>
        <w:pStyle w:val="Style9"/>
        <w:shd w:val="clear" w:color="auto" w:fill="auto"/>
        <w:tabs>
          <w:tab w:val="left" w:pos="142"/>
        </w:tabs>
        <w:spacing w:line="276" w:lineRule="auto"/>
        <w:ind w:right="-132"/>
        <w:jc w:val="both"/>
        <w:rPr>
          <w:rStyle w:val="CharStyle46Exact"/>
          <w:rFonts w:ascii="Arial" w:hAnsi="Arial" w:cs="Arial"/>
          <w:b w:val="0"/>
          <w:sz w:val="24"/>
          <w:szCs w:val="24"/>
        </w:rPr>
      </w:pPr>
      <w:r w:rsidRPr="00675523">
        <w:rPr>
          <w:rStyle w:val="CharStyle46Exact"/>
          <w:rFonts w:ascii="Arial" w:hAnsi="Arial" w:cs="Arial"/>
          <w:b w:val="0"/>
          <w:sz w:val="24"/>
          <w:szCs w:val="24"/>
        </w:rPr>
        <w:t>45000000-7 Roboty budowlane</w:t>
      </w:r>
    </w:p>
    <w:p w14:paraId="48803687" w14:textId="76E915EC" w:rsidR="001B20FB" w:rsidRPr="001B20FB" w:rsidRDefault="001B20FB" w:rsidP="00675523">
      <w:pPr>
        <w:pStyle w:val="Style9"/>
        <w:shd w:val="clear" w:color="auto" w:fill="auto"/>
        <w:tabs>
          <w:tab w:val="left" w:pos="142"/>
        </w:tabs>
        <w:spacing w:line="276" w:lineRule="auto"/>
        <w:ind w:right="-132"/>
        <w:jc w:val="both"/>
        <w:rPr>
          <w:rStyle w:val="CharStyle46Exact"/>
          <w:rFonts w:ascii="Arial" w:hAnsi="Arial" w:cs="Arial"/>
          <w:bCs w:val="0"/>
          <w:sz w:val="24"/>
          <w:szCs w:val="24"/>
        </w:rPr>
      </w:pPr>
      <w:r w:rsidRPr="001B20FB">
        <w:rPr>
          <w:rStyle w:val="CharStyle46Exact"/>
          <w:rFonts w:ascii="Arial" w:hAnsi="Arial" w:cs="Arial"/>
          <w:bCs w:val="0"/>
          <w:sz w:val="24"/>
          <w:szCs w:val="24"/>
        </w:rPr>
        <w:t>Dodatkowe:</w:t>
      </w:r>
    </w:p>
    <w:p w14:paraId="229674B2" w14:textId="77777777" w:rsidR="001B20FB" w:rsidRPr="001B20FB" w:rsidRDefault="001B20FB" w:rsidP="001B20FB">
      <w:pPr>
        <w:pStyle w:val="Style9"/>
        <w:tabs>
          <w:tab w:val="left" w:pos="142"/>
        </w:tabs>
        <w:spacing w:line="240" w:lineRule="auto"/>
        <w:ind w:right="-132"/>
        <w:jc w:val="both"/>
        <w:rPr>
          <w:rStyle w:val="CharStyle46Exact"/>
          <w:rFonts w:ascii="Arial" w:hAnsi="Arial" w:cs="Arial"/>
          <w:b w:val="0"/>
          <w:sz w:val="24"/>
          <w:szCs w:val="24"/>
        </w:rPr>
      </w:pPr>
      <w:r w:rsidRPr="001B20FB">
        <w:rPr>
          <w:rStyle w:val="CharStyle46Exact"/>
          <w:rFonts w:ascii="Arial" w:hAnsi="Arial" w:cs="Arial"/>
          <w:b w:val="0"/>
          <w:sz w:val="24"/>
          <w:szCs w:val="24"/>
        </w:rPr>
        <w:t>45453000-7 - Roboty remontowe i renowacyjne</w:t>
      </w:r>
    </w:p>
    <w:p w14:paraId="0107A88F" w14:textId="77777777" w:rsidR="001B20FB" w:rsidRPr="001B20FB" w:rsidRDefault="001B20FB" w:rsidP="001B20FB">
      <w:pPr>
        <w:pStyle w:val="Style9"/>
        <w:tabs>
          <w:tab w:val="left" w:pos="142"/>
        </w:tabs>
        <w:spacing w:line="240" w:lineRule="auto"/>
        <w:ind w:right="-132"/>
        <w:jc w:val="both"/>
        <w:rPr>
          <w:rStyle w:val="CharStyle46Exact"/>
          <w:rFonts w:ascii="Arial" w:hAnsi="Arial" w:cs="Arial"/>
          <w:b w:val="0"/>
          <w:sz w:val="24"/>
          <w:szCs w:val="24"/>
        </w:rPr>
      </w:pPr>
      <w:r w:rsidRPr="001B20FB">
        <w:rPr>
          <w:rStyle w:val="CharStyle46Exact"/>
          <w:rFonts w:ascii="Arial" w:hAnsi="Arial" w:cs="Arial"/>
          <w:b w:val="0"/>
          <w:sz w:val="24"/>
          <w:szCs w:val="24"/>
        </w:rPr>
        <w:t>45400000-1 - Roboty wykończeniowe w zakresie obiektów budowlanych</w:t>
      </w:r>
    </w:p>
    <w:p w14:paraId="1DDA2BE6" w14:textId="77777777" w:rsidR="001B20FB" w:rsidRPr="001B20FB" w:rsidRDefault="001B20FB" w:rsidP="001B20FB">
      <w:pPr>
        <w:pStyle w:val="Style9"/>
        <w:tabs>
          <w:tab w:val="left" w:pos="142"/>
        </w:tabs>
        <w:spacing w:line="240" w:lineRule="auto"/>
        <w:ind w:right="-132"/>
        <w:jc w:val="both"/>
        <w:rPr>
          <w:rStyle w:val="CharStyle46Exact"/>
          <w:rFonts w:ascii="Arial" w:hAnsi="Arial" w:cs="Arial"/>
          <w:b w:val="0"/>
          <w:sz w:val="24"/>
          <w:szCs w:val="24"/>
        </w:rPr>
      </w:pPr>
      <w:r w:rsidRPr="001B20FB">
        <w:rPr>
          <w:rStyle w:val="CharStyle46Exact"/>
          <w:rFonts w:ascii="Arial" w:hAnsi="Arial" w:cs="Arial"/>
          <w:b w:val="0"/>
          <w:sz w:val="24"/>
          <w:szCs w:val="24"/>
        </w:rPr>
        <w:t xml:space="preserve">45300000-0 - Roboty instalacyjne w budynkach  </w:t>
      </w:r>
    </w:p>
    <w:p w14:paraId="42055DB2" w14:textId="5024BBE7" w:rsidR="001B20FB" w:rsidRDefault="001B20FB" w:rsidP="001B20FB">
      <w:pPr>
        <w:pStyle w:val="Style9"/>
        <w:shd w:val="clear" w:color="auto" w:fill="auto"/>
        <w:tabs>
          <w:tab w:val="left" w:pos="142"/>
        </w:tabs>
        <w:spacing w:line="240" w:lineRule="auto"/>
        <w:ind w:right="-132"/>
        <w:jc w:val="both"/>
        <w:rPr>
          <w:rStyle w:val="CharStyle46Exact"/>
          <w:rFonts w:ascii="Arial" w:hAnsi="Arial" w:cs="Arial"/>
          <w:b w:val="0"/>
          <w:sz w:val="24"/>
          <w:szCs w:val="24"/>
        </w:rPr>
      </w:pPr>
      <w:r w:rsidRPr="001B20FB">
        <w:rPr>
          <w:rStyle w:val="CharStyle46Exact"/>
          <w:rFonts w:ascii="Arial" w:hAnsi="Arial" w:cs="Arial"/>
          <w:b w:val="0"/>
          <w:sz w:val="24"/>
          <w:szCs w:val="24"/>
        </w:rPr>
        <w:t xml:space="preserve">45321000-3 - </w:t>
      </w:r>
      <w:r>
        <w:rPr>
          <w:rStyle w:val="CharStyle46Exact"/>
          <w:rFonts w:ascii="Arial" w:hAnsi="Arial" w:cs="Arial"/>
          <w:b w:val="0"/>
          <w:sz w:val="24"/>
          <w:szCs w:val="24"/>
        </w:rPr>
        <w:t>I</w:t>
      </w:r>
      <w:r w:rsidRPr="001B20FB">
        <w:rPr>
          <w:rStyle w:val="CharStyle46Exact"/>
          <w:rFonts w:ascii="Arial" w:hAnsi="Arial" w:cs="Arial"/>
          <w:b w:val="0"/>
          <w:sz w:val="24"/>
          <w:szCs w:val="24"/>
        </w:rPr>
        <w:t>zolacja cieplna</w:t>
      </w:r>
    </w:p>
    <w:p w14:paraId="0F6C48C3" w14:textId="77777777" w:rsidR="0035594E" w:rsidRDefault="0035594E" w:rsidP="00567692">
      <w:pPr>
        <w:pStyle w:val="Style9"/>
        <w:shd w:val="clear" w:color="auto" w:fill="auto"/>
        <w:tabs>
          <w:tab w:val="left" w:pos="142"/>
        </w:tabs>
        <w:spacing w:line="276" w:lineRule="auto"/>
        <w:ind w:right="-132"/>
        <w:jc w:val="both"/>
        <w:rPr>
          <w:rStyle w:val="CharStyle46Exact"/>
          <w:rFonts w:ascii="Arial" w:hAnsi="Arial" w:cs="Arial"/>
          <w:b w:val="0"/>
          <w:sz w:val="24"/>
          <w:szCs w:val="24"/>
        </w:rPr>
      </w:pPr>
    </w:p>
    <w:p w14:paraId="354D3E4A" w14:textId="3041EB58" w:rsidR="0035594E" w:rsidRPr="00804F68" w:rsidRDefault="008275F1" w:rsidP="001B20FB">
      <w:pPr>
        <w:pStyle w:val="Akapitzlist"/>
        <w:numPr>
          <w:ilvl w:val="0"/>
          <w:numId w:val="11"/>
        </w:numPr>
        <w:spacing w:after="0"/>
        <w:ind w:left="284" w:hanging="284"/>
        <w:rPr>
          <w:rFonts w:ascii="Arial" w:eastAsia="Calibri" w:hAnsi="Arial" w:cs="Arial"/>
          <w:b/>
          <w:sz w:val="24"/>
          <w:szCs w:val="24"/>
          <w:lang w:eastAsia="en-US"/>
        </w:rPr>
      </w:pPr>
      <w:r w:rsidRPr="00804F68">
        <w:rPr>
          <w:rFonts w:ascii="Arial" w:eastAsia="Calibri" w:hAnsi="Arial" w:cs="Arial"/>
          <w:b/>
          <w:sz w:val="24"/>
          <w:szCs w:val="24"/>
          <w:lang w:eastAsia="en-US"/>
        </w:rPr>
        <w:t xml:space="preserve">Opis przedmiotu zamówienia: </w:t>
      </w:r>
    </w:p>
    <w:p w14:paraId="16D006F5" w14:textId="071FE52C" w:rsidR="001B20FB" w:rsidRPr="00804F68" w:rsidRDefault="00804F68" w:rsidP="001B20FB">
      <w:pPr>
        <w:spacing w:after="0"/>
        <w:rPr>
          <w:rFonts w:ascii="Arial" w:eastAsia="Calibri" w:hAnsi="Arial" w:cs="Arial"/>
          <w:bCs/>
          <w:sz w:val="24"/>
          <w:szCs w:val="24"/>
          <w:lang w:eastAsia="en-US"/>
        </w:rPr>
      </w:pPr>
      <w:r w:rsidRPr="00804F68">
        <w:rPr>
          <w:rFonts w:ascii="Arial" w:eastAsia="Calibri" w:hAnsi="Arial" w:cs="Arial"/>
          <w:bCs/>
          <w:sz w:val="24"/>
          <w:szCs w:val="24"/>
          <w:lang w:eastAsia="en-US"/>
        </w:rPr>
        <w:t>Zakres obejmuje termomodernizację budynku użyteczność publicznej Polanowskiego Ośrodka Kultury i Sportu w Polanowie, ul. Polna 4 wraz z pracownią plastyczną ul. Polna 4a (odrębny budynek). Budynek główny: 1. Ocieplenie przegród zewnętrznych obiektu, w tym ścian zewnętrznych, podłóg, dachów i stropodachów.</w:t>
      </w:r>
      <w:r>
        <w:rPr>
          <w:rFonts w:ascii="Arial" w:eastAsia="Calibri" w:hAnsi="Arial" w:cs="Arial"/>
          <w:bCs/>
          <w:sz w:val="24"/>
          <w:szCs w:val="24"/>
          <w:lang w:eastAsia="en-US"/>
        </w:rPr>
        <w:t xml:space="preserve"> </w:t>
      </w:r>
      <w:r w:rsidRPr="00804F68">
        <w:rPr>
          <w:rFonts w:ascii="Arial" w:eastAsia="Calibri" w:hAnsi="Arial" w:cs="Arial"/>
          <w:bCs/>
          <w:sz w:val="24"/>
          <w:szCs w:val="24"/>
          <w:lang w:eastAsia="en-US"/>
        </w:rPr>
        <w:t>Demontaż istniejącego ocieplenia fragmentów ścian styropianem gr 5cm. Ocieplenie ścian zewnętrznych styropianem grafitowym o gr. 14cm i współczynniku 0,031W/</w:t>
      </w:r>
      <w:proofErr w:type="spellStart"/>
      <w:r w:rsidRPr="00804F68">
        <w:rPr>
          <w:rFonts w:ascii="Arial" w:eastAsia="Calibri" w:hAnsi="Arial" w:cs="Arial"/>
          <w:bCs/>
          <w:sz w:val="24"/>
          <w:szCs w:val="24"/>
          <w:lang w:eastAsia="en-US"/>
        </w:rPr>
        <w:t>m</w:t>
      </w:r>
      <w:r>
        <w:rPr>
          <w:rFonts w:ascii="Arial" w:eastAsia="Calibri" w:hAnsi="Arial" w:cs="Arial"/>
          <w:bCs/>
          <w:sz w:val="24"/>
          <w:szCs w:val="24"/>
          <w:lang w:eastAsia="en-US"/>
        </w:rPr>
        <w:t>K</w:t>
      </w:r>
      <w:proofErr w:type="spellEnd"/>
      <w:r w:rsidRPr="00804F68">
        <w:rPr>
          <w:rFonts w:ascii="Arial" w:eastAsia="Calibri" w:hAnsi="Arial" w:cs="Arial"/>
          <w:bCs/>
          <w:sz w:val="24"/>
          <w:szCs w:val="24"/>
          <w:lang w:eastAsia="en-US"/>
        </w:rPr>
        <w:t xml:space="preserve">. Wykonanie izolacji przeciwwilgociowej i izolacji termicznej obwodowej na gruncie, na szer. 1m wzdłuż ścian fundamentowych styropianem gr. 10cm. 3.Wymiana okien na nowe okna energooszczędne. 4. Wymiana drzwi zewnętrznych na nowe energooszczędne . 5.Budowa systemów wentylacji mechanicznej </w:t>
      </w:r>
      <w:proofErr w:type="spellStart"/>
      <w:r w:rsidRPr="00804F68">
        <w:rPr>
          <w:rFonts w:ascii="Arial" w:eastAsia="Calibri" w:hAnsi="Arial" w:cs="Arial"/>
          <w:bCs/>
          <w:sz w:val="24"/>
          <w:szCs w:val="24"/>
          <w:lang w:eastAsia="en-US"/>
        </w:rPr>
        <w:t>nawiewno</w:t>
      </w:r>
      <w:proofErr w:type="spellEnd"/>
      <w:r w:rsidRPr="00804F68">
        <w:rPr>
          <w:rFonts w:ascii="Arial" w:eastAsia="Calibri" w:hAnsi="Arial" w:cs="Arial"/>
          <w:bCs/>
          <w:sz w:val="24"/>
          <w:szCs w:val="24"/>
          <w:lang w:eastAsia="en-US"/>
        </w:rPr>
        <w:t xml:space="preserve">- wywiewnej z rekuperacją ciepła w pomieszczeniu sali widowiskowej poprzez montaż centrali z odzyskiem ciepła. Wykonanie kanałów nawiewnych i wywiewnych z izolacją termiczną. 6. Modernizacja instalacji ogrzewania, w tym montaż nowych przewodów poziomych i pionowych, grzejników z zaworami termostatycznymi. Wymiana kotłowni opalanej węglem na instalację gruntowej pompy ciepła o mocy min. 34kW, sondy pionowe 10szt - głębokość do 100m. 7.Wymiana oświetlenia na energooszczędne. 8. Instalacja OZE w modernizowanym energetycznie obiekcie. Budynek pracowni plastycznej: 1. Ocieplenie przegród zewnętrznych obiektu, w tym ścian zewnętrznych, podłóg, dachów i stropodachów w tym wymiana okien oraz drzwi zewnętrznych na nowe energooszczędne. 2. Wymiana oświetlenia na energooszczędne. 3. Modernizacja instalacji ogrzewania, w tym montaż nowych przewodów poziomych i pionowych, grzejników z zaworami termostatycznymi. 4. Budowa systemów wentylacji mechanicznej </w:t>
      </w:r>
      <w:proofErr w:type="spellStart"/>
      <w:r w:rsidRPr="00804F68">
        <w:rPr>
          <w:rFonts w:ascii="Arial" w:eastAsia="Calibri" w:hAnsi="Arial" w:cs="Arial"/>
          <w:bCs/>
          <w:sz w:val="24"/>
          <w:szCs w:val="24"/>
          <w:lang w:eastAsia="en-US"/>
        </w:rPr>
        <w:t>nawiewno</w:t>
      </w:r>
      <w:proofErr w:type="spellEnd"/>
      <w:r w:rsidRPr="00804F68">
        <w:rPr>
          <w:rFonts w:ascii="Arial" w:eastAsia="Calibri" w:hAnsi="Arial" w:cs="Arial"/>
          <w:bCs/>
          <w:sz w:val="24"/>
          <w:szCs w:val="24"/>
          <w:lang w:eastAsia="en-US"/>
        </w:rPr>
        <w:t>- wywiewnej</w:t>
      </w:r>
    </w:p>
    <w:p w14:paraId="6A96A4EC" w14:textId="77777777" w:rsidR="001B20FB" w:rsidRPr="001B20FB" w:rsidRDefault="001B20FB" w:rsidP="001B20FB">
      <w:pPr>
        <w:spacing w:after="0"/>
        <w:rPr>
          <w:rFonts w:ascii="Arial" w:hAnsi="Arial" w:cs="Arial"/>
          <w:bCs/>
          <w:sz w:val="24"/>
          <w:szCs w:val="24"/>
        </w:rPr>
      </w:pPr>
    </w:p>
    <w:p w14:paraId="420F82D9" w14:textId="0852E85B" w:rsidR="00E3689C" w:rsidRPr="00AD2313" w:rsidRDefault="00D23BAD" w:rsidP="00AD2313">
      <w:pPr>
        <w:pStyle w:val="Akapitzlist"/>
        <w:numPr>
          <w:ilvl w:val="0"/>
          <w:numId w:val="11"/>
        </w:numPr>
        <w:suppressAutoHyphens w:val="0"/>
        <w:spacing w:line="240" w:lineRule="auto"/>
        <w:ind w:left="284" w:hanging="284"/>
        <w:jc w:val="both"/>
        <w:rPr>
          <w:rFonts w:ascii="Arial" w:eastAsia="Calibri" w:hAnsi="Arial" w:cs="Arial"/>
          <w:sz w:val="24"/>
          <w:szCs w:val="24"/>
          <w:lang w:eastAsia="en-US"/>
        </w:rPr>
      </w:pPr>
      <w:r w:rsidRPr="00AD2313">
        <w:rPr>
          <w:rFonts w:ascii="Arial" w:eastAsia="Calibri" w:hAnsi="Arial" w:cs="Arial"/>
          <w:sz w:val="24"/>
          <w:szCs w:val="24"/>
          <w:lang w:eastAsia="en-US"/>
        </w:rPr>
        <w:t xml:space="preserve">Powody niedokonania podziału zamówienia na części: </w:t>
      </w:r>
    </w:p>
    <w:p w14:paraId="24EEC580" w14:textId="77777777" w:rsidR="00AD2313" w:rsidRPr="00AD2313" w:rsidRDefault="00AD2313" w:rsidP="00AD2313">
      <w:pPr>
        <w:suppressAutoHyphens w:val="0"/>
        <w:spacing w:after="0"/>
        <w:jc w:val="both"/>
        <w:rPr>
          <w:rFonts w:ascii="Arial" w:eastAsia="Calibri" w:hAnsi="Arial" w:cs="Arial"/>
          <w:sz w:val="24"/>
          <w:szCs w:val="24"/>
          <w:lang w:eastAsia="en-US"/>
        </w:rPr>
      </w:pPr>
      <w:r w:rsidRPr="00AD2313">
        <w:rPr>
          <w:rFonts w:ascii="Arial" w:eastAsia="Calibri" w:hAnsi="Arial" w:cs="Arial"/>
          <w:sz w:val="24"/>
          <w:szCs w:val="24"/>
          <w:lang w:eastAsia="en-US"/>
        </w:rPr>
        <w:t>Niedokonanie podziału zamówienia na części spowodowane jest faktem, iż przedmiotem</w:t>
      </w:r>
    </w:p>
    <w:p w14:paraId="771B8D46" w14:textId="53554B4A" w:rsidR="00AD2313" w:rsidRPr="00AD2313" w:rsidRDefault="00AD2313" w:rsidP="00AD2313">
      <w:pPr>
        <w:suppressAutoHyphens w:val="0"/>
        <w:spacing w:after="0"/>
        <w:jc w:val="both"/>
        <w:rPr>
          <w:rFonts w:ascii="Arial" w:eastAsia="Calibri" w:hAnsi="Arial" w:cs="Arial"/>
          <w:sz w:val="24"/>
          <w:szCs w:val="24"/>
          <w:lang w:eastAsia="en-US"/>
        </w:rPr>
      </w:pPr>
      <w:r w:rsidRPr="00AD2313">
        <w:rPr>
          <w:rFonts w:ascii="Arial" w:eastAsia="Calibri" w:hAnsi="Arial" w:cs="Arial"/>
          <w:sz w:val="24"/>
          <w:szCs w:val="24"/>
          <w:lang w:eastAsia="en-US"/>
        </w:rPr>
        <w:t>zamówienia jest wykonanie prac budowlanych ściśle ze sobą powiązanych . Podzielenie</w:t>
      </w:r>
    </w:p>
    <w:p w14:paraId="52486D9B" w14:textId="1FBEDD39" w:rsidR="002005B7" w:rsidRPr="00AD2313" w:rsidRDefault="00AD2313" w:rsidP="00AD2313">
      <w:pPr>
        <w:suppressAutoHyphens w:val="0"/>
        <w:spacing w:after="0"/>
        <w:jc w:val="both"/>
        <w:rPr>
          <w:rFonts w:ascii="Arial" w:eastAsia="Calibri" w:hAnsi="Arial" w:cs="Arial"/>
          <w:sz w:val="24"/>
          <w:szCs w:val="24"/>
          <w:lang w:eastAsia="en-US"/>
        </w:rPr>
      </w:pPr>
      <w:r w:rsidRPr="00AD2313">
        <w:rPr>
          <w:rFonts w:ascii="Arial" w:eastAsia="Calibri" w:hAnsi="Arial" w:cs="Arial"/>
          <w:sz w:val="24"/>
          <w:szCs w:val="24"/>
          <w:lang w:eastAsia="en-US"/>
        </w:rPr>
        <w:t>zamówienia na części może utrudnić lub wręcz uniemożliwić koordynację prac budowlanych w</w:t>
      </w:r>
      <w:r>
        <w:rPr>
          <w:rFonts w:ascii="Arial" w:eastAsia="Calibri" w:hAnsi="Arial" w:cs="Arial"/>
          <w:sz w:val="24"/>
          <w:szCs w:val="24"/>
          <w:lang w:eastAsia="en-US"/>
        </w:rPr>
        <w:t xml:space="preserve"> </w:t>
      </w:r>
      <w:r w:rsidRPr="00AD2313">
        <w:rPr>
          <w:rFonts w:ascii="Arial" w:eastAsia="Calibri" w:hAnsi="Arial" w:cs="Arial"/>
          <w:sz w:val="24"/>
          <w:szCs w:val="24"/>
          <w:lang w:eastAsia="en-US"/>
        </w:rPr>
        <w:t>przypadku realizacji przedmiotu zamówienia przez kilku Wykonawców.</w:t>
      </w:r>
    </w:p>
    <w:p w14:paraId="45A81977" w14:textId="6880A3B0" w:rsidR="00EF089A" w:rsidRDefault="00AD2313" w:rsidP="00AD2313">
      <w:pPr>
        <w:suppressAutoHyphens w:val="0"/>
        <w:spacing w:after="0"/>
        <w:contextualSpacing/>
        <w:jc w:val="both"/>
        <w:rPr>
          <w:rFonts w:ascii="Arial" w:eastAsia="Calibri" w:hAnsi="Arial" w:cs="Arial"/>
          <w:sz w:val="24"/>
          <w:szCs w:val="24"/>
          <w:lang w:eastAsia="en-US"/>
        </w:rPr>
      </w:pPr>
      <w:r>
        <w:rPr>
          <w:rFonts w:ascii="Arial" w:eastAsia="Calibri" w:hAnsi="Arial" w:cs="Arial"/>
          <w:sz w:val="24"/>
          <w:szCs w:val="24"/>
          <w:lang w:eastAsia="en-US"/>
        </w:rPr>
        <w:t>B</w:t>
      </w:r>
      <w:r w:rsidR="00A75916" w:rsidRPr="00A75916">
        <w:rPr>
          <w:rFonts w:ascii="Arial" w:eastAsia="Calibri" w:hAnsi="Arial" w:cs="Arial"/>
          <w:sz w:val="24"/>
          <w:szCs w:val="24"/>
          <w:lang w:eastAsia="en-US"/>
        </w:rPr>
        <w:t>rak podziału zamówienia na części wynikający z powyższego uzasadnienia optymalizuje koszty realizacji umowy jednocześnie nie ograniczając w żaden sposób konkurencyjności oraz nie ograniczając możliwości złożenia oferty przez małe i średnie podmioty.</w:t>
      </w:r>
    </w:p>
    <w:p w14:paraId="1127DE6E" w14:textId="77777777" w:rsidR="00AD2313" w:rsidRPr="00250B05" w:rsidRDefault="00AD2313" w:rsidP="00AD2313">
      <w:pPr>
        <w:suppressAutoHyphens w:val="0"/>
        <w:spacing w:after="0" w:line="240" w:lineRule="auto"/>
        <w:contextualSpacing/>
        <w:jc w:val="both"/>
        <w:rPr>
          <w:rFonts w:ascii="Arial" w:eastAsia="Calibri" w:hAnsi="Arial" w:cs="Arial"/>
          <w:sz w:val="24"/>
          <w:szCs w:val="24"/>
          <w:lang w:eastAsia="en-US"/>
        </w:rPr>
      </w:pPr>
    </w:p>
    <w:p w14:paraId="0A137797" w14:textId="6B2B2351" w:rsidR="002135B9" w:rsidRDefault="00AD49A4" w:rsidP="002135B9">
      <w:pPr>
        <w:spacing w:before="20" w:after="20"/>
        <w:ind w:right="567"/>
        <w:rPr>
          <w:rFonts w:ascii="Arial" w:hAnsi="Arial" w:cs="Arial"/>
          <w:sz w:val="24"/>
          <w:szCs w:val="24"/>
          <w:lang w:eastAsia="en-US"/>
        </w:rPr>
      </w:pPr>
      <w:r w:rsidRPr="00250B05">
        <w:rPr>
          <w:rFonts w:ascii="Arial" w:hAnsi="Arial" w:cs="Arial"/>
          <w:sz w:val="24"/>
          <w:szCs w:val="24"/>
          <w:lang w:eastAsia="en-US"/>
        </w:rPr>
        <w:t>4</w:t>
      </w:r>
      <w:r w:rsidR="005D64E5" w:rsidRPr="00250B05">
        <w:rPr>
          <w:rFonts w:ascii="Arial" w:hAnsi="Arial" w:cs="Arial"/>
          <w:sz w:val="24"/>
          <w:szCs w:val="24"/>
          <w:lang w:eastAsia="en-US"/>
        </w:rPr>
        <w:t>.</w:t>
      </w:r>
      <w:r w:rsidR="000E194E" w:rsidRPr="00250B05">
        <w:t xml:space="preserve"> </w:t>
      </w:r>
      <w:r w:rsidR="000E194E" w:rsidRPr="00250B05">
        <w:rPr>
          <w:rFonts w:ascii="Arial" w:hAnsi="Arial" w:cs="Arial"/>
          <w:sz w:val="24"/>
          <w:szCs w:val="24"/>
          <w:lang w:eastAsia="en-US"/>
        </w:rPr>
        <w:t xml:space="preserve">Wymagania w zakresie zatrudnienia na podstawie stosunku pracy, w okolicznościach, o których mowa w art. 95 </w:t>
      </w:r>
      <w:proofErr w:type="spellStart"/>
      <w:r w:rsidR="000E194E" w:rsidRPr="00250B05">
        <w:rPr>
          <w:rFonts w:ascii="Arial" w:hAnsi="Arial" w:cs="Arial"/>
          <w:sz w:val="24"/>
          <w:szCs w:val="24"/>
          <w:lang w:eastAsia="en-US"/>
        </w:rPr>
        <w:t>Pzp</w:t>
      </w:r>
      <w:proofErr w:type="spellEnd"/>
      <w:r w:rsidR="00CA1314">
        <w:rPr>
          <w:rFonts w:ascii="Arial" w:hAnsi="Arial" w:cs="Arial"/>
          <w:sz w:val="24"/>
          <w:szCs w:val="24"/>
          <w:lang w:eastAsia="en-US"/>
        </w:rPr>
        <w:t>:</w:t>
      </w:r>
    </w:p>
    <w:p w14:paraId="69D27E53" w14:textId="6BF301DC" w:rsidR="00CA1314" w:rsidRPr="00CA1314" w:rsidRDefault="00CA1314"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Pr="00CA1314">
        <w:rPr>
          <w:rFonts w:ascii="Arial" w:hAnsi="Arial" w:cs="Arial"/>
          <w:sz w:val="24"/>
          <w:szCs w:val="24"/>
          <w:lang w:eastAsia="en-US"/>
        </w:rPr>
        <w:t>.1. Zamawiający wymaga zatrudnienia przez wykonawcę lub podwykonawcę na podstawie stosunku pracy osób wykonujących wskazane przez zamawiającego czynności związane z realizacją zamówienia, jeżeli wykonanie tych czynności polega na wykonywaniu pracy w sposób określony w art. 22 § 1 ustawy z dnia 26 czerwca 1974 r. - Kodeks pracy (</w:t>
      </w:r>
      <w:proofErr w:type="spellStart"/>
      <w:r w:rsidR="00AD2313">
        <w:rPr>
          <w:rFonts w:ascii="Arial" w:hAnsi="Arial" w:cs="Arial"/>
          <w:sz w:val="24"/>
          <w:szCs w:val="24"/>
          <w:lang w:eastAsia="en-US"/>
        </w:rPr>
        <w:t>tj.</w:t>
      </w:r>
      <w:r w:rsidRPr="00CA1314">
        <w:rPr>
          <w:rFonts w:ascii="Arial" w:hAnsi="Arial" w:cs="Arial"/>
          <w:sz w:val="24"/>
          <w:szCs w:val="24"/>
          <w:lang w:eastAsia="en-US"/>
        </w:rPr>
        <w:t>Dz</w:t>
      </w:r>
      <w:proofErr w:type="spellEnd"/>
      <w:r w:rsidRPr="00CA1314">
        <w:rPr>
          <w:rFonts w:ascii="Arial" w:hAnsi="Arial" w:cs="Arial"/>
          <w:sz w:val="24"/>
          <w:szCs w:val="24"/>
          <w:lang w:eastAsia="en-US"/>
        </w:rPr>
        <w:t>. U. z 202</w:t>
      </w:r>
      <w:r w:rsidR="00AD2313">
        <w:rPr>
          <w:rFonts w:ascii="Arial" w:hAnsi="Arial" w:cs="Arial"/>
          <w:sz w:val="24"/>
          <w:szCs w:val="24"/>
          <w:lang w:eastAsia="en-US"/>
        </w:rPr>
        <w:t>3</w:t>
      </w:r>
      <w:r w:rsidRPr="00CA1314">
        <w:rPr>
          <w:rFonts w:ascii="Arial" w:hAnsi="Arial" w:cs="Arial"/>
          <w:sz w:val="24"/>
          <w:szCs w:val="24"/>
          <w:lang w:eastAsia="en-US"/>
        </w:rPr>
        <w:t xml:space="preserve"> r. poz</w:t>
      </w:r>
      <w:r w:rsidR="00AD2313">
        <w:t>.</w:t>
      </w:r>
      <w:r w:rsidR="00AD2313" w:rsidRPr="00AD2313">
        <w:rPr>
          <w:rFonts w:ascii="Arial" w:hAnsi="Arial" w:cs="Arial"/>
          <w:sz w:val="24"/>
          <w:szCs w:val="24"/>
          <w:lang w:eastAsia="en-US"/>
        </w:rPr>
        <w:t>1465</w:t>
      </w:r>
      <w:r w:rsidR="00AD2313">
        <w:rPr>
          <w:rFonts w:ascii="Arial" w:hAnsi="Arial" w:cs="Arial"/>
          <w:sz w:val="24"/>
          <w:szCs w:val="24"/>
          <w:lang w:eastAsia="en-US"/>
        </w:rPr>
        <w:t xml:space="preserve"> ze zm.</w:t>
      </w:r>
      <w:r w:rsidRPr="00CA1314">
        <w:rPr>
          <w:rFonts w:ascii="Arial" w:hAnsi="Arial" w:cs="Arial"/>
          <w:sz w:val="24"/>
          <w:szCs w:val="24"/>
          <w:lang w:eastAsia="en-US"/>
        </w:rPr>
        <w:t xml:space="preserve">), tj.: roboty ogólnobudowlane, </w:t>
      </w:r>
      <w:r w:rsidR="00AD2313" w:rsidRPr="00AD2313">
        <w:rPr>
          <w:rFonts w:ascii="Arial" w:hAnsi="Arial" w:cs="Arial"/>
          <w:sz w:val="24"/>
          <w:szCs w:val="24"/>
          <w:lang w:eastAsia="en-US"/>
        </w:rPr>
        <w:t>rob</w:t>
      </w:r>
      <w:r w:rsidR="00AD2313">
        <w:rPr>
          <w:rFonts w:ascii="Arial" w:hAnsi="Arial" w:cs="Arial"/>
          <w:sz w:val="24"/>
          <w:szCs w:val="24"/>
          <w:lang w:eastAsia="en-US"/>
        </w:rPr>
        <w:t>oty</w:t>
      </w:r>
      <w:r w:rsidR="00AD2313" w:rsidRPr="00AD2313">
        <w:rPr>
          <w:rFonts w:ascii="Arial" w:hAnsi="Arial" w:cs="Arial"/>
          <w:sz w:val="24"/>
          <w:szCs w:val="24"/>
          <w:lang w:eastAsia="en-US"/>
        </w:rPr>
        <w:t xml:space="preserve"> wykończeniow</w:t>
      </w:r>
      <w:r w:rsidR="00AD2313">
        <w:rPr>
          <w:rFonts w:ascii="Arial" w:hAnsi="Arial" w:cs="Arial"/>
          <w:sz w:val="24"/>
          <w:szCs w:val="24"/>
          <w:lang w:eastAsia="en-US"/>
        </w:rPr>
        <w:t>e</w:t>
      </w:r>
      <w:r w:rsidR="00AD2313" w:rsidRPr="00AD2313">
        <w:rPr>
          <w:rFonts w:ascii="Arial" w:hAnsi="Arial" w:cs="Arial"/>
          <w:sz w:val="24"/>
          <w:szCs w:val="24"/>
          <w:lang w:eastAsia="en-US"/>
        </w:rPr>
        <w:t>, instalacyjn</w:t>
      </w:r>
      <w:r w:rsidR="00AD2313">
        <w:rPr>
          <w:rFonts w:ascii="Arial" w:hAnsi="Arial" w:cs="Arial"/>
          <w:sz w:val="24"/>
          <w:szCs w:val="24"/>
          <w:lang w:eastAsia="en-US"/>
        </w:rPr>
        <w:t>e</w:t>
      </w:r>
      <w:r w:rsidR="00AD2313" w:rsidRPr="00AD2313">
        <w:rPr>
          <w:rFonts w:ascii="Arial" w:hAnsi="Arial" w:cs="Arial"/>
          <w:sz w:val="24"/>
          <w:szCs w:val="24"/>
          <w:lang w:eastAsia="en-US"/>
        </w:rPr>
        <w:t>: elektryczn</w:t>
      </w:r>
      <w:r w:rsidR="00AD2313">
        <w:rPr>
          <w:rFonts w:ascii="Arial" w:hAnsi="Arial" w:cs="Arial"/>
          <w:sz w:val="24"/>
          <w:szCs w:val="24"/>
          <w:lang w:eastAsia="en-US"/>
        </w:rPr>
        <w:t>e</w:t>
      </w:r>
      <w:r w:rsidR="00AD2313" w:rsidRPr="00AD2313">
        <w:rPr>
          <w:rFonts w:ascii="Arial" w:hAnsi="Arial" w:cs="Arial"/>
          <w:sz w:val="24"/>
          <w:szCs w:val="24"/>
          <w:lang w:eastAsia="en-US"/>
        </w:rPr>
        <w:t xml:space="preserve"> </w:t>
      </w:r>
      <w:r w:rsidR="00AD2313">
        <w:rPr>
          <w:rFonts w:ascii="Arial" w:hAnsi="Arial" w:cs="Arial"/>
          <w:sz w:val="24"/>
          <w:szCs w:val="24"/>
          <w:lang w:eastAsia="en-US"/>
        </w:rPr>
        <w:t>itp.</w:t>
      </w:r>
    </w:p>
    <w:p w14:paraId="4B45359B" w14:textId="34AD8EED" w:rsidR="00CA1314" w:rsidRPr="00CA1314" w:rsidRDefault="00CA1314"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Pr="00CA1314">
        <w:rPr>
          <w:rFonts w:ascii="Arial" w:hAnsi="Arial" w:cs="Arial"/>
          <w:sz w:val="24"/>
          <w:szCs w:val="24"/>
          <w:lang w:eastAsia="en-US"/>
        </w:rPr>
        <w:t xml:space="preserve">2. W trakcie realizacji zamówienia zamawiający uprawniony jest do wykonywania czynności kontrolnych wobec wykonawcy odnośnie spełniania przez wykonawcę lub podwykonawcę wymogu zatrudnienia na podstawie stosunku pracy osób wykonujących wskazane w pkt </w:t>
      </w:r>
      <w:r w:rsidR="00AD2313">
        <w:rPr>
          <w:rFonts w:ascii="Arial" w:hAnsi="Arial" w:cs="Arial"/>
          <w:sz w:val="24"/>
          <w:szCs w:val="24"/>
          <w:lang w:eastAsia="en-US"/>
        </w:rPr>
        <w:t>4</w:t>
      </w:r>
      <w:r w:rsidRPr="00CA1314">
        <w:rPr>
          <w:rFonts w:ascii="Arial" w:hAnsi="Arial" w:cs="Arial"/>
          <w:sz w:val="24"/>
          <w:szCs w:val="24"/>
          <w:lang w:eastAsia="en-US"/>
        </w:rPr>
        <w:t>.1 czynności. Zamawiający uprawniony jest w szczególności do:</w:t>
      </w:r>
    </w:p>
    <w:p w14:paraId="39265406"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żądania oświadczeń i dokumentów w zakresie potwierdzania spełniania ww. wymogów i dokonywania ich oceny,</w:t>
      </w:r>
    </w:p>
    <w:p w14:paraId="0E72466B"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żądania wyjaśnień w przypadku wątpliwości w zakresie potwierdzenia spełniania ww. wymogów.</w:t>
      </w:r>
    </w:p>
    <w:p w14:paraId="51044159" w14:textId="249764EC" w:rsidR="00CA1314" w:rsidRPr="00CA1314" w:rsidRDefault="004F037A"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 xml:space="preserve">3. W celu weryfikacji zatrudniania, przez wykonawcę lub podwykonawcę, na podstawie umowy o pracę, osób wykonujących wskazane przez zamawiającego czynności w zakresie realizacji zamówienia, Zamawiający może żądać w szczególności: </w:t>
      </w:r>
    </w:p>
    <w:p w14:paraId="2B4BE24D"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1)oświadczenia zatrudnionego pracownika, </w:t>
      </w:r>
    </w:p>
    <w:p w14:paraId="19357E30"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2)oświadczenia wykonawcy lub podwykonawcy o zatrudnieniu pracownika/pracowników na podstawie umowy o pracę (oświadczenie powinno zawierać w szczególności: dokładne określenie podmiotu składającego oświadczenie, datę złożenia oświadczenia, określenie, że czynności wskazane przez Zamawiającego wykonują osoby zatrudnione na podstawie umowy o pracę wraz ze wskazaniem liczby tych osób, imion i nazwisk tych osób, rodzaju umowy o pracę i wymiaru etatu oraz podpis osoby uprawnionej do złożenia oświadczenia w imieniu wykonawcy lub podwykonawcy),</w:t>
      </w:r>
    </w:p>
    <w:p w14:paraId="3436C597"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3)poświadczonej za zgodność z oryginałem kopii umowy o pracę zatrudnionego pracownika/pracowników, </w:t>
      </w:r>
    </w:p>
    <w:p w14:paraId="3446F6A4"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4)innych dokumentów </w:t>
      </w:r>
    </w:p>
    <w:p w14:paraId="2170C1AE"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 zawierających informacje, w tym dane osobowe, niezbędne do weryfikacji zatrudnienia na podstawie umowy o pracę, w szczególności imię i nazwisko zatrudnionego pracownika, datę zawarcia umowy o pracę, rodzaj umowy o pracę i zakres obowiązków pracownika.   </w:t>
      </w:r>
    </w:p>
    <w:p w14:paraId="7DC2EA5A" w14:textId="404E007F" w:rsidR="00CA1314" w:rsidRPr="00CA1314" w:rsidRDefault="004F037A"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 xml:space="preserve">4. W trakcie realizacji zamówienia na każde wezwanie zamawiającego w terminie wyznaczonym przez Zamawiającego nie krótszym niż 7 dni, wykonawca/podwykonawca zobowiązuje się przedłożyć dowody, o których mowa w pkt 5.3, w celu potwierdzenia spełnienia wymogu zatrudnienia na podstawie stosunku pracy osób wykonujących wskazane czynności. </w:t>
      </w:r>
    </w:p>
    <w:p w14:paraId="39A57D1A" w14:textId="334EE02A" w:rsidR="00CA1314" w:rsidRPr="00CA1314" w:rsidRDefault="004F037A"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 xml:space="preserve">5. Przedłożone dowody, o których mowa w pkt </w:t>
      </w:r>
      <w:r>
        <w:rPr>
          <w:rFonts w:ascii="Arial" w:hAnsi="Arial" w:cs="Arial"/>
          <w:sz w:val="24"/>
          <w:szCs w:val="24"/>
          <w:lang w:eastAsia="en-US"/>
        </w:rPr>
        <w:t>4</w:t>
      </w:r>
      <w:r w:rsidR="00CA1314" w:rsidRPr="00CA1314">
        <w:rPr>
          <w:rFonts w:ascii="Arial" w:hAnsi="Arial" w:cs="Arial"/>
          <w:sz w:val="24"/>
          <w:szCs w:val="24"/>
          <w:lang w:eastAsia="en-US"/>
        </w:rPr>
        <w:t xml:space="preserve">.3 powinny zostać zanonimizowane w sposób zapewniający ochronę danych osobowych pracowników, zgodnie z przepisami ustawy z dnia 29 sierpnia 1997 r. o ochronie danych osobowych (tj. w szczególności bez adresów, nr PESEL pracowników). Imię i nazwisko pracownika nie podlega </w:t>
      </w:r>
      <w:proofErr w:type="spellStart"/>
      <w:r w:rsidR="00CA1314" w:rsidRPr="00CA1314">
        <w:rPr>
          <w:rFonts w:ascii="Arial" w:hAnsi="Arial" w:cs="Arial"/>
          <w:sz w:val="24"/>
          <w:szCs w:val="24"/>
          <w:lang w:eastAsia="en-US"/>
        </w:rPr>
        <w:t>anonimizacji</w:t>
      </w:r>
      <w:proofErr w:type="spellEnd"/>
      <w:r w:rsidR="00CA1314" w:rsidRPr="00CA1314">
        <w:rPr>
          <w:rFonts w:ascii="Arial" w:hAnsi="Arial" w:cs="Arial"/>
          <w:sz w:val="24"/>
          <w:szCs w:val="24"/>
          <w:lang w:eastAsia="en-US"/>
        </w:rPr>
        <w:t>.</w:t>
      </w:r>
      <w:r w:rsidR="004F4D55">
        <w:rPr>
          <w:rFonts w:ascii="Arial" w:hAnsi="Arial" w:cs="Arial"/>
          <w:sz w:val="24"/>
          <w:szCs w:val="24"/>
          <w:lang w:eastAsia="en-US"/>
        </w:rPr>
        <w:t xml:space="preserve"> </w:t>
      </w:r>
      <w:r w:rsidR="00CA1314" w:rsidRPr="00CA1314">
        <w:rPr>
          <w:rFonts w:ascii="Arial" w:hAnsi="Arial" w:cs="Arial"/>
          <w:sz w:val="24"/>
          <w:szCs w:val="24"/>
          <w:lang w:eastAsia="en-US"/>
        </w:rPr>
        <w:t>Informacje takie jak data zawarcia umowy, rodzaj umowy o pracę i wymiar etatu powinny być możliwe do zidentyfikowania.</w:t>
      </w:r>
    </w:p>
    <w:p w14:paraId="442EFDDC" w14:textId="1AFBCFAD" w:rsidR="00CA1314" w:rsidRPr="00250B05" w:rsidRDefault="004F037A"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 xml:space="preserve">.6. Nieprzedłożenie przez wykonawcę dowodów żądanych przez zamawiającego dotyczących zatrudnienia na podstawie stosunku pracy przez wykonawcę lub podwykonawcę osób wykonujących czynności w trakcie realizacji zamówienia, w terminie wskazanym przez zamawiającego, będzie traktowane jako niedopełnienie </w:t>
      </w:r>
      <w:r w:rsidR="00CA1314" w:rsidRPr="00361A09">
        <w:rPr>
          <w:rFonts w:ascii="Arial" w:hAnsi="Arial" w:cs="Arial"/>
          <w:sz w:val="24"/>
          <w:szCs w:val="24"/>
          <w:lang w:eastAsia="en-US"/>
        </w:rPr>
        <w:t>wymagań związanych z zatrudnieniem tych osób i skutkować będzie naliczeniem kar umownych zgodnie z postanowieniami § 1</w:t>
      </w:r>
      <w:r w:rsidR="00361A09" w:rsidRPr="00361A09">
        <w:rPr>
          <w:rFonts w:ascii="Arial" w:hAnsi="Arial" w:cs="Arial"/>
          <w:sz w:val="24"/>
          <w:szCs w:val="24"/>
          <w:lang w:eastAsia="en-US"/>
        </w:rPr>
        <w:t>2</w:t>
      </w:r>
      <w:r w:rsidR="00CA1314" w:rsidRPr="00361A09">
        <w:rPr>
          <w:rFonts w:ascii="Arial" w:hAnsi="Arial" w:cs="Arial"/>
          <w:sz w:val="24"/>
          <w:szCs w:val="24"/>
          <w:lang w:eastAsia="en-US"/>
        </w:rPr>
        <w:t xml:space="preserve"> umowy.</w:t>
      </w:r>
    </w:p>
    <w:p w14:paraId="65E3FD0F" w14:textId="6B913961" w:rsidR="00D41A98" w:rsidRDefault="00690622" w:rsidP="00705368">
      <w:pPr>
        <w:spacing w:before="20" w:after="20"/>
        <w:ind w:right="567"/>
        <w:rPr>
          <w:rFonts w:ascii="Arial" w:hAnsi="Arial" w:cs="Arial"/>
          <w:bCs/>
          <w:sz w:val="24"/>
          <w:szCs w:val="24"/>
          <w:lang w:eastAsia="en-US"/>
        </w:rPr>
      </w:pPr>
      <w:r>
        <w:rPr>
          <w:rFonts w:ascii="Arial" w:hAnsi="Arial" w:cs="Arial"/>
          <w:bCs/>
          <w:sz w:val="24"/>
          <w:szCs w:val="24"/>
          <w:lang w:eastAsia="en-US"/>
        </w:rPr>
        <w:t xml:space="preserve">5. </w:t>
      </w:r>
      <w:r w:rsidRPr="00690622">
        <w:rPr>
          <w:rFonts w:ascii="Arial" w:hAnsi="Arial" w:cs="Arial"/>
          <w:bCs/>
          <w:sz w:val="24"/>
          <w:szCs w:val="24"/>
          <w:lang w:eastAsia="en-US"/>
        </w:rPr>
        <w:t xml:space="preserve">Zamawiający w oparciu o art. 100 ust. 1 ustawy </w:t>
      </w:r>
      <w:proofErr w:type="spellStart"/>
      <w:r w:rsidRPr="00690622">
        <w:rPr>
          <w:rFonts w:ascii="Arial" w:hAnsi="Arial" w:cs="Arial"/>
          <w:bCs/>
          <w:sz w:val="24"/>
          <w:szCs w:val="24"/>
          <w:lang w:eastAsia="en-US"/>
        </w:rPr>
        <w:t>Pzp</w:t>
      </w:r>
      <w:proofErr w:type="spellEnd"/>
      <w:r w:rsidRPr="00690622">
        <w:rPr>
          <w:rFonts w:ascii="Arial" w:hAnsi="Arial" w:cs="Arial"/>
          <w:bCs/>
          <w:sz w:val="24"/>
          <w:szCs w:val="24"/>
          <w:lang w:eastAsia="en-US"/>
        </w:rPr>
        <w:t xml:space="preserve"> wymaga, aby prowadzone roboty/usługi umożliwiły swobodne i bezpieczne poruszanie się osobom niepełnosprawnym (sposób realizacji roboty winien zapewniać w pełni dostępność i bezpieczeństwo tym osobom). </w:t>
      </w:r>
    </w:p>
    <w:p w14:paraId="6C2BBA18" w14:textId="3E10A0E7" w:rsidR="0084275D" w:rsidRPr="0084275D" w:rsidRDefault="00690622" w:rsidP="0084275D">
      <w:pPr>
        <w:spacing w:before="20" w:after="20"/>
        <w:ind w:right="567"/>
        <w:rPr>
          <w:rFonts w:ascii="Arial" w:hAnsi="Arial" w:cs="Arial"/>
          <w:bCs/>
          <w:sz w:val="24"/>
          <w:szCs w:val="24"/>
          <w:lang w:eastAsia="en-US"/>
        </w:rPr>
      </w:pPr>
      <w:r>
        <w:rPr>
          <w:rFonts w:ascii="Arial" w:hAnsi="Arial" w:cs="Arial"/>
          <w:bCs/>
          <w:sz w:val="24"/>
          <w:szCs w:val="24"/>
          <w:lang w:eastAsia="en-US"/>
        </w:rPr>
        <w:t>6</w:t>
      </w:r>
      <w:r w:rsidR="0084275D">
        <w:rPr>
          <w:rFonts w:ascii="Arial" w:hAnsi="Arial" w:cs="Arial"/>
          <w:bCs/>
          <w:sz w:val="24"/>
          <w:szCs w:val="24"/>
          <w:lang w:eastAsia="en-US"/>
        </w:rPr>
        <w:t>.</w:t>
      </w:r>
      <w:r w:rsidR="0084275D" w:rsidRPr="0084275D">
        <w:t xml:space="preserve"> </w:t>
      </w:r>
      <w:r w:rsidR="0084275D" w:rsidRPr="0084275D">
        <w:rPr>
          <w:rFonts w:ascii="Arial" w:hAnsi="Arial" w:cs="Arial"/>
          <w:bCs/>
          <w:sz w:val="24"/>
          <w:szCs w:val="24"/>
          <w:lang w:eastAsia="en-US"/>
        </w:rPr>
        <w:t>W przypadku użycia w opisie przedmiotu zamówienia odniesień do norm, europejskich ocen</w:t>
      </w:r>
      <w:r w:rsidR="0084275D">
        <w:rPr>
          <w:rFonts w:ascii="Arial" w:hAnsi="Arial" w:cs="Arial"/>
          <w:bCs/>
          <w:sz w:val="24"/>
          <w:szCs w:val="24"/>
          <w:lang w:eastAsia="en-US"/>
        </w:rPr>
        <w:t xml:space="preserve"> </w:t>
      </w:r>
      <w:r w:rsidR="0084275D" w:rsidRPr="0084275D">
        <w:rPr>
          <w:rFonts w:ascii="Arial" w:hAnsi="Arial" w:cs="Arial"/>
          <w:bCs/>
          <w:sz w:val="24"/>
          <w:szCs w:val="24"/>
          <w:lang w:eastAsia="en-US"/>
        </w:rPr>
        <w:t>technicznych, aprobat, specyfikacji technicznych i systemów referencji technicznych, o których</w:t>
      </w:r>
      <w:r w:rsidR="0084275D">
        <w:rPr>
          <w:rFonts w:ascii="Arial" w:hAnsi="Arial" w:cs="Arial"/>
          <w:bCs/>
          <w:sz w:val="24"/>
          <w:szCs w:val="24"/>
          <w:lang w:eastAsia="en-US"/>
        </w:rPr>
        <w:t xml:space="preserve"> </w:t>
      </w:r>
      <w:r w:rsidR="0084275D" w:rsidRPr="0084275D">
        <w:rPr>
          <w:rFonts w:ascii="Arial" w:hAnsi="Arial" w:cs="Arial"/>
          <w:bCs/>
          <w:sz w:val="24"/>
          <w:szCs w:val="24"/>
          <w:lang w:eastAsia="en-US"/>
        </w:rPr>
        <w:t xml:space="preserve">mowa w art. 101 ust. 1 pkt 2 oraz ust. 3 ustawy </w:t>
      </w:r>
      <w:proofErr w:type="spellStart"/>
      <w:r w:rsidR="0084275D" w:rsidRPr="0084275D">
        <w:rPr>
          <w:rFonts w:ascii="Arial" w:hAnsi="Arial" w:cs="Arial"/>
          <w:bCs/>
          <w:sz w:val="24"/>
          <w:szCs w:val="24"/>
          <w:lang w:eastAsia="en-US"/>
        </w:rPr>
        <w:t>Pzp</w:t>
      </w:r>
      <w:proofErr w:type="spellEnd"/>
      <w:r w:rsidR="0084275D" w:rsidRPr="0084275D">
        <w:rPr>
          <w:rFonts w:ascii="Arial" w:hAnsi="Arial" w:cs="Arial"/>
          <w:bCs/>
          <w:sz w:val="24"/>
          <w:szCs w:val="24"/>
          <w:lang w:eastAsia="en-US"/>
        </w:rPr>
        <w:t xml:space="preserve"> Zamawiający dopuszcza rozwiązania</w:t>
      </w:r>
      <w:r w:rsidR="0084275D">
        <w:rPr>
          <w:rFonts w:ascii="Arial" w:hAnsi="Arial" w:cs="Arial"/>
          <w:bCs/>
          <w:sz w:val="24"/>
          <w:szCs w:val="24"/>
          <w:lang w:eastAsia="en-US"/>
        </w:rPr>
        <w:t xml:space="preserve"> </w:t>
      </w:r>
      <w:r w:rsidR="0084275D" w:rsidRPr="0084275D">
        <w:rPr>
          <w:rFonts w:ascii="Arial" w:hAnsi="Arial" w:cs="Arial"/>
          <w:bCs/>
          <w:sz w:val="24"/>
          <w:szCs w:val="24"/>
          <w:lang w:eastAsia="en-US"/>
        </w:rPr>
        <w:t>równoważne opisywanym. Wykonawca analizując dokumentację techniczną powinien przyjąć, że</w:t>
      </w:r>
    </w:p>
    <w:p w14:paraId="6B443686" w14:textId="288A7306" w:rsidR="0084275D" w:rsidRPr="0084275D" w:rsidRDefault="0084275D" w:rsidP="0084275D">
      <w:pPr>
        <w:spacing w:before="20" w:after="20"/>
        <w:ind w:right="567"/>
        <w:rPr>
          <w:rFonts w:ascii="Arial" w:hAnsi="Arial" w:cs="Arial"/>
          <w:bCs/>
          <w:sz w:val="24"/>
          <w:szCs w:val="24"/>
          <w:lang w:eastAsia="en-US"/>
        </w:rPr>
      </w:pPr>
      <w:r w:rsidRPr="0084275D">
        <w:rPr>
          <w:rFonts w:ascii="Arial" w:hAnsi="Arial" w:cs="Arial"/>
          <w:bCs/>
          <w:sz w:val="24"/>
          <w:szCs w:val="24"/>
          <w:lang w:eastAsia="en-US"/>
        </w:rPr>
        <w:t xml:space="preserve">każdemu odniesieniu, o którym mowa w art. 101 ust. 1 pkt 2 oraz ust. 3 ustawy </w:t>
      </w:r>
      <w:proofErr w:type="spellStart"/>
      <w:r w:rsidRPr="0084275D">
        <w:rPr>
          <w:rFonts w:ascii="Arial" w:hAnsi="Arial" w:cs="Arial"/>
          <w:bCs/>
          <w:sz w:val="24"/>
          <w:szCs w:val="24"/>
          <w:lang w:eastAsia="en-US"/>
        </w:rPr>
        <w:t>Pzp</w:t>
      </w:r>
      <w:proofErr w:type="spellEnd"/>
      <w:r w:rsidRPr="0084275D">
        <w:rPr>
          <w:rFonts w:ascii="Arial" w:hAnsi="Arial" w:cs="Arial"/>
          <w:bCs/>
          <w:sz w:val="24"/>
          <w:szCs w:val="24"/>
          <w:lang w:eastAsia="en-US"/>
        </w:rPr>
        <w:t xml:space="preserve"> użytemu</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towarzyszy wyraz „lub równoważne”. W przypadku, gdy</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zostały użyte znaki towarowe, oznacza to, że są podane przykładowo</w:t>
      </w:r>
      <w:r>
        <w:rPr>
          <w:rFonts w:ascii="Arial" w:hAnsi="Arial" w:cs="Arial"/>
          <w:bCs/>
          <w:sz w:val="24"/>
          <w:szCs w:val="24"/>
          <w:lang w:eastAsia="en-US"/>
        </w:rPr>
        <w:t xml:space="preserve"> </w:t>
      </w:r>
      <w:r w:rsidRPr="0084275D">
        <w:rPr>
          <w:rFonts w:ascii="Arial" w:hAnsi="Arial" w:cs="Arial"/>
          <w:bCs/>
          <w:sz w:val="24"/>
          <w:szCs w:val="24"/>
          <w:lang w:eastAsia="en-US"/>
        </w:rPr>
        <w:t>i określają jedynie minimalne oczekiwane parametry jakościowe oraz wymagany standard.</w:t>
      </w:r>
    </w:p>
    <w:p w14:paraId="332559C2" w14:textId="765B57B4" w:rsidR="0084275D" w:rsidRDefault="0084275D" w:rsidP="0084275D">
      <w:pPr>
        <w:spacing w:before="20" w:after="20"/>
        <w:ind w:right="567"/>
        <w:rPr>
          <w:rFonts w:ascii="Arial" w:hAnsi="Arial" w:cs="Arial"/>
          <w:bCs/>
          <w:sz w:val="24"/>
          <w:szCs w:val="24"/>
          <w:lang w:eastAsia="en-US"/>
        </w:rPr>
      </w:pPr>
      <w:r w:rsidRPr="0084275D">
        <w:rPr>
          <w:rFonts w:ascii="Arial" w:hAnsi="Arial" w:cs="Arial"/>
          <w:bCs/>
          <w:sz w:val="24"/>
          <w:szCs w:val="24"/>
          <w:lang w:eastAsia="en-US"/>
        </w:rPr>
        <w:t>Wykonawca może zastosować materiały lub urządzenia równoważne, lecz o parametrach</w:t>
      </w:r>
      <w:r>
        <w:rPr>
          <w:rFonts w:ascii="Arial" w:hAnsi="Arial" w:cs="Arial"/>
          <w:bCs/>
          <w:sz w:val="24"/>
          <w:szCs w:val="24"/>
          <w:lang w:eastAsia="en-US"/>
        </w:rPr>
        <w:t xml:space="preserve"> </w:t>
      </w:r>
      <w:r w:rsidRPr="0084275D">
        <w:rPr>
          <w:rFonts w:ascii="Arial" w:hAnsi="Arial" w:cs="Arial"/>
          <w:bCs/>
          <w:sz w:val="24"/>
          <w:szCs w:val="24"/>
          <w:lang w:eastAsia="en-US"/>
        </w:rPr>
        <w:t>technicznych i jakościowych podobnych lub lepszych, których zastosowanie w żaden sposób nie</w:t>
      </w:r>
      <w:r>
        <w:rPr>
          <w:rFonts w:ascii="Arial" w:hAnsi="Arial" w:cs="Arial"/>
          <w:bCs/>
          <w:sz w:val="24"/>
          <w:szCs w:val="24"/>
          <w:lang w:eastAsia="en-US"/>
        </w:rPr>
        <w:t xml:space="preserve"> </w:t>
      </w:r>
      <w:r w:rsidRPr="0084275D">
        <w:rPr>
          <w:rFonts w:ascii="Arial" w:hAnsi="Arial" w:cs="Arial"/>
          <w:bCs/>
          <w:sz w:val="24"/>
          <w:szCs w:val="24"/>
          <w:lang w:eastAsia="en-US"/>
        </w:rPr>
        <w:t>wpłynie negatywnie na prawidłowe funkcjonowanie rozwiązań przyjętych w dokumentacji</w:t>
      </w:r>
      <w:r>
        <w:rPr>
          <w:rFonts w:ascii="Arial" w:hAnsi="Arial" w:cs="Arial"/>
          <w:bCs/>
          <w:sz w:val="24"/>
          <w:szCs w:val="24"/>
          <w:lang w:eastAsia="en-US"/>
        </w:rPr>
        <w:t xml:space="preserve"> </w:t>
      </w:r>
      <w:r w:rsidRPr="0084275D">
        <w:rPr>
          <w:rFonts w:ascii="Arial" w:hAnsi="Arial" w:cs="Arial"/>
          <w:bCs/>
          <w:sz w:val="24"/>
          <w:szCs w:val="24"/>
          <w:lang w:eastAsia="en-US"/>
        </w:rPr>
        <w:t>technicznej. Wykonawca, który zastosuje urządzenia lub materiały równoważne będzie</w:t>
      </w:r>
      <w:r>
        <w:rPr>
          <w:rFonts w:ascii="Arial" w:hAnsi="Arial" w:cs="Arial"/>
          <w:bCs/>
          <w:sz w:val="24"/>
          <w:szCs w:val="24"/>
          <w:lang w:eastAsia="en-US"/>
        </w:rPr>
        <w:t xml:space="preserve"> </w:t>
      </w:r>
      <w:r w:rsidRPr="0084275D">
        <w:rPr>
          <w:rFonts w:ascii="Arial" w:hAnsi="Arial" w:cs="Arial"/>
          <w:bCs/>
          <w:sz w:val="24"/>
          <w:szCs w:val="24"/>
          <w:lang w:eastAsia="en-US"/>
        </w:rPr>
        <w:t>obowiązany wykazać w trakcie realizacji zamówienia, że zastosowane przez niego</w:t>
      </w:r>
      <w:r>
        <w:rPr>
          <w:rFonts w:ascii="Arial" w:hAnsi="Arial" w:cs="Arial"/>
          <w:bCs/>
          <w:sz w:val="24"/>
          <w:szCs w:val="24"/>
          <w:lang w:eastAsia="en-US"/>
        </w:rPr>
        <w:t xml:space="preserve"> </w:t>
      </w:r>
      <w:r w:rsidRPr="0084275D">
        <w:rPr>
          <w:rFonts w:ascii="Arial" w:hAnsi="Arial" w:cs="Arial"/>
          <w:bCs/>
          <w:sz w:val="24"/>
          <w:szCs w:val="24"/>
          <w:lang w:eastAsia="en-US"/>
        </w:rPr>
        <w:t>urządzenia</w:t>
      </w:r>
      <w:r>
        <w:rPr>
          <w:rFonts w:ascii="Arial" w:hAnsi="Arial" w:cs="Arial"/>
          <w:bCs/>
          <w:sz w:val="24"/>
          <w:szCs w:val="24"/>
          <w:lang w:eastAsia="en-US"/>
        </w:rPr>
        <w:t xml:space="preserve"> </w:t>
      </w:r>
      <w:r w:rsidRPr="0084275D">
        <w:rPr>
          <w:rFonts w:ascii="Arial" w:hAnsi="Arial" w:cs="Arial"/>
          <w:bCs/>
          <w:sz w:val="24"/>
          <w:szCs w:val="24"/>
          <w:lang w:eastAsia="en-US"/>
        </w:rPr>
        <w:t>i materiały spełniają wymagania określone przez zamawiającego. Użycie w dokumentacji</w:t>
      </w:r>
      <w:r>
        <w:rPr>
          <w:rFonts w:ascii="Arial" w:hAnsi="Arial" w:cs="Arial"/>
          <w:bCs/>
          <w:sz w:val="24"/>
          <w:szCs w:val="24"/>
          <w:lang w:eastAsia="en-US"/>
        </w:rPr>
        <w:t xml:space="preserve"> </w:t>
      </w:r>
      <w:r w:rsidRPr="0084275D">
        <w:rPr>
          <w:rFonts w:ascii="Arial" w:hAnsi="Arial" w:cs="Arial"/>
          <w:bCs/>
          <w:sz w:val="24"/>
          <w:szCs w:val="24"/>
          <w:lang w:eastAsia="en-US"/>
        </w:rPr>
        <w:t>projektowej etykiety oznacza, że zamawiający akceptuje wszystkie etykiety potwierdzające,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etykiety określonej</w:t>
      </w:r>
      <w:r>
        <w:rPr>
          <w:rFonts w:ascii="Arial" w:hAnsi="Arial" w:cs="Arial"/>
          <w:bCs/>
          <w:sz w:val="24"/>
          <w:szCs w:val="24"/>
          <w:lang w:eastAsia="en-US"/>
        </w:rPr>
        <w:t xml:space="preserve"> </w:t>
      </w:r>
      <w:r w:rsidRPr="0084275D">
        <w:rPr>
          <w:rFonts w:ascii="Arial" w:hAnsi="Arial" w:cs="Arial"/>
          <w:bCs/>
          <w:sz w:val="24"/>
          <w:szCs w:val="24"/>
          <w:lang w:eastAsia="en-US"/>
        </w:rPr>
        <w:t>przez zamawiającego. W przypadku, gdy wykonawca z przyczyn od niego niezależnych nie może</w:t>
      </w:r>
      <w:r w:rsidR="00690622">
        <w:rPr>
          <w:rFonts w:ascii="Arial" w:hAnsi="Arial" w:cs="Arial"/>
          <w:bCs/>
          <w:sz w:val="24"/>
          <w:szCs w:val="24"/>
          <w:lang w:eastAsia="en-US"/>
        </w:rPr>
        <w:t xml:space="preserve"> </w:t>
      </w:r>
      <w:r w:rsidRPr="0084275D">
        <w:rPr>
          <w:rFonts w:ascii="Arial" w:hAnsi="Arial" w:cs="Arial"/>
          <w:bCs/>
          <w:sz w:val="24"/>
          <w:szCs w:val="24"/>
          <w:lang w:eastAsia="en-US"/>
        </w:rPr>
        <w:t>uzyskać określonej przez zamawiającego etykiety lub równoważnej etykiety potwierdzającej,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zamawiający</w:t>
      </w:r>
      <w:r>
        <w:rPr>
          <w:rFonts w:ascii="Arial" w:hAnsi="Arial" w:cs="Arial"/>
          <w:bCs/>
          <w:sz w:val="24"/>
          <w:szCs w:val="24"/>
          <w:lang w:eastAsia="en-US"/>
        </w:rPr>
        <w:t xml:space="preserve"> </w:t>
      </w:r>
      <w:r w:rsidRPr="0084275D">
        <w:rPr>
          <w:rFonts w:ascii="Arial" w:hAnsi="Arial" w:cs="Arial"/>
          <w:bCs/>
          <w:sz w:val="24"/>
          <w:szCs w:val="24"/>
          <w:lang w:eastAsia="en-US"/>
        </w:rPr>
        <w:t>w terminie przez siebie wyznaczonym akceptuje inne odpowiednie przedmiotowe środki</w:t>
      </w:r>
      <w:r>
        <w:rPr>
          <w:rFonts w:ascii="Arial" w:hAnsi="Arial" w:cs="Arial"/>
          <w:bCs/>
          <w:sz w:val="24"/>
          <w:szCs w:val="24"/>
          <w:lang w:eastAsia="en-US"/>
        </w:rPr>
        <w:t xml:space="preserve"> </w:t>
      </w:r>
      <w:r w:rsidRPr="0084275D">
        <w:rPr>
          <w:rFonts w:ascii="Arial" w:hAnsi="Arial" w:cs="Arial"/>
          <w:bCs/>
          <w:sz w:val="24"/>
          <w:szCs w:val="24"/>
          <w:lang w:eastAsia="en-US"/>
        </w:rPr>
        <w:t>dowodowe, w szczególności dokumentację techniczną producenta, o ile dany wykonawca</w:t>
      </w:r>
      <w:r>
        <w:rPr>
          <w:rFonts w:ascii="Arial" w:hAnsi="Arial" w:cs="Arial"/>
          <w:bCs/>
          <w:sz w:val="24"/>
          <w:szCs w:val="24"/>
          <w:lang w:eastAsia="en-US"/>
        </w:rPr>
        <w:t xml:space="preserve"> </w:t>
      </w:r>
      <w:r w:rsidRPr="0084275D">
        <w:rPr>
          <w:rFonts w:ascii="Arial" w:hAnsi="Arial" w:cs="Arial"/>
          <w:bCs/>
          <w:sz w:val="24"/>
          <w:szCs w:val="24"/>
          <w:lang w:eastAsia="en-US"/>
        </w:rPr>
        <w:t>udowodni, że roboty budowlane, dostawy lub usługi, które mają zostać przez niego wykonane,</w:t>
      </w:r>
      <w:r>
        <w:rPr>
          <w:rFonts w:ascii="Arial" w:hAnsi="Arial" w:cs="Arial"/>
          <w:bCs/>
          <w:sz w:val="24"/>
          <w:szCs w:val="24"/>
          <w:lang w:eastAsia="en-US"/>
        </w:rPr>
        <w:t xml:space="preserve"> </w:t>
      </w:r>
      <w:r w:rsidRPr="0084275D">
        <w:rPr>
          <w:rFonts w:ascii="Arial" w:hAnsi="Arial" w:cs="Arial"/>
          <w:bCs/>
          <w:sz w:val="24"/>
          <w:szCs w:val="24"/>
          <w:lang w:eastAsia="en-US"/>
        </w:rPr>
        <w:t>spełniają wymagania określonej etykiety lub określone wymagania wskazane przez</w:t>
      </w:r>
      <w:r>
        <w:rPr>
          <w:rFonts w:ascii="Arial" w:hAnsi="Arial" w:cs="Arial"/>
          <w:bCs/>
          <w:sz w:val="24"/>
          <w:szCs w:val="24"/>
          <w:lang w:eastAsia="en-US"/>
        </w:rPr>
        <w:t xml:space="preserve"> </w:t>
      </w:r>
      <w:r w:rsidRPr="0084275D">
        <w:rPr>
          <w:rFonts w:ascii="Arial" w:hAnsi="Arial" w:cs="Arial"/>
          <w:bCs/>
          <w:sz w:val="24"/>
          <w:szCs w:val="24"/>
          <w:lang w:eastAsia="en-US"/>
        </w:rPr>
        <w:t>zamawiającego. Użycie w dokumentacji projektowej wymogu posiadania certyfikatu wydanego</w:t>
      </w:r>
      <w:r>
        <w:rPr>
          <w:rFonts w:ascii="Arial" w:hAnsi="Arial" w:cs="Arial"/>
          <w:bCs/>
          <w:sz w:val="24"/>
          <w:szCs w:val="24"/>
          <w:lang w:eastAsia="en-US"/>
        </w:rPr>
        <w:t xml:space="preserve"> </w:t>
      </w:r>
      <w:r w:rsidRPr="0084275D">
        <w:rPr>
          <w:rFonts w:ascii="Arial" w:hAnsi="Arial" w:cs="Arial"/>
          <w:bCs/>
          <w:sz w:val="24"/>
          <w:szCs w:val="24"/>
          <w:lang w:eastAsia="en-US"/>
        </w:rPr>
        <w:t>przez jednostkę oceniającą zgodność lub sprawozdania z badań przeprowadzonych przez tę</w:t>
      </w:r>
      <w:r>
        <w:rPr>
          <w:rFonts w:ascii="Arial" w:hAnsi="Arial" w:cs="Arial"/>
          <w:bCs/>
          <w:sz w:val="24"/>
          <w:szCs w:val="24"/>
          <w:lang w:eastAsia="en-US"/>
        </w:rPr>
        <w:t xml:space="preserve"> </w:t>
      </w:r>
      <w:r w:rsidRPr="0084275D">
        <w:rPr>
          <w:rFonts w:ascii="Arial" w:hAnsi="Arial" w:cs="Arial"/>
          <w:bCs/>
          <w:sz w:val="24"/>
          <w:szCs w:val="24"/>
          <w:lang w:eastAsia="en-US"/>
        </w:rPr>
        <w:t>jednostkę jako środka dowodowego potwierdzającego zgodność z wymaganiami lub cechami</w:t>
      </w:r>
      <w:r w:rsidR="00690622">
        <w:rPr>
          <w:rFonts w:ascii="Arial" w:hAnsi="Arial" w:cs="Arial"/>
          <w:bCs/>
          <w:sz w:val="24"/>
          <w:szCs w:val="24"/>
          <w:lang w:eastAsia="en-US"/>
        </w:rPr>
        <w:t xml:space="preserve"> </w:t>
      </w:r>
      <w:r w:rsidRPr="0084275D">
        <w:rPr>
          <w:rFonts w:ascii="Arial" w:hAnsi="Arial" w:cs="Arial"/>
          <w:bCs/>
          <w:sz w:val="24"/>
          <w:szCs w:val="24"/>
          <w:lang w:eastAsia="en-US"/>
        </w:rPr>
        <w:t>określonymi w opisie przedmiotu zamówienia, kryteriach oceny ofert lub warunkach realizacji</w:t>
      </w:r>
      <w:r>
        <w:rPr>
          <w:rFonts w:ascii="Arial" w:hAnsi="Arial" w:cs="Arial"/>
          <w:bCs/>
          <w:sz w:val="24"/>
          <w:szCs w:val="24"/>
          <w:lang w:eastAsia="en-US"/>
        </w:rPr>
        <w:t xml:space="preserve"> </w:t>
      </w:r>
      <w:r w:rsidRPr="0084275D">
        <w:rPr>
          <w:rFonts w:ascii="Arial" w:hAnsi="Arial" w:cs="Arial"/>
          <w:bCs/>
          <w:sz w:val="24"/>
          <w:szCs w:val="24"/>
          <w:lang w:eastAsia="en-US"/>
        </w:rPr>
        <w:t>zamówienia oznacza, że zamawiający akceptuje również certyfikaty wydane przez inne</w:t>
      </w:r>
      <w:r>
        <w:rPr>
          <w:rFonts w:ascii="Arial" w:hAnsi="Arial" w:cs="Arial"/>
          <w:bCs/>
          <w:sz w:val="24"/>
          <w:szCs w:val="24"/>
          <w:lang w:eastAsia="en-US"/>
        </w:rPr>
        <w:t xml:space="preserve"> </w:t>
      </w:r>
      <w:r w:rsidRPr="0084275D">
        <w:rPr>
          <w:rFonts w:ascii="Arial" w:hAnsi="Arial" w:cs="Arial"/>
          <w:bCs/>
          <w:sz w:val="24"/>
          <w:szCs w:val="24"/>
          <w:lang w:eastAsia="en-US"/>
        </w:rPr>
        <w:t>równoważne jednostki oceniające zgodność. Zamawiający akceptuje także inne odpowiednie</w:t>
      </w:r>
      <w:r>
        <w:rPr>
          <w:rFonts w:ascii="Arial" w:hAnsi="Arial" w:cs="Arial"/>
          <w:bCs/>
          <w:sz w:val="24"/>
          <w:szCs w:val="24"/>
          <w:lang w:eastAsia="en-US"/>
        </w:rPr>
        <w:t xml:space="preserve"> </w:t>
      </w:r>
      <w:r w:rsidRPr="0084275D">
        <w:rPr>
          <w:rFonts w:ascii="Arial" w:hAnsi="Arial" w:cs="Arial"/>
          <w:bCs/>
          <w:sz w:val="24"/>
          <w:szCs w:val="24"/>
          <w:lang w:eastAsia="en-US"/>
        </w:rPr>
        <w:t>środki dowodowe, w szczególności dokumentację techniczną producenta, w przypadku, gdy dany</w:t>
      </w:r>
      <w:r w:rsidR="00690622">
        <w:rPr>
          <w:rFonts w:ascii="Arial" w:hAnsi="Arial" w:cs="Arial"/>
          <w:bCs/>
          <w:sz w:val="24"/>
          <w:szCs w:val="24"/>
          <w:lang w:eastAsia="en-US"/>
        </w:rPr>
        <w:t xml:space="preserve"> </w:t>
      </w:r>
      <w:r w:rsidRPr="0084275D">
        <w:rPr>
          <w:rFonts w:ascii="Arial" w:hAnsi="Arial" w:cs="Arial"/>
          <w:bCs/>
          <w:sz w:val="24"/>
          <w:szCs w:val="24"/>
          <w:lang w:eastAsia="en-US"/>
        </w:rPr>
        <w:t>wykonawca nie ma ani dostępu do certyfikatów lub sprawozdań z badań, ani możliwości ich</w:t>
      </w:r>
      <w:r w:rsidR="005836AC">
        <w:rPr>
          <w:rFonts w:ascii="Arial" w:hAnsi="Arial" w:cs="Arial"/>
          <w:bCs/>
          <w:sz w:val="24"/>
          <w:szCs w:val="24"/>
          <w:lang w:eastAsia="en-US"/>
        </w:rPr>
        <w:t xml:space="preserve"> </w:t>
      </w:r>
      <w:r w:rsidRPr="0084275D">
        <w:rPr>
          <w:rFonts w:ascii="Arial" w:hAnsi="Arial" w:cs="Arial"/>
          <w:bCs/>
          <w:sz w:val="24"/>
          <w:szCs w:val="24"/>
          <w:lang w:eastAsia="en-US"/>
        </w:rPr>
        <w:t>uzyskania w odpowiednim terminie, o ile ten brak dostępu nie może być przypisany danemu</w:t>
      </w:r>
      <w:r w:rsidR="005836AC">
        <w:rPr>
          <w:rFonts w:ascii="Arial" w:hAnsi="Arial" w:cs="Arial"/>
          <w:bCs/>
          <w:sz w:val="24"/>
          <w:szCs w:val="24"/>
          <w:lang w:eastAsia="en-US"/>
        </w:rPr>
        <w:t xml:space="preserve"> </w:t>
      </w:r>
      <w:r w:rsidRPr="0084275D">
        <w:rPr>
          <w:rFonts w:ascii="Arial" w:hAnsi="Arial" w:cs="Arial"/>
          <w:bCs/>
          <w:sz w:val="24"/>
          <w:szCs w:val="24"/>
          <w:lang w:eastAsia="en-US"/>
        </w:rPr>
        <w:t>wykonawcy oraz pod warunkiem, że dany wykonawca udowodni, że wykonywane przez niego</w:t>
      </w:r>
      <w:r w:rsidR="005836AC">
        <w:rPr>
          <w:rFonts w:ascii="Arial" w:hAnsi="Arial" w:cs="Arial"/>
          <w:bCs/>
          <w:sz w:val="24"/>
          <w:szCs w:val="24"/>
          <w:lang w:eastAsia="en-US"/>
        </w:rPr>
        <w:t xml:space="preserve"> </w:t>
      </w:r>
      <w:r w:rsidRPr="0084275D">
        <w:rPr>
          <w:rFonts w:ascii="Arial" w:hAnsi="Arial" w:cs="Arial"/>
          <w:bCs/>
          <w:sz w:val="24"/>
          <w:szCs w:val="24"/>
          <w:lang w:eastAsia="en-US"/>
        </w:rPr>
        <w:t>roboty budowlane, dostawy lub usługi spełniają wymogi lub kryteria określone w opisie przedmiotu</w:t>
      </w:r>
      <w:r w:rsidR="005836AC">
        <w:rPr>
          <w:rFonts w:ascii="Arial" w:hAnsi="Arial" w:cs="Arial"/>
          <w:bCs/>
          <w:sz w:val="24"/>
          <w:szCs w:val="24"/>
          <w:lang w:eastAsia="en-US"/>
        </w:rPr>
        <w:t xml:space="preserve"> </w:t>
      </w:r>
      <w:r w:rsidRPr="0084275D">
        <w:rPr>
          <w:rFonts w:ascii="Arial" w:hAnsi="Arial" w:cs="Arial"/>
          <w:bCs/>
          <w:sz w:val="24"/>
          <w:szCs w:val="24"/>
          <w:lang w:eastAsia="en-US"/>
        </w:rPr>
        <w:t>zamówienia, kryteriach oceny ofert lub warunkach realizacji zamówienia.</w:t>
      </w:r>
    </w:p>
    <w:p w14:paraId="430D27C0" w14:textId="29597A9D" w:rsidR="00EB2B65" w:rsidRPr="00EB2B65" w:rsidRDefault="00690622" w:rsidP="00EB2B65">
      <w:pPr>
        <w:spacing w:before="20" w:after="20"/>
        <w:ind w:right="567"/>
        <w:rPr>
          <w:rFonts w:ascii="Arial" w:hAnsi="Arial" w:cs="Arial"/>
          <w:bCs/>
          <w:sz w:val="24"/>
          <w:szCs w:val="24"/>
          <w:lang w:eastAsia="en-US"/>
        </w:rPr>
      </w:pPr>
      <w:r>
        <w:rPr>
          <w:rFonts w:ascii="Arial" w:hAnsi="Arial" w:cs="Arial"/>
          <w:bCs/>
          <w:sz w:val="24"/>
          <w:szCs w:val="24"/>
          <w:lang w:eastAsia="en-US"/>
        </w:rPr>
        <w:t>7.</w:t>
      </w:r>
      <w:r w:rsidR="00EB2B65" w:rsidRPr="00EB2B65">
        <w:rPr>
          <w:rFonts w:ascii="Arial" w:hAnsi="Arial" w:cs="Arial"/>
          <w:sz w:val="24"/>
          <w:szCs w:val="24"/>
          <w:lang w:eastAsia="en-US"/>
        </w:rPr>
        <w:t>Długość okresu gwarancji jakości na roboty budowlane oraz zamontowane materiały i urządzenia wynosi od 36 miesięcy (termin minimalny) do 60 miesięcy (termin maksymalny) (Uwaga: okres gwarancji jakości na wykonane roboty budowlane oraz dostarczone i wbudowane materiały stanowi kryterium oceny ofert,);</w:t>
      </w:r>
      <w:r w:rsidR="00EB2B65" w:rsidRPr="00EB2B65">
        <w:rPr>
          <w:rFonts w:ascii="Arial" w:hAnsi="Arial" w:cs="Arial"/>
          <w:b/>
          <w:bCs/>
          <w:sz w:val="24"/>
          <w:szCs w:val="24"/>
          <w:lang w:eastAsia="en-US"/>
        </w:rPr>
        <w:t xml:space="preserve"> </w:t>
      </w:r>
    </w:p>
    <w:p w14:paraId="6ABACD0F" w14:textId="0A66EB31" w:rsidR="00EB2B65" w:rsidRDefault="00EB2B65" w:rsidP="00EB2B65">
      <w:pPr>
        <w:spacing w:before="20" w:after="20"/>
        <w:ind w:right="567"/>
        <w:rPr>
          <w:rFonts w:ascii="Arial" w:hAnsi="Arial" w:cs="Arial"/>
          <w:bCs/>
          <w:sz w:val="24"/>
          <w:szCs w:val="24"/>
          <w:lang w:eastAsia="en-US"/>
        </w:rPr>
      </w:pPr>
      <w:r>
        <w:rPr>
          <w:rFonts w:ascii="Arial" w:hAnsi="Arial" w:cs="Arial"/>
          <w:bCs/>
          <w:sz w:val="24"/>
          <w:szCs w:val="24"/>
          <w:lang w:eastAsia="en-US"/>
        </w:rPr>
        <w:t>8.</w:t>
      </w:r>
      <w:r w:rsidRPr="00EB2B65">
        <w:rPr>
          <w:rFonts w:ascii="Arial" w:hAnsi="Arial" w:cs="Arial"/>
          <w:bCs/>
          <w:sz w:val="24"/>
          <w:szCs w:val="24"/>
          <w:lang w:eastAsia="en-US"/>
        </w:rPr>
        <w:t>Rękojmia za wady fizyczne rob</w:t>
      </w:r>
      <w:r>
        <w:rPr>
          <w:rFonts w:ascii="Arial" w:hAnsi="Arial" w:cs="Arial"/>
          <w:bCs/>
          <w:sz w:val="24"/>
          <w:szCs w:val="24"/>
          <w:lang w:eastAsia="en-US"/>
        </w:rPr>
        <w:t>ó</w:t>
      </w:r>
      <w:r w:rsidRPr="00EB2B65">
        <w:rPr>
          <w:rFonts w:ascii="Arial" w:hAnsi="Arial" w:cs="Arial"/>
          <w:bCs/>
          <w:sz w:val="24"/>
          <w:szCs w:val="24"/>
          <w:lang w:eastAsia="en-US"/>
        </w:rPr>
        <w:t>t budowlanych udzielona jest na okres 60 miesięcy od daty odbioru ko</w:t>
      </w:r>
      <w:r>
        <w:rPr>
          <w:rFonts w:ascii="Arial" w:hAnsi="Arial" w:cs="Arial"/>
          <w:bCs/>
          <w:sz w:val="24"/>
          <w:szCs w:val="24"/>
          <w:lang w:eastAsia="en-US"/>
        </w:rPr>
        <w:t>ń</w:t>
      </w:r>
      <w:r w:rsidRPr="00EB2B65">
        <w:rPr>
          <w:rFonts w:ascii="Arial" w:hAnsi="Arial" w:cs="Arial"/>
          <w:bCs/>
          <w:sz w:val="24"/>
          <w:szCs w:val="24"/>
          <w:lang w:eastAsia="en-US"/>
        </w:rPr>
        <w:t>cowego rob</w:t>
      </w:r>
      <w:r>
        <w:rPr>
          <w:rFonts w:ascii="Arial" w:hAnsi="Arial" w:cs="Arial"/>
          <w:bCs/>
          <w:sz w:val="24"/>
          <w:szCs w:val="24"/>
          <w:lang w:eastAsia="en-US"/>
        </w:rPr>
        <w:t>ó</w:t>
      </w:r>
      <w:r w:rsidRPr="00EB2B65">
        <w:rPr>
          <w:rFonts w:ascii="Arial" w:hAnsi="Arial" w:cs="Arial"/>
          <w:bCs/>
          <w:sz w:val="24"/>
          <w:szCs w:val="24"/>
          <w:lang w:eastAsia="en-US"/>
        </w:rPr>
        <w:t>t</w:t>
      </w:r>
      <w:r>
        <w:rPr>
          <w:rFonts w:ascii="Arial" w:hAnsi="Arial" w:cs="Arial"/>
          <w:bCs/>
          <w:sz w:val="24"/>
          <w:szCs w:val="24"/>
          <w:lang w:eastAsia="en-US"/>
        </w:rPr>
        <w:t>.</w:t>
      </w:r>
      <w:r w:rsidRPr="00EB2B65">
        <w:rPr>
          <w:rFonts w:ascii="Arial" w:hAnsi="Arial" w:cs="Arial"/>
          <w:bCs/>
          <w:sz w:val="24"/>
          <w:szCs w:val="24"/>
          <w:lang w:eastAsia="en-US"/>
        </w:rPr>
        <w:t xml:space="preserve"> </w:t>
      </w:r>
    </w:p>
    <w:p w14:paraId="2B92359B" w14:textId="56F8306F" w:rsidR="00EB2B65" w:rsidRPr="00EB2B65" w:rsidRDefault="00EB2B65" w:rsidP="00EB2B65">
      <w:pPr>
        <w:spacing w:before="20" w:after="20"/>
        <w:ind w:right="567"/>
        <w:rPr>
          <w:rFonts w:ascii="Arial" w:hAnsi="Arial" w:cs="Arial"/>
          <w:bCs/>
          <w:sz w:val="24"/>
          <w:szCs w:val="24"/>
          <w:lang w:eastAsia="en-US"/>
        </w:rPr>
      </w:pPr>
      <w:r>
        <w:rPr>
          <w:rFonts w:ascii="Arial" w:hAnsi="Arial" w:cs="Arial"/>
          <w:bCs/>
          <w:sz w:val="24"/>
          <w:szCs w:val="24"/>
          <w:lang w:eastAsia="en-US"/>
        </w:rPr>
        <w:t>9.</w:t>
      </w:r>
      <w:r w:rsidRPr="00EB2B65">
        <w:rPr>
          <w:rFonts w:ascii="Arial" w:hAnsi="Arial" w:cs="Arial"/>
          <w:bCs/>
          <w:sz w:val="24"/>
          <w:szCs w:val="24"/>
          <w:lang w:eastAsia="en-US"/>
        </w:rPr>
        <w:t xml:space="preserve">Okres rękojmi i gwarancji na wykonane roboty budowlane rozpoczyna się od daty zakończenia robót potwierdzonych bezusterkowym protokołem odbioru końcowego zakończenia robót i biegną równocześnie. </w:t>
      </w:r>
    </w:p>
    <w:p w14:paraId="7968A64E" w14:textId="77777777" w:rsidR="00D07FCA" w:rsidRDefault="00D07FCA" w:rsidP="00755B9F">
      <w:pPr>
        <w:spacing w:before="20" w:after="20"/>
        <w:ind w:right="567"/>
        <w:rPr>
          <w:rFonts w:ascii="Arial" w:eastAsia="Times New Roman" w:hAnsi="Arial" w:cs="Arial"/>
          <w:b/>
          <w:bCs/>
          <w:sz w:val="24"/>
          <w:szCs w:val="24"/>
        </w:rPr>
      </w:pPr>
    </w:p>
    <w:p w14:paraId="7A81073A" w14:textId="77777777" w:rsidR="001D2BCA" w:rsidRDefault="001D2BCA" w:rsidP="00755B9F">
      <w:pPr>
        <w:spacing w:before="20" w:after="20"/>
        <w:ind w:right="567"/>
        <w:rPr>
          <w:rFonts w:ascii="Arial" w:eastAsia="Times New Roman" w:hAnsi="Arial" w:cs="Arial"/>
          <w:b/>
          <w:bCs/>
          <w:sz w:val="24"/>
          <w:szCs w:val="24"/>
        </w:rPr>
      </w:pPr>
    </w:p>
    <w:p w14:paraId="1E8136F0" w14:textId="6132F229" w:rsidR="00461626" w:rsidRDefault="00544FC7"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 xml:space="preserve">IV. </w:t>
      </w:r>
      <w:r w:rsidR="00461626" w:rsidRPr="009865A4">
        <w:rPr>
          <w:rFonts w:ascii="Arial" w:eastAsia="Times New Roman" w:hAnsi="Arial" w:cs="Arial"/>
          <w:b/>
          <w:bCs/>
          <w:sz w:val="24"/>
          <w:szCs w:val="24"/>
        </w:rPr>
        <w:t>TERMIN WYKONANIA ZAMÓWIENIA</w:t>
      </w:r>
    </w:p>
    <w:p w14:paraId="5B501D73" w14:textId="77777777" w:rsidR="00ED2088" w:rsidRDefault="00ED2088" w:rsidP="00755B9F">
      <w:pPr>
        <w:spacing w:before="20" w:after="20"/>
        <w:ind w:right="567"/>
        <w:rPr>
          <w:rFonts w:ascii="Arial" w:eastAsia="Times New Roman" w:hAnsi="Arial" w:cs="Arial"/>
          <w:b/>
          <w:bCs/>
          <w:sz w:val="24"/>
          <w:szCs w:val="24"/>
        </w:rPr>
      </w:pPr>
    </w:p>
    <w:p w14:paraId="5E254C8F" w14:textId="2DCEB4F2" w:rsidR="002A3F4F" w:rsidRPr="000C4792" w:rsidRDefault="002A3F4F" w:rsidP="00F94968">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color w:val="FF0000"/>
          <w:spacing w:val="-5"/>
          <w:sz w:val="24"/>
          <w:szCs w:val="24"/>
          <w:lang w:eastAsia="en-US"/>
        </w:rPr>
      </w:pPr>
      <w:r w:rsidRPr="009865A4">
        <w:rPr>
          <w:rFonts w:ascii="Arial" w:eastAsia="Times New Roman" w:hAnsi="Arial" w:cs="Arial"/>
          <w:spacing w:val="-5"/>
          <w:sz w:val="24"/>
          <w:szCs w:val="24"/>
          <w:lang w:eastAsia="en-US"/>
        </w:rPr>
        <w:t xml:space="preserve">Zamówienie należy wykonać </w:t>
      </w:r>
      <w:r w:rsidR="0093087E">
        <w:rPr>
          <w:rFonts w:ascii="Arial" w:eastAsia="Times New Roman" w:hAnsi="Arial" w:cs="Arial"/>
          <w:spacing w:val="-5"/>
          <w:sz w:val="24"/>
          <w:szCs w:val="24"/>
          <w:lang w:eastAsia="en-US"/>
        </w:rPr>
        <w:t xml:space="preserve">do </w:t>
      </w:r>
      <w:r w:rsidR="00CE378F">
        <w:rPr>
          <w:rFonts w:ascii="Arial" w:eastAsia="Times New Roman" w:hAnsi="Arial" w:cs="Arial"/>
          <w:b/>
          <w:bCs/>
          <w:spacing w:val="-5"/>
          <w:sz w:val="24"/>
          <w:szCs w:val="24"/>
          <w:lang w:eastAsia="en-US"/>
        </w:rPr>
        <w:t>9</w:t>
      </w:r>
      <w:r w:rsidR="00025DC2">
        <w:rPr>
          <w:rFonts w:ascii="Arial" w:eastAsia="Times New Roman" w:hAnsi="Arial" w:cs="Arial"/>
          <w:b/>
          <w:bCs/>
          <w:spacing w:val="-5"/>
          <w:sz w:val="24"/>
          <w:szCs w:val="24"/>
          <w:lang w:eastAsia="en-US"/>
        </w:rPr>
        <w:t xml:space="preserve"> miesięcy od dnia podpisania umowy.</w:t>
      </w:r>
    </w:p>
    <w:p w14:paraId="718533EF" w14:textId="77777777" w:rsidR="007D0B4E" w:rsidRDefault="007D0B4E" w:rsidP="00245DC7">
      <w:pPr>
        <w:spacing w:before="20" w:after="20"/>
        <w:ind w:right="567"/>
        <w:rPr>
          <w:rFonts w:ascii="Arial" w:eastAsia="Times New Roman" w:hAnsi="Arial" w:cs="Arial"/>
          <w:b/>
          <w:bCs/>
          <w:sz w:val="24"/>
          <w:szCs w:val="24"/>
        </w:rPr>
      </w:pPr>
    </w:p>
    <w:p w14:paraId="737B253F" w14:textId="3CB11BD3" w:rsidR="00245DC7" w:rsidRDefault="00544FC7" w:rsidP="00245DC7">
      <w:pPr>
        <w:spacing w:before="20" w:after="20"/>
        <w:ind w:right="567"/>
        <w:rPr>
          <w:rFonts w:ascii="Arial" w:eastAsia="Times New Roman" w:hAnsi="Arial" w:cs="Arial"/>
          <w:b/>
          <w:bCs/>
          <w:sz w:val="24"/>
          <w:szCs w:val="24"/>
        </w:rPr>
      </w:pPr>
      <w:r>
        <w:rPr>
          <w:rFonts w:ascii="Arial" w:eastAsia="Times New Roman" w:hAnsi="Arial" w:cs="Arial"/>
          <w:b/>
          <w:bCs/>
          <w:sz w:val="24"/>
          <w:szCs w:val="24"/>
        </w:rPr>
        <w:t xml:space="preserve">V. </w:t>
      </w:r>
      <w:r w:rsidR="00FC2DD8" w:rsidRPr="009865A4">
        <w:rPr>
          <w:rFonts w:ascii="Arial" w:eastAsia="Times New Roman" w:hAnsi="Arial" w:cs="Arial"/>
          <w:b/>
          <w:bCs/>
          <w:sz w:val="24"/>
          <w:szCs w:val="24"/>
        </w:rPr>
        <w:t>PODWYKONAWCY</w:t>
      </w:r>
    </w:p>
    <w:p w14:paraId="00B6CA61" w14:textId="77777777" w:rsidR="00740319" w:rsidRPr="00245DC7" w:rsidRDefault="00740319" w:rsidP="00245DC7">
      <w:pPr>
        <w:spacing w:before="20" w:after="20"/>
        <w:ind w:right="567"/>
        <w:rPr>
          <w:rFonts w:ascii="Arial" w:eastAsia="Times New Roman" w:hAnsi="Arial" w:cs="Arial"/>
          <w:b/>
          <w:bCs/>
          <w:sz w:val="24"/>
          <w:szCs w:val="24"/>
        </w:rPr>
      </w:pPr>
    </w:p>
    <w:p w14:paraId="5650CD08"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1. Wykonawca, który zamierza powierzyć wykonanie części robót innej firmie (podwykonawcy) jest zobowiązany do: </w:t>
      </w:r>
    </w:p>
    <w:p w14:paraId="74D6A284"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1) określenia w złożonej ofercie (na formularzu oferty – załącznik do SWZ lub na oddzielnym oświadczenia) informacji jaka część przedmiotu zamówienia będzie realizowana przez podwykonawców z podaniem jego danych jeżeli są znane; </w:t>
      </w:r>
    </w:p>
    <w:p w14:paraId="69259065"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2) wynagrodzenie za roboty budowlane wykonane za pośrednictwem podwykonawców i dalszych podwykonawców Zamawiający ureguluje na zasadach określonych w umowie; </w:t>
      </w:r>
    </w:p>
    <w:p w14:paraId="61216900"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3) przy realizacji zamówienia z udziałem podwykonawcy zastosowanie mają przepisy art. 447, 462- 465 ustawy </w:t>
      </w:r>
      <w:proofErr w:type="spellStart"/>
      <w:r w:rsidRPr="00245DC7">
        <w:rPr>
          <w:rFonts w:asciiTheme="majorHAnsi" w:eastAsia="Times New Roman" w:hAnsiTheme="majorHAnsi" w:cstheme="majorHAnsi"/>
          <w:color w:val="000000"/>
          <w:sz w:val="24"/>
          <w:szCs w:val="24"/>
          <w:lang w:eastAsia="pl-PL"/>
        </w:rPr>
        <w:t>Pzp</w:t>
      </w:r>
      <w:proofErr w:type="spellEnd"/>
      <w:r w:rsidRPr="00245DC7">
        <w:rPr>
          <w:rFonts w:asciiTheme="majorHAnsi" w:eastAsia="Times New Roman" w:hAnsiTheme="majorHAnsi" w:cstheme="majorHAnsi"/>
          <w:color w:val="000000"/>
          <w:sz w:val="24"/>
          <w:szCs w:val="24"/>
          <w:lang w:eastAsia="pl-PL"/>
        </w:rPr>
        <w:t xml:space="preserve">; </w:t>
      </w:r>
    </w:p>
    <w:p w14:paraId="0BB73C39" w14:textId="713896C3" w:rsidR="00245DC7" w:rsidRPr="00245DC7" w:rsidRDefault="00245DC7" w:rsidP="00245DC7">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4) zgłoszenie podwykonawcy, na którego zasoby Wykonawca się powołuje, zobowiązuje Wykonawcę do złożenia wraz z ofertą oświadczenia i na wezwanie Zamawiającego dokumenty </w:t>
      </w:r>
      <w:r w:rsidRPr="00245DC7">
        <w:rPr>
          <w:rFonts w:asciiTheme="majorHAnsi" w:eastAsia="Times New Roman" w:hAnsiTheme="majorHAnsi" w:cstheme="majorHAnsi"/>
          <w:sz w:val="24"/>
          <w:szCs w:val="24"/>
          <w:lang w:eastAsia="pl-PL"/>
        </w:rPr>
        <w:t xml:space="preserve">potwierdzające nie podleganie wykluczeniu wobec tego podwykonawcy (oświadczenia i dokumenty są składane na zasadach określony w SWZ jak dla Wykonawcy); </w:t>
      </w:r>
    </w:p>
    <w:p w14:paraId="0F8E1B58"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5) dla podwykonawców zgłoszonych w trakcie realizacji zamówienia, zapisy pkt. 4) stosuje się odpowiednio; </w:t>
      </w:r>
    </w:p>
    <w:p w14:paraId="59BBC121"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6) jeżeli Zamawiający stwierdzi, że wobec danego podwykonawcy zachodzą podstawy wykluczenia, Wykonawca obowiązany jest zastąpić tego podwykonawcę lub zrezygnować z powierzenia wykonania części zamówienia podwykonawcy; </w:t>
      </w:r>
    </w:p>
    <w:p w14:paraId="12ECF7BE"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7) powierzenie wykonania części zamówienia podwykonawcom nie zwalnia Wykonawcy z odpowiedzialności za należyte wykonanie tego zamówienia; </w:t>
      </w:r>
    </w:p>
    <w:p w14:paraId="27E8E4F4"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8) Zamawiający nie wymaga, aby Wykonawca składał dokumenty lub oświadczenia o braku podstaw do wykluczenia odnoszące się do podwykonawcy który nie udostępnił swoich zasobów; </w:t>
      </w:r>
    </w:p>
    <w:p w14:paraId="2CA42F92" w14:textId="77777777" w:rsidR="00245DC7" w:rsidRPr="00245DC7" w:rsidRDefault="00245DC7" w:rsidP="00245DC7">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9) za zgodą Zamawiającego Wykonawca może w trakcie realizacji zamówienia zgłosić nowych podwykonawców do realizacji zamówienia jeżeli uzna, że jest to niezbędne do prawidłowej realizacji zamówienia; </w:t>
      </w:r>
    </w:p>
    <w:p w14:paraId="18F23527" w14:textId="32A563DC" w:rsidR="007D0B4E" w:rsidRPr="00A047B3" w:rsidRDefault="00245DC7" w:rsidP="00A047B3">
      <w:pPr>
        <w:pStyle w:val="Akapitzlist2"/>
        <w:autoSpaceDE w:val="0"/>
        <w:spacing w:before="20" w:after="20"/>
        <w:ind w:left="0" w:right="57"/>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2. Do SWZ załączono istotne postanowienia umowy obowiązującej przy zgłaszaniu podwykonawców robót budowlanych (załącznik do SWZ). Wykonawca przedkładając do akceptacji umowę z podwykonawcą jest uprawniony do wprowadzania zmian do istotnych postanowień. Zmiany wprowadzane nie mogą być bardziej rygorystyczne od tych wynikających z umowy na realizację przedmiot zamówienia, w szczególności odnoszące się do wysokości i rodzaju kar umownych, zabezpieczenia należytego wykonani umowy, czy też świadczenia zastępczego.</w:t>
      </w:r>
    </w:p>
    <w:p w14:paraId="22DC529C" w14:textId="77777777" w:rsidR="007D0B4E" w:rsidRDefault="007D0B4E" w:rsidP="00755B9F">
      <w:pPr>
        <w:pStyle w:val="Akapitzlist2"/>
        <w:autoSpaceDE w:val="0"/>
        <w:spacing w:before="20" w:after="20"/>
        <w:ind w:left="567" w:right="57" w:hanging="567"/>
        <w:rPr>
          <w:rFonts w:ascii="Arial" w:hAnsi="Arial" w:cs="Arial"/>
          <w:b/>
        </w:rPr>
      </w:pPr>
    </w:p>
    <w:p w14:paraId="4CB70BC7" w14:textId="1EEDC647" w:rsidR="00864097" w:rsidRDefault="00740319" w:rsidP="00755B9F">
      <w:pPr>
        <w:pStyle w:val="Akapitzlist2"/>
        <w:autoSpaceDE w:val="0"/>
        <w:spacing w:before="20" w:after="20"/>
        <w:ind w:left="567" w:right="57" w:hanging="567"/>
        <w:rPr>
          <w:rFonts w:ascii="Arial" w:hAnsi="Arial" w:cs="Arial"/>
          <w:b/>
        </w:rPr>
      </w:pPr>
      <w:r>
        <w:rPr>
          <w:rFonts w:ascii="Arial" w:hAnsi="Arial" w:cs="Arial"/>
          <w:b/>
        </w:rPr>
        <w:t xml:space="preserve">VI. </w:t>
      </w:r>
      <w:r w:rsidR="00864097" w:rsidRPr="009865A4">
        <w:rPr>
          <w:rFonts w:ascii="Arial" w:hAnsi="Arial" w:cs="Arial"/>
          <w:b/>
        </w:rPr>
        <w:t>POLEGANIE NA ZDOLNOŚCIACH LUB SYTUACJI INNYCH PODMIOTÓW</w:t>
      </w:r>
    </w:p>
    <w:p w14:paraId="44BDC1A0" w14:textId="77777777" w:rsidR="00740319" w:rsidRDefault="00740319" w:rsidP="00755B9F">
      <w:pPr>
        <w:pStyle w:val="Akapitzlist2"/>
        <w:autoSpaceDE w:val="0"/>
        <w:spacing w:before="20" w:after="20"/>
        <w:ind w:left="567" w:right="57" w:hanging="567"/>
        <w:rPr>
          <w:rFonts w:ascii="Arial" w:hAnsi="Arial" w:cs="Arial"/>
          <w:b/>
        </w:rPr>
      </w:pPr>
    </w:p>
    <w:p w14:paraId="4C2723CE"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1) 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łączącego go z nimi stosunków prawnych.</w:t>
      </w:r>
    </w:p>
    <w:p w14:paraId="149579A5"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2)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45686052"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3)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5043F82A"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4) Zobowiązanie podmiotu udostępniającego zasoby, o którym mowa w ust. 3, potwierdza, że stosunek łączący Wykonawcę z podmiotami udostępniającymi zasoby gwarantuje rzeczywisty dostęp do tych zasobów oraz określa w szczególności:</w:t>
      </w:r>
    </w:p>
    <w:p w14:paraId="5A943CF2" w14:textId="77777777" w:rsidR="00CB52F6" w:rsidRPr="00CB52F6" w:rsidRDefault="00CB52F6" w:rsidP="00CB52F6">
      <w:pPr>
        <w:pStyle w:val="Akapitzlist2"/>
        <w:autoSpaceDE w:val="0"/>
        <w:spacing w:before="20" w:after="20"/>
        <w:ind w:left="567" w:right="57" w:hanging="567"/>
        <w:rPr>
          <w:rFonts w:ascii="Arial" w:hAnsi="Arial" w:cs="Arial"/>
          <w:bCs/>
          <w:sz w:val="24"/>
          <w:szCs w:val="24"/>
        </w:rPr>
      </w:pPr>
      <w:r w:rsidRPr="00CB52F6">
        <w:rPr>
          <w:rFonts w:ascii="Arial" w:hAnsi="Arial" w:cs="Arial"/>
          <w:bCs/>
          <w:sz w:val="24"/>
          <w:szCs w:val="24"/>
        </w:rPr>
        <w:t>a) zakres dostępnych Wykonawcy zasobów podmiotu udostępniającego zasoby;</w:t>
      </w:r>
    </w:p>
    <w:p w14:paraId="03F2FA04"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b) sposób i okres udostępnienia Wykonawcy i wykorzystania przez niego zasobów podmiotu udostępniającego te zasoby przy wykonywaniu zamówienia;</w:t>
      </w:r>
    </w:p>
    <w:p w14:paraId="1B6E26B9"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c)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BD054AE"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5) Zamawiający ocenia, czy udostępniane Wykonawcy przez podmioty udostępniające zasoby zdolności techniczne lub zawodowe lub ich sytuacja finansowa lub ekonomiczna, pozwalają na wykazanie przez Wykonawcę spełniania warunków udziału w postępowaniu, o których mowa w art. 112 ust. 2 pkt 3) i 4), a także bada, czy nie zachodzą wobec tego podmiotu podstawy wykluczenia, które zostały przewidziane względem Wykonawcy.</w:t>
      </w:r>
    </w:p>
    <w:p w14:paraId="324D905F" w14:textId="18EDEF61"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6) Wykonawca, w przypadku polegania na zdolnościach lub sytuacji podmiotów udostępniających zasoby, przedstawia, wraz z oświadczeniem, o którym mowa w Rozdziale 10 SWZ,</w:t>
      </w:r>
      <w:r w:rsidRPr="00CB52F6">
        <w:rPr>
          <w:rFonts w:ascii="Arial" w:hAnsi="Arial" w:cs="Arial"/>
          <w:bCs/>
          <w:color w:val="FF0000"/>
          <w:sz w:val="24"/>
          <w:szCs w:val="24"/>
        </w:rPr>
        <w:t xml:space="preserve"> </w:t>
      </w:r>
      <w:r w:rsidRPr="00CB52F6">
        <w:rPr>
          <w:rFonts w:ascii="Arial" w:hAnsi="Arial" w:cs="Arial"/>
          <w:bCs/>
          <w:sz w:val="24"/>
          <w:szCs w:val="24"/>
        </w:rPr>
        <w:t>także oświadczenie podmiotu udostępniającego zasoby, potwierdzające brak podstaw wykluczenia tego podmiotu oraz odpowiednio spełnianie warunków udziału w postępowaniu, w zakresie, w jakim Wykonawca powołuje się na jego zasoby.</w:t>
      </w:r>
    </w:p>
    <w:p w14:paraId="3B690D95" w14:textId="5D12F310" w:rsidR="00140A80"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7) Wykonawca na wezwanie Zamawiającego składa dokumenty potwierdzające brak podstaw</w:t>
      </w:r>
      <w:r>
        <w:rPr>
          <w:rFonts w:ascii="Arial" w:hAnsi="Arial" w:cs="Arial"/>
          <w:bCs/>
          <w:sz w:val="24"/>
          <w:szCs w:val="24"/>
        </w:rPr>
        <w:t xml:space="preserve"> </w:t>
      </w:r>
      <w:r w:rsidRPr="00CB52F6">
        <w:rPr>
          <w:rFonts w:ascii="Arial" w:hAnsi="Arial" w:cs="Arial"/>
          <w:bCs/>
          <w:sz w:val="24"/>
          <w:szCs w:val="24"/>
        </w:rPr>
        <w:t xml:space="preserve">wykluczenia, o których mowa w rozdziale </w:t>
      </w:r>
      <w:r w:rsidR="009C28DD">
        <w:rPr>
          <w:rFonts w:ascii="Arial" w:hAnsi="Arial" w:cs="Arial"/>
          <w:bCs/>
          <w:sz w:val="24"/>
          <w:szCs w:val="24"/>
        </w:rPr>
        <w:t>11</w:t>
      </w:r>
      <w:r w:rsidRPr="00CB52F6">
        <w:rPr>
          <w:rFonts w:ascii="Arial" w:hAnsi="Arial" w:cs="Arial"/>
          <w:bCs/>
          <w:sz w:val="24"/>
          <w:szCs w:val="24"/>
        </w:rPr>
        <w:t xml:space="preserve"> SWZ, w odniesieniu do podmiotów na zasobach,</w:t>
      </w:r>
      <w:r>
        <w:rPr>
          <w:rFonts w:ascii="Arial" w:hAnsi="Arial" w:cs="Arial"/>
          <w:bCs/>
          <w:sz w:val="24"/>
          <w:szCs w:val="24"/>
        </w:rPr>
        <w:t xml:space="preserve"> </w:t>
      </w:r>
      <w:r w:rsidRPr="00CB52F6">
        <w:rPr>
          <w:rFonts w:ascii="Arial" w:hAnsi="Arial" w:cs="Arial"/>
          <w:bCs/>
          <w:sz w:val="24"/>
          <w:szCs w:val="24"/>
        </w:rPr>
        <w:t>których polega oraz dokumenty potwierdzające spełnienie warunków udziału w postępowaniu</w:t>
      </w:r>
      <w:r>
        <w:rPr>
          <w:rFonts w:ascii="Arial" w:hAnsi="Arial" w:cs="Arial"/>
          <w:bCs/>
          <w:sz w:val="24"/>
          <w:szCs w:val="24"/>
        </w:rPr>
        <w:t xml:space="preserve"> </w:t>
      </w:r>
      <w:r w:rsidRPr="00CB52F6">
        <w:rPr>
          <w:rFonts w:ascii="Arial" w:hAnsi="Arial" w:cs="Arial"/>
          <w:bCs/>
          <w:sz w:val="24"/>
          <w:szCs w:val="24"/>
        </w:rPr>
        <w:t>w zakresie, w jakim Wykonawca powołuje się na jego zasoby.</w:t>
      </w:r>
    </w:p>
    <w:p w14:paraId="0CB40A69" w14:textId="77777777" w:rsidR="000C4792" w:rsidRDefault="000C4792" w:rsidP="00755B9F">
      <w:pPr>
        <w:widowControl w:val="0"/>
        <w:overflowPunct w:val="0"/>
        <w:autoSpaceDE w:val="0"/>
        <w:spacing w:before="20" w:after="20"/>
        <w:ind w:right="567"/>
        <w:rPr>
          <w:rFonts w:ascii="Arial" w:hAnsi="Arial" w:cs="Arial"/>
          <w:b/>
          <w:bCs/>
          <w:sz w:val="24"/>
          <w:szCs w:val="24"/>
        </w:rPr>
      </w:pPr>
    </w:p>
    <w:p w14:paraId="0F6F045F" w14:textId="1BE52999" w:rsidR="000C4792" w:rsidRDefault="00E3689C"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 xml:space="preserve">VII. </w:t>
      </w:r>
      <w:r w:rsidR="000C4792" w:rsidRPr="009865A4">
        <w:rPr>
          <w:rFonts w:ascii="Arial" w:hAnsi="Arial" w:cs="Arial"/>
          <w:b/>
          <w:bCs/>
          <w:sz w:val="24"/>
          <w:szCs w:val="24"/>
        </w:rPr>
        <w:t>WYKONAWCY WSPÓLNIE UBIEGAJACY SIĘ O ZAMÓWIENIE</w:t>
      </w:r>
    </w:p>
    <w:p w14:paraId="34F262CE" w14:textId="77777777" w:rsidR="00740319" w:rsidRDefault="00740319" w:rsidP="000C4792">
      <w:pPr>
        <w:widowControl w:val="0"/>
        <w:overflowPunct w:val="0"/>
        <w:autoSpaceDE w:val="0"/>
        <w:spacing w:before="20" w:after="20"/>
        <w:ind w:right="567"/>
        <w:rPr>
          <w:rFonts w:ascii="Arial" w:hAnsi="Arial" w:cs="Arial"/>
          <w:b/>
          <w:bCs/>
          <w:sz w:val="24"/>
          <w:szCs w:val="24"/>
        </w:rPr>
      </w:pPr>
    </w:p>
    <w:p w14:paraId="310762DD" w14:textId="320DE707" w:rsidR="000C4792" w:rsidRPr="003D2EC8" w:rsidRDefault="000C4792" w:rsidP="000C4792">
      <w:pPr>
        <w:spacing w:before="20" w:after="20"/>
        <w:ind w:right="567"/>
        <w:rPr>
          <w:rFonts w:ascii="Arial" w:hAnsi="Arial" w:cs="Arial"/>
          <w:bCs/>
          <w:sz w:val="24"/>
          <w:szCs w:val="24"/>
        </w:rPr>
      </w:pPr>
      <w:r>
        <w:rPr>
          <w:rFonts w:ascii="Arial" w:hAnsi="Arial" w:cs="Arial"/>
          <w:bCs/>
          <w:sz w:val="24"/>
          <w:szCs w:val="24"/>
        </w:rPr>
        <w:t>1.</w:t>
      </w:r>
      <w:r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03689487" w14:textId="65351723"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2.</w:t>
      </w:r>
      <w:r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5E16A328" w14:textId="774CE270"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3.</w:t>
      </w:r>
      <w:r w:rsidRPr="00D15D19">
        <w:rPr>
          <w:rFonts w:ascii="Arial" w:hAnsi="Arial" w:cs="Arial"/>
          <w:bCs/>
          <w:sz w:val="24"/>
          <w:szCs w:val="24"/>
        </w:rPr>
        <w:t xml:space="preserve">W przypadku, o którym mowa w pkt </w:t>
      </w:r>
      <w:r w:rsidR="00740319">
        <w:rPr>
          <w:rFonts w:ascii="Arial" w:hAnsi="Arial" w:cs="Arial"/>
          <w:bCs/>
          <w:sz w:val="24"/>
          <w:szCs w:val="24"/>
        </w:rPr>
        <w:t>7</w:t>
      </w:r>
      <w:r w:rsidRPr="00D15D19">
        <w:rPr>
          <w:rFonts w:ascii="Arial" w:hAnsi="Arial" w:cs="Arial"/>
          <w:bCs/>
          <w:sz w:val="24"/>
          <w:szCs w:val="24"/>
        </w:rPr>
        <w:t>.2 SWZ, wykonawcy wspólnie ubiegający się o udzielenie zamówienia dołączają odpowiednio do oferty oświadczenie, z którego wynika, które roboty budowlane, dostawy lub usługi wykonają poszczególni wykonawcy.</w:t>
      </w:r>
    </w:p>
    <w:p w14:paraId="257E2481" w14:textId="16C1D884"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4.</w:t>
      </w:r>
      <w:r w:rsidRPr="00D15D19">
        <w:rPr>
          <w:rFonts w:ascii="Arial" w:hAnsi="Arial" w:cs="Arial"/>
          <w:bCs/>
          <w:sz w:val="24"/>
          <w:szCs w:val="24"/>
        </w:rPr>
        <w:t xml:space="preserve">W przypadku Wykonawców wspólnie ubiegających się o udzielenie zamówienia, oświadczenie, o którym mowa w </w:t>
      </w:r>
      <w:r w:rsidRPr="004A503C">
        <w:rPr>
          <w:rFonts w:ascii="Arial" w:hAnsi="Arial" w:cs="Arial"/>
          <w:bCs/>
          <w:sz w:val="24"/>
          <w:szCs w:val="24"/>
        </w:rPr>
        <w:t xml:space="preserve">pkt 10.1 SWZ, </w:t>
      </w:r>
      <w:r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734B1CB6" w14:textId="6F4321AD"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5.</w:t>
      </w:r>
      <w:r w:rsidRPr="00D15D19">
        <w:rPr>
          <w:rFonts w:ascii="Arial" w:hAnsi="Arial" w:cs="Arial"/>
          <w:bCs/>
          <w:sz w:val="24"/>
          <w:szCs w:val="24"/>
        </w:rPr>
        <w:t>Oświadczenia i dokumenty potwierdzające brak podstaw do wykluczenia z postępowania składa każdy z Wykonawców wspólnie ubiegających się o zamówienie.</w:t>
      </w:r>
    </w:p>
    <w:p w14:paraId="5DFF97BD" w14:textId="77777777" w:rsidR="007D0B4E" w:rsidRDefault="007D0B4E" w:rsidP="00755B9F">
      <w:pPr>
        <w:spacing w:before="20" w:after="20"/>
        <w:ind w:right="567"/>
        <w:rPr>
          <w:rFonts w:ascii="Arial" w:hAnsi="Arial" w:cs="Arial"/>
          <w:b/>
          <w:bCs/>
          <w:sz w:val="24"/>
          <w:szCs w:val="24"/>
        </w:rPr>
      </w:pPr>
    </w:p>
    <w:p w14:paraId="125CB2C6" w14:textId="16693AC0" w:rsidR="00C1559A" w:rsidRDefault="00A5524D" w:rsidP="00755B9F">
      <w:pPr>
        <w:spacing w:before="20" w:after="20"/>
        <w:ind w:right="567"/>
        <w:rPr>
          <w:rFonts w:ascii="Arial" w:hAnsi="Arial" w:cs="Arial"/>
          <w:b/>
          <w:bCs/>
          <w:sz w:val="24"/>
          <w:szCs w:val="24"/>
        </w:rPr>
      </w:pPr>
      <w:r>
        <w:rPr>
          <w:rFonts w:ascii="Arial" w:hAnsi="Arial" w:cs="Arial"/>
          <w:b/>
          <w:bCs/>
          <w:sz w:val="24"/>
          <w:szCs w:val="24"/>
        </w:rPr>
        <w:t xml:space="preserve">VIII. </w:t>
      </w:r>
      <w:r w:rsidR="00C1559A">
        <w:rPr>
          <w:rFonts w:ascii="Arial" w:hAnsi="Arial" w:cs="Arial"/>
          <w:b/>
          <w:bCs/>
          <w:sz w:val="24"/>
          <w:szCs w:val="24"/>
        </w:rPr>
        <w:t>INFORMACJE O SPOSOBIE POROZUMIEWANIA SIĘ ZAMAWIAJĄCEGO Z WYKONAWCAMI ORAZ PRZEKAZYWANIA OŚWIADCZEŃ I DOKUMENTÓW</w:t>
      </w:r>
      <w:r w:rsidR="00740319">
        <w:rPr>
          <w:rFonts w:ascii="Arial" w:hAnsi="Arial" w:cs="Arial"/>
          <w:b/>
          <w:bCs/>
          <w:sz w:val="24"/>
          <w:szCs w:val="24"/>
        </w:rPr>
        <w:t>.</w:t>
      </w:r>
    </w:p>
    <w:p w14:paraId="6BCC9214" w14:textId="77777777" w:rsidR="00740319" w:rsidRDefault="00740319" w:rsidP="00755B9F">
      <w:pPr>
        <w:spacing w:before="20" w:after="20"/>
        <w:ind w:right="567"/>
        <w:rPr>
          <w:rFonts w:ascii="Arial" w:hAnsi="Arial" w:cs="Arial"/>
          <w:b/>
          <w:bCs/>
          <w:sz w:val="24"/>
          <w:szCs w:val="24"/>
        </w:rPr>
      </w:pPr>
    </w:p>
    <w:p w14:paraId="368D3763" w14:textId="7B35B30B"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1. W postępowaniu o udzielenie zamówienia publicznego komunikacja między Zamawiającym, a Wykonawcami odbywa się przy użyciu Platformy e-Zamówienia, która jest dostępna pod adresem </w:t>
      </w:r>
      <w:r w:rsidRPr="00A5524D">
        <w:rPr>
          <w:rFonts w:ascii="Arial" w:hAnsi="Arial" w:cs="Arial"/>
          <w:b/>
          <w:bCs/>
          <w:sz w:val="24"/>
          <w:szCs w:val="24"/>
        </w:rPr>
        <w:t>https://ezamowienia.gov.pl</w:t>
      </w:r>
      <w:r w:rsidR="002C5C84" w:rsidRPr="002C5C84">
        <w:rPr>
          <w:rFonts w:ascii="Arial" w:hAnsi="Arial" w:cs="Arial"/>
          <w:sz w:val="24"/>
          <w:szCs w:val="24"/>
        </w:rPr>
        <w:t xml:space="preserve"> </w:t>
      </w:r>
      <w:r w:rsidR="002C5C84">
        <w:rPr>
          <w:rFonts w:ascii="Arial" w:hAnsi="Arial" w:cs="Arial"/>
          <w:sz w:val="24"/>
          <w:szCs w:val="24"/>
        </w:rPr>
        <w:t xml:space="preserve">oraz strony internetowej zamawiającego: </w:t>
      </w:r>
      <w:r w:rsidR="002C5C84" w:rsidRPr="002C5C84">
        <w:rPr>
          <w:rFonts w:ascii="Arial" w:hAnsi="Arial" w:cs="Arial"/>
          <w:b/>
          <w:bCs/>
          <w:sz w:val="24"/>
          <w:szCs w:val="24"/>
        </w:rPr>
        <w:t>https://bip.polanow.pl</w:t>
      </w:r>
    </w:p>
    <w:p w14:paraId="6292AB54" w14:textId="5091A468"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2. Korzystanie z Platformy e-Zamówienia jest bezpłatne.</w:t>
      </w:r>
    </w:p>
    <w:p w14:paraId="5F5BB30B" w14:textId="50CB4328" w:rsidR="009D5B5D" w:rsidRPr="009D5B5D" w:rsidRDefault="00467176" w:rsidP="009D5B5D">
      <w:pPr>
        <w:spacing w:before="20" w:after="20"/>
        <w:ind w:right="567"/>
        <w:rPr>
          <w:rFonts w:ascii="Arial" w:hAnsi="Arial" w:cs="Arial"/>
          <w:sz w:val="24"/>
          <w:szCs w:val="24"/>
        </w:rPr>
      </w:pPr>
      <w:r>
        <w:rPr>
          <w:rFonts w:ascii="Arial" w:hAnsi="Arial" w:cs="Arial"/>
          <w:sz w:val="24"/>
          <w:szCs w:val="24"/>
        </w:rPr>
        <w:t>3</w:t>
      </w:r>
      <w:r w:rsidR="009D5B5D" w:rsidRPr="009D5B5D">
        <w:rPr>
          <w:rFonts w:ascii="Arial" w:hAnsi="Arial" w:cs="Arial"/>
          <w:sz w:val="24"/>
          <w:szCs w:val="24"/>
        </w:rPr>
        <w:t>.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https://ezamowienia.gov.pl/pl/regulamin/#regulamin-serwisu oraz informacje zamieszczone w zakładce „Centrum Pomocy”.</w:t>
      </w:r>
    </w:p>
    <w:p w14:paraId="5BF08689" w14:textId="029F8F1C" w:rsidR="009D5B5D" w:rsidRPr="009D5B5D" w:rsidRDefault="00467176" w:rsidP="009D5B5D">
      <w:pPr>
        <w:spacing w:before="20" w:after="20"/>
        <w:ind w:right="567"/>
        <w:rPr>
          <w:rFonts w:ascii="Arial" w:hAnsi="Arial" w:cs="Arial"/>
          <w:sz w:val="24"/>
          <w:szCs w:val="24"/>
        </w:rPr>
      </w:pPr>
      <w:r>
        <w:rPr>
          <w:rFonts w:ascii="Arial" w:hAnsi="Arial" w:cs="Arial"/>
          <w:sz w:val="24"/>
          <w:szCs w:val="24"/>
        </w:rPr>
        <w:t>4</w:t>
      </w:r>
      <w:r w:rsidR="009D5B5D" w:rsidRPr="009D5B5D">
        <w:rPr>
          <w:rFonts w:ascii="Arial" w:hAnsi="Arial" w:cs="Arial"/>
          <w:sz w:val="24"/>
          <w:szCs w:val="24"/>
        </w:rPr>
        <w:t>. Przeglądanie i pobieranie publicznej treści dokumentacji postępowania nie wymaga posiadania konta na Platformie e-Zamówienia ani logowania do Platformy e-Zamówienia.</w:t>
      </w:r>
    </w:p>
    <w:p w14:paraId="77E8E57E" w14:textId="7C32EBBB" w:rsidR="009D5B5D" w:rsidRPr="009D5B5D" w:rsidRDefault="00467176" w:rsidP="009D5B5D">
      <w:pPr>
        <w:spacing w:before="20" w:after="20"/>
        <w:ind w:right="567"/>
        <w:rPr>
          <w:rFonts w:ascii="Arial" w:hAnsi="Arial" w:cs="Arial"/>
          <w:sz w:val="24"/>
          <w:szCs w:val="24"/>
        </w:rPr>
      </w:pPr>
      <w:r>
        <w:rPr>
          <w:rFonts w:ascii="Arial" w:hAnsi="Arial" w:cs="Arial"/>
          <w:sz w:val="24"/>
          <w:szCs w:val="24"/>
        </w:rPr>
        <w:t>5</w:t>
      </w:r>
      <w:r w:rsidR="009D5B5D" w:rsidRPr="009D5B5D">
        <w:rPr>
          <w:rFonts w:ascii="Arial" w:hAnsi="Arial" w:cs="Arial"/>
          <w:sz w:val="24"/>
          <w:szCs w:val="24"/>
        </w:rPr>
        <w:t>. 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w:t>
      </w:r>
      <w:r w:rsidR="009D5B5D">
        <w:rPr>
          <w:rFonts w:ascii="Arial" w:hAnsi="Arial" w:cs="Arial"/>
          <w:sz w:val="24"/>
          <w:szCs w:val="24"/>
        </w:rPr>
        <w:t xml:space="preserve"> </w:t>
      </w:r>
      <w:r w:rsidR="009D5B5D" w:rsidRPr="009D5B5D">
        <w:rPr>
          <w:rFonts w:ascii="Arial" w:hAnsi="Arial" w:cs="Arial"/>
          <w:sz w:val="24"/>
          <w:szCs w:val="24"/>
        </w:rPr>
        <w:t>elektronicznych oraz środków komunikacji elektronicznej w postępowaniu o udzielenie zamówienia publicznego lub konkursie.</w:t>
      </w:r>
    </w:p>
    <w:p w14:paraId="3CB91287" w14:textId="47845CB7" w:rsidR="009D5B5D" w:rsidRPr="009D5B5D" w:rsidRDefault="00467176" w:rsidP="009D5B5D">
      <w:pPr>
        <w:spacing w:before="20" w:after="20"/>
        <w:ind w:right="567"/>
        <w:rPr>
          <w:rFonts w:ascii="Arial" w:hAnsi="Arial" w:cs="Arial"/>
          <w:sz w:val="24"/>
          <w:szCs w:val="24"/>
        </w:rPr>
      </w:pPr>
      <w:r>
        <w:rPr>
          <w:rFonts w:ascii="Arial" w:hAnsi="Arial" w:cs="Arial"/>
          <w:sz w:val="24"/>
          <w:szCs w:val="24"/>
        </w:rPr>
        <w:t>6</w:t>
      </w:r>
      <w:r w:rsidR="009D5B5D" w:rsidRPr="009D5B5D">
        <w:rPr>
          <w:rFonts w:ascii="Arial" w:hAnsi="Arial" w:cs="Arial"/>
          <w:sz w:val="24"/>
          <w:szCs w:val="24"/>
        </w:rPr>
        <w:t xml:space="preserve">. Dokumenty elektroniczne, o których mowa w § 2 ust. 1 rozporządzenia , o którym mowa w pkt 11.6 SWZ,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z uwzględnieniem rodzaju przekazywanych danych i przekazuje się jako załączniki. W przypadku formatów, o których mowa w art. 66 ust. 1 ustawy </w:t>
      </w:r>
      <w:proofErr w:type="spellStart"/>
      <w:r w:rsidR="009D5B5D" w:rsidRPr="009D5B5D">
        <w:rPr>
          <w:rFonts w:ascii="Arial" w:hAnsi="Arial" w:cs="Arial"/>
          <w:sz w:val="24"/>
          <w:szCs w:val="24"/>
        </w:rPr>
        <w:t>Pzp</w:t>
      </w:r>
      <w:proofErr w:type="spellEnd"/>
      <w:r w:rsidR="009D5B5D" w:rsidRPr="009D5B5D">
        <w:rPr>
          <w:rFonts w:ascii="Arial" w:hAnsi="Arial" w:cs="Arial"/>
          <w:sz w:val="24"/>
          <w:szCs w:val="24"/>
        </w:rPr>
        <w:t>, ww. regulacje nie będą miały bezpośredniego zastosowania.</w:t>
      </w:r>
    </w:p>
    <w:p w14:paraId="23089358" w14:textId="74E762C7" w:rsidR="009D5B5D" w:rsidRPr="009D5B5D" w:rsidRDefault="00740319" w:rsidP="009D5B5D">
      <w:pPr>
        <w:spacing w:before="20" w:after="20"/>
        <w:ind w:right="567"/>
        <w:rPr>
          <w:rFonts w:ascii="Arial" w:hAnsi="Arial" w:cs="Arial"/>
          <w:sz w:val="24"/>
          <w:szCs w:val="24"/>
        </w:rPr>
      </w:pPr>
      <w:r>
        <w:rPr>
          <w:rFonts w:ascii="Arial" w:hAnsi="Arial" w:cs="Arial"/>
          <w:sz w:val="24"/>
          <w:szCs w:val="24"/>
        </w:rPr>
        <w:t>7</w:t>
      </w:r>
      <w:r w:rsidR="009D5B5D" w:rsidRPr="009D5B5D">
        <w:rPr>
          <w:rFonts w:ascii="Arial" w:hAnsi="Arial" w:cs="Arial"/>
          <w:sz w:val="24"/>
          <w:szCs w:val="24"/>
        </w:rPr>
        <w:t>. Informacje, oświadczenia lub dokumenty, inne niż wymienione w § 2 ust. 1 rozporządzenia, o którym mowa w pkt 11.6 SWZ, przekazywane w postępowaniu sporządza się w postaci elektronicznej:</w:t>
      </w:r>
    </w:p>
    <w:p w14:paraId="1B0969B1"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w formatach danych określonych w przepisach rozporządzenia Rady Ministrów w sprawie Krajowych Ram Interoperacyjności z uwzględnieniem rodzaju przekazywanych danych (i przekazuje się jako załącznik),</w:t>
      </w:r>
    </w:p>
    <w:p w14:paraId="53287328"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lub</w:t>
      </w:r>
    </w:p>
    <w:p w14:paraId="51D6A6CA"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jako tekst wpisany bezpośrednio do wiadomości przekazywanej przy użyciu środków komunikacji elektronicznej (np. w treści wiadomości e-mail lub w treści „Formularza do komunikacji”).</w:t>
      </w:r>
    </w:p>
    <w:p w14:paraId="32C96462" w14:textId="1B7346BB" w:rsidR="009D5B5D" w:rsidRPr="009D5B5D" w:rsidRDefault="006C3D97" w:rsidP="009D5B5D">
      <w:pPr>
        <w:spacing w:before="20" w:after="20"/>
        <w:ind w:right="567"/>
        <w:rPr>
          <w:rFonts w:ascii="Arial" w:hAnsi="Arial" w:cs="Arial"/>
          <w:sz w:val="24"/>
          <w:szCs w:val="24"/>
        </w:rPr>
      </w:pPr>
      <w:r>
        <w:rPr>
          <w:rFonts w:ascii="Arial" w:hAnsi="Arial" w:cs="Arial"/>
          <w:sz w:val="24"/>
          <w:szCs w:val="24"/>
        </w:rPr>
        <w:t>8</w:t>
      </w:r>
      <w:r w:rsidR="009D5B5D" w:rsidRPr="009D5B5D">
        <w:rPr>
          <w:rFonts w:ascii="Arial" w:hAnsi="Arial" w:cs="Arial"/>
          <w:sz w:val="24"/>
          <w:szCs w:val="24"/>
        </w:rPr>
        <w:t>.Jeżeli dokumenty elektroniczne, przekazywane przy użyciu środków komunikacji elektronicznej, zawierają informacje stanowiące tajemnicę przedsiębiorstwa w rozumieniu przepisów ustawy z dnia 16 kwietnia 1993 r. o zwalczaniu nieuczciwej konkurencji (Dz. U. z 2020 r. poz. 1913), wykonawca, w celu utrzymania w poufności tych informacji, przekazuje je w wydzielonym i odpowiednio oznaczonym pliku, wraz z jednoczesnym zaznaczeniem w nazwie pliku „Dokument stanowiący tajemnicę przedsiębiorstwa”.</w:t>
      </w:r>
    </w:p>
    <w:p w14:paraId="731CC4A3" w14:textId="6B0AC414" w:rsidR="009D5B5D" w:rsidRPr="009D5B5D" w:rsidRDefault="00740319" w:rsidP="009D5B5D">
      <w:pPr>
        <w:spacing w:before="20" w:after="20"/>
        <w:ind w:right="567"/>
        <w:rPr>
          <w:rFonts w:ascii="Arial" w:hAnsi="Arial" w:cs="Arial"/>
          <w:sz w:val="24"/>
          <w:szCs w:val="24"/>
        </w:rPr>
      </w:pPr>
      <w:r>
        <w:rPr>
          <w:rFonts w:ascii="Arial" w:hAnsi="Arial" w:cs="Arial"/>
          <w:sz w:val="24"/>
          <w:szCs w:val="24"/>
        </w:rPr>
        <w:t>9</w:t>
      </w:r>
      <w:r w:rsidR="009D5B5D" w:rsidRPr="009D5B5D">
        <w:rPr>
          <w:rFonts w:ascii="Arial" w:hAnsi="Arial" w:cs="Arial"/>
          <w:sz w:val="24"/>
          <w:szCs w:val="24"/>
        </w:rPr>
        <w:t xml:space="preserve">. Komunikacja w postępowaniu, z wyłączeniem składania ofert (sposób </w:t>
      </w:r>
      <w:r w:rsidR="009D5B5D" w:rsidRPr="00EE3D85">
        <w:rPr>
          <w:rFonts w:ascii="Arial" w:hAnsi="Arial" w:cs="Arial"/>
          <w:sz w:val="24"/>
          <w:szCs w:val="24"/>
        </w:rPr>
        <w:t xml:space="preserve">składania ofert opisano w rozdziale </w:t>
      </w:r>
      <w:r w:rsidR="00EE3D85">
        <w:rPr>
          <w:rFonts w:ascii="Arial" w:hAnsi="Arial" w:cs="Arial"/>
          <w:sz w:val="24"/>
          <w:szCs w:val="24"/>
        </w:rPr>
        <w:t>XVI</w:t>
      </w:r>
      <w:r w:rsidR="009D5B5D" w:rsidRPr="00EE3D85">
        <w:rPr>
          <w:rFonts w:ascii="Arial" w:hAnsi="Arial" w:cs="Arial"/>
          <w:sz w:val="24"/>
          <w:szCs w:val="24"/>
        </w:rPr>
        <w:t xml:space="preserve"> SWZ) odbywa </w:t>
      </w:r>
      <w:r w:rsidR="009D5B5D" w:rsidRPr="009D5B5D">
        <w:rPr>
          <w:rFonts w:ascii="Arial" w:hAnsi="Arial" w:cs="Arial"/>
          <w:sz w:val="24"/>
          <w:szCs w:val="24"/>
        </w:rPr>
        <w:t>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3C95C0CA" w14:textId="0D56B26B"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740319">
        <w:rPr>
          <w:rFonts w:ascii="Arial" w:hAnsi="Arial" w:cs="Arial"/>
          <w:sz w:val="24"/>
          <w:szCs w:val="24"/>
        </w:rPr>
        <w:t>0</w:t>
      </w:r>
      <w:r w:rsidRPr="009D5B5D">
        <w:rPr>
          <w:rFonts w:ascii="Arial" w:hAnsi="Arial" w:cs="Arial"/>
          <w:sz w:val="24"/>
          <w:szCs w:val="24"/>
        </w:rPr>
        <w:t>. 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w:t>
      </w:r>
      <w:r w:rsidR="006C3D97">
        <w:rPr>
          <w:rFonts w:ascii="Arial" w:hAnsi="Arial" w:cs="Arial"/>
          <w:sz w:val="24"/>
          <w:szCs w:val="24"/>
        </w:rPr>
        <w:t xml:space="preserve"> </w:t>
      </w:r>
      <w:r w:rsidRPr="009D5B5D">
        <w:rPr>
          <w:rFonts w:ascii="Arial" w:hAnsi="Arial" w:cs="Arial"/>
          <w:sz w:val="24"/>
          <w:szCs w:val="24"/>
        </w:rPr>
        <w:t>zamówienia wystarczające jest posiadanie tzw. konta uproszczonego na Platformie e-Zamówienia.</w:t>
      </w:r>
    </w:p>
    <w:p w14:paraId="5811DC86" w14:textId="32718288"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740319">
        <w:rPr>
          <w:rFonts w:ascii="Arial" w:hAnsi="Arial" w:cs="Arial"/>
          <w:sz w:val="24"/>
          <w:szCs w:val="24"/>
        </w:rPr>
        <w:t>1</w:t>
      </w:r>
      <w:r w:rsidRPr="009D5B5D">
        <w:rPr>
          <w:rFonts w:ascii="Arial" w:hAnsi="Arial" w:cs="Arial"/>
          <w:sz w:val="24"/>
          <w:szCs w:val="24"/>
        </w:rPr>
        <w:t>. Wszystkie wysłane i odebrane w postępowaniu przez wykonawcę wiadomości widoczne są po zalogowaniu w podglądzie postępowania w zakładce „Komunikacja”.</w:t>
      </w:r>
    </w:p>
    <w:p w14:paraId="4045E409" w14:textId="3251CA24" w:rsidR="009D5B5D" w:rsidRPr="009D5B5D" w:rsidRDefault="00740319" w:rsidP="009D5B5D">
      <w:pPr>
        <w:spacing w:before="20" w:after="20"/>
        <w:ind w:right="567"/>
        <w:rPr>
          <w:rFonts w:ascii="Arial" w:hAnsi="Arial" w:cs="Arial"/>
          <w:sz w:val="24"/>
          <w:szCs w:val="24"/>
        </w:rPr>
      </w:pPr>
      <w:r>
        <w:rPr>
          <w:rFonts w:ascii="Arial" w:hAnsi="Arial" w:cs="Arial"/>
          <w:sz w:val="24"/>
          <w:szCs w:val="24"/>
        </w:rPr>
        <w:t>12</w:t>
      </w:r>
      <w:r w:rsidR="009D5B5D" w:rsidRPr="009D5B5D">
        <w:rPr>
          <w:rFonts w:ascii="Arial" w:hAnsi="Arial" w:cs="Arial"/>
          <w:sz w:val="24"/>
          <w:szCs w:val="24"/>
        </w:rPr>
        <w:t>. Maksymalny rozmiar plików przesyłanych za pośrednictwem „Formularzy do komunikacji” wynosi 150 MB (wielkość ta dotyczy plików przesyłanych jako załączniki do jednego formularza).</w:t>
      </w:r>
    </w:p>
    <w:p w14:paraId="7009B563" w14:textId="77777777" w:rsidR="00556511" w:rsidRPr="00556511" w:rsidRDefault="00556511" w:rsidP="00556511">
      <w:pPr>
        <w:spacing w:before="20" w:after="20"/>
        <w:ind w:right="567"/>
        <w:rPr>
          <w:rFonts w:ascii="Arial" w:hAnsi="Arial" w:cs="Arial"/>
          <w:sz w:val="24"/>
          <w:szCs w:val="24"/>
        </w:rPr>
      </w:pPr>
      <w:r>
        <w:rPr>
          <w:rFonts w:ascii="Arial" w:hAnsi="Arial" w:cs="Arial"/>
          <w:sz w:val="24"/>
          <w:szCs w:val="24"/>
        </w:rPr>
        <w:t>13</w:t>
      </w:r>
      <w:r w:rsidR="009D5B5D" w:rsidRPr="009D5B5D">
        <w:rPr>
          <w:rFonts w:ascii="Arial" w:hAnsi="Arial" w:cs="Arial"/>
          <w:sz w:val="24"/>
          <w:szCs w:val="24"/>
        </w:rPr>
        <w:t xml:space="preserve">. </w:t>
      </w:r>
      <w:r w:rsidRPr="00556511">
        <w:rPr>
          <w:rFonts w:ascii="Arial" w:hAnsi="Arial" w:cs="Arial"/>
          <w:sz w:val="24"/>
          <w:szCs w:val="24"/>
        </w:rPr>
        <w:t xml:space="preserve">Wymagania techniczne i organizacyjne wysyłania i odbierania dokumentów elektronicznych, elektronicznych kopii dokumentów i oświadczeń oraz informacji przekazywanych przy ich użyciu opisane zostały w Instrukcji interaktywnej korzystania z platformy e-zamówienia pod adresem: </w:t>
      </w:r>
    </w:p>
    <w:p w14:paraId="544A0190" w14:textId="3F8093CC" w:rsidR="009D5B5D" w:rsidRPr="00556511" w:rsidRDefault="00556511" w:rsidP="00556511">
      <w:pPr>
        <w:spacing w:before="20" w:after="20"/>
        <w:ind w:right="567"/>
        <w:rPr>
          <w:rFonts w:ascii="Arial" w:hAnsi="Arial" w:cs="Arial"/>
          <w:b/>
          <w:bCs/>
          <w:sz w:val="24"/>
          <w:szCs w:val="24"/>
        </w:rPr>
      </w:pPr>
      <w:r w:rsidRPr="00556511">
        <w:rPr>
          <w:rFonts w:ascii="Arial" w:hAnsi="Arial" w:cs="Arial"/>
          <w:b/>
          <w:bCs/>
          <w:sz w:val="24"/>
          <w:szCs w:val="24"/>
        </w:rPr>
        <w:t>https://epzpygmggrsicd.blob.core.windows.net/pod/2021/10/Komunikacja-w-postepowaniu-3.2_20211016.pdf</w:t>
      </w:r>
    </w:p>
    <w:p w14:paraId="362AD86A" w14:textId="3BA12F6B" w:rsidR="009D5B5D" w:rsidRPr="009D5B5D" w:rsidRDefault="00556511" w:rsidP="009D5B5D">
      <w:pPr>
        <w:spacing w:before="20" w:after="20"/>
        <w:ind w:right="567"/>
        <w:rPr>
          <w:rFonts w:ascii="Arial" w:hAnsi="Arial" w:cs="Arial"/>
          <w:sz w:val="24"/>
          <w:szCs w:val="24"/>
        </w:rPr>
      </w:pPr>
      <w:r>
        <w:rPr>
          <w:rFonts w:ascii="Arial" w:hAnsi="Arial" w:cs="Arial"/>
          <w:sz w:val="24"/>
          <w:szCs w:val="24"/>
        </w:rPr>
        <w:t>13</w:t>
      </w:r>
      <w:r w:rsidR="009D5B5D" w:rsidRPr="009D5B5D">
        <w:rPr>
          <w:rFonts w:ascii="Arial" w:hAnsi="Arial" w:cs="Arial"/>
          <w:sz w:val="24"/>
          <w:szCs w:val="24"/>
        </w:rPr>
        <w:t>.1. W celu prawidłowego korzystania z usług Platformy e-Zamówienia wymagany jest:</w:t>
      </w:r>
    </w:p>
    <w:p w14:paraId="24BD31F3"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Komputer PC:</w:t>
      </w:r>
    </w:p>
    <w:p w14:paraId="09321025"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parametry minimum: Intel Core2 Duo, 2 GB RAM, HD,</w:t>
      </w:r>
    </w:p>
    <w:p w14:paraId="60A21F40"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zainstalowany jedne z poniższych systemów operacyjnych: MS Windows 7 lub nowszy, OSX/Mac OS 10.10, </w:t>
      </w:r>
      <w:proofErr w:type="spellStart"/>
      <w:r w:rsidRPr="009D5B5D">
        <w:rPr>
          <w:rFonts w:ascii="Arial" w:hAnsi="Arial" w:cs="Arial"/>
          <w:sz w:val="24"/>
          <w:szCs w:val="24"/>
        </w:rPr>
        <w:t>Ubuntu</w:t>
      </w:r>
      <w:proofErr w:type="spellEnd"/>
      <w:r w:rsidRPr="009D5B5D">
        <w:rPr>
          <w:rFonts w:ascii="Arial" w:hAnsi="Arial" w:cs="Arial"/>
          <w:sz w:val="24"/>
          <w:szCs w:val="24"/>
        </w:rPr>
        <w:t xml:space="preserve"> 14.04,</w:t>
      </w:r>
    </w:p>
    <w:p w14:paraId="4695C2DA"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zainstalowana jedna z poniższych przeglądarek: Chrome 66.0 lub nowsza, </w:t>
      </w:r>
      <w:proofErr w:type="spellStart"/>
      <w:r w:rsidRPr="009D5B5D">
        <w:rPr>
          <w:rFonts w:ascii="Arial" w:hAnsi="Arial" w:cs="Arial"/>
          <w:sz w:val="24"/>
          <w:szCs w:val="24"/>
        </w:rPr>
        <w:t>Firefox</w:t>
      </w:r>
      <w:proofErr w:type="spellEnd"/>
      <w:r w:rsidRPr="009D5B5D">
        <w:rPr>
          <w:rFonts w:ascii="Arial" w:hAnsi="Arial" w:cs="Arial"/>
          <w:sz w:val="24"/>
          <w:szCs w:val="24"/>
        </w:rPr>
        <w:t xml:space="preserve"> 59.0 lub nowszy, Safari 11.1 lub nowsza, Edge 14.0 i nowsze,</w:t>
      </w:r>
    </w:p>
    <w:p w14:paraId="7A60EE8C"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albo</w:t>
      </w:r>
    </w:p>
    <w:p w14:paraId="73AC6A64"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Tablet/Telefon:</w:t>
      </w:r>
    </w:p>
    <w:p w14:paraId="387A7025"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parametry minimum: 4 rdzenie procesora, 2GB RAM, Android 6.0 </w:t>
      </w:r>
      <w:proofErr w:type="spellStart"/>
      <w:r w:rsidRPr="009D5B5D">
        <w:rPr>
          <w:rFonts w:ascii="Arial" w:hAnsi="Arial" w:cs="Arial"/>
          <w:sz w:val="24"/>
          <w:szCs w:val="24"/>
        </w:rPr>
        <w:t>Marshmallow</w:t>
      </w:r>
      <w:proofErr w:type="spellEnd"/>
      <w:r w:rsidRPr="009D5B5D">
        <w:rPr>
          <w:rFonts w:ascii="Arial" w:hAnsi="Arial" w:cs="Arial"/>
          <w:sz w:val="24"/>
          <w:szCs w:val="24"/>
        </w:rPr>
        <w:t>, iOS 10.3,</w:t>
      </w:r>
    </w:p>
    <w:p w14:paraId="4C2D11FC"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przeglądarka Chrome 61 lub nowa</w:t>
      </w:r>
    </w:p>
    <w:p w14:paraId="7817C284" w14:textId="6EE2CB95"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3</w:t>
      </w:r>
      <w:r w:rsidRPr="009D5B5D">
        <w:rPr>
          <w:rFonts w:ascii="Arial" w:hAnsi="Arial" w:cs="Arial"/>
          <w:sz w:val="24"/>
          <w:szCs w:val="24"/>
        </w:rPr>
        <w:t xml:space="preserve">.2. Dla skorzystania z pełnej funkcjonalności może być konieczne włączenie w przeglądarce obsługi protokołu bezpiecznej transmisji danych SSL, obsługi Java </w:t>
      </w:r>
      <w:proofErr w:type="spellStart"/>
      <w:r w:rsidRPr="009D5B5D">
        <w:rPr>
          <w:rFonts w:ascii="Arial" w:hAnsi="Arial" w:cs="Arial"/>
          <w:sz w:val="24"/>
          <w:szCs w:val="24"/>
        </w:rPr>
        <w:t>Script</w:t>
      </w:r>
      <w:proofErr w:type="spellEnd"/>
      <w:r w:rsidRPr="009D5B5D">
        <w:rPr>
          <w:rFonts w:ascii="Arial" w:hAnsi="Arial" w:cs="Arial"/>
          <w:sz w:val="24"/>
          <w:szCs w:val="24"/>
        </w:rPr>
        <w:t xml:space="preserve">, oraz </w:t>
      </w:r>
      <w:proofErr w:type="spellStart"/>
      <w:r w:rsidRPr="009D5B5D">
        <w:rPr>
          <w:rFonts w:ascii="Arial" w:hAnsi="Arial" w:cs="Arial"/>
          <w:sz w:val="24"/>
          <w:szCs w:val="24"/>
        </w:rPr>
        <w:t>cookies</w:t>
      </w:r>
      <w:proofErr w:type="spellEnd"/>
      <w:r w:rsidRPr="009D5B5D">
        <w:rPr>
          <w:rFonts w:ascii="Arial" w:hAnsi="Arial" w:cs="Arial"/>
          <w:sz w:val="24"/>
          <w:szCs w:val="24"/>
        </w:rPr>
        <w:t>;</w:t>
      </w:r>
    </w:p>
    <w:p w14:paraId="428E3737" w14:textId="15C607FF"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3</w:t>
      </w:r>
      <w:r w:rsidRPr="009D5B5D">
        <w:rPr>
          <w:rFonts w:ascii="Arial" w:hAnsi="Arial" w:cs="Arial"/>
          <w:sz w:val="24"/>
          <w:szCs w:val="24"/>
        </w:rPr>
        <w:t>.3. Specyfikacja połączenia, formatu przesyłanych danych oraz kodowania i oznaczania czasu odbioru danych:</w:t>
      </w:r>
    </w:p>
    <w:p w14:paraId="64E91D28"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specyfikacja połączenia – formularze udostępnione są za pomocą protokołu TLS 1.2,</w:t>
      </w:r>
    </w:p>
    <w:p w14:paraId="5E10821D"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format danych oraz kodowanie: formularze dostępne są w formacie HTML z kodowaniem UTF-8,</w:t>
      </w:r>
    </w:p>
    <w:p w14:paraId="3A5C72AB"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c) oznaczenia czasu odbioru danych: wszelkie operacje opierają się o czas serwera i dane zapisywane są z dokładnością co do sekundy.</w:t>
      </w:r>
    </w:p>
    <w:p w14:paraId="0F50BE06" w14:textId="7877575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4</w:t>
      </w:r>
      <w:r w:rsidRPr="009D5B5D">
        <w:rPr>
          <w:rFonts w:ascii="Arial" w:hAnsi="Arial" w:cs="Arial"/>
          <w:sz w:val="24"/>
          <w:szCs w:val="24"/>
        </w:rPr>
        <w:t>. W przypadku problemów technicznych i awarii związanych z funkcjonowaniem Platformy e-Zamówienia użytkownicy mogą skorzystać ze wsparcia technicznego</w:t>
      </w:r>
      <w:r w:rsidR="006C3D97">
        <w:rPr>
          <w:rFonts w:ascii="Arial" w:hAnsi="Arial" w:cs="Arial"/>
          <w:sz w:val="24"/>
          <w:szCs w:val="24"/>
        </w:rPr>
        <w:t xml:space="preserve"> </w:t>
      </w:r>
      <w:r w:rsidRPr="009D5B5D">
        <w:rPr>
          <w:rFonts w:ascii="Arial" w:hAnsi="Arial" w:cs="Arial"/>
          <w:sz w:val="24"/>
          <w:szCs w:val="24"/>
        </w:rPr>
        <w:t>dostępnego pod numerem telefonu (32) 77 88 999 lub drogą elektroniczną poprzez formularz udostępniony na stronie internetowej https://ezamowienia.gov.pl w zakładce „Zgłoś problem”.</w:t>
      </w:r>
    </w:p>
    <w:p w14:paraId="2796AA99" w14:textId="4BE8107C" w:rsidR="009D5B5D" w:rsidRPr="009D5B5D" w:rsidRDefault="00556511" w:rsidP="009D5B5D">
      <w:pPr>
        <w:spacing w:before="20" w:after="20"/>
        <w:ind w:right="567"/>
        <w:rPr>
          <w:rFonts w:ascii="Arial" w:hAnsi="Arial" w:cs="Arial"/>
          <w:sz w:val="24"/>
          <w:szCs w:val="24"/>
        </w:rPr>
      </w:pPr>
      <w:r>
        <w:rPr>
          <w:rFonts w:ascii="Arial" w:hAnsi="Arial" w:cs="Arial"/>
          <w:sz w:val="24"/>
          <w:szCs w:val="24"/>
        </w:rPr>
        <w:t>15</w:t>
      </w:r>
      <w:r w:rsidR="009D5B5D" w:rsidRPr="009D5B5D">
        <w:rPr>
          <w:rFonts w:ascii="Arial" w:hAnsi="Arial" w:cs="Arial"/>
          <w:sz w:val="24"/>
          <w:szCs w:val="24"/>
        </w:rPr>
        <w:t xml:space="preserve">. W szczególnie uzasadnionych przypadkach uniemożliwiających komunikację Wykonawcy i Zamawiającego za pośrednictwem Platformy e-Zamówienia, Zamawiający dopuszcza komunikację za pomocą poczty elektronicznej na adres e-mai: </w:t>
      </w:r>
      <w:hyperlink r:id="rId9" w:history="1">
        <w:r w:rsidRPr="009A2910">
          <w:rPr>
            <w:rStyle w:val="Hipercze"/>
            <w:rFonts w:ascii="Arial" w:hAnsi="Arial" w:cs="Arial"/>
            <w:sz w:val="24"/>
            <w:szCs w:val="24"/>
          </w:rPr>
          <w:t>m.dworakowska@polanow.eu</w:t>
        </w:r>
      </w:hyperlink>
      <w:r>
        <w:rPr>
          <w:rFonts w:ascii="Arial" w:hAnsi="Arial" w:cs="Arial"/>
          <w:sz w:val="24"/>
          <w:szCs w:val="24"/>
        </w:rPr>
        <w:t xml:space="preserve"> </w:t>
      </w:r>
      <w:r w:rsidR="009D5B5D" w:rsidRPr="009D5B5D">
        <w:rPr>
          <w:rFonts w:ascii="Arial" w:hAnsi="Arial" w:cs="Arial"/>
          <w:sz w:val="24"/>
          <w:szCs w:val="24"/>
        </w:rPr>
        <w:t>(nie dotyczy składania ofert w postępowaniu).</w:t>
      </w:r>
    </w:p>
    <w:p w14:paraId="3E40E9C8" w14:textId="5189EB51" w:rsidR="00963100" w:rsidRPr="001C221C" w:rsidRDefault="009D5B5D" w:rsidP="001C221C">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6</w:t>
      </w:r>
      <w:r w:rsidRPr="009D5B5D">
        <w:rPr>
          <w:rFonts w:ascii="Arial" w:hAnsi="Arial" w:cs="Arial"/>
          <w:sz w:val="24"/>
          <w:szCs w:val="24"/>
        </w:rPr>
        <w:t xml:space="preserve">. Przy porozumiewaniu się w ramach niniejszego postępowania Wykonawcy powinni posługiwać się znakiem postępowania: </w:t>
      </w:r>
      <w:r w:rsidR="00556511">
        <w:rPr>
          <w:rFonts w:ascii="Arial" w:hAnsi="Arial" w:cs="Arial"/>
          <w:sz w:val="24"/>
          <w:szCs w:val="24"/>
        </w:rPr>
        <w:t>GM.II.271.</w:t>
      </w:r>
      <w:r w:rsidR="00833CF4">
        <w:rPr>
          <w:rFonts w:ascii="Arial" w:hAnsi="Arial" w:cs="Arial"/>
          <w:sz w:val="24"/>
          <w:szCs w:val="24"/>
        </w:rPr>
        <w:t>23</w:t>
      </w:r>
      <w:r w:rsidR="00556511">
        <w:rPr>
          <w:rFonts w:ascii="Arial" w:hAnsi="Arial" w:cs="Arial"/>
          <w:sz w:val="24"/>
          <w:szCs w:val="24"/>
        </w:rPr>
        <w:t>.202</w:t>
      </w:r>
      <w:r w:rsidR="00833CF4">
        <w:rPr>
          <w:rFonts w:ascii="Arial" w:hAnsi="Arial" w:cs="Arial"/>
          <w:sz w:val="24"/>
          <w:szCs w:val="24"/>
        </w:rPr>
        <w:t>4</w:t>
      </w:r>
    </w:p>
    <w:p w14:paraId="0000CCFF" w14:textId="35EA0A53" w:rsidR="00601C19" w:rsidRDefault="00DC206E" w:rsidP="00DC206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hAnsiTheme="majorHAnsi" w:cstheme="majorHAnsi"/>
          <w:sz w:val="24"/>
          <w:szCs w:val="24"/>
        </w:rPr>
        <w:t>1</w:t>
      </w:r>
      <w:r w:rsidR="00556511">
        <w:rPr>
          <w:rFonts w:asciiTheme="majorHAnsi" w:hAnsiTheme="majorHAnsi" w:cstheme="majorHAnsi"/>
          <w:sz w:val="24"/>
          <w:szCs w:val="24"/>
        </w:rPr>
        <w:t>7</w:t>
      </w:r>
      <w:r>
        <w:rPr>
          <w:rFonts w:asciiTheme="majorHAnsi" w:hAnsiTheme="majorHAnsi" w:cstheme="majorHAnsi"/>
          <w:sz w:val="24"/>
          <w:szCs w:val="24"/>
        </w:rPr>
        <w:t xml:space="preserve">. </w:t>
      </w:r>
      <w:r w:rsidR="00601C19" w:rsidRPr="00601C19">
        <w:rPr>
          <w:rFonts w:asciiTheme="majorHAnsi" w:hAnsiTheme="majorHAnsi" w:cstheme="majorHAnsi"/>
          <w:sz w:val="24"/>
          <w:szCs w:val="24"/>
        </w:rPr>
        <w:t xml:space="preserve">Osobami </w:t>
      </w:r>
      <w:r w:rsidR="00601C19" w:rsidRPr="00601C19">
        <w:rPr>
          <w:rFonts w:ascii="Arial" w:hAnsi="Arial" w:cs="Arial"/>
          <w:sz w:val="24"/>
          <w:szCs w:val="24"/>
        </w:rPr>
        <w:t>upoważnionymi przez Zamawiającego do kontaktowania się z  Wykonawcami są:</w:t>
      </w:r>
    </w:p>
    <w:p w14:paraId="58933C4D" w14:textId="31EF3F45"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00E12429" w:rsidRPr="00E12429">
        <w:rPr>
          <w:rFonts w:ascii="Arial" w:hAnsi="Arial" w:cs="Arial"/>
          <w:sz w:val="24"/>
          <w:szCs w:val="24"/>
        </w:rPr>
        <w:t xml:space="preserve">Bogumił </w:t>
      </w:r>
      <w:proofErr w:type="spellStart"/>
      <w:r w:rsidR="00E12429" w:rsidRPr="00E12429">
        <w:rPr>
          <w:rFonts w:ascii="Arial" w:hAnsi="Arial" w:cs="Arial"/>
          <w:sz w:val="24"/>
          <w:szCs w:val="24"/>
        </w:rPr>
        <w:t>Badurak</w:t>
      </w:r>
      <w:proofErr w:type="spellEnd"/>
      <w:r w:rsidR="00E12429" w:rsidRPr="00E12429">
        <w:rPr>
          <w:rFonts w:ascii="Arial" w:hAnsi="Arial" w:cs="Arial"/>
          <w:sz w:val="24"/>
          <w:szCs w:val="24"/>
        </w:rPr>
        <w:t xml:space="preserve"> –Kierownik Referatu  Inwestycji UM w Polanowie. tel. </w:t>
      </w:r>
      <w:r w:rsidR="00F868B6">
        <w:rPr>
          <w:rFonts w:ascii="Arial" w:hAnsi="Arial" w:cs="Arial"/>
          <w:sz w:val="24"/>
          <w:szCs w:val="24"/>
        </w:rPr>
        <w:br/>
      </w:r>
      <w:r w:rsidR="00E12429" w:rsidRPr="00E12429">
        <w:rPr>
          <w:rFonts w:ascii="Arial" w:hAnsi="Arial" w:cs="Arial"/>
          <w:sz w:val="24"/>
          <w:szCs w:val="24"/>
        </w:rPr>
        <w:t xml:space="preserve">(0-94)3481058, email: b.badurak@polanow.eu </w:t>
      </w:r>
    </w:p>
    <w:p w14:paraId="237D43D2" w14:textId="060F2BE3"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00E12429" w:rsidRPr="00E12429">
        <w:rPr>
          <w:rFonts w:ascii="Arial" w:hAnsi="Arial" w:cs="Arial"/>
          <w:sz w:val="24"/>
          <w:szCs w:val="24"/>
        </w:rPr>
        <w:t xml:space="preserve">Marek </w:t>
      </w:r>
      <w:proofErr w:type="spellStart"/>
      <w:r w:rsidR="00E12429" w:rsidRPr="00E12429">
        <w:rPr>
          <w:rFonts w:ascii="Arial" w:hAnsi="Arial" w:cs="Arial"/>
          <w:sz w:val="24"/>
          <w:szCs w:val="24"/>
        </w:rPr>
        <w:t>Felsztigier</w:t>
      </w:r>
      <w:proofErr w:type="spellEnd"/>
      <w:r w:rsidR="00E12429" w:rsidRPr="00E12429">
        <w:rPr>
          <w:rFonts w:ascii="Arial" w:hAnsi="Arial" w:cs="Arial"/>
          <w:sz w:val="24"/>
          <w:szCs w:val="24"/>
        </w:rPr>
        <w:t xml:space="preserve"> - Inspektor ds. inwestycji i gospodarki komunalnej.,  tel.</w:t>
      </w:r>
      <w:r w:rsidR="00F868B6">
        <w:rPr>
          <w:rFonts w:ascii="Arial" w:hAnsi="Arial" w:cs="Arial"/>
          <w:sz w:val="24"/>
          <w:szCs w:val="24"/>
        </w:rPr>
        <w:br/>
      </w:r>
      <w:r w:rsidR="00E12429" w:rsidRPr="00E12429">
        <w:rPr>
          <w:rFonts w:ascii="Arial" w:hAnsi="Arial" w:cs="Arial"/>
          <w:sz w:val="24"/>
          <w:szCs w:val="24"/>
        </w:rPr>
        <w:t xml:space="preserve"> (0-94)3480641,  email: m.felsztigier@polanow.eu  do spraw związanych z opisem  przedmiotem zamówienia. </w:t>
      </w:r>
    </w:p>
    <w:p w14:paraId="455E9EC1" w14:textId="2DD585B2" w:rsidR="00E12429" w:rsidRDefault="00DC206E"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00E12429" w:rsidRPr="00E12429">
        <w:rPr>
          <w:rFonts w:ascii="Arial" w:hAnsi="Arial" w:cs="Arial"/>
          <w:sz w:val="24"/>
          <w:szCs w:val="24"/>
        </w:rPr>
        <w:t xml:space="preserve"> Małgorzata Dworakowska – Inspektor ds.</w:t>
      </w:r>
      <w:r w:rsidR="00F868B6">
        <w:rPr>
          <w:rFonts w:ascii="Arial" w:hAnsi="Arial" w:cs="Arial"/>
          <w:sz w:val="24"/>
          <w:szCs w:val="24"/>
        </w:rPr>
        <w:t xml:space="preserve"> inwestycji. tel. (0-94)3480641</w:t>
      </w:r>
      <w:r w:rsidR="00E12429" w:rsidRPr="00E12429">
        <w:rPr>
          <w:rFonts w:ascii="Arial" w:hAnsi="Arial" w:cs="Arial"/>
          <w:sz w:val="24"/>
          <w:szCs w:val="24"/>
        </w:rPr>
        <w:t xml:space="preserve"> - do spraw formalnych związanych z postępowaniem przetargowym. email: </w:t>
      </w:r>
      <w:hyperlink r:id="rId10" w:history="1">
        <w:r w:rsidR="00F868B6" w:rsidRPr="00702CEC">
          <w:rPr>
            <w:rStyle w:val="Hipercze"/>
            <w:rFonts w:ascii="Arial" w:hAnsi="Arial" w:cs="Arial"/>
            <w:color w:val="auto"/>
            <w:sz w:val="24"/>
            <w:szCs w:val="24"/>
          </w:rPr>
          <w:t>m.dworakowska@polanow.eu</w:t>
        </w:r>
      </w:hyperlink>
    </w:p>
    <w:p w14:paraId="6E99DCF9" w14:textId="77777777" w:rsidR="00B0427D" w:rsidRDefault="00B0427D"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3144117" w14:textId="78C03CD4" w:rsidR="00695791" w:rsidRDefault="0092185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I</w:t>
      </w:r>
      <w:r w:rsidR="00E3689C">
        <w:rPr>
          <w:rFonts w:ascii="Arial" w:hAnsi="Arial" w:cs="Arial"/>
          <w:b/>
          <w:sz w:val="24"/>
          <w:szCs w:val="24"/>
        </w:rPr>
        <w:t>X. INFORMACJA O PRZEDMIOTOWYCH ŚRODKÓW DOWODOWYCH.</w:t>
      </w:r>
    </w:p>
    <w:p w14:paraId="6F85CEB2" w14:textId="77777777" w:rsidR="00E3689C" w:rsidRDefault="00E3689C"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58B5E274" w14:textId="77777777" w:rsidR="006B6425" w:rsidRDefault="006B6425" w:rsidP="00601C19">
      <w:pPr>
        <w:spacing w:before="20" w:after="20"/>
        <w:ind w:right="567"/>
        <w:rPr>
          <w:rFonts w:ascii="Arial" w:hAnsi="Arial" w:cs="Arial"/>
          <w:b/>
          <w:bCs/>
          <w:sz w:val="24"/>
          <w:szCs w:val="24"/>
        </w:rPr>
      </w:pPr>
    </w:p>
    <w:p w14:paraId="631EAAED" w14:textId="77777777" w:rsidR="004F200F" w:rsidRDefault="004F200F" w:rsidP="00601C19">
      <w:pPr>
        <w:spacing w:before="20" w:after="20"/>
        <w:ind w:right="567"/>
        <w:rPr>
          <w:rFonts w:ascii="Arial" w:hAnsi="Arial" w:cs="Arial"/>
          <w:b/>
          <w:bCs/>
          <w:sz w:val="24"/>
          <w:szCs w:val="24"/>
        </w:rPr>
      </w:pPr>
    </w:p>
    <w:p w14:paraId="7A72FA53" w14:textId="77777777" w:rsidR="004F200F" w:rsidRDefault="004F200F" w:rsidP="00601C19">
      <w:pPr>
        <w:spacing w:before="20" w:after="20"/>
        <w:ind w:right="567"/>
        <w:rPr>
          <w:rFonts w:ascii="Arial" w:hAnsi="Arial" w:cs="Arial"/>
          <w:b/>
          <w:bCs/>
          <w:sz w:val="24"/>
          <w:szCs w:val="24"/>
        </w:rPr>
      </w:pPr>
    </w:p>
    <w:p w14:paraId="45ED58F2" w14:textId="77777777" w:rsidR="004F200F" w:rsidRDefault="004F200F" w:rsidP="00601C19">
      <w:pPr>
        <w:spacing w:before="20" w:after="20"/>
        <w:ind w:right="567"/>
        <w:rPr>
          <w:rFonts w:ascii="Arial" w:hAnsi="Arial" w:cs="Arial"/>
          <w:b/>
          <w:bCs/>
          <w:sz w:val="24"/>
          <w:szCs w:val="24"/>
        </w:rPr>
      </w:pPr>
    </w:p>
    <w:p w14:paraId="54BD50E2" w14:textId="27FA3C70" w:rsidR="006B6425" w:rsidRPr="00AB6EE0" w:rsidRDefault="00921851" w:rsidP="00601C19">
      <w:pPr>
        <w:spacing w:before="20" w:after="20"/>
        <w:ind w:right="567"/>
        <w:rPr>
          <w:rFonts w:ascii="Arial" w:hAnsi="Arial" w:cs="Arial"/>
          <w:b/>
          <w:bCs/>
          <w:sz w:val="24"/>
          <w:szCs w:val="24"/>
        </w:rPr>
      </w:pPr>
      <w:r>
        <w:rPr>
          <w:rFonts w:ascii="Arial" w:hAnsi="Arial" w:cs="Arial"/>
          <w:b/>
          <w:bCs/>
          <w:sz w:val="24"/>
          <w:szCs w:val="24"/>
        </w:rPr>
        <w:t>X</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05457AA1" w14:textId="77777777" w:rsidR="004F200F" w:rsidRDefault="004F200F" w:rsidP="001B4B5D">
      <w:pPr>
        <w:widowControl w:val="0"/>
        <w:tabs>
          <w:tab w:val="left" w:pos="362"/>
        </w:tabs>
        <w:overflowPunct w:val="0"/>
        <w:autoSpaceDE w:val="0"/>
        <w:spacing w:before="20" w:after="20"/>
        <w:ind w:right="567"/>
        <w:rPr>
          <w:rFonts w:ascii="Arial" w:hAnsi="Arial" w:cs="Arial"/>
          <w:b/>
          <w:sz w:val="24"/>
          <w:szCs w:val="24"/>
        </w:rPr>
      </w:pPr>
    </w:p>
    <w:p w14:paraId="2935BB4E" w14:textId="30C80A72"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4B535A56" w:rsidR="00DB3650" w:rsidRPr="00AB6EE0" w:rsidRDefault="008B7C08" w:rsidP="005836AC">
      <w:pPr>
        <w:rPr>
          <w:rFonts w:ascii="Arial" w:hAnsi="Arial" w:cs="Arial"/>
          <w:sz w:val="24"/>
          <w:szCs w:val="24"/>
        </w:rPr>
      </w:pPr>
      <w:r>
        <w:rPr>
          <w:rFonts w:ascii="Arial" w:hAnsi="Arial" w:cs="Arial"/>
          <w:sz w:val="24"/>
          <w:szCs w:val="24"/>
        </w:rPr>
        <w:t>1</w:t>
      </w:r>
      <w:r w:rsidR="00921851">
        <w:rPr>
          <w:rFonts w:ascii="Arial" w:hAnsi="Arial" w:cs="Arial"/>
          <w:sz w:val="24"/>
          <w:szCs w:val="24"/>
        </w:rPr>
        <w:t>.</w:t>
      </w:r>
      <w:r>
        <w:rPr>
          <w:rFonts w:ascii="Arial" w:hAnsi="Arial" w:cs="Arial"/>
          <w:sz w:val="24"/>
          <w:szCs w:val="24"/>
        </w:rPr>
        <w:t xml:space="preserve"> </w:t>
      </w:r>
      <w:r w:rsidR="00CA5452" w:rsidRPr="00AB6EE0">
        <w:rPr>
          <w:rFonts w:ascii="Arial" w:hAnsi="Arial" w:cs="Arial"/>
          <w:sz w:val="24"/>
          <w:szCs w:val="24"/>
        </w:rPr>
        <w:t xml:space="preserve">Nie podlegają wykluczeniu z postępowania o udzielenie zamówienia na podstawie </w:t>
      </w:r>
      <w:r w:rsidR="00CA5452" w:rsidRPr="00F81AB1">
        <w:rPr>
          <w:rFonts w:ascii="Arial" w:hAnsi="Arial" w:cs="Arial"/>
          <w:bCs/>
          <w:sz w:val="24"/>
          <w:szCs w:val="24"/>
        </w:rPr>
        <w:t>art. </w:t>
      </w:r>
      <w:r w:rsidR="00CA5452">
        <w:rPr>
          <w:rFonts w:ascii="Arial" w:hAnsi="Arial" w:cs="Arial"/>
          <w:sz w:val="24"/>
          <w:szCs w:val="24"/>
        </w:rPr>
        <w:t xml:space="preserve">108 ust. 1  pkt 1-6 ustawy </w:t>
      </w:r>
      <w:proofErr w:type="spellStart"/>
      <w:r w:rsidR="00CA5452">
        <w:rPr>
          <w:rFonts w:ascii="Arial" w:hAnsi="Arial" w:cs="Arial"/>
          <w:sz w:val="24"/>
          <w:szCs w:val="24"/>
        </w:rPr>
        <w:t>pzp</w:t>
      </w:r>
      <w:proofErr w:type="spellEnd"/>
      <w:r w:rsidR="00CA5452">
        <w:rPr>
          <w:rFonts w:ascii="Arial" w:hAnsi="Arial" w:cs="Arial"/>
          <w:sz w:val="24"/>
          <w:szCs w:val="24"/>
        </w:rPr>
        <w:t xml:space="preserve">., </w:t>
      </w:r>
      <w:r w:rsidR="00CA5452" w:rsidRPr="00154564">
        <w:rPr>
          <w:rFonts w:ascii="Arial" w:hAnsi="Arial" w:cs="Arial"/>
          <w:sz w:val="24"/>
          <w:szCs w:val="24"/>
        </w:rPr>
        <w:t>na podstawie art. 7 ust. 1 ustawy z dnia 13 kwietnia 2022 roku o szczególnych rozwiązaniach w zakresie przeciwdziałania wspieraniu agresji na Ukrainę oraz służących ochronie bezpieczeństwa narodowego (Dz. U. z 202</w:t>
      </w:r>
      <w:r w:rsidR="00CA5452">
        <w:rPr>
          <w:rFonts w:ascii="Arial" w:hAnsi="Arial" w:cs="Arial"/>
          <w:sz w:val="24"/>
          <w:szCs w:val="24"/>
        </w:rPr>
        <w:t>4</w:t>
      </w:r>
      <w:r w:rsidR="00CA5452" w:rsidRPr="00154564">
        <w:rPr>
          <w:rFonts w:ascii="Arial" w:hAnsi="Arial" w:cs="Arial"/>
          <w:sz w:val="24"/>
          <w:szCs w:val="24"/>
        </w:rPr>
        <w:t xml:space="preserve"> r. poz. </w:t>
      </w:r>
      <w:r w:rsidR="00CA5452">
        <w:rPr>
          <w:rFonts w:ascii="Arial" w:hAnsi="Arial" w:cs="Arial"/>
          <w:sz w:val="24"/>
          <w:szCs w:val="24"/>
        </w:rPr>
        <w:t>507),</w:t>
      </w:r>
    </w:p>
    <w:p w14:paraId="22372AD7" w14:textId="0690524F"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2</w:t>
      </w:r>
      <w:r w:rsidR="00921851">
        <w:rPr>
          <w:rFonts w:ascii="Arial" w:hAnsi="Arial" w:cs="Arial"/>
          <w:sz w:val="24"/>
          <w:szCs w:val="24"/>
        </w:rPr>
        <w:t>.</w:t>
      </w:r>
      <w:r>
        <w:rPr>
          <w:rFonts w:ascii="Arial" w:hAnsi="Arial" w:cs="Arial"/>
          <w:sz w:val="24"/>
          <w:szCs w:val="24"/>
        </w:rPr>
        <w:t xml:space="preserve">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10C1E43B" w14:textId="77777777" w:rsidR="005F5B94" w:rsidRDefault="005F5B94" w:rsidP="00303A7E">
      <w:pPr>
        <w:widowControl w:val="0"/>
        <w:overflowPunct w:val="0"/>
        <w:autoSpaceDE w:val="0"/>
        <w:spacing w:before="20" w:after="20"/>
        <w:rPr>
          <w:rFonts w:ascii="Arial" w:hAnsi="Arial" w:cs="Arial"/>
          <w:b/>
          <w:sz w:val="24"/>
          <w:szCs w:val="24"/>
        </w:rPr>
      </w:pPr>
    </w:p>
    <w:p w14:paraId="27672545" w14:textId="795D5BAF" w:rsidR="005F5B94"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496C292A" w14:textId="0D9347E1" w:rsidR="005F5B94" w:rsidRPr="005F5B94" w:rsidRDefault="00775B7C" w:rsidP="005F5B94">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bookmarkStart w:id="1" w:name="_Hlk86907658"/>
    </w:p>
    <w:p w14:paraId="760D0038" w14:textId="0A7519D1" w:rsidR="00555836" w:rsidRDefault="00BC3987" w:rsidP="00FE0E25">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bookmarkEnd w:id="1"/>
    <w:p w14:paraId="3F77C327" w14:textId="77777777" w:rsidR="007D0B4E" w:rsidRDefault="007D0B4E" w:rsidP="005836AC">
      <w:pPr>
        <w:widowControl w:val="0"/>
        <w:tabs>
          <w:tab w:val="left" w:pos="0"/>
          <w:tab w:val="left" w:pos="284"/>
        </w:tabs>
        <w:overflowPunct w:val="0"/>
        <w:autoSpaceDE w:val="0"/>
        <w:spacing w:before="20" w:after="20" w:line="240" w:lineRule="auto"/>
        <w:ind w:right="567"/>
        <w:rPr>
          <w:rFonts w:ascii="Arial" w:hAnsi="Arial" w:cs="Arial"/>
          <w:b/>
          <w:bCs/>
          <w:sz w:val="24"/>
          <w:szCs w:val="24"/>
        </w:rPr>
      </w:pPr>
    </w:p>
    <w:p w14:paraId="24C54276" w14:textId="66394D97" w:rsidR="00921851" w:rsidRDefault="00775B7C" w:rsidP="005836AC">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31975F62" w14:textId="77777777" w:rsidR="00027596" w:rsidRPr="005836AC" w:rsidRDefault="00027596" w:rsidP="005836AC">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12692DA1" w14:textId="10D5DFB5" w:rsidR="005F5B94" w:rsidRPr="00027596" w:rsidRDefault="00027596" w:rsidP="00FE0E25">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027596">
        <w:rPr>
          <w:rFonts w:ascii="Arial" w:hAnsi="Arial" w:cs="Arial"/>
          <w:bCs/>
          <w:sz w:val="24"/>
          <w:szCs w:val="24"/>
        </w:rPr>
        <w:t>Zamawiający wymaga, żeby Wykonawca wykazał, że jest ubezpieczony od odpowiedzialności cywilnej w zakresie prowadzonej działalności związanej z przedmiotem zamówienia na sumę gwarancyjną określoną przez zamawiającego na kwotę minimum 1 000 000,00 zł.</w:t>
      </w:r>
    </w:p>
    <w:p w14:paraId="64457AE0" w14:textId="77777777" w:rsidR="00027596" w:rsidRDefault="00027596"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2826415C" w14:textId="3F62854E" w:rsidR="005F5B94" w:rsidRPr="005F5B94" w:rsidRDefault="00775B7C" w:rsidP="005F5B94">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1D551EED" w14:textId="77777777" w:rsidR="001D0E63" w:rsidRDefault="001D0E63" w:rsidP="00027596">
      <w:pPr>
        <w:spacing w:after="0" w:line="240" w:lineRule="auto"/>
        <w:jc w:val="both"/>
        <w:rPr>
          <w:rFonts w:ascii="Arial" w:eastAsia="Times New Roman" w:hAnsi="Arial" w:cs="Arial"/>
          <w:b/>
          <w:bCs/>
          <w:sz w:val="24"/>
          <w:szCs w:val="24"/>
          <w:lang w:eastAsia="pl-PL"/>
        </w:rPr>
      </w:pPr>
    </w:p>
    <w:p w14:paraId="0A84D663" w14:textId="42ED1BED" w:rsidR="00027596" w:rsidRPr="005814D9" w:rsidRDefault="00027596" w:rsidP="00027596">
      <w:pPr>
        <w:spacing w:after="0" w:line="240" w:lineRule="auto"/>
        <w:jc w:val="both"/>
        <w:rPr>
          <w:rFonts w:ascii="Arial" w:eastAsia="Times New Roman" w:hAnsi="Arial" w:cs="Arial"/>
          <w:b/>
          <w:bCs/>
          <w:sz w:val="24"/>
          <w:szCs w:val="24"/>
          <w:lang w:eastAsia="pl-PL"/>
        </w:rPr>
      </w:pPr>
      <w:r w:rsidRPr="005814D9">
        <w:rPr>
          <w:rFonts w:ascii="Arial" w:eastAsia="Times New Roman" w:hAnsi="Arial" w:cs="Arial"/>
          <w:b/>
          <w:bCs/>
          <w:sz w:val="24"/>
          <w:szCs w:val="24"/>
          <w:lang w:eastAsia="pl-PL"/>
        </w:rPr>
        <w:t xml:space="preserve">4.1.  zdolność techniczna </w:t>
      </w:r>
    </w:p>
    <w:p w14:paraId="25214FAF" w14:textId="77777777" w:rsidR="00027596" w:rsidRPr="00027596" w:rsidRDefault="00027596" w:rsidP="00027596">
      <w:pPr>
        <w:spacing w:after="0" w:line="240" w:lineRule="auto"/>
        <w:jc w:val="both"/>
        <w:rPr>
          <w:rFonts w:ascii="Arial" w:eastAsia="Times New Roman" w:hAnsi="Arial" w:cs="Arial"/>
          <w:sz w:val="24"/>
          <w:szCs w:val="24"/>
          <w:lang w:eastAsia="pl-PL"/>
        </w:rPr>
      </w:pPr>
      <w:r w:rsidRPr="00027596">
        <w:rPr>
          <w:rFonts w:ascii="Arial" w:eastAsia="Times New Roman" w:hAnsi="Arial" w:cs="Arial"/>
          <w:sz w:val="24"/>
          <w:szCs w:val="24"/>
          <w:lang w:eastAsia="pl-PL"/>
        </w:rPr>
        <w:t>Opis sposobu dokonywania oceny spełniania tego warunku:</w:t>
      </w:r>
    </w:p>
    <w:p w14:paraId="72F60981" w14:textId="41F1D0B6" w:rsidR="00027596" w:rsidRPr="00C738BF" w:rsidRDefault="00027596" w:rsidP="00027596">
      <w:pPr>
        <w:spacing w:after="0" w:line="240" w:lineRule="auto"/>
        <w:jc w:val="both"/>
        <w:rPr>
          <w:rFonts w:ascii="Arial" w:eastAsia="Times New Roman" w:hAnsi="Arial" w:cs="Arial"/>
          <w:sz w:val="24"/>
          <w:szCs w:val="24"/>
          <w:lang w:eastAsia="pl-PL"/>
        </w:rPr>
      </w:pPr>
      <w:r w:rsidRPr="00027596">
        <w:rPr>
          <w:rFonts w:ascii="Arial" w:eastAsia="Times New Roman" w:hAnsi="Arial" w:cs="Arial"/>
          <w:sz w:val="24"/>
          <w:szCs w:val="24"/>
          <w:lang w:eastAsia="pl-PL"/>
        </w:rPr>
        <w:t xml:space="preserve">Wykonawca winien wykazać, że wykonał należycie nie wcześniej niż w okresie ostatnich 5 lat przed upływem terminu składania ofert, a jeżeli okres prowadzenia działalności jest krótszy- w tym okresie co najmniej dwie roboty, </w:t>
      </w:r>
      <w:r w:rsidRPr="00C738BF">
        <w:rPr>
          <w:rFonts w:ascii="Arial" w:eastAsia="Times New Roman" w:hAnsi="Arial" w:cs="Arial"/>
          <w:sz w:val="24"/>
          <w:szCs w:val="24"/>
          <w:lang w:eastAsia="pl-PL"/>
        </w:rPr>
        <w:t xml:space="preserve">polegające na termomodernizacji </w:t>
      </w:r>
      <w:r w:rsidR="00CE378F">
        <w:rPr>
          <w:rFonts w:ascii="Arial" w:eastAsia="Times New Roman" w:hAnsi="Arial" w:cs="Arial"/>
          <w:sz w:val="24"/>
          <w:szCs w:val="24"/>
          <w:lang w:eastAsia="pl-PL"/>
        </w:rPr>
        <w:t xml:space="preserve">lub budowie </w:t>
      </w:r>
      <w:r w:rsidRPr="00C738BF">
        <w:rPr>
          <w:rFonts w:ascii="Arial" w:eastAsia="Times New Roman" w:hAnsi="Arial" w:cs="Arial"/>
          <w:sz w:val="24"/>
          <w:szCs w:val="24"/>
          <w:lang w:eastAsia="pl-PL"/>
        </w:rPr>
        <w:t>budynków użyteczności publicznej lub budynków mieszkalnych wielorodzinnych o wartości minimum 1 000 000,00 zł każda</w:t>
      </w:r>
      <w:r>
        <w:rPr>
          <w:rFonts w:ascii="Arial" w:eastAsia="Times New Roman" w:hAnsi="Arial" w:cs="Arial"/>
          <w:sz w:val="24"/>
          <w:szCs w:val="24"/>
          <w:lang w:eastAsia="pl-PL"/>
        </w:rPr>
        <w:t>.</w:t>
      </w:r>
    </w:p>
    <w:p w14:paraId="63D780F6" w14:textId="77777777" w:rsidR="00027596" w:rsidRPr="00027596" w:rsidRDefault="00027596" w:rsidP="00027596">
      <w:pPr>
        <w:spacing w:after="0" w:line="240" w:lineRule="auto"/>
        <w:jc w:val="both"/>
        <w:rPr>
          <w:rFonts w:ascii="Arial" w:eastAsia="Times New Roman" w:hAnsi="Arial" w:cs="Arial"/>
          <w:sz w:val="24"/>
          <w:szCs w:val="24"/>
          <w:lang w:eastAsia="pl-PL"/>
        </w:rPr>
      </w:pPr>
    </w:p>
    <w:p w14:paraId="5D7B5B2C" w14:textId="26BB40C6" w:rsidR="00027596" w:rsidRPr="00027596" w:rsidRDefault="00027596" w:rsidP="00027596">
      <w:pPr>
        <w:spacing w:after="0" w:line="240" w:lineRule="auto"/>
        <w:jc w:val="both"/>
        <w:rPr>
          <w:rFonts w:ascii="Arial" w:eastAsia="Times New Roman" w:hAnsi="Arial" w:cs="Arial"/>
          <w:sz w:val="24"/>
          <w:szCs w:val="24"/>
          <w:lang w:eastAsia="pl-PL"/>
        </w:rPr>
      </w:pPr>
      <w:r w:rsidRPr="00027596">
        <w:rPr>
          <w:rFonts w:ascii="Arial" w:eastAsia="Times New Roman" w:hAnsi="Arial" w:cs="Arial"/>
          <w:sz w:val="24"/>
          <w:szCs w:val="24"/>
          <w:lang w:eastAsia="pl-PL"/>
        </w:rPr>
        <w:t>Pod pojęciem „budynku użyteczności publicznej” zamawiający rozumie budynek zdefiniowany w § 3 pkt 6 Rozporządzenia Ministra Infrastruktury w sprawie warunków technicznych, jakim powinny odpowiadać budynki i ich usytuowanie (</w:t>
      </w:r>
      <w:r>
        <w:rPr>
          <w:rFonts w:ascii="Arial" w:eastAsia="Times New Roman" w:hAnsi="Arial" w:cs="Arial"/>
          <w:sz w:val="24"/>
          <w:szCs w:val="24"/>
          <w:lang w:eastAsia="pl-PL"/>
        </w:rPr>
        <w:t xml:space="preserve">tj. </w:t>
      </w:r>
      <w:r w:rsidRPr="00027596">
        <w:rPr>
          <w:rFonts w:ascii="Arial" w:eastAsia="Times New Roman" w:hAnsi="Arial" w:cs="Arial"/>
          <w:sz w:val="24"/>
          <w:szCs w:val="24"/>
          <w:lang w:eastAsia="pl-PL"/>
        </w:rPr>
        <w:t>Dz.U.</w:t>
      </w:r>
      <w:r>
        <w:rPr>
          <w:rFonts w:ascii="Arial" w:eastAsia="Times New Roman" w:hAnsi="Arial" w:cs="Arial"/>
          <w:sz w:val="24"/>
          <w:szCs w:val="24"/>
          <w:lang w:eastAsia="pl-PL"/>
        </w:rPr>
        <w:t xml:space="preserve"> z </w:t>
      </w:r>
      <w:r w:rsidRPr="00027596">
        <w:rPr>
          <w:rFonts w:ascii="Arial" w:eastAsia="Times New Roman" w:hAnsi="Arial" w:cs="Arial"/>
          <w:sz w:val="24"/>
          <w:szCs w:val="24"/>
          <w:lang w:eastAsia="pl-PL"/>
        </w:rPr>
        <w:t>2022</w:t>
      </w:r>
      <w:r>
        <w:rPr>
          <w:rFonts w:ascii="Arial" w:eastAsia="Times New Roman" w:hAnsi="Arial" w:cs="Arial"/>
          <w:sz w:val="24"/>
          <w:szCs w:val="24"/>
          <w:lang w:eastAsia="pl-PL"/>
        </w:rPr>
        <w:t>r. poz.</w:t>
      </w:r>
      <w:r w:rsidRPr="00027596">
        <w:rPr>
          <w:rFonts w:ascii="Arial" w:eastAsia="Times New Roman" w:hAnsi="Arial" w:cs="Arial"/>
          <w:sz w:val="24"/>
          <w:szCs w:val="24"/>
          <w:lang w:eastAsia="pl-PL"/>
        </w:rPr>
        <w:t xml:space="preserve">1225 </w:t>
      </w:r>
      <w:r>
        <w:rPr>
          <w:rFonts w:ascii="Arial" w:eastAsia="Times New Roman" w:hAnsi="Arial" w:cs="Arial"/>
          <w:sz w:val="24"/>
          <w:szCs w:val="24"/>
          <w:lang w:eastAsia="pl-PL"/>
        </w:rPr>
        <w:t>ze zm.)</w:t>
      </w:r>
    </w:p>
    <w:p w14:paraId="73449191" w14:textId="77777777" w:rsidR="00027596" w:rsidRPr="00027596" w:rsidRDefault="00027596" w:rsidP="00027596">
      <w:pPr>
        <w:spacing w:after="0" w:line="240" w:lineRule="auto"/>
        <w:jc w:val="both"/>
        <w:rPr>
          <w:rFonts w:ascii="Arial" w:eastAsia="Times New Roman" w:hAnsi="Arial" w:cs="Arial"/>
          <w:sz w:val="24"/>
          <w:szCs w:val="24"/>
          <w:lang w:eastAsia="pl-PL"/>
        </w:rPr>
      </w:pPr>
    </w:p>
    <w:p w14:paraId="28915F1D" w14:textId="77777777" w:rsidR="00027596" w:rsidRPr="005814D9" w:rsidRDefault="00027596" w:rsidP="00027596">
      <w:pPr>
        <w:spacing w:after="0" w:line="240" w:lineRule="auto"/>
        <w:jc w:val="both"/>
        <w:rPr>
          <w:rFonts w:ascii="Arial" w:eastAsia="Times New Roman" w:hAnsi="Arial" w:cs="Arial"/>
          <w:b/>
          <w:bCs/>
          <w:sz w:val="24"/>
          <w:szCs w:val="24"/>
          <w:lang w:eastAsia="pl-PL"/>
        </w:rPr>
      </w:pPr>
      <w:r w:rsidRPr="005814D9">
        <w:rPr>
          <w:rFonts w:ascii="Arial" w:eastAsia="Times New Roman" w:hAnsi="Arial" w:cs="Arial"/>
          <w:b/>
          <w:bCs/>
          <w:sz w:val="24"/>
          <w:szCs w:val="24"/>
          <w:lang w:eastAsia="pl-PL"/>
        </w:rPr>
        <w:t>4.2.  zdolność zawodowa</w:t>
      </w:r>
    </w:p>
    <w:p w14:paraId="09669412" w14:textId="77777777" w:rsidR="00027596" w:rsidRDefault="00027596" w:rsidP="00027596">
      <w:pPr>
        <w:spacing w:after="0" w:line="240" w:lineRule="auto"/>
        <w:jc w:val="both"/>
        <w:rPr>
          <w:rFonts w:ascii="Arial" w:eastAsia="Times New Roman" w:hAnsi="Arial" w:cs="Arial"/>
          <w:sz w:val="24"/>
          <w:szCs w:val="24"/>
          <w:lang w:eastAsia="pl-PL"/>
        </w:rPr>
      </w:pPr>
      <w:r w:rsidRPr="00027596">
        <w:rPr>
          <w:rFonts w:ascii="Arial" w:eastAsia="Times New Roman" w:hAnsi="Arial" w:cs="Arial"/>
          <w:sz w:val="24"/>
          <w:szCs w:val="24"/>
          <w:lang w:eastAsia="pl-PL"/>
        </w:rPr>
        <w:t>Zamawiający uzna warunek za spełniony, jeżeli Wykonawca wykaże, że będzie dysponował osobami, posiadającymi kwalifikacje zawodowe, uprawnienia, doświadczenie i wykształcenie niezbędne do wykonania zamówienia publicznego, tj.:</w:t>
      </w:r>
    </w:p>
    <w:p w14:paraId="628CBA62" w14:textId="65903D0B" w:rsidR="005814D9" w:rsidRPr="00C738BF" w:rsidRDefault="005814D9" w:rsidP="005814D9">
      <w:pPr>
        <w:spacing w:after="160" w:line="259" w:lineRule="auto"/>
        <w:rPr>
          <w:rFonts w:ascii="Arial" w:hAnsi="Arial" w:cs="Arial"/>
          <w:sz w:val="24"/>
          <w:szCs w:val="24"/>
        </w:rPr>
      </w:pPr>
      <w:r>
        <w:rPr>
          <w:rFonts w:ascii="Arial" w:hAnsi="Arial" w:cs="Arial"/>
          <w:sz w:val="24"/>
          <w:szCs w:val="24"/>
        </w:rPr>
        <w:t xml:space="preserve">- </w:t>
      </w:r>
      <w:r w:rsidRPr="00C738BF">
        <w:rPr>
          <w:rFonts w:ascii="Arial" w:hAnsi="Arial" w:cs="Arial"/>
          <w:sz w:val="24"/>
          <w:szCs w:val="24"/>
        </w:rPr>
        <w:t xml:space="preserve">1 </w:t>
      </w:r>
      <w:r w:rsidRPr="005814D9">
        <w:rPr>
          <w:rFonts w:ascii="Arial" w:hAnsi="Arial" w:cs="Arial"/>
          <w:sz w:val="24"/>
          <w:szCs w:val="24"/>
        </w:rPr>
        <w:t xml:space="preserve"> osobę do pełnienia funkcji kierownika budowy posiadającą uprawnienia do kierowania robotami budowlanymi w specjalności konstrukcyjno-budowlanej bez ograniczeń oraz co najmniej </w:t>
      </w:r>
      <w:r>
        <w:rPr>
          <w:rFonts w:ascii="Arial" w:hAnsi="Arial" w:cs="Arial"/>
          <w:sz w:val="24"/>
          <w:szCs w:val="24"/>
        </w:rPr>
        <w:t>5</w:t>
      </w:r>
      <w:r w:rsidRPr="005814D9">
        <w:rPr>
          <w:rFonts w:ascii="Arial" w:hAnsi="Arial" w:cs="Arial"/>
          <w:sz w:val="24"/>
          <w:szCs w:val="24"/>
        </w:rPr>
        <w:t xml:space="preserve"> lat doświadczenia na stanowisku kierownika budowy lub inspektora nadzoru,</w:t>
      </w:r>
    </w:p>
    <w:p w14:paraId="4BD72841" w14:textId="2557E845" w:rsidR="005814D9" w:rsidRPr="00C738BF" w:rsidRDefault="005814D9" w:rsidP="005814D9">
      <w:pPr>
        <w:spacing w:after="160" w:line="259" w:lineRule="auto"/>
        <w:rPr>
          <w:rFonts w:ascii="Arial" w:hAnsi="Arial" w:cs="Arial"/>
          <w:sz w:val="24"/>
          <w:szCs w:val="24"/>
        </w:rPr>
      </w:pPr>
      <w:r>
        <w:rPr>
          <w:rFonts w:ascii="Arial" w:hAnsi="Arial" w:cs="Arial"/>
          <w:sz w:val="24"/>
          <w:szCs w:val="24"/>
        </w:rPr>
        <w:t xml:space="preserve">- </w:t>
      </w:r>
      <w:r w:rsidRPr="00C738BF">
        <w:rPr>
          <w:rFonts w:ascii="Arial" w:hAnsi="Arial" w:cs="Arial"/>
          <w:sz w:val="24"/>
          <w:szCs w:val="24"/>
        </w:rPr>
        <w:t xml:space="preserve">1 osobę posiadającą uprawnienia do kierowania robotami budowlanymi bez ograniczeń w specjalności instalacyjnej w zakresie sieci, instalacji i urządzeń: cieplnych, wentylacyjnych, gazowych, wodociągowych i kanalizacyjnych i min. 5 letnie doświadczenie zawodowe po uzyskaniu stosownych uprawnień, </w:t>
      </w:r>
    </w:p>
    <w:p w14:paraId="03CAE861" w14:textId="55B29BEE" w:rsidR="005814D9" w:rsidRPr="005814D9" w:rsidRDefault="005814D9" w:rsidP="005814D9">
      <w:pPr>
        <w:spacing w:after="160" w:line="259" w:lineRule="auto"/>
        <w:rPr>
          <w:rFonts w:ascii="Arial" w:hAnsi="Arial" w:cs="Arial"/>
          <w:sz w:val="24"/>
          <w:szCs w:val="24"/>
        </w:rPr>
      </w:pPr>
      <w:r>
        <w:rPr>
          <w:rFonts w:ascii="Arial" w:hAnsi="Arial" w:cs="Arial"/>
          <w:sz w:val="24"/>
          <w:szCs w:val="24"/>
        </w:rPr>
        <w:t xml:space="preserve">- </w:t>
      </w:r>
      <w:r w:rsidRPr="00C738BF">
        <w:rPr>
          <w:rFonts w:ascii="Arial" w:hAnsi="Arial" w:cs="Arial"/>
          <w:sz w:val="24"/>
          <w:szCs w:val="24"/>
        </w:rPr>
        <w:t xml:space="preserve">1 osobę posiadającą uprawnienia do kierowania robotami budowlanymi bez ograniczeń w specjalności instalacyjnej w zakresie sieci, instalacji i urządzeń: elektrycznych i elektroenergetycznych i min. 5 letnie doświadczenie zawodowe po uzyskaniu stosownych uprawnień. </w:t>
      </w:r>
    </w:p>
    <w:p w14:paraId="0EA57DD3" w14:textId="7264101C" w:rsidR="00027596" w:rsidRPr="00027596" w:rsidRDefault="00027596" w:rsidP="00027596">
      <w:pPr>
        <w:spacing w:after="0" w:line="240" w:lineRule="auto"/>
        <w:jc w:val="both"/>
        <w:rPr>
          <w:rFonts w:ascii="Arial" w:eastAsia="Times New Roman" w:hAnsi="Arial" w:cs="Arial"/>
          <w:sz w:val="24"/>
          <w:szCs w:val="24"/>
          <w:lang w:eastAsia="pl-PL"/>
        </w:rPr>
      </w:pPr>
      <w:r w:rsidRPr="00027596">
        <w:rPr>
          <w:rFonts w:ascii="Arial" w:eastAsia="Times New Roman" w:hAnsi="Arial" w:cs="Arial"/>
          <w:sz w:val="24"/>
          <w:szCs w:val="24"/>
          <w:lang w:eastAsia="pl-PL"/>
        </w:rPr>
        <w:t>Zamawiający dopuszcza wykazanie mniejszej ilości osób, których łączny zakres uprawnień będzie obejmował ww. specjalności. Ilekroć Zamawiający wymaga określonych uprawnień budowlanych rozumie przez to uprawnienia</w:t>
      </w:r>
    </w:p>
    <w:p w14:paraId="7DD8BE33" w14:textId="6DE6C2AE" w:rsidR="00027596" w:rsidRPr="00027596" w:rsidRDefault="00027596" w:rsidP="00027596">
      <w:pPr>
        <w:spacing w:after="0" w:line="240" w:lineRule="auto"/>
        <w:jc w:val="both"/>
        <w:rPr>
          <w:rFonts w:ascii="Arial" w:eastAsia="Times New Roman" w:hAnsi="Arial" w:cs="Arial"/>
          <w:sz w:val="24"/>
          <w:szCs w:val="24"/>
          <w:lang w:eastAsia="pl-PL"/>
        </w:rPr>
      </w:pPr>
      <w:r w:rsidRPr="00027596">
        <w:rPr>
          <w:rFonts w:ascii="Arial" w:eastAsia="Times New Roman" w:hAnsi="Arial" w:cs="Arial"/>
          <w:sz w:val="24"/>
          <w:szCs w:val="24"/>
          <w:lang w:eastAsia="pl-PL"/>
        </w:rPr>
        <w:t>wydane na podstawie aktualnie obowiązującej ustawy z dnia 7 lipca 1994 r. - Prawo budowlane (tj. Dz. U. z 202</w:t>
      </w:r>
      <w:r w:rsidR="005814D9">
        <w:rPr>
          <w:rFonts w:ascii="Arial" w:eastAsia="Times New Roman" w:hAnsi="Arial" w:cs="Arial"/>
          <w:sz w:val="24"/>
          <w:szCs w:val="24"/>
          <w:lang w:eastAsia="pl-PL"/>
        </w:rPr>
        <w:t>4</w:t>
      </w:r>
      <w:r w:rsidRPr="00027596">
        <w:rPr>
          <w:rFonts w:ascii="Arial" w:eastAsia="Times New Roman" w:hAnsi="Arial" w:cs="Arial"/>
          <w:sz w:val="24"/>
          <w:szCs w:val="24"/>
          <w:lang w:eastAsia="pl-PL"/>
        </w:rPr>
        <w:t xml:space="preserve"> r. poz. </w:t>
      </w:r>
      <w:r w:rsidR="005814D9">
        <w:rPr>
          <w:rFonts w:ascii="Arial" w:eastAsia="Times New Roman" w:hAnsi="Arial" w:cs="Arial"/>
          <w:sz w:val="24"/>
          <w:szCs w:val="24"/>
          <w:lang w:eastAsia="pl-PL"/>
        </w:rPr>
        <w:t>725</w:t>
      </w:r>
      <w:r w:rsidRPr="00027596">
        <w:rPr>
          <w:rFonts w:ascii="Arial" w:eastAsia="Times New Roman" w:hAnsi="Arial" w:cs="Arial"/>
          <w:sz w:val="24"/>
          <w:szCs w:val="24"/>
          <w:lang w:eastAsia="pl-PL"/>
        </w:rPr>
        <w:t xml:space="preserve"> z </w:t>
      </w:r>
      <w:proofErr w:type="spellStart"/>
      <w:r w:rsidRPr="00027596">
        <w:rPr>
          <w:rFonts w:ascii="Arial" w:eastAsia="Times New Roman" w:hAnsi="Arial" w:cs="Arial"/>
          <w:sz w:val="24"/>
          <w:szCs w:val="24"/>
          <w:lang w:eastAsia="pl-PL"/>
        </w:rPr>
        <w:t>późn</w:t>
      </w:r>
      <w:proofErr w:type="spellEnd"/>
      <w:r w:rsidRPr="00027596">
        <w:rPr>
          <w:rFonts w:ascii="Arial" w:eastAsia="Times New Roman" w:hAnsi="Arial" w:cs="Arial"/>
          <w:sz w:val="24"/>
          <w:szCs w:val="24"/>
          <w:lang w:eastAsia="pl-PL"/>
        </w:rPr>
        <w:t xml:space="preserve">. zm.) jak również odpowiadające im ważne uprawnienia budowlane, wydane na podstawie uprzednio obowiązujących przepisów oraz równoważne kwalifikacje, zdobyte w innych państwach, na zasadach określonych w art. 12a ustawy z dnia 7 lipca 1994 r. Prawo budowlane, z uwzględnieniem postanowień </w:t>
      </w:r>
      <w:r w:rsidR="005814D9">
        <w:rPr>
          <w:rFonts w:ascii="Arial" w:eastAsia="Times New Roman" w:hAnsi="Arial" w:cs="Arial"/>
          <w:sz w:val="24"/>
          <w:szCs w:val="24"/>
          <w:lang w:eastAsia="pl-PL"/>
        </w:rPr>
        <w:t xml:space="preserve">ustawy </w:t>
      </w:r>
      <w:r w:rsidRPr="00027596">
        <w:rPr>
          <w:rFonts w:ascii="Arial" w:eastAsia="Times New Roman" w:hAnsi="Arial" w:cs="Arial"/>
          <w:sz w:val="24"/>
          <w:szCs w:val="24"/>
          <w:lang w:eastAsia="pl-PL"/>
        </w:rPr>
        <w:t>z dnia 22 grudnia 2015r. o zasadach uznawania kwalifikacji zawodowych nabytych w państwach członkowskich Unii Europejskiej (tj. Dz. U. z 2023 r., poz. 334).</w:t>
      </w:r>
    </w:p>
    <w:p w14:paraId="7F05A45B" w14:textId="77777777" w:rsidR="00027596" w:rsidRPr="00027596" w:rsidRDefault="00027596" w:rsidP="00027596">
      <w:pPr>
        <w:spacing w:after="0" w:line="240" w:lineRule="auto"/>
        <w:jc w:val="both"/>
        <w:rPr>
          <w:rFonts w:ascii="Arial" w:eastAsia="Times New Roman" w:hAnsi="Arial" w:cs="Arial"/>
          <w:sz w:val="24"/>
          <w:szCs w:val="24"/>
          <w:lang w:eastAsia="pl-PL"/>
        </w:rPr>
      </w:pPr>
    </w:p>
    <w:p w14:paraId="6BE2A819" w14:textId="167F44C0" w:rsidR="00027596" w:rsidRPr="005F5B94" w:rsidRDefault="00027596" w:rsidP="00027596">
      <w:pPr>
        <w:spacing w:after="0" w:line="240" w:lineRule="auto"/>
        <w:jc w:val="both"/>
        <w:rPr>
          <w:rFonts w:ascii="Arial" w:eastAsia="Times New Roman" w:hAnsi="Arial" w:cs="Arial"/>
          <w:sz w:val="24"/>
          <w:szCs w:val="24"/>
          <w:lang w:eastAsia="pl-PL"/>
        </w:rPr>
      </w:pPr>
      <w:r w:rsidRPr="00027596">
        <w:rPr>
          <w:rFonts w:ascii="Arial" w:eastAsia="Times New Roman" w:hAnsi="Arial" w:cs="Arial"/>
          <w:sz w:val="24"/>
          <w:szCs w:val="24"/>
          <w:lang w:eastAsia="pl-PL"/>
        </w:rPr>
        <w:t xml:space="preserve">Uwaga: w ramach formalności jakie powinny zostać dopełnione przez Wykonawcę po wyborze oferty, Zamawiający żąda przedłożenia przed podpisaniem umowy stosownych uprawnień/dokumentów uprawniających do pełnienia samodzielnej funkcji technicznej w zakresie niezbędnym do realizacji przedmiotu zamówienia, zgodnie z obowiązującymi przepisami prawa, osób wskazanych </w:t>
      </w:r>
      <w:r w:rsidRPr="00CE378F">
        <w:rPr>
          <w:rFonts w:ascii="Arial" w:eastAsia="Times New Roman" w:hAnsi="Arial" w:cs="Arial"/>
          <w:sz w:val="24"/>
          <w:szCs w:val="24"/>
          <w:lang w:eastAsia="pl-PL"/>
        </w:rPr>
        <w:t xml:space="preserve">w załączniku nr 5 do SWZ.  </w:t>
      </w:r>
    </w:p>
    <w:p w14:paraId="2D4C4211" w14:textId="77777777" w:rsidR="00467176" w:rsidRDefault="00467176" w:rsidP="00EC50C8">
      <w:pPr>
        <w:pStyle w:val="Tekstpodstawowy"/>
        <w:spacing w:before="20" w:after="20" w:line="276" w:lineRule="auto"/>
        <w:ind w:right="567"/>
        <w:rPr>
          <w:rFonts w:ascii="Arial" w:hAnsi="Arial" w:cs="Arial"/>
          <w:b/>
          <w:bCs/>
          <w:color w:val="auto"/>
          <w:sz w:val="24"/>
          <w:szCs w:val="24"/>
        </w:rPr>
      </w:pPr>
    </w:p>
    <w:p w14:paraId="2411C686" w14:textId="2DB5B675" w:rsidR="00FC2DD8" w:rsidRDefault="00556511"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XI.</w:t>
      </w:r>
      <w:r w:rsidR="00FC2DD8" w:rsidRPr="00AB6EE0">
        <w:rPr>
          <w:rFonts w:ascii="Arial" w:hAnsi="Arial" w:cs="Arial"/>
          <w:b/>
          <w:bCs/>
          <w:color w:val="auto"/>
          <w:sz w:val="24"/>
          <w:szCs w:val="24"/>
        </w:rPr>
        <w:t xml:space="preserve"> PODSTAWY WYKLUCZENIA WYKONAWCY</w:t>
      </w:r>
    </w:p>
    <w:p w14:paraId="7CC47E1C" w14:textId="0244DA56"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 </w:t>
      </w:r>
      <w:r w:rsidR="008F245E" w:rsidRPr="00317B86">
        <w:rPr>
          <w:rFonts w:asciiTheme="majorHAnsi" w:eastAsia="Times New Roman" w:hAnsiTheme="majorHAnsi" w:cstheme="majorHAnsi"/>
          <w:color w:val="000000"/>
          <w:sz w:val="24"/>
          <w:szCs w:val="24"/>
          <w:lang w:eastAsia="pl-PL"/>
        </w:rPr>
        <w:t>Z postępowania o udzielenie zamówienia wyklucza się</w:t>
      </w:r>
      <w:r w:rsidR="00F43AE0">
        <w:rPr>
          <w:rFonts w:asciiTheme="majorHAnsi" w:eastAsia="Times New Roman" w:hAnsiTheme="majorHAnsi" w:cstheme="majorHAnsi"/>
          <w:color w:val="000000"/>
          <w:sz w:val="24"/>
          <w:szCs w:val="24"/>
          <w:lang w:eastAsia="pl-PL"/>
        </w:rPr>
        <w:t xml:space="preserve"> na podstawie art. 108 ust.1</w:t>
      </w:r>
      <w:r w:rsidR="008F245E" w:rsidRPr="00317B86">
        <w:rPr>
          <w:rFonts w:asciiTheme="majorHAnsi" w:eastAsia="Times New Roman" w:hAnsiTheme="majorHAnsi" w:cstheme="majorHAnsi"/>
          <w:color w:val="000000"/>
          <w:sz w:val="24"/>
          <w:szCs w:val="24"/>
          <w:lang w:eastAsia="pl-PL"/>
        </w:rPr>
        <w:t xml:space="preserve">,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47380B92" w:rsidR="008F245E"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17BA46A4" w14:textId="6AE7212B" w:rsidR="00963100" w:rsidRPr="00963100" w:rsidRDefault="00F43AE0" w:rsidP="00963100">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2.</w:t>
      </w:r>
      <w:r w:rsidR="001934A4" w:rsidRPr="001934A4">
        <w:rPr>
          <w:rFonts w:ascii="CIDFont+F1" w:eastAsia="Times New Roman" w:hAnsi="CIDFont+F1" w:cs="CIDFont+F1"/>
          <w:sz w:val="20"/>
          <w:szCs w:val="20"/>
          <w:lang w:eastAsia="pl-PL"/>
        </w:rPr>
        <w:t xml:space="preserve"> </w:t>
      </w:r>
      <w:r w:rsidR="001934A4"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art. 7 ust. 1 ustawy z dnia 13 kwietnia 2022 r. o szczególnych rozwiązaniach w zakresie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przeciwdziałania wspieraniu agresji na Ukrainę oraz służących ochronie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bezpieczeństwa narodowego (Dz.U. z 2022 r., poz. 835),</w:t>
      </w:r>
      <w:proofErr w:type="spellStart"/>
      <w:r w:rsidR="00963100">
        <w:rPr>
          <w:rFonts w:asciiTheme="majorHAnsi" w:eastAsia="Times New Roman" w:hAnsiTheme="majorHAnsi" w:cstheme="majorHAnsi"/>
          <w:color w:val="000000"/>
          <w:sz w:val="24"/>
          <w:szCs w:val="24"/>
          <w:lang w:eastAsia="pl-PL"/>
        </w:rPr>
        <w:t>tj</w:t>
      </w:r>
      <w:proofErr w:type="spellEnd"/>
      <w:r w:rsidR="00963100">
        <w:rPr>
          <w:rFonts w:asciiTheme="majorHAnsi" w:eastAsia="Times New Roman" w:hAnsiTheme="majorHAnsi" w:cstheme="majorHAnsi"/>
          <w:color w:val="000000"/>
          <w:sz w:val="24"/>
          <w:szCs w:val="24"/>
          <w:lang w:eastAsia="pl-PL"/>
        </w:rPr>
        <w:t>:</w:t>
      </w:r>
    </w:p>
    <w:p w14:paraId="6034CF6D" w14:textId="080DBB24" w:rsidR="00963100" w:rsidRPr="00963100"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1) wykonawcy wymienieni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w:t>
      </w:r>
      <w:r w:rsidRPr="00963100">
        <w:rPr>
          <w:rFonts w:asciiTheme="majorHAnsi" w:eastAsia="Times New Roman" w:hAnsiTheme="majorHAnsi" w:cstheme="majorHAnsi"/>
          <w:color w:val="000000"/>
          <w:sz w:val="24"/>
          <w:szCs w:val="24"/>
          <w:lang w:eastAsia="pl-PL"/>
        </w:rPr>
        <w:t xml:space="preserve"> 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ś</w:t>
      </w:r>
      <w:r w:rsidR="00411945">
        <w:rPr>
          <w:rFonts w:asciiTheme="majorHAnsi" w:eastAsia="Times New Roman" w:hAnsiTheme="majorHAnsi" w:cstheme="majorHAnsi"/>
          <w:color w:val="000000"/>
          <w:sz w:val="24"/>
          <w:szCs w:val="24"/>
          <w:lang w:eastAsia="pl-PL"/>
        </w:rPr>
        <w:t xml:space="preserve">ć </w:t>
      </w:r>
      <w:r w:rsidRPr="00963100">
        <w:rPr>
          <w:rFonts w:asciiTheme="majorHAnsi" w:eastAsia="Times New Roman" w:hAnsiTheme="majorHAnsi" w:cstheme="majorHAnsi"/>
          <w:color w:val="000000"/>
          <w:sz w:val="24"/>
          <w:szCs w:val="24"/>
          <w:lang w:eastAsia="pl-PL"/>
        </w:rPr>
        <w:t>Ukrainy lub im zagra</w:t>
      </w:r>
      <w:r w:rsidR="00411945">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sidR="00411945">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sidR="00411945">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sidR="00411945">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na podstawie decyzji w sprawie wpisu na ww. listę rozstrzygającej o zastosowaniu </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rym mowa w art. 1 pkt 3 powołanej ustawy; </w:t>
      </w:r>
    </w:p>
    <w:p w14:paraId="501FFC3F" w14:textId="754876A8" w:rsidR="00963100" w:rsidRPr="00963100"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2) wykonawcy,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beneficjentem rzeczywistym w rozumieniu ustawy z dnia 1 marca 2018 r. o przeciwdziałaniu praniu pieniędzy oraz finansowaniu terroryzmu (Dz. U. z 2022 r. poz. 593 i 655) jest osoba wymieniona w wykazach okre</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p>
    <w:p w14:paraId="761CE303" w14:textId="405E97FB" w:rsidR="00963100" w:rsidRPr="00963100" w:rsidRDefault="00411945" w:rsidP="00963100">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ś</w:t>
      </w:r>
      <w:r w:rsidR="00963100"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00963100"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00963100"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00963100"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 xml:space="preserve">żność </w:t>
      </w:r>
      <w:r w:rsidR="00963100"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00963100"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stwa narodowego, lub będący takim beneficjentem rzeczywistym od dnia 24 lutego 2022 r., o ile zostali wpisani na ww. listę na podstawie decyzji w sprawie wpisu na listę rozstrzygającej o zastosowaniu </w:t>
      </w:r>
      <w:r>
        <w:rPr>
          <w:rFonts w:asciiTheme="majorHAnsi" w:eastAsia="Times New Roman" w:hAnsiTheme="majorHAnsi" w:cstheme="majorHAnsi"/>
          <w:color w:val="000000"/>
          <w:sz w:val="24"/>
          <w:szCs w:val="24"/>
          <w:lang w:eastAsia="pl-PL"/>
        </w:rPr>
        <w:t>ś</w:t>
      </w:r>
      <w:r w:rsidR="00963100"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ól</w:t>
      </w:r>
      <w:r w:rsidR="00963100"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stwa narodowego; </w:t>
      </w:r>
    </w:p>
    <w:p w14:paraId="399406A5" w14:textId="3A82A0C6" w:rsidR="00963100" w:rsidRPr="001934A4"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3) wykonawcy,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jednostką dominującą w rozumieniu art. 3 ust. 1 pkt 37 ustawy z dnia 29 wrze</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nia 1994 r. o rachunkowo</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ci (Dz. U. z 2021 r. poz. 217, 2105 i 2106) jest podmiot wymieniony w wykazach okre</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sidR="009D5B5D">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Ukrainy lub im zagra</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wpisany na listę o kto rej mowa w art. 2 ustawy z dnia 13 kwietnia 2022 r. o szczeg</w:t>
      </w:r>
      <w:r w:rsidR="009D5B5D">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taką jednostką dominującą od dnia 24 lutego 2022 r., o ile został wpisany na listę na podstawie decyzji w sprawie wpisu na ww. listę rozstrzygającej o zastosowaniu </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sidR="009D5B5D">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stwa narodowego .</w:t>
      </w:r>
    </w:p>
    <w:p w14:paraId="0B8AEB28" w14:textId="4A57E1F2" w:rsidR="008F245E" w:rsidRPr="00317B86" w:rsidRDefault="00105E1A" w:rsidP="00105E1A">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3</w:t>
      </w:r>
      <w:r w:rsidR="008F245E" w:rsidRPr="00317B86">
        <w:rPr>
          <w:rFonts w:asciiTheme="majorHAnsi" w:eastAsia="Times New Roman" w:hAnsiTheme="majorHAnsi" w:cstheme="majorHAnsi"/>
          <w:color w:val="000000"/>
          <w:sz w:val="24"/>
          <w:szCs w:val="24"/>
          <w:lang w:eastAsia="pl-PL"/>
        </w:rPr>
        <w:t>.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477DD8B3" w:rsidR="008F245E" w:rsidRPr="006B1D06" w:rsidRDefault="00105E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4</w:t>
      </w:r>
      <w:r w:rsidR="008F245E" w:rsidRPr="00317B86">
        <w:rPr>
          <w:rFonts w:asciiTheme="majorHAnsi" w:eastAsia="Times New Roman" w:hAnsiTheme="majorHAnsi" w:cstheme="majorHAnsi"/>
          <w:color w:val="000000"/>
          <w:sz w:val="24"/>
          <w:szCs w:val="24"/>
          <w:lang w:eastAsia="pl-PL"/>
        </w:rPr>
        <w:t>.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48FD77C7" w14:textId="1F3F4800" w:rsidR="00874019" w:rsidRPr="00317B86" w:rsidRDefault="00105E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5</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1A53558C" w14:textId="77777777" w:rsidR="00197C5A" w:rsidRDefault="00197C5A" w:rsidP="002B1B78">
      <w:pPr>
        <w:pStyle w:val="Tekstpodstawowy"/>
        <w:spacing w:before="20" w:after="20" w:line="276" w:lineRule="auto"/>
        <w:rPr>
          <w:rFonts w:ascii="Arial" w:hAnsi="Arial" w:cs="Arial"/>
          <w:b/>
          <w:bCs/>
          <w:color w:val="auto"/>
          <w:sz w:val="24"/>
          <w:szCs w:val="24"/>
        </w:rPr>
      </w:pPr>
      <w:bookmarkStart w:id="2" w:name="page17"/>
      <w:bookmarkEnd w:id="2"/>
    </w:p>
    <w:p w14:paraId="1C60866B" w14:textId="77777777" w:rsidR="00CE378F" w:rsidRDefault="00CE378F" w:rsidP="00E47938">
      <w:pPr>
        <w:pStyle w:val="Tekstpodstawowy"/>
        <w:spacing w:before="20" w:after="20"/>
        <w:rPr>
          <w:rFonts w:ascii="Arial" w:hAnsi="Arial" w:cs="Arial"/>
          <w:b/>
          <w:bCs/>
          <w:color w:val="auto"/>
          <w:sz w:val="24"/>
          <w:szCs w:val="24"/>
        </w:rPr>
      </w:pPr>
    </w:p>
    <w:p w14:paraId="2D814E4B" w14:textId="555AEDC5" w:rsidR="00E47938" w:rsidRPr="00E47938" w:rsidRDefault="00E47938" w:rsidP="00E47938">
      <w:pPr>
        <w:pStyle w:val="Tekstpodstawowy"/>
        <w:spacing w:before="20" w:after="20"/>
        <w:rPr>
          <w:rFonts w:ascii="Arial" w:hAnsi="Arial" w:cs="Arial"/>
          <w:b/>
          <w:bCs/>
          <w:color w:val="auto"/>
          <w:sz w:val="24"/>
          <w:szCs w:val="24"/>
        </w:rPr>
      </w:pPr>
      <w:r w:rsidRPr="00E47938">
        <w:rPr>
          <w:rFonts w:ascii="Arial" w:hAnsi="Arial" w:cs="Arial"/>
          <w:b/>
          <w:bCs/>
          <w:color w:val="auto"/>
          <w:sz w:val="24"/>
          <w:szCs w:val="24"/>
        </w:rPr>
        <w:t>XII. WYMAGANE DOKUMENTY</w:t>
      </w:r>
    </w:p>
    <w:p w14:paraId="54A571E1" w14:textId="77777777" w:rsidR="00E47938" w:rsidRPr="00E47938" w:rsidRDefault="00E47938" w:rsidP="00E47938">
      <w:pPr>
        <w:pStyle w:val="Tekstpodstawowy"/>
        <w:spacing w:before="20" w:after="20"/>
        <w:rPr>
          <w:rFonts w:ascii="Arial" w:hAnsi="Arial" w:cs="Arial"/>
          <w:b/>
          <w:bCs/>
          <w:color w:val="auto"/>
          <w:sz w:val="24"/>
          <w:szCs w:val="24"/>
        </w:rPr>
      </w:pPr>
    </w:p>
    <w:p w14:paraId="6A0EAE63"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12.1. Dokumenty wymagane przez zamawiającego, które należy złożyć składając ofertę: </w:t>
      </w:r>
    </w:p>
    <w:p w14:paraId="5044EA2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1.Do oferty Wykonawca zobowiązany jest dołączyć aktualne na dzień składania ofert oświadczenie o spełnianiu warunków udziału w postępowaniu oraz o braku podstaw do wykluczenia z postępowania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załącznik nr 2 do SWZ.</w:t>
      </w:r>
    </w:p>
    <w:p w14:paraId="7ED79A01"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Informacje zawarte w oświadczeniu, o którym mowa powyżej stanowią wstępne potwierdzenie, że Wykonawca nie podlega wykluczeniu oraz spełnia warunki udziału w postępowaniu.</w:t>
      </w:r>
    </w:p>
    <w:p w14:paraId="303C0F4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2.Do oferty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0B22D47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523D792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nie jest zobowiązany do złożenia dokumentów, o których mowa powyżej, jeżeli Zamawiający może je uzyskać za pomocą bezpłatnych i ogólnodostępnych baz danych, o ile Wykonawca wskaże dane umożliwiające dostęp do tych dokumentów.</w:t>
      </w:r>
    </w:p>
    <w:p w14:paraId="1B5D8F2F"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6F4AB285"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3.Do oferty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1FAF9E3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2F556E3C"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4.Wykonawcy wspólnie ubiegający się o udzielenie zamówienia (w tym także spółki cywilne), w oparciu o art. 117 ust. 4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dołączają do oferty oświadczenie, z którego wynika, które roboty budowlane, dostawy lub usługi wykonają poszczególni Wykonawcy – załącznik nr 8 do SWZ.</w:t>
      </w:r>
    </w:p>
    <w:p w14:paraId="7B72CDDB"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5.Wykonawca,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10 do SWZ.</w:t>
      </w:r>
    </w:p>
    <w:p w14:paraId="7E50577F"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Zobowiązanie podmiotu udostępniającego zasoby, o którym mowa w niniejszym punkcie, potwierdza, że stosunek łączący Wykonawcę z podmiotami udostępniającymi zasoby gwarantuje rzeczywisty dostęp do tych zasobów oraz określa w szczególności:</w:t>
      </w:r>
    </w:p>
    <w:p w14:paraId="6B399699"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1)zakres dostępnych Wykonawcy zasobów podmiotu udostępniającego zasoby;</w:t>
      </w:r>
    </w:p>
    <w:p w14:paraId="1B53685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2)sposób i okres udostępnienia Wykonawcy i wykorzystania przez niego zasobów podmiotu udostępniającego te zasoby przy wykonywaniu zamówienia;</w:t>
      </w:r>
    </w:p>
    <w:p w14:paraId="69D695B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3)czy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83A6B9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w przypadku polegania na zdolnościach lub sytuacji podmiotów udostępniających zasoby, przedstawia do oferty,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Załącznik nr 9 do SWZ</w:t>
      </w:r>
    </w:p>
    <w:p w14:paraId="07D2CA07" w14:textId="5244E898" w:rsidR="00E47938" w:rsidRPr="00E47938" w:rsidRDefault="00E47938" w:rsidP="00E47938">
      <w:pPr>
        <w:pStyle w:val="Tekstpodstawowy"/>
        <w:spacing w:before="20" w:after="20"/>
        <w:rPr>
          <w:rFonts w:ascii="Arial" w:hAnsi="Arial" w:cs="Arial"/>
          <w:b/>
          <w:bCs/>
          <w:color w:val="auto"/>
          <w:sz w:val="24"/>
          <w:szCs w:val="24"/>
        </w:rPr>
      </w:pPr>
      <w:r w:rsidRPr="00E47938">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 których mowa w Rozdziale X SWZ</w:t>
      </w:r>
    </w:p>
    <w:p w14:paraId="3C9D2BC3"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Zamawiający wezwie Wykonawcę, którego oferta została najwyżej oceniona, do złożenia w wyznaczonym, nie krótszym niż 5 dni, terminie aktualnych na dzień złożenia podmiotowych środków dowodowych, o których mowa w art. 273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tj.:</w:t>
      </w:r>
    </w:p>
    <w:p w14:paraId="74A49AAC" w14:textId="4C7E6998" w:rsid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1)Oświadczenie Wykonawcy o aktualności informacji zawartych w oświadczeniu,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w zakresie podstaw wykluczenia z postępowania wskazanych przez Zamawiającego, o których mowa w art. 108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w tym również oświadczenie Wykonawcy, w zakresie art. 108 ust. 1 pkt 5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w:t>
      </w:r>
      <w:r w:rsidR="00D81A17">
        <w:rPr>
          <w:rFonts w:ascii="Arial" w:hAnsi="Arial" w:cs="Arial"/>
          <w:color w:val="auto"/>
          <w:sz w:val="24"/>
          <w:szCs w:val="24"/>
        </w:rPr>
        <w:t xml:space="preserve">tj. </w:t>
      </w:r>
      <w:r w:rsidRPr="00E47938">
        <w:rPr>
          <w:rFonts w:ascii="Arial" w:hAnsi="Arial" w:cs="Arial"/>
          <w:color w:val="auto"/>
          <w:sz w:val="24"/>
          <w:szCs w:val="24"/>
        </w:rPr>
        <w:t>Dz. U.</w:t>
      </w:r>
      <w:r w:rsidR="00D81A17">
        <w:rPr>
          <w:rFonts w:ascii="Arial" w:hAnsi="Arial" w:cs="Arial"/>
          <w:color w:val="auto"/>
          <w:sz w:val="24"/>
          <w:szCs w:val="24"/>
        </w:rPr>
        <w:t xml:space="preserve"> z 2024r,</w:t>
      </w:r>
      <w:r w:rsidRPr="00E47938">
        <w:rPr>
          <w:rFonts w:ascii="Arial" w:hAnsi="Arial" w:cs="Arial"/>
          <w:color w:val="auto"/>
          <w:sz w:val="24"/>
          <w:szCs w:val="24"/>
        </w:rPr>
        <w:t xml:space="preserve"> poz. </w:t>
      </w:r>
      <w:r w:rsidR="00D81A17">
        <w:rPr>
          <w:rFonts w:ascii="Arial" w:hAnsi="Arial" w:cs="Arial"/>
          <w:color w:val="auto"/>
          <w:sz w:val="24"/>
          <w:szCs w:val="24"/>
        </w:rPr>
        <w:t>507 ze zm.</w:t>
      </w:r>
      <w:r w:rsidRPr="00E47938">
        <w:rPr>
          <w:rFonts w:ascii="Arial" w:hAnsi="Arial" w:cs="Arial"/>
          <w:color w:val="auto"/>
          <w:sz w:val="24"/>
          <w:szCs w:val="24"/>
        </w:rPr>
        <w:t>);</w:t>
      </w:r>
    </w:p>
    <w:p w14:paraId="1EDE7A90" w14:textId="77777777" w:rsidR="00CE378F" w:rsidRDefault="00CE378F" w:rsidP="00CE378F">
      <w:pPr>
        <w:suppressAutoHyphens w:val="0"/>
        <w:autoSpaceDE w:val="0"/>
        <w:autoSpaceDN w:val="0"/>
        <w:adjustRightInd w:val="0"/>
        <w:spacing w:after="27" w:line="240" w:lineRule="auto"/>
        <w:rPr>
          <w:rFonts w:asciiTheme="majorHAnsi" w:hAnsiTheme="majorHAnsi" w:cs="Arial"/>
          <w:sz w:val="24"/>
          <w:szCs w:val="24"/>
          <w:lang w:eastAsia="pl-PL"/>
        </w:rPr>
      </w:pPr>
    </w:p>
    <w:p w14:paraId="12BCE170" w14:textId="7A9E1D7F" w:rsidR="00CE378F" w:rsidRPr="00285004" w:rsidRDefault="00CE378F" w:rsidP="00CE378F">
      <w:pPr>
        <w:suppressAutoHyphens w:val="0"/>
        <w:autoSpaceDE w:val="0"/>
        <w:autoSpaceDN w:val="0"/>
        <w:adjustRightInd w:val="0"/>
        <w:spacing w:after="27" w:line="240" w:lineRule="auto"/>
        <w:rPr>
          <w:rFonts w:asciiTheme="majorHAnsi" w:hAnsiTheme="majorHAnsi" w:cs="Arial"/>
          <w:color w:val="FF0000"/>
          <w:sz w:val="24"/>
          <w:szCs w:val="24"/>
          <w:lang w:eastAsia="pl-PL"/>
        </w:rPr>
      </w:pPr>
      <w:r w:rsidRPr="008735C1">
        <w:rPr>
          <w:rFonts w:asciiTheme="majorHAnsi" w:hAnsiTheme="majorHAnsi" w:cs="Arial"/>
          <w:sz w:val="24"/>
          <w:szCs w:val="24"/>
          <w:lang w:eastAsia="pl-PL"/>
        </w:rPr>
        <w:t xml:space="preserve">2)Wykaz robót wykonanych, w okresie ostatnich pięciu lat przed upływem terminu składania ofert, a jeżeli okres prowadzenia działalności jest krótszy – w tym okresie, wraz z podaniem ich wartości, przedmiotu, dat wykonania i podmiotów, na rzecz których usługi zostały wykonane - </w:t>
      </w:r>
      <w:r w:rsidRPr="0035774B">
        <w:rPr>
          <w:rFonts w:asciiTheme="majorHAnsi" w:hAnsiTheme="majorHAnsi" w:cs="Arial"/>
          <w:sz w:val="24"/>
          <w:szCs w:val="24"/>
          <w:lang w:eastAsia="pl-PL"/>
        </w:rPr>
        <w:t xml:space="preserve"> załącznik nr 4 do </w:t>
      </w:r>
      <w:proofErr w:type="spellStart"/>
      <w:r w:rsidRPr="0035774B">
        <w:rPr>
          <w:rFonts w:asciiTheme="majorHAnsi" w:hAnsiTheme="majorHAnsi" w:cs="Arial"/>
          <w:sz w:val="24"/>
          <w:szCs w:val="24"/>
          <w:lang w:eastAsia="pl-PL"/>
        </w:rPr>
        <w:t>swz</w:t>
      </w:r>
      <w:proofErr w:type="spellEnd"/>
      <w:r w:rsidRPr="0035774B">
        <w:rPr>
          <w:rFonts w:asciiTheme="majorHAnsi" w:hAnsiTheme="majorHAnsi" w:cs="Arial"/>
          <w:sz w:val="24"/>
          <w:szCs w:val="24"/>
          <w:lang w:eastAsia="pl-PL"/>
        </w:rPr>
        <w:t xml:space="preserve"> („Doświadczenie Wykonawcy”).</w:t>
      </w:r>
    </w:p>
    <w:p w14:paraId="732144B3" w14:textId="77777777" w:rsidR="00CE378F" w:rsidRDefault="00CE378F" w:rsidP="00CE378F">
      <w:pPr>
        <w:suppressAutoHyphens w:val="0"/>
        <w:autoSpaceDE w:val="0"/>
        <w:autoSpaceDN w:val="0"/>
        <w:adjustRightInd w:val="0"/>
        <w:spacing w:after="27" w:line="240" w:lineRule="auto"/>
        <w:rPr>
          <w:rFonts w:asciiTheme="majorHAnsi" w:hAnsiTheme="majorHAnsi" w:cs="Arial"/>
          <w:sz w:val="24"/>
          <w:szCs w:val="24"/>
          <w:lang w:eastAsia="pl-PL"/>
        </w:rPr>
      </w:pPr>
      <w:r w:rsidRPr="008735C1">
        <w:rPr>
          <w:rFonts w:asciiTheme="majorHAnsi" w:hAnsiTheme="majorHAnsi" w:cs="Arial"/>
          <w:sz w:val="24"/>
          <w:szCs w:val="24"/>
          <w:lang w:eastAsia="pl-PL"/>
        </w:rPr>
        <w:t>Do powyższego wykazu powinny być dołączone dowody określające czy te roboty budowlane zostały wykonane należycie, w szczególności informacje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w:t>
      </w:r>
    </w:p>
    <w:p w14:paraId="5E557E03" w14:textId="77777777" w:rsidR="00CE378F" w:rsidRPr="00285004" w:rsidRDefault="00CE378F" w:rsidP="00CE378F">
      <w:pPr>
        <w:suppressAutoHyphens w:val="0"/>
        <w:autoSpaceDE w:val="0"/>
        <w:autoSpaceDN w:val="0"/>
        <w:adjustRightInd w:val="0"/>
        <w:spacing w:after="27" w:line="240" w:lineRule="auto"/>
        <w:rPr>
          <w:rFonts w:asciiTheme="majorHAnsi" w:hAnsiTheme="majorHAnsi" w:cs="Arial"/>
          <w:color w:val="FF0000"/>
          <w:sz w:val="24"/>
          <w:szCs w:val="24"/>
          <w:lang w:eastAsia="pl-PL"/>
        </w:rPr>
      </w:pPr>
      <w:r w:rsidRPr="00562AE3">
        <w:rPr>
          <w:rFonts w:asciiTheme="majorHAnsi" w:hAnsiTheme="majorHAnsi" w:cs="Arial"/>
          <w:sz w:val="24"/>
          <w:szCs w:val="24"/>
          <w:lang w:eastAsia="pl-PL"/>
        </w:rPr>
        <w:t xml:space="preserve">3)Wykaz osób skierowanych przez Wykonawcę do realizacji zamówienia publicznego, odpowiedzialnych za kierowanie robotami budowlanymi wraz z informacjami na temat ich kwalifikacji zawodowych, uprawnień niezbędnych do wykonania zamówienia publicznego, a także zakresu wykonywanych przez nie czynności oraz informacją o podstawie do dysponowania tymi osobami </w:t>
      </w:r>
      <w:r w:rsidRPr="0035774B">
        <w:rPr>
          <w:rFonts w:asciiTheme="majorHAnsi" w:hAnsiTheme="majorHAnsi" w:cs="Arial"/>
          <w:sz w:val="24"/>
          <w:szCs w:val="24"/>
          <w:lang w:eastAsia="pl-PL"/>
        </w:rPr>
        <w:t xml:space="preserve">– </w:t>
      </w:r>
      <w:r w:rsidRPr="0035774B">
        <w:rPr>
          <w:rFonts w:ascii="Arial" w:hAnsi="Arial" w:cs="Arial"/>
          <w:sz w:val="24"/>
          <w:szCs w:val="24"/>
          <w:lang w:eastAsia="pl-PL"/>
        </w:rPr>
        <w:t xml:space="preserve">załącznik nr 5 do </w:t>
      </w:r>
      <w:proofErr w:type="spellStart"/>
      <w:r w:rsidRPr="0035774B">
        <w:rPr>
          <w:rFonts w:ascii="Arial" w:hAnsi="Arial" w:cs="Arial"/>
          <w:sz w:val="24"/>
          <w:szCs w:val="24"/>
          <w:lang w:eastAsia="pl-PL"/>
        </w:rPr>
        <w:t>swz</w:t>
      </w:r>
      <w:proofErr w:type="spellEnd"/>
      <w:r w:rsidRPr="0035774B">
        <w:rPr>
          <w:rFonts w:ascii="Arial" w:hAnsi="Arial" w:cs="Arial"/>
          <w:sz w:val="24"/>
          <w:szCs w:val="24"/>
          <w:lang w:eastAsia="pl-PL"/>
        </w:rPr>
        <w:t xml:space="preserve"> (kadra techniczna)</w:t>
      </w:r>
    </w:p>
    <w:p w14:paraId="417F3816" w14:textId="5810AFAB" w:rsidR="00CE378F" w:rsidRPr="00E47938" w:rsidRDefault="00CE378F" w:rsidP="00CE378F">
      <w:pPr>
        <w:suppressAutoHyphens w:val="0"/>
        <w:autoSpaceDE w:val="0"/>
        <w:autoSpaceDN w:val="0"/>
        <w:adjustRightInd w:val="0"/>
        <w:spacing w:after="27" w:line="240" w:lineRule="auto"/>
        <w:rPr>
          <w:rFonts w:ascii="Arial" w:hAnsi="Arial" w:cs="Arial"/>
          <w:sz w:val="24"/>
          <w:szCs w:val="24"/>
          <w:lang w:eastAsia="pl-PL"/>
        </w:rPr>
      </w:pPr>
      <w:r>
        <w:rPr>
          <w:rFonts w:ascii="Arial" w:hAnsi="Arial" w:cs="Arial"/>
          <w:sz w:val="24"/>
          <w:szCs w:val="24"/>
        </w:rPr>
        <w:t xml:space="preserve">4) </w:t>
      </w:r>
      <w:r>
        <w:rPr>
          <w:rFonts w:ascii="Arial" w:hAnsi="Arial" w:cs="Arial"/>
          <w:bCs/>
          <w:iCs/>
          <w:sz w:val="24"/>
          <w:szCs w:val="24"/>
        </w:rPr>
        <w:t>D</w:t>
      </w:r>
      <w:r w:rsidRPr="00BD0600">
        <w:rPr>
          <w:rFonts w:ascii="Arial" w:hAnsi="Arial" w:cs="Arial"/>
          <w:bCs/>
          <w:iCs/>
          <w:sz w:val="24"/>
          <w:szCs w:val="24"/>
        </w:rPr>
        <w:t>okument potwierdzający, że Wykonawca jest ubezpieczony od odpowiedzialności cywilnej w zakresie prowadzonej działalności związanej z</w:t>
      </w:r>
      <w:r>
        <w:rPr>
          <w:rFonts w:ascii="Arial" w:hAnsi="Arial" w:cs="Arial"/>
          <w:bCs/>
          <w:iCs/>
          <w:sz w:val="24"/>
          <w:szCs w:val="24"/>
        </w:rPr>
        <w:t xml:space="preserve"> </w:t>
      </w:r>
      <w:r w:rsidRPr="00BD0600">
        <w:rPr>
          <w:rFonts w:ascii="Arial" w:hAnsi="Arial" w:cs="Arial"/>
          <w:bCs/>
          <w:iCs/>
          <w:sz w:val="24"/>
          <w:szCs w:val="24"/>
        </w:rPr>
        <w:t xml:space="preserve">przedmiotem zamówienia na sumę gwarancyjną określoną przez Zamawiającego </w:t>
      </w:r>
      <w:r>
        <w:rPr>
          <w:rFonts w:ascii="Arial" w:hAnsi="Arial" w:cs="Arial"/>
          <w:bCs/>
          <w:iCs/>
          <w:sz w:val="24"/>
          <w:szCs w:val="24"/>
        </w:rPr>
        <w:t>wraz z dokumentem potwierdzającym jego opłacenie.</w:t>
      </w:r>
      <w:r w:rsidRPr="008735C1">
        <w:rPr>
          <w:rFonts w:ascii="Arial" w:hAnsi="Arial" w:cs="Arial"/>
          <w:sz w:val="24"/>
          <w:szCs w:val="24"/>
          <w:lang w:eastAsia="pl-PL"/>
        </w:rPr>
        <w:t xml:space="preserve">  </w:t>
      </w:r>
    </w:p>
    <w:p w14:paraId="3AB28822"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12.3. Jeżeli Wykonawca nie złożył oświadczenia,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podmiotowych środków dowodowych, o których mowa w art. 273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E1D559E"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12.4.Jeżeli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66A835C"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12.5.Zamawiający nie wzywa do złożenia podmiotowych środków dowodowych, jeżeli: </w:t>
      </w:r>
    </w:p>
    <w:p w14:paraId="6F3E4F1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dane umożliwiające dostęp do tych środków, </w:t>
      </w:r>
    </w:p>
    <w:p w14:paraId="446D0A22"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2) podmiotowym środkiem dowodowym jest oświadczenie, którego treść odpowiada zakresowi oświadczenia, o którym mowa w art. 125 ust. 1. </w:t>
      </w:r>
    </w:p>
    <w:p w14:paraId="262AA008"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12.6.Wykonawca nie jest zobowiązany do złożenia podmiotowych środków dowodowych, które Zamawiający posiada, jeżeli wykonawca wskaże te środki oraz potwierdzi ich prawidłowość i aktualność. </w:t>
      </w:r>
    </w:p>
    <w:p w14:paraId="590794AE" w14:textId="4C4A190A" w:rsidR="000D64B2" w:rsidRPr="00E47938" w:rsidRDefault="00E47938" w:rsidP="00E47938">
      <w:pPr>
        <w:pStyle w:val="Tekstpodstawowy"/>
        <w:spacing w:before="20" w:after="20" w:line="276" w:lineRule="auto"/>
        <w:rPr>
          <w:rFonts w:ascii="Arial" w:hAnsi="Arial" w:cs="Arial"/>
          <w:color w:val="auto"/>
          <w:sz w:val="24"/>
          <w:szCs w:val="24"/>
        </w:rPr>
      </w:pPr>
      <w:r w:rsidRPr="00E47938">
        <w:rPr>
          <w:rFonts w:ascii="Arial" w:hAnsi="Arial" w:cs="Arial"/>
          <w:color w:val="auto"/>
          <w:sz w:val="24"/>
          <w:szCs w:val="24"/>
        </w:rPr>
        <w:t xml:space="preserve">12.7.W zakresie nieuregulowanym ustawą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5396AF0C" w14:textId="77777777" w:rsidR="00437177" w:rsidRDefault="00437177" w:rsidP="00D00422">
      <w:pPr>
        <w:pStyle w:val="Tekstpodstawowy"/>
        <w:overflowPunct w:val="0"/>
        <w:spacing w:before="20" w:after="20" w:line="276" w:lineRule="auto"/>
        <w:ind w:right="567"/>
        <w:rPr>
          <w:rFonts w:ascii="Arial" w:hAnsi="Arial" w:cs="Arial"/>
          <w:b/>
          <w:bCs/>
          <w:color w:val="auto"/>
          <w:sz w:val="24"/>
          <w:szCs w:val="24"/>
        </w:rPr>
      </w:pPr>
    </w:p>
    <w:p w14:paraId="17DBC2FE" w14:textId="7FFACCFB" w:rsidR="00D03D04" w:rsidRDefault="00E253C2"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XIII</w:t>
      </w:r>
      <w:r w:rsidR="00FC2DD8" w:rsidRPr="00AB6EE0">
        <w:rPr>
          <w:rFonts w:ascii="Arial" w:hAnsi="Arial" w:cs="Arial"/>
          <w:b/>
          <w:bCs/>
          <w:color w:val="auto"/>
          <w:sz w:val="24"/>
          <w:szCs w:val="24"/>
        </w:rPr>
        <w:t xml:space="preserve"> WYJAŚNIENIA TREŚCI SWZ </w:t>
      </w:r>
    </w:p>
    <w:p w14:paraId="23E57197" w14:textId="77777777" w:rsidR="00E253C2" w:rsidRPr="00AB6EE0" w:rsidRDefault="00E253C2" w:rsidP="00D00422">
      <w:pPr>
        <w:pStyle w:val="Tekstpodstawowy"/>
        <w:overflowPunct w:val="0"/>
        <w:spacing w:before="20" w:after="20" w:line="276" w:lineRule="auto"/>
        <w:ind w:right="567"/>
        <w:rPr>
          <w:rFonts w:ascii="Arial" w:hAnsi="Arial" w:cs="Arial"/>
          <w:b/>
          <w:bCs/>
          <w:color w:val="auto"/>
          <w:sz w:val="24"/>
          <w:szCs w:val="24"/>
        </w:rPr>
      </w:pPr>
    </w:p>
    <w:p w14:paraId="50143C25" w14:textId="01A82449" w:rsidR="00FC2DD8" w:rsidRDefault="0083525E" w:rsidP="00B33358">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1</w:t>
      </w:r>
      <w:r w:rsidR="00E253C2">
        <w:rPr>
          <w:rFonts w:ascii="Arial" w:hAnsi="Arial" w:cs="Arial"/>
          <w:sz w:val="24"/>
          <w:szCs w:val="24"/>
        </w:rPr>
        <w:t>.</w:t>
      </w:r>
      <w:r>
        <w:rPr>
          <w:rFonts w:ascii="Arial" w:hAnsi="Arial" w:cs="Arial"/>
          <w:sz w:val="24"/>
          <w:szCs w:val="24"/>
        </w:rPr>
        <w:t xml:space="preserve"> </w:t>
      </w:r>
      <w:r w:rsidR="00D00422">
        <w:rPr>
          <w:rFonts w:ascii="Arial" w:hAnsi="Arial" w:cs="Arial"/>
          <w:sz w:val="24"/>
          <w:szCs w:val="24"/>
        </w:rPr>
        <w:t xml:space="preserve"> </w:t>
      </w:r>
      <w:r w:rsidR="00FC2DD8" w:rsidRPr="00581953">
        <w:rPr>
          <w:rFonts w:ascii="Arial" w:hAnsi="Arial" w:cs="Arial"/>
          <w:sz w:val="24"/>
          <w:szCs w:val="24"/>
        </w:rPr>
        <w:t xml:space="preserve">Wykonawca </w:t>
      </w:r>
      <w:r w:rsidR="00581953" w:rsidRPr="00581953">
        <w:rPr>
          <w:rFonts w:ascii="Arial" w:hAnsi="Arial" w:cs="Arial"/>
          <w:sz w:val="24"/>
          <w:szCs w:val="24"/>
        </w:rPr>
        <w:t>może zwrócić się do Zamawiającego o wyjaśnienie treści specyfikacji warunków zamówienia za pośrednictwem</w:t>
      </w:r>
      <w:r w:rsidR="00FC787B">
        <w:rPr>
          <w:rFonts w:ascii="Arial" w:hAnsi="Arial" w:cs="Arial"/>
          <w:sz w:val="24"/>
          <w:szCs w:val="24"/>
        </w:rPr>
        <w:t xml:space="preserve"> platformy e-Zamówienia, </w:t>
      </w:r>
      <w:r w:rsidR="00581953" w:rsidRPr="00581953">
        <w:rPr>
          <w:rFonts w:ascii="Arial" w:hAnsi="Arial" w:cs="Arial"/>
          <w:sz w:val="24"/>
          <w:szCs w:val="24"/>
        </w:rPr>
        <w:t xml:space="preserve"> Platformy </w:t>
      </w:r>
      <w:proofErr w:type="spellStart"/>
      <w:r w:rsidR="00581953" w:rsidRPr="00581953">
        <w:rPr>
          <w:rFonts w:ascii="Arial" w:hAnsi="Arial" w:cs="Arial"/>
          <w:sz w:val="24"/>
          <w:szCs w:val="24"/>
        </w:rPr>
        <w:t>ePuap</w:t>
      </w:r>
      <w:proofErr w:type="spellEnd"/>
      <w:r w:rsidR="00581953" w:rsidRPr="00581953">
        <w:rPr>
          <w:rFonts w:ascii="Arial" w:hAnsi="Arial" w:cs="Arial"/>
          <w:sz w:val="24"/>
          <w:szCs w:val="24"/>
        </w:rPr>
        <w:t xml:space="preserve"> lub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035B18C4" w:rsidR="00AD32FF" w:rsidRPr="00AD32FF" w:rsidRDefault="0083525E" w:rsidP="00AD32FF">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C388F" w:rsidRPr="000C14F9">
        <w:rPr>
          <w:rFonts w:asciiTheme="majorHAnsi" w:eastAsia="Times New Roman" w:hAnsiTheme="majorHAnsi" w:cstheme="majorHAnsi"/>
          <w:sz w:val="24"/>
          <w:szCs w:val="24"/>
          <w:lang w:eastAsia="pl-PL"/>
        </w:rPr>
        <w:t xml:space="preserve">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5C3483D6" w:rsidR="000C14F9" w:rsidRPr="000C14F9"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60B5412F" w:rsidR="00AD32FF"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000C14F9"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000C14F9" w:rsidRPr="000C14F9">
        <w:rPr>
          <w:rFonts w:asciiTheme="majorHAnsi" w:eastAsia="Times New Roman" w:hAnsiTheme="majorHAnsi" w:cstheme="majorHAnsi"/>
          <w:sz w:val="24"/>
          <w:szCs w:val="24"/>
          <w:lang w:eastAsia="pl-PL"/>
        </w:rPr>
        <w:t>.</w:t>
      </w:r>
    </w:p>
    <w:p w14:paraId="24929FD0" w14:textId="2809AC15" w:rsidR="000F22A1" w:rsidRDefault="000F22A1"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p>
    <w:p w14:paraId="28F41ADA" w14:textId="0628410A" w:rsidR="000F22A1" w:rsidRDefault="000F22A1" w:rsidP="000F22A1">
      <w:pPr>
        <w:widowControl w:val="0"/>
        <w:tabs>
          <w:tab w:val="left" w:pos="284"/>
        </w:tabs>
        <w:overflowPunct w:val="0"/>
        <w:autoSpaceDE w:val="0"/>
        <w:spacing w:before="20" w:after="20"/>
        <w:ind w:right="56"/>
        <w:rPr>
          <w:rFonts w:asciiTheme="majorHAnsi" w:hAnsiTheme="majorHAnsi" w:cstheme="majorHAnsi"/>
          <w:b/>
          <w:bCs/>
          <w:sz w:val="24"/>
          <w:szCs w:val="24"/>
        </w:rPr>
      </w:pPr>
      <w:r w:rsidRPr="000F22A1">
        <w:rPr>
          <w:rFonts w:asciiTheme="majorHAnsi" w:hAnsiTheme="majorHAnsi" w:cstheme="majorHAnsi"/>
          <w:b/>
          <w:bCs/>
          <w:sz w:val="24"/>
          <w:szCs w:val="24"/>
        </w:rPr>
        <w:t>XIV. WYMAGANIA DOTYCZĄCE WADIUM</w:t>
      </w:r>
    </w:p>
    <w:p w14:paraId="1B771016" w14:textId="5B303A11"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 xml:space="preserve">1. Przystępując do </w:t>
      </w:r>
      <w:r w:rsidRPr="00CE378F">
        <w:rPr>
          <w:rFonts w:asciiTheme="majorHAnsi" w:hAnsiTheme="majorHAnsi" w:cstheme="majorHAnsi"/>
          <w:sz w:val="24"/>
          <w:szCs w:val="24"/>
        </w:rPr>
        <w:t xml:space="preserve">niniejszego postępowania każdy Wykonawca zobowiązany jest wnieść wadium w wysokości – </w:t>
      </w:r>
      <w:r w:rsidR="00CE378F" w:rsidRPr="00CE378F">
        <w:rPr>
          <w:rFonts w:asciiTheme="majorHAnsi" w:hAnsiTheme="majorHAnsi" w:cstheme="majorHAnsi"/>
          <w:b/>
          <w:bCs/>
          <w:sz w:val="24"/>
          <w:szCs w:val="24"/>
        </w:rPr>
        <w:t>25</w:t>
      </w:r>
      <w:r w:rsidRPr="00CE378F">
        <w:rPr>
          <w:rFonts w:asciiTheme="majorHAnsi" w:hAnsiTheme="majorHAnsi" w:cstheme="majorHAnsi"/>
          <w:b/>
          <w:bCs/>
          <w:sz w:val="24"/>
          <w:szCs w:val="24"/>
        </w:rPr>
        <w:t xml:space="preserve"> 000,00 zł</w:t>
      </w:r>
      <w:r w:rsidRPr="00CE378F">
        <w:rPr>
          <w:rFonts w:asciiTheme="majorHAnsi" w:hAnsiTheme="majorHAnsi" w:cstheme="majorHAnsi"/>
          <w:sz w:val="24"/>
          <w:szCs w:val="24"/>
        </w:rPr>
        <w:t xml:space="preserve"> (</w:t>
      </w:r>
      <w:r w:rsidR="00CE378F" w:rsidRPr="00CE378F">
        <w:rPr>
          <w:rFonts w:asciiTheme="majorHAnsi" w:hAnsiTheme="majorHAnsi" w:cstheme="majorHAnsi"/>
          <w:sz w:val="24"/>
          <w:szCs w:val="24"/>
        </w:rPr>
        <w:t>dwadzieścia pięć</w:t>
      </w:r>
      <w:r w:rsidRPr="00CE378F">
        <w:rPr>
          <w:rFonts w:asciiTheme="majorHAnsi" w:hAnsiTheme="majorHAnsi" w:cstheme="majorHAnsi"/>
          <w:sz w:val="24"/>
          <w:szCs w:val="24"/>
        </w:rPr>
        <w:t xml:space="preserve"> tysięcy złotych).</w:t>
      </w:r>
    </w:p>
    <w:p w14:paraId="41B0DC0E" w14:textId="7777777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 xml:space="preserve">2. Wadium można wnieść w formach przewidzianych w art. 97 ust. 7 ustawy </w:t>
      </w:r>
      <w:proofErr w:type="spellStart"/>
      <w:r w:rsidRPr="001715BC">
        <w:rPr>
          <w:rFonts w:asciiTheme="majorHAnsi" w:hAnsiTheme="majorHAnsi" w:cstheme="majorHAnsi"/>
          <w:sz w:val="24"/>
          <w:szCs w:val="24"/>
        </w:rPr>
        <w:t>Pzp</w:t>
      </w:r>
      <w:proofErr w:type="spellEnd"/>
      <w:r w:rsidRPr="001715BC">
        <w:rPr>
          <w:rFonts w:asciiTheme="majorHAnsi" w:hAnsiTheme="majorHAnsi" w:cstheme="majorHAnsi"/>
          <w:sz w:val="24"/>
          <w:szCs w:val="24"/>
        </w:rPr>
        <w:t>.</w:t>
      </w:r>
    </w:p>
    <w:p w14:paraId="38F6EA8A" w14:textId="7777777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3. Wykonawca zobowiązany jest wnieść wadium przed upływem terminu składania ofert.</w:t>
      </w:r>
    </w:p>
    <w:p w14:paraId="739087B9" w14:textId="7777777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4. Wadium w pieniądzu należy wnieść na konto Zamawiającego:</w:t>
      </w:r>
    </w:p>
    <w:p w14:paraId="0AB3AB03" w14:textId="7777777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Bank Spółdzielczy Sławno Oddział Polanów nr 19 9317 1038 3900 0996 2000 0039 z dopiskiem „Budowa czterech budynków mieszkalnych wielorodzinnych wraz z infrastrukturą techniczną w Polanowie”</w:t>
      </w:r>
    </w:p>
    <w:p w14:paraId="29B44DA9" w14:textId="7777777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5. W przypadku wadium wnoszonego w pieniądzu za termin wniesienia uznaje się chwilę uznania kwoty na rachunku Zamawiającego.</w:t>
      </w:r>
    </w:p>
    <w:p w14:paraId="05140F62" w14:textId="7777777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6. W przypadku wniesienia wadium w formie innej niż pieniądz – Wykonawca przekazuje Zamawiającemu oryginał dokumentu w postaci elektronicznej.</w:t>
      </w:r>
    </w:p>
    <w:p w14:paraId="6D9EE4E9" w14:textId="7777777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7. Nie wniesienie wadium w terminie lub w sposób inny niż określony w SWZ skutkowało będzie odrzuceniem oferty Wykonawcy.</w:t>
      </w:r>
    </w:p>
    <w:p w14:paraId="03C0B556" w14:textId="7777777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 xml:space="preserve">8. Zamawiający dokonuje zwrotu wadium zgodnie z postanowieniami art. 98 ustawy </w:t>
      </w:r>
      <w:proofErr w:type="spellStart"/>
      <w:r w:rsidRPr="001715BC">
        <w:rPr>
          <w:rFonts w:asciiTheme="majorHAnsi" w:hAnsiTheme="majorHAnsi" w:cstheme="majorHAnsi"/>
          <w:sz w:val="24"/>
          <w:szCs w:val="24"/>
        </w:rPr>
        <w:t>Pzp</w:t>
      </w:r>
      <w:proofErr w:type="spellEnd"/>
      <w:r w:rsidRPr="001715BC">
        <w:rPr>
          <w:rFonts w:asciiTheme="majorHAnsi" w:hAnsiTheme="majorHAnsi" w:cstheme="majorHAnsi"/>
          <w:sz w:val="24"/>
          <w:szCs w:val="24"/>
        </w:rPr>
        <w:t>.</w:t>
      </w:r>
    </w:p>
    <w:p w14:paraId="12F94CEE" w14:textId="7777777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9. 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5153D7C0" w14:textId="01091225" w:rsidR="0046413B"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 xml:space="preserve">10. Zamawiający zatrzymuje wadium wraz z odsetkami w przypadkach określonych w art. 98 ustawy </w:t>
      </w:r>
      <w:proofErr w:type="spellStart"/>
      <w:r w:rsidRPr="001715BC">
        <w:rPr>
          <w:rFonts w:asciiTheme="majorHAnsi" w:hAnsiTheme="majorHAnsi" w:cstheme="majorHAnsi"/>
          <w:sz w:val="24"/>
          <w:szCs w:val="24"/>
        </w:rPr>
        <w:t>Pzp</w:t>
      </w:r>
      <w:proofErr w:type="spellEnd"/>
      <w:r w:rsidRPr="001715BC">
        <w:rPr>
          <w:rFonts w:asciiTheme="majorHAnsi" w:hAnsiTheme="majorHAnsi" w:cstheme="majorHAnsi"/>
          <w:sz w:val="24"/>
          <w:szCs w:val="24"/>
        </w:rPr>
        <w:t>.</w:t>
      </w:r>
    </w:p>
    <w:p w14:paraId="38333314" w14:textId="77777777" w:rsidR="00675523" w:rsidRDefault="00675523" w:rsidP="00F27B99">
      <w:pPr>
        <w:pStyle w:val="Tekstpodstawowy"/>
        <w:overflowPunct w:val="0"/>
        <w:spacing w:before="20" w:after="20" w:line="276" w:lineRule="auto"/>
        <w:ind w:left="1287" w:right="567" w:hanging="1287"/>
        <w:rPr>
          <w:rFonts w:ascii="Arial" w:hAnsi="Arial" w:cs="Arial"/>
          <w:b/>
          <w:bCs/>
          <w:color w:val="auto"/>
          <w:sz w:val="24"/>
          <w:szCs w:val="24"/>
        </w:rPr>
      </w:pPr>
    </w:p>
    <w:p w14:paraId="606524AB" w14:textId="04E74AF4" w:rsidR="00D063C5" w:rsidRDefault="00E253C2" w:rsidP="00F27B99">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X</w:t>
      </w:r>
      <w:r w:rsidR="00921851">
        <w:rPr>
          <w:rFonts w:ascii="Arial" w:hAnsi="Arial" w:cs="Arial"/>
          <w:b/>
          <w:bCs/>
          <w:color w:val="auto"/>
          <w:sz w:val="24"/>
          <w:szCs w:val="24"/>
        </w:rPr>
        <w:t>V</w:t>
      </w:r>
      <w:r w:rsidR="00FC2DD8" w:rsidRPr="00AB6EE0">
        <w:rPr>
          <w:rFonts w:ascii="Arial" w:hAnsi="Arial" w:cs="Arial"/>
          <w:b/>
          <w:bCs/>
          <w:color w:val="auto"/>
          <w:sz w:val="24"/>
          <w:szCs w:val="24"/>
        </w:rPr>
        <w:t>. TERMIN ZWIĄZANIA OFERTĄ</w:t>
      </w:r>
    </w:p>
    <w:p w14:paraId="08EA8A0A" w14:textId="77777777" w:rsidR="00E253C2" w:rsidRPr="00F27B99" w:rsidRDefault="00E253C2" w:rsidP="00F27B99">
      <w:pPr>
        <w:pStyle w:val="Tekstpodstawowy"/>
        <w:overflowPunct w:val="0"/>
        <w:spacing w:before="20" w:after="20" w:line="276" w:lineRule="auto"/>
        <w:ind w:left="1287" w:right="567" w:hanging="1287"/>
        <w:rPr>
          <w:rFonts w:ascii="Arial" w:hAnsi="Arial" w:cs="Arial"/>
          <w:b/>
          <w:bCs/>
          <w:color w:val="auto"/>
          <w:sz w:val="24"/>
          <w:szCs w:val="24"/>
        </w:rPr>
      </w:pPr>
    </w:p>
    <w:p w14:paraId="233C929C" w14:textId="08F95466"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od</w:t>
      </w:r>
      <w:r w:rsidR="004D4286">
        <w:rPr>
          <w:rFonts w:asciiTheme="majorHAnsi" w:eastAsia="Times New Roman" w:hAnsiTheme="majorHAnsi" w:cstheme="majorHAnsi"/>
          <w:b/>
          <w:bCs/>
          <w:color w:val="000000"/>
          <w:sz w:val="24"/>
          <w:szCs w:val="24"/>
          <w:lang w:eastAsia="pl-PL"/>
        </w:rPr>
        <w:t xml:space="preserve"> </w:t>
      </w:r>
      <w:r w:rsidR="00226F8A">
        <w:rPr>
          <w:rFonts w:asciiTheme="majorHAnsi" w:eastAsia="Times New Roman" w:hAnsiTheme="majorHAnsi" w:cstheme="majorHAnsi"/>
          <w:b/>
          <w:bCs/>
          <w:color w:val="000000"/>
          <w:sz w:val="24"/>
          <w:szCs w:val="24"/>
          <w:lang w:eastAsia="pl-PL"/>
        </w:rPr>
        <w:t>2</w:t>
      </w:r>
      <w:r w:rsidR="00CE378F">
        <w:rPr>
          <w:rFonts w:asciiTheme="majorHAnsi" w:eastAsia="Times New Roman" w:hAnsiTheme="majorHAnsi" w:cstheme="majorHAnsi"/>
          <w:b/>
          <w:bCs/>
          <w:color w:val="000000"/>
          <w:sz w:val="24"/>
          <w:szCs w:val="24"/>
          <w:lang w:eastAsia="pl-PL"/>
        </w:rPr>
        <w:t>1</w:t>
      </w:r>
      <w:r w:rsidR="006D3B71">
        <w:rPr>
          <w:rFonts w:asciiTheme="majorHAnsi" w:eastAsia="Times New Roman" w:hAnsiTheme="majorHAnsi" w:cstheme="majorHAnsi"/>
          <w:b/>
          <w:bCs/>
          <w:color w:val="000000"/>
          <w:sz w:val="24"/>
          <w:szCs w:val="24"/>
          <w:lang w:eastAsia="pl-PL"/>
        </w:rPr>
        <w:t xml:space="preserve"> </w:t>
      </w:r>
      <w:r w:rsidR="00BF48FB">
        <w:rPr>
          <w:rFonts w:asciiTheme="majorHAnsi" w:eastAsia="Times New Roman" w:hAnsiTheme="majorHAnsi" w:cstheme="majorHAnsi"/>
          <w:b/>
          <w:bCs/>
          <w:color w:val="000000"/>
          <w:sz w:val="24"/>
          <w:szCs w:val="24"/>
          <w:lang w:eastAsia="pl-PL"/>
        </w:rPr>
        <w:t>l</w:t>
      </w:r>
      <w:r w:rsidR="003B4ACE">
        <w:rPr>
          <w:rFonts w:asciiTheme="majorHAnsi" w:eastAsia="Times New Roman" w:hAnsiTheme="majorHAnsi" w:cstheme="majorHAnsi"/>
          <w:b/>
          <w:bCs/>
          <w:color w:val="000000"/>
          <w:sz w:val="24"/>
          <w:szCs w:val="24"/>
          <w:lang w:eastAsia="pl-PL"/>
        </w:rPr>
        <w:t>istopada</w:t>
      </w:r>
      <w:r w:rsidR="00BF48FB">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202</w:t>
      </w:r>
      <w:r w:rsidR="0080332F">
        <w:rPr>
          <w:rFonts w:asciiTheme="majorHAnsi" w:eastAsia="Times New Roman" w:hAnsiTheme="majorHAnsi" w:cstheme="majorHAnsi"/>
          <w:b/>
          <w:bCs/>
          <w:color w:val="000000"/>
          <w:sz w:val="24"/>
          <w:szCs w:val="24"/>
          <w:lang w:eastAsia="pl-PL"/>
        </w:rPr>
        <w:t>4</w:t>
      </w:r>
      <w:r w:rsidR="00982ECA">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r</w:t>
      </w:r>
      <w:r w:rsidR="00B344D7">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 xml:space="preserve">do </w:t>
      </w:r>
      <w:r w:rsidR="00CE378F">
        <w:rPr>
          <w:rFonts w:asciiTheme="majorHAnsi" w:eastAsia="Times New Roman" w:hAnsiTheme="majorHAnsi" w:cstheme="majorHAnsi"/>
          <w:b/>
          <w:bCs/>
          <w:color w:val="000000"/>
          <w:sz w:val="24"/>
          <w:szCs w:val="24"/>
          <w:lang w:eastAsia="pl-PL"/>
        </w:rPr>
        <w:t>20</w:t>
      </w:r>
      <w:r w:rsidR="002D2F82">
        <w:rPr>
          <w:rFonts w:asciiTheme="majorHAnsi" w:eastAsia="Times New Roman" w:hAnsiTheme="majorHAnsi" w:cstheme="majorHAnsi"/>
          <w:b/>
          <w:bCs/>
          <w:color w:val="000000"/>
          <w:sz w:val="24"/>
          <w:szCs w:val="24"/>
          <w:lang w:eastAsia="pl-PL"/>
        </w:rPr>
        <w:t xml:space="preserve"> </w:t>
      </w:r>
      <w:r w:rsidR="003B4ACE">
        <w:rPr>
          <w:rFonts w:asciiTheme="majorHAnsi" w:eastAsia="Times New Roman" w:hAnsiTheme="majorHAnsi" w:cstheme="majorHAnsi"/>
          <w:b/>
          <w:bCs/>
          <w:color w:val="000000"/>
          <w:sz w:val="24"/>
          <w:szCs w:val="24"/>
          <w:lang w:eastAsia="pl-PL"/>
        </w:rPr>
        <w:t>grudnia</w:t>
      </w:r>
      <w:r w:rsidR="00BF48FB">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202</w:t>
      </w:r>
      <w:r w:rsidR="0080332F">
        <w:rPr>
          <w:rFonts w:asciiTheme="majorHAnsi" w:eastAsia="Times New Roman" w:hAnsiTheme="majorHAnsi" w:cstheme="majorHAnsi"/>
          <w:b/>
          <w:bCs/>
          <w:color w:val="000000"/>
          <w:sz w:val="24"/>
          <w:szCs w:val="24"/>
          <w:lang w:eastAsia="pl-PL"/>
        </w:rPr>
        <w:t>4</w:t>
      </w:r>
      <w:r w:rsidR="0006307D">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r</w:t>
      </w:r>
      <w:r w:rsidR="00B344D7">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zgodnie z art. 307</w:t>
      </w:r>
      <w:r w:rsidR="00670032">
        <w:rPr>
          <w:rFonts w:asciiTheme="majorHAnsi" w:eastAsia="Times New Roman" w:hAnsiTheme="majorHAnsi" w:cstheme="majorHAnsi"/>
          <w:b/>
          <w:bCs/>
          <w:color w:val="000000"/>
          <w:sz w:val="24"/>
          <w:szCs w:val="24"/>
          <w:lang w:eastAsia="pl-PL"/>
        </w:rPr>
        <w:t>.</w:t>
      </w:r>
      <w:r w:rsidR="002018C6">
        <w:rPr>
          <w:rFonts w:asciiTheme="majorHAnsi" w:eastAsia="Times New Roman" w:hAnsiTheme="majorHAnsi" w:cstheme="majorHAnsi"/>
          <w:b/>
          <w:bCs/>
          <w:color w:val="000000"/>
          <w:sz w:val="24"/>
          <w:szCs w:val="24"/>
          <w:lang w:eastAsia="pl-PL"/>
        </w:rPr>
        <w:t xml:space="preserve"> </w:t>
      </w:r>
    </w:p>
    <w:p w14:paraId="65D12005" w14:textId="48A78EB9"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9BE3E09"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EF2B07A" w:rsidR="00D063C5" w:rsidRPr="00D063C5" w:rsidRDefault="00D063C5"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E23D279" w14:textId="77777777" w:rsidR="00670032" w:rsidRDefault="00670032" w:rsidP="00E639FA">
      <w:pPr>
        <w:pStyle w:val="Tekstpodstawowy"/>
        <w:overflowPunct w:val="0"/>
        <w:spacing w:before="20" w:after="20" w:line="276" w:lineRule="auto"/>
        <w:ind w:right="567"/>
        <w:rPr>
          <w:rFonts w:ascii="Arial" w:hAnsi="Arial" w:cs="Arial"/>
          <w:b/>
          <w:bCs/>
          <w:color w:val="auto"/>
          <w:sz w:val="24"/>
          <w:szCs w:val="24"/>
        </w:rPr>
      </w:pPr>
    </w:p>
    <w:p w14:paraId="659408E3" w14:textId="278ADC09" w:rsidR="002065FA" w:rsidRDefault="00670032" w:rsidP="008C1DEE">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XV</w:t>
      </w:r>
      <w:r w:rsidR="00921851">
        <w:rPr>
          <w:rFonts w:ascii="Arial" w:hAnsi="Arial" w:cs="Arial"/>
          <w:b/>
          <w:bCs/>
          <w:color w:val="auto"/>
          <w:sz w:val="24"/>
          <w:szCs w:val="24"/>
        </w:rPr>
        <w:t>I</w:t>
      </w:r>
      <w:r w:rsidR="00FC2DD8" w:rsidRPr="00AB6EE0">
        <w:rPr>
          <w:rFonts w:ascii="Arial" w:hAnsi="Arial" w:cs="Arial"/>
          <w:b/>
          <w:bCs/>
          <w:color w:val="auto"/>
          <w:sz w:val="24"/>
          <w:szCs w:val="24"/>
        </w:rPr>
        <w:t>. OPIS SPOSOBU PRZYGOTOWYWANIA OFERT</w:t>
      </w:r>
    </w:p>
    <w:p w14:paraId="04123007" w14:textId="77777777" w:rsidR="00670032" w:rsidRPr="00AB6EE0" w:rsidRDefault="00670032" w:rsidP="008C1DEE">
      <w:pPr>
        <w:pStyle w:val="Tekstpodstawowy"/>
        <w:overflowPunct w:val="0"/>
        <w:spacing w:before="20" w:after="20" w:line="276" w:lineRule="auto"/>
        <w:ind w:left="1287" w:right="567" w:hanging="1287"/>
        <w:rPr>
          <w:rFonts w:ascii="Arial" w:hAnsi="Arial" w:cs="Arial"/>
          <w:b/>
          <w:bCs/>
          <w:color w:val="auto"/>
          <w:sz w:val="24"/>
          <w:szCs w:val="24"/>
        </w:rPr>
      </w:pPr>
    </w:p>
    <w:p w14:paraId="7F41D926"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 Wykonawca może złożyć tylko jedną ofertę.</w:t>
      </w:r>
    </w:p>
    <w:p w14:paraId="1C34928C"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2. Oferta powinna być złożona za pośrednictwem platformy e-zamówienia na formularzu ofertowym dostępnym w systemie, sekcja ogłoszenia i dokumenty postępowania zamieszczonej w szczegółach postępowania.</w:t>
      </w:r>
    </w:p>
    <w:p w14:paraId="27E6D58F"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3. 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5D9B9A7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4. Koszty związane z przygotowaniem oferty ponosi składający ofertę.</w:t>
      </w:r>
    </w:p>
    <w:p w14:paraId="358217C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5. Oferta oraz wymagane formularze, zestawienia i wykazy składane wraz z ofertą wymagają podpisu osób uprawnionych do reprezentowania firmy w obrocie gospodarczym, zgodnie z aktem rejestracyjnym oraz przepisami prawa.</w:t>
      </w:r>
    </w:p>
    <w:p w14:paraId="5AD6345B"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6. Oferta podpisana przez upoważnionego przedstawiciela Wykonawcy wymaga załączenia właściwego pełnomocnictwa lub umocowania prawnego.</w:t>
      </w:r>
    </w:p>
    <w:p w14:paraId="66A380D1"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7. Wykonawca składa ofertę za pośrednictwem Platformy e-zamówienia. W celu złożenia oferty należy przejść do szczegółów postępowania, wybrać zakładkę oferty/wnioski, następnie przycisk złóż ofertę. Składanie ofert dostępne jest tylko dla użytkowników będących Wykonawcami, posiadającymi uprawnienie do Składania ofert/wniosków/prac konkursowych.</w:t>
      </w:r>
    </w:p>
    <w:p w14:paraId="2991B223"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8. Na formularzu do składania ofert należy załączyć wypełniony formularz ofertowy w sekcji „Wypełniony formularz ofertowy oraz załączniki i inne dokumenty w sekcji „Załączniki i inne dokumenty przedstawione w ofercie przez Wykonawcę”. Po wprowadzeniu plików należy wcisnąć przycisk „Wyślij pliki i złóż ofertę” a następnie potwierdzić że chce się złożyć ofertę. UWAGA. Nie można zmieniać nazwy formularza ofertowego. Zmiana nazwy pliku formularza ofertowego skutkuje wyświetleniem przez system komunikatu o błędzie.</w:t>
      </w:r>
    </w:p>
    <w:p w14:paraId="556BA4E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9. Następnie system rozpoczyna proces walidacji składanych plików, ich automatyczne szyfrowanie, pakowanie i składanie na platformie.</w:t>
      </w:r>
    </w:p>
    <w:p w14:paraId="1DA14679"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10. Ofertę należy sporządzić w języku polskim.</w:t>
      </w:r>
    </w:p>
    <w:p w14:paraId="4F1957A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11. Ofertę składa się, pod rygorem nieważności, w formie elektronicznej lub w postaci elektronicznej opatrzonej kwalifikowanym podpisem elektronicznym, profilem zaufanym lub podpisem osobistym.</w:t>
      </w:r>
    </w:p>
    <w:p w14:paraId="1A44E815"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12. Sposób złożenia oferty, w tym zaszyfrowania oferty opisany został w „Instrukcji interaktywnej”, dostępnej na stronie:</w:t>
      </w:r>
    </w:p>
    <w:p w14:paraId="60882081"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https://epzpygmggrsicd.blob.core.windows.net/pod/2021/10/Oferty-3.2_20211016.pdf</w:t>
      </w:r>
    </w:p>
    <w:p w14:paraId="6153DB83"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13. System sprawdza, czy złożone pliki są podpisane i automatycznie je szyfruje, jednocześnie informując o tym wykonawcę. Potwierdzenie czasu przekazania i odbioru wniosku znajduje się w Elektronicznym Potwierdzeniu Przesłania (EPP) i Elektronicznym Potwierdzeniu Odebrania (EPO). EPP i EPO dostępne są dla zalogowanego Wykonawcy w zakładce „Oferty/Wnioski”.</w:t>
      </w:r>
    </w:p>
    <w:p w14:paraId="69192AF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14. Jeżeli dokumenty elektroniczne, przekazywane przy użyciu środków komunikacji elektronicznej, zawierają informacje stanowiące tajemnicę przedsiębiorstwa w rozumieniu przepisów ustawy z dnia 16 kwietnia 1993 r. o zwalczaniu nieuczciwej konkurencji (Dz.U.z2020 r. poz. 1913), wykonawca, w celu utrzymania w poufności tych informacji, przekazuje je w wydzielonym i odpowiednio oznaczonym pliku, wraz z jednoczesnym zaznaczeniem polecenia „Załącznik stanowiący tajemnicę przedsiębiorstwa” a następnie wraz z plikami stanowiącymi jawną część załącza w sekcji „Załączniki i inne dokumenty przedstawione w ofercie przez Wykonawcę”.</w:t>
      </w:r>
    </w:p>
    <w:p w14:paraId="0591778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15. Do oferty należy dołączyć oświadczenie o niepodleganiu wykluczeniu, spełnianiu warunków udziału w postępowaniu oraz pozostałe dokumenty wymagane przez Zamawiającego wskazane w SWZ w formie elektronicznej lub w postaci elektronicznej opatrzonej podpisem zaufanym lub podpisem osobistym w sekcji „Załączniki i inne dokumenty przedstawione w ofercie przez Wykonawcę”.</w:t>
      </w:r>
    </w:p>
    <w:p w14:paraId="38A277C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16. Oferta może być złożona tylko do upływu terminu składania ofert.</w:t>
      </w:r>
    </w:p>
    <w:p w14:paraId="4BDA57C0"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17. Wykonawca może przed upływem terminu do składania ofert wycofać ofertę. W celu wycofania złożonej oferty należy przejść do szczegółów postępowania, wybrać zakładkę oferty/wnioski, następnie przycisk wycofaj ofertę. Po potwierdzeniu oferta zostanie wycofana i będzie można pobrać dokument potwierdzający wycofanie oferty, tzw. Elektroniczne Potwierdzenie Wycofania (EPW).</w:t>
      </w:r>
    </w:p>
    <w:p w14:paraId="244B00A7" w14:textId="48C9230E" w:rsidR="00FC2DD8"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18. Wykonawca po upływie terminu do składania ofert nie może skutecznie dokonać zmiany ani wycofać złożonej oferty.</w:t>
      </w:r>
    </w:p>
    <w:p w14:paraId="6752B7DC" w14:textId="77777777" w:rsidR="00670032" w:rsidRPr="00693945"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p>
    <w:p w14:paraId="154D2477" w14:textId="15281E83" w:rsidR="00BE734C" w:rsidRDefault="00670032"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XVI</w:t>
      </w:r>
      <w:r w:rsidR="00921851">
        <w:rPr>
          <w:rFonts w:ascii="Arial" w:hAnsi="Arial" w:cs="Arial"/>
          <w:b/>
          <w:bCs/>
          <w:color w:val="auto"/>
          <w:sz w:val="24"/>
          <w:szCs w:val="24"/>
        </w:rPr>
        <w:t>I</w:t>
      </w:r>
      <w:r w:rsidR="00165DB3">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2E3C6FA4" w14:textId="77777777" w:rsidR="00670032" w:rsidRPr="00AB6EE0" w:rsidRDefault="00670032" w:rsidP="00FE3B3F">
      <w:pPr>
        <w:pStyle w:val="Tekstpodstawowy"/>
        <w:overflowPunct w:val="0"/>
        <w:spacing w:before="20" w:after="20" w:line="276" w:lineRule="auto"/>
        <w:ind w:right="57"/>
        <w:rPr>
          <w:rFonts w:ascii="Arial" w:hAnsi="Arial" w:cs="Arial"/>
          <w:b/>
          <w:bCs/>
          <w:color w:val="auto"/>
          <w:sz w:val="24"/>
          <w:szCs w:val="24"/>
        </w:rPr>
      </w:pPr>
    </w:p>
    <w:p w14:paraId="08273808" w14:textId="0B3DE237" w:rsidR="00693945" w:rsidRPr="00693945" w:rsidRDefault="00165DB3" w:rsidP="00EE3D85">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1</w:t>
      </w:r>
      <w:r w:rsidR="00670032">
        <w:rPr>
          <w:rFonts w:ascii="Arial" w:hAnsi="Arial" w:cs="Arial"/>
          <w:bCs/>
          <w:sz w:val="24"/>
          <w:szCs w:val="24"/>
        </w:rPr>
        <w:t>.</w:t>
      </w:r>
      <w:r>
        <w:rPr>
          <w:rFonts w:ascii="Arial" w:hAnsi="Arial" w:cs="Arial"/>
          <w:bCs/>
          <w:sz w:val="24"/>
          <w:szCs w:val="24"/>
        </w:rPr>
        <w:t xml:space="preserve"> </w:t>
      </w:r>
      <w:r w:rsidR="004B1AB5" w:rsidRPr="004B1AB5">
        <w:rPr>
          <w:rFonts w:ascii="Arial" w:hAnsi="Arial" w:cs="Arial"/>
          <w:bCs/>
          <w:sz w:val="24"/>
          <w:szCs w:val="24"/>
        </w:rPr>
        <w:t>Ofertę należy złożyć na Platformie e-Zamówienia</w:t>
      </w:r>
      <w:r w:rsidR="0080332F">
        <w:rPr>
          <w:rFonts w:ascii="Arial" w:hAnsi="Arial" w:cs="Arial"/>
          <w:bCs/>
          <w:sz w:val="24"/>
          <w:szCs w:val="24"/>
        </w:rPr>
        <w:t>:</w:t>
      </w:r>
      <w:r w:rsidR="0080332F" w:rsidRPr="0080332F">
        <w:rPr>
          <w:rFonts w:ascii="Arial" w:eastAsia="Times New Roman" w:hAnsi="Arial" w:cs="Arial"/>
          <w:color w:val="000000"/>
          <w:sz w:val="24"/>
          <w:szCs w:val="24"/>
          <w:lang w:eastAsia="pl-PL"/>
        </w:rPr>
        <w:t xml:space="preserve"> </w:t>
      </w:r>
      <w:r w:rsidR="0080332F" w:rsidRPr="00F25880">
        <w:rPr>
          <w:rFonts w:ascii="Arial" w:hAnsi="Arial" w:cs="Arial"/>
          <w:b/>
          <w:sz w:val="24"/>
          <w:szCs w:val="24"/>
        </w:rPr>
        <w:t>https://ezamowienia.gov.pl</w:t>
      </w:r>
      <w:r w:rsidR="0080332F" w:rsidRPr="0080332F">
        <w:rPr>
          <w:rFonts w:ascii="Arial" w:hAnsi="Arial" w:cs="Arial"/>
          <w:bCs/>
          <w:sz w:val="24"/>
          <w:szCs w:val="24"/>
        </w:rPr>
        <w:t xml:space="preserve">  </w:t>
      </w:r>
    </w:p>
    <w:p w14:paraId="0D39C230" w14:textId="643BCCF1" w:rsidR="00693945" w:rsidRPr="00E03F2C" w:rsidRDefault="00F22539" w:rsidP="00EE3D85">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2</w:t>
      </w:r>
      <w:r w:rsidR="00670032">
        <w:rPr>
          <w:rFonts w:ascii="Arial" w:hAnsi="Arial" w:cs="Arial"/>
          <w:sz w:val="24"/>
          <w:szCs w:val="24"/>
        </w:rPr>
        <w:t>.</w:t>
      </w:r>
      <w:r>
        <w:rPr>
          <w:rFonts w:ascii="Arial" w:hAnsi="Arial" w:cs="Arial"/>
          <w:sz w:val="24"/>
          <w:szCs w:val="24"/>
        </w:rPr>
        <w:t xml:space="preserve"> </w:t>
      </w:r>
      <w:r w:rsidR="00693945" w:rsidRPr="00E03F2C">
        <w:rPr>
          <w:rFonts w:ascii="Arial" w:hAnsi="Arial" w:cs="Arial"/>
          <w:sz w:val="24"/>
          <w:szCs w:val="24"/>
        </w:rPr>
        <w:t xml:space="preserve">Termin składania ofert: do dnia </w:t>
      </w:r>
      <w:r w:rsidR="00226F8A">
        <w:rPr>
          <w:rFonts w:ascii="Arial" w:hAnsi="Arial" w:cs="Arial"/>
          <w:b/>
          <w:bCs/>
          <w:sz w:val="24"/>
          <w:szCs w:val="24"/>
        </w:rPr>
        <w:t>2</w:t>
      </w:r>
      <w:r w:rsidR="00CE378F">
        <w:rPr>
          <w:rFonts w:ascii="Arial" w:hAnsi="Arial" w:cs="Arial"/>
          <w:b/>
          <w:bCs/>
          <w:sz w:val="24"/>
          <w:szCs w:val="24"/>
        </w:rPr>
        <w:t>1</w:t>
      </w:r>
      <w:r w:rsidR="003B4ACE">
        <w:rPr>
          <w:rFonts w:ascii="Arial" w:hAnsi="Arial" w:cs="Arial"/>
          <w:b/>
          <w:sz w:val="24"/>
          <w:szCs w:val="24"/>
        </w:rPr>
        <w:t>.11.</w:t>
      </w:r>
      <w:r w:rsidR="00E06CE3" w:rsidRPr="00C16D84">
        <w:rPr>
          <w:rFonts w:ascii="Arial" w:hAnsi="Arial" w:cs="Arial"/>
          <w:b/>
          <w:sz w:val="24"/>
          <w:szCs w:val="24"/>
        </w:rPr>
        <w:t>202</w:t>
      </w:r>
      <w:r w:rsidR="00F25880">
        <w:rPr>
          <w:rFonts w:ascii="Arial" w:hAnsi="Arial" w:cs="Arial"/>
          <w:b/>
          <w:sz w:val="24"/>
          <w:szCs w:val="24"/>
        </w:rPr>
        <w:t>4</w:t>
      </w:r>
      <w:r w:rsidR="0006307D">
        <w:rPr>
          <w:rFonts w:ascii="Arial" w:hAnsi="Arial" w:cs="Arial"/>
          <w:b/>
          <w:sz w:val="24"/>
          <w:szCs w:val="24"/>
        </w:rPr>
        <w:t xml:space="preserve"> </w:t>
      </w:r>
      <w:r w:rsidR="00693945" w:rsidRPr="00C16D84">
        <w:rPr>
          <w:rFonts w:ascii="Arial" w:hAnsi="Arial" w:cs="Arial"/>
          <w:b/>
          <w:sz w:val="24"/>
          <w:szCs w:val="24"/>
        </w:rPr>
        <w:t>r.</w:t>
      </w:r>
      <w:r w:rsidR="00F25880">
        <w:rPr>
          <w:rFonts w:ascii="Arial" w:hAnsi="Arial" w:cs="Arial"/>
          <w:sz w:val="24"/>
          <w:szCs w:val="24"/>
        </w:rPr>
        <w:t xml:space="preserve"> </w:t>
      </w:r>
      <w:r w:rsidR="00693945" w:rsidRPr="00E03F2C">
        <w:rPr>
          <w:rFonts w:ascii="Arial" w:hAnsi="Arial" w:cs="Arial"/>
          <w:sz w:val="24"/>
          <w:szCs w:val="24"/>
        </w:rPr>
        <w:t xml:space="preserve">do godziny </w:t>
      </w:r>
      <w:r w:rsidR="00693945" w:rsidRPr="00890F50">
        <w:rPr>
          <w:rFonts w:ascii="Arial" w:hAnsi="Arial" w:cs="Arial"/>
          <w:b/>
          <w:sz w:val="24"/>
          <w:szCs w:val="24"/>
        </w:rPr>
        <w:t>1</w:t>
      </w:r>
      <w:r w:rsidR="00DA758A">
        <w:rPr>
          <w:rFonts w:ascii="Arial" w:hAnsi="Arial" w:cs="Arial"/>
          <w:b/>
          <w:sz w:val="24"/>
          <w:szCs w:val="24"/>
        </w:rPr>
        <w:t>2</w:t>
      </w:r>
      <w:r w:rsidR="00122C05" w:rsidRPr="00890F50">
        <w:rPr>
          <w:rFonts w:ascii="Arial" w:hAnsi="Arial" w:cs="Arial"/>
          <w:b/>
          <w:sz w:val="24"/>
          <w:szCs w:val="24"/>
        </w:rPr>
        <w:t>:</w:t>
      </w:r>
      <w:r w:rsidR="00693945" w:rsidRPr="00890F50">
        <w:rPr>
          <w:rFonts w:ascii="Arial" w:hAnsi="Arial" w:cs="Arial"/>
          <w:b/>
          <w:sz w:val="24"/>
          <w:szCs w:val="24"/>
        </w:rPr>
        <w:t>00.</w:t>
      </w:r>
    </w:p>
    <w:p w14:paraId="4AD1FEC7" w14:textId="4FD655B4" w:rsidR="00693945" w:rsidRPr="00BE734C" w:rsidRDefault="00F656BA" w:rsidP="00EE3D85">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3 </w:t>
      </w:r>
      <w:r w:rsidR="00693945" w:rsidRPr="00CE5D2D">
        <w:rPr>
          <w:rFonts w:ascii="Arial" w:hAnsi="Arial" w:cs="Arial"/>
          <w:sz w:val="24"/>
          <w:szCs w:val="24"/>
        </w:rPr>
        <w:t xml:space="preserve">Otwarcie ofert nastąpi w dniu </w:t>
      </w:r>
      <w:r w:rsidR="00226F8A">
        <w:rPr>
          <w:rFonts w:ascii="Arial" w:hAnsi="Arial" w:cs="Arial"/>
          <w:b/>
          <w:sz w:val="24"/>
          <w:szCs w:val="24"/>
        </w:rPr>
        <w:t>2</w:t>
      </w:r>
      <w:r w:rsidR="00CE378F">
        <w:rPr>
          <w:rFonts w:ascii="Arial" w:hAnsi="Arial" w:cs="Arial"/>
          <w:b/>
          <w:sz w:val="24"/>
          <w:szCs w:val="24"/>
        </w:rPr>
        <w:t>1</w:t>
      </w:r>
      <w:r w:rsidR="003B4ACE">
        <w:rPr>
          <w:rFonts w:ascii="Arial" w:hAnsi="Arial" w:cs="Arial"/>
          <w:b/>
          <w:sz w:val="24"/>
          <w:szCs w:val="24"/>
        </w:rPr>
        <w:t>.11.</w:t>
      </w:r>
      <w:r w:rsidR="00693945" w:rsidRPr="00CE5D2D">
        <w:rPr>
          <w:rFonts w:ascii="Arial" w:hAnsi="Arial" w:cs="Arial"/>
          <w:b/>
          <w:bCs/>
          <w:sz w:val="24"/>
          <w:szCs w:val="24"/>
        </w:rPr>
        <w:t>202</w:t>
      </w:r>
      <w:r w:rsidR="00F25880">
        <w:rPr>
          <w:rFonts w:ascii="Arial" w:hAnsi="Arial" w:cs="Arial"/>
          <w:b/>
          <w:bCs/>
          <w:sz w:val="24"/>
          <w:szCs w:val="24"/>
        </w:rPr>
        <w:t>4</w:t>
      </w:r>
      <w:r w:rsidR="0006307D">
        <w:rPr>
          <w:rFonts w:ascii="Arial" w:hAnsi="Arial" w:cs="Arial"/>
          <w:b/>
          <w:bCs/>
          <w:sz w:val="24"/>
          <w:szCs w:val="24"/>
        </w:rPr>
        <w:t xml:space="preserve"> </w:t>
      </w:r>
      <w:r w:rsidR="00693945" w:rsidRPr="00CE5D2D">
        <w:rPr>
          <w:rFonts w:ascii="Arial" w:hAnsi="Arial" w:cs="Arial"/>
          <w:b/>
          <w:bCs/>
          <w:sz w:val="24"/>
          <w:szCs w:val="24"/>
        </w:rPr>
        <w:t xml:space="preserve">r. </w:t>
      </w:r>
      <w:r w:rsidR="00693945" w:rsidRPr="00CE5D2D">
        <w:rPr>
          <w:rFonts w:ascii="Arial" w:hAnsi="Arial" w:cs="Arial"/>
          <w:bCs/>
          <w:sz w:val="24"/>
          <w:szCs w:val="24"/>
        </w:rPr>
        <w:t>o godz.</w:t>
      </w:r>
      <w:r w:rsidR="00693945" w:rsidRPr="00CE5D2D">
        <w:rPr>
          <w:rFonts w:ascii="Arial" w:hAnsi="Arial" w:cs="Arial"/>
          <w:b/>
          <w:bCs/>
          <w:sz w:val="24"/>
          <w:szCs w:val="24"/>
        </w:rPr>
        <w:t xml:space="preserve"> </w:t>
      </w:r>
      <w:r w:rsidR="003824A1">
        <w:rPr>
          <w:rFonts w:ascii="Arial" w:hAnsi="Arial" w:cs="Arial"/>
          <w:b/>
          <w:bCs/>
          <w:sz w:val="24"/>
          <w:szCs w:val="24"/>
        </w:rPr>
        <w:t>1</w:t>
      </w:r>
      <w:r w:rsidR="00DA758A">
        <w:rPr>
          <w:rFonts w:ascii="Arial" w:hAnsi="Arial" w:cs="Arial"/>
          <w:b/>
          <w:bCs/>
          <w:sz w:val="24"/>
          <w:szCs w:val="24"/>
        </w:rPr>
        <w:t>2</w:t>
      </w:r>
      <w:r w:rsidR="00AE3C39" w:rsidRPr="00CE5D2D">
        <w:rPr>
          <w:rFonts w:ascii="Arial" w:hAnsi="Arial" w:cs="Arial"/>
          <w:b/>
          <w:bCs/>
          <w:sz w:val="24"/>
          <w:szCs w:val="24"/>
        </w:rPr>
        <w:t>:</w:t>
      </w:r>
      <w:r w:rsidR="00F922D3">
        <w:rPr>
          <w:rFonts w:ascii="Arial" w:hAnsi="Arial" w:cs="Arial"/>
          <w:b/>
          <w:bCs/>
          <w:sz w:val="24"/>
          <w:szCs w:val="24"/>
        </w:rPr>
        <w:t>30</w:t>
      </w:r>
      <w:r w:rsidR="007D3881">
        <w:rPr>
          <w:rFonts w:ascii="Arial" w:hAnsi="Arial" w:cs="Arial"/>
          <w:b/>
          <w:bCs/>
          <w:sz w:val="24"/>
          <w:szCs w:val="24"/>
        </w:rPr>
        <w:t>,</w:t>
      </w:r>
      <w:r w:rsidR="00AE3C39" w:rsidRPr="00CE5D2D">
        <w:rPr>
          <w:rFonts w:ascii="Arial" w:hAnsi="Arial" w:cs="Arial"/>
          <w:bCs/>
          <w:sz w:val="24"/>
          <w:szCs w:val="24"/>
        </w:rPr>
        <w:t xml:space="preserve"> zgodnie z art. 222 ust. 1 ustawy </w:t>
      </w:r>
      <w:proofErr w:type="spellStart"/>
      <w:r w:rsidR="00AE3C39" w:rsidRPr="00CE5D2D">
        <w:rPr>
          <w:rFonts w:ascii="Arial" w:hAnsi="Arial" w:cs="Arial"/>
          <w:bCs/>
          <w:sz w:val="24"/>
          <w:szCs w:val="24"/>
        </w:rPr>
        <w:t>pzp</w:t>
      </w:r>
      <w:proofErr w:type="spellEnd"/>
      <w:r w:rsidR="00AE3C39" w:rsidRPr="00CE5D2D">
        <w:rPr>
          <w:rFonts w:ascii="Arial" w:hAnsi="Arial" w:cs="Arial"/>
          <w:bCs/>
          <w:sz w:val="24"/>
          <w:szCs w:val="24"/>
        </w:rPr>
        <w:t xml:space="preserve">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13E645B6" w:rsidR="00BE734C" w:rsidRPr="00BE734C" w:rsidRDefault="00F656BA" w:rsidP="00EE3D85">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4</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Otwarcie ofert jest niepubliczne.</w:t>
      </w:r>
    </w:p>
    <w:p w14:paraId="10B67693" w14:textId="6B9CEB57" w:rsidR="00BE734C" w:rsidRPr="00F656BA" w:rsidRDefault="00F656BA" w:rsidP="00EE3D85">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5</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najpóźniej przed otwarciem ofert, udostępnia na stronie internetowej</w:t>
      </w:r>
      <w:r>
        <w:rPr>
          <w:rFonts w:ascii="Arial" w:hAnsi="Arial" w:cs="Arial"/>
          <w:sz w:val="24"/>
          <w:szCs w:val="24"/>
        </w:rPr>
        <w:t xml:space="preserve"> </w:t>
      </w:r>
      <w:r w:rsidR="00BE734C" w:rsidRPr="00BE734C">
        <w:rPr>
          <w:rFonts w:ascii="Arial" w:eastAsia="Times New Roman" w:hAnsi="Arial" w:cs="Arial"/>
          <w:sz w:val="24"/>
          <w:szCs w:val="24"/>
          <w:lang w:eastAsia="pl-PL"/>
        </w:rPr>
        <w:t>prowadzonego postępowania informację o kwocie, jaką zamierza przeznaczyć</w:t>
      </w:r>
      <w:r>
        <w:rPr>
          <w:rFonts w:ascii="Arial" w:hAnsi="Arial" w:cs="Arial"/>
          <w:sz w:val="24"/>
          <w:szCs w:val="24"/>
        </w:rPr>
        <w:t xml:space="preserve"> </w:t>
      </w:r>
      <w:r w:rsidR="00BE734C" w:rsidRPr="00BE734C">
        <w:rPr>
          <w:rFonts w:ascii="Arial" w:eastAsia="Times New Roman" w:hAnsi="Arial" w:cs="Arial"/>
          <w:sz w:val="24"/>
          <w:szCs w:val="24"/>
          <w:lang w:eastAsia="pl-PL"/>
        </w:rPr>
        <w:t>na sfinansowanie zamówienia.</w:t>
      </w:r>
    </w:p>
    <w:p w14:paraId="42EF9222" w14:textId="7D30D7CF" w:rsidR="00BE734C" w:rsidRPr="00BE734C" w:rsidRDefault="00F656BA"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6</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6704B7E2" w:rsid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15D8E04C" w14:textId="12CCEAFC" w:rsidR="004D6115" w:rsidRPr="004D6115" w:rsidRDefault="00BE734C" w:rsidP="00EE3D85">
      <w:pPr>
        <w:pStyle w:val="Akapitzlist"/>
        <w:numPr>
          <w:ilvl w:val="0"/>
          <w:numId w:val="7"/>
        </w:numPr>
        <w:suppressAutoHyphens w:val="0"/>
        <w:autoSpaceDE w:val="0"/>
        <w:autoSpaceDN w:val="0"/>
        <w:adjustRightInd w:val="0"/>
        <w:spacing w:after="0"/>
        <w:ind w:left="284" w:hanging="284"/>
        <w:rPr>
          <w:rFonts w:ascii="Arial" w:hAnsi="Arial" w:cs="Arial"/>
          <w:sz w:val="24"/>
          <w:szCs w:val="24"/>
          <w:lang w:eastAsia="pl-PL"/>
        </w:rPr>
      </w:pPr>
      <w:r w:rsidRPr="004D6115">
        <w:rPr>
          <w:rFonts w:ascii="Arial" w:hAnsi="Arial" w:cs="Arial"/>
          <w:sz w:val="24"/>
          <w:szCs w:val="24"/>
          <w:lang w:eastAsia="pl-PL"/>
        </w:rPr>
        <w:t>cenach lub kosztach zawartych w ofertach.</w:t>
      </w:r>
    </w:p>
    <w:p w14:paraId="534F1266" w14:textId="5CD19522" w:rsidR="00BE734C" w:rsidRPr="00BE734C" w:rsidRDefault="004D6115"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7</w:t>
      </w:r>
      <w:r w:rsidR="00670032">
        <w:rPr>
          <w:rFonts w:ascii="Arial" w:eastAsia="Times New Roman" w:hAnsi="Arial" w:cs="Arial"/>
          <w:sz w:val="24"/>
          <w:szCs w:val="24"/>
          <w:lang w:eastAsia="pl-PL"/>
        </w:rPr>
        <w:t>.</w:t>
      </w:r>
      <w:r w:rsidR="00670CDE">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W przypadku wystąpienia awarii systemu teleinform</w:t>
      </w:r>
      <w:r w:rsidR="0021585A">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sidR="0021585A">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59B5B4A5" w14:textId="5E033FFB" w:rsidR="00BE734C" w:rsidRPr="00BE734C" w:rsidRDefault="004D6115"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8</w:t>
      </w:r>
      <w:r w:rsidR="00670032">
        <w:rPr>
          <w:rFonts w:ascii="Arial" w:eastAsia="Times New Roman" w:hAnsi="Arial" w:cs="Arial"/>
          <w:sz w:val="24"/>
          <w:szCs w:val="24"/>
          <w:lang w:eastAsia="pl-PL"/>
        </w:rPr>
        <w:t>.</w:t>
      </w:r>
      <w:r w:rsidR="00670CDE">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poinformuje o zmianie terminu otwarci</w:t>
      </w:r>
      <w:r w:rsidR="00670CDE">
        <w:rPr>
          <w:rFonts w:ascii="Arial" w:eastAsia="Times New Roman" w:hAnsi="Arial" w:cs="Arial"/>
          <w:sz w:val="24"/>
          <w:szCs w:val="24"/>
          <w:lang w:eastAsia="pl-PL"/>
        </w:rPr>
        <w:t xml:space="preserve">a ofert na stronie internetowej </w:t>
      </w:r>
      <w:r w:rsidR="00BE734C" w:rsidRPr="00BE734C">
        <w:rPr>
          <w:rFonts w:ascii="Arial" w:eastAsia="Times New Roman" w:hAnsi="Arial" w:cs="Arial"/>
          <w:sz w:val="24"/>
          <w:szCs w:val="24"/>
          <w:lang w:eastAsia="pl-PL"/>
        </w:rPr>
        <w:t>prowadzonego postępowania.</w:t>
      </w:r>
    </w:p>
    <w:p w14:paraId="1970B4CE" w14:textId="77777777" w:rsidR="00437177" w:rsidRDefault="00437177" w:rsidP="00755B9F">
      <w:pPr>
        <w:pStyle w:val="Tekstpodstawowy"/>
        <w:overflowPunct w:val="0"/>
        <w:spacing w:before="20" w:after="20" w:line="276" w:lineRule="auto"/>
        <w:ind w:right="567"/>
        <w:rPr>
          <w:rFonts w:ascii="Arial" w:hAnsi="Arial" w:cs="Arial"/>
          <w:b/>
          <w:bCs/>
          <w:color w:val="auto"/>
          <w:sz w:val="24"/>
          <w:szCs w:val="24"/>
        </w:rPr>
      </w:pPr>
    </w:p>
    <w:p w14:paraId="4D9E3D3F" w14:textId="50B06071" w:rsidR="00FC2DD8" w:rsidRDefault="00670032"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XVII</w:t>
      </w:r>
      <w:r w:rsidR="00921851">
        <w:rPr>
          <w:rFonts w:ascii="Arial" w:hAnsi="Arial" w:cs="Arial"/>
          <w:b/>
          <w:bCs/>
          <w:color w:val="auto"/>
          <w:sz w:val="24"/>
          <w:szCs w:val="24"/>
        </w:rPr>
        <w:t>I</w:t>
      </w:r>
      <w:r w:rsidR="00670CDE">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3AAC27D2" w14:textId="77777777" w:rsidR="00670032" w:rsidRDefault="00670032" w:rsidP="007F64D3">
      <w:pPr>
        <w:pStyle w:val="Tekstpodstawowy"/>
        <w:tabs>
          <w:tab w:val="left" w:pos="426"/>
        </w:tabs>
        <w:overflowPunct w:val="0"/>
        <w:spacing w:before="20" w:after="20" w:line="276" w:lineRule="auto"/>
        <w:ind w:right="567"/>
        <w:rPr>
          <w:rFonts w:ascii="Arial" w:hAnsi="Arial" w:cs="Arial"/>
          <w:b/>
          <w:bCs/>
          <w:color w:val="auto"/>
          <w:sz w:val="24"/>
          <w:szCs w:val="24"/>
        </w:rPr>
      </w:pPr>
    </w:p>
    <w:p w14:paraId="6B2D083D" w14:textId="77777777" w:rsidR="00670032" w:rsidRPr="00670032" w:rsidRDefault="00670032" w:rsidP="00EE3D85">
      <w:pPr>
        <w:pStyle w:val="Tekstpodstawowy"/>
        <w:overflowPunct w:val="0"/>
        <w:spacing w:after="0" w:line="276" w:lineRule="auto"/>
        <w:ind w:right="567"/>
        <w:rPr>
          <w:rFonts w:ascii="Arial" w:hAnsi="Arial" w:cs="Arial"/>
          <w:color w:val="auto"/>
          <w:sz w:val="24"/>
          <w:szCs w:val="24"/>
        </w:rPr>
      </w:pPr>
      <w:r w:rsidRPr="00670032">
        <w:rPr>
          <w:rFonts w:ascii="Arial" w:hAnsi="Arial" w:cs="Arial"/>
          <w:color w:val="auto"/>
          <w:sz w:val="24"/>
          <w:szCs w:val="24"/>
        </w:rPr>
        <w:t>1. Na druku oferty (załącznik nr 1) należy podać cenę brutto obejmującą realizację całego zamówienia w złotych polskich (PLN) wraz z podaniem stawki podatku VAT. Dodatkowo w ofercie należy podać długość oferowanego okresu gwarancji, który będzie oceniany.</w:t>
      </w:r>
    </w:p>
    <w:p w14:paraId="39A1F044" w14:textId="77777777" w:rsidR="00670032" w:rsidRPr="00670032" w:rsidRDefault="00670032" w:rsidP="00EE3D85">
      <w:pPr>
        <w:pStyle w:val="Tekstpodstawowy"/>
        <w:overflowPunct w:val="0"/>
        <w:spacing w:after="0" w:line="276" w:lineRule="auto"/>
        <w:ind w:right="567"/>
        <w:rPr>
          <w:rFonts w:ascii="Arial" w:hAnsi="Arial" w:cs="Arial"/>
          <w:color w:val="auto"/>
          <w:sz w:val="24"/>
          <w:szCs w:val="24"/>
        </w:rPr>
      </w:pPr>
      <w:r w:rsidRPr="00670032">
        <w:rPr>
          <w:rFonts w:ascii="Arial" w:hAnsi="Arial" w:cs="Arial"/>
          <w:color w:val="auto"/>
          <w:sz w:val="24"/>
          <w:szCs w:val="24"/>
        </w:rPr>
        <w:t>2. W cenie ofertowej należy uwzględnić podatek VAT oraz wszystkie wymagania określone w niniejszej specyfikacji i załącznikach, np. koszty transportu i inne. Cena brutto podana w ofercie (załącznik nr 1 do niniejszej SWZ) winna zawierać wszystkie koszty bezpośrednie, koszty pośrednie oraz zysk i powinna uwzględniać wszelkie uwarunkowania zawarte w Specyfikacji technicznej. W cenie powinny być również uwzględnione wszystkie podatki, opłaty celne, ubezpieczenia, opłaty transportowe itp. Podana cena jest obowiązująca w całym okresie ważności oferty. Cena podana w ofercie jest ceną ostateczną i nie podlega negocjacjom.</w:t>
      </w:r>
    </w:p>
    <w:p w14:paraId="0FEFCD90" w14:textId="148B2DF5" w:rsidR="00161303" w:rsidRPr="00AB6EE0" w:rsidRDefault="00670032" w:rsidP="00EE3D85">
      <w:pPr>
        <w:pStyle w:val="Tekstpodstawowy"/>
        <w:overflowPunct w:val="0"/>
        <w:spacing w:after="20" w:line="276" w:lineRule="auto"/>
        <w:ind w:right="567"/>
        <w:rPr>
          <w:rFonts w:ascii="Arial" w:hAnsi="Arial" w:cs="Arial"/>
          <w:color w:val="auto"/>
          <w:sz w:val="24"/>
          <w:szCs w:val="24"/>
        </w:rPr>
      </w:pPr>
      <w:r w:rsidRPr="00670032">
        <w:rPr>
          <w:rFonts w:ascii="Arial" w:hAnsi="Arial" w:cs="Arial"/>
          <w:color w:val="auto"/>
          <w:sz w:val="24"/>
          <w:szCs w:val="24"/>
        </w:rPr>
        <w:t xml:space="preserve">3. Jeżeli złożono ofertę, której wybór prowadziłby do powstania u Zamawiającego obowiązku podatkowego zgodnie z przepisami ustawy z dnia 11 marca 2004r. o podatku od towarów i usług (Dz. U. z 2018r. poz. 2174, z </w:t>
      </w:r>
      <w:proofErr w:type="spellStart"/>
      <w:r w:rsidRPr="00670032">
        <w:rPr>
          <w:rFonts w:ascii="Arial" w:hAnsi="Arial" w:cs="Arial"/>
          <w:color w:val="auto"/>
          <w:sz w:val="24"/>
          <w:szCs w:val="24"/>
        </w:rPr>
        <w:t>późn</w:t>
      </w:r>
      <w:proofErr w:type="spellEnd"/>
      <w:r w:rsidRPr="00670032">
        <w:rPr>
          <w:rFonts w:ascii="Arial" w:hAnsi="Arial" w:cs="Arial"/>
          <w:color w:val="auto"/>
          <w:sz w:val="24"/>
          <w:szCs w:val="24"/>
        </w:rPr>
        <w:t xml:space="preserve">. </w:t>
      </w:r>
      <w:proofErr w:type="spellStart"/>
      <w:r w:rsidRPr="00670032">
        <w:rPr>
          <w:rFonts w:ascii="Arial" w:hAnsi="Arial" w:cs="Arial"/>
          <w:color w:val="auto"/>
          <w:sz w:val="24"/>
          <w:szCs w:val="24"/>
        </w:rPr>
        <w:t>zm</w:t>
      </w:r>
      <w:proofErr w:type="spellEnd"/>
      <w:r w:rsidRPr="00670032">
        <w:rPr>
          <w:rFonts w:ascii="Arial" w:hAnsi="Arial" w:cs="Arial"/>
          <w:color w:val="auto"/>
          <w:sz w:val="24"/>
          <w:szCs w:val="24"/>
        </w:rPr>
        <w:t>), Zamawiający w celu oceny takiej oferty dolicza do przedstawionej w niej ceny podatek od towarów i usług (VAT), który miałby obowiązek rozliczyć zgodnie z tymi przepisami. Wykonawca składając ofertę, ma obowiązek poinformować Zamawiającego czy wybór oferty będzie prowadził do powstania u Zamawiającego obowiązku podatkowego, wskazując nazwę (rodzaj) towaru lub usługi, których dostawa lub świadczenie będzie prowadzić do jego powstania oraz wskazując ich wartość bez kwoty podatku.</w:t>
      </w:r>
    </w:p>
    <w:p w14:paraId="0E9F7A45" w14:textId="77777777" w:rsidR="007F64D3" w:rsidRDefault="007F64D3" w:rsidP="001761FD">
      <w:pPr>
        <w:pStyle w:val="Tekstpodstawowy"/>
        <w:overflowPunct w:val="0"/>
        <w:spacing w:before="20" w:after="20" w:line="276" w:lineRule="auto"/>
        <w:rPr>
          <w:rFonts w:ascii="Arial" w:hAnsi="Arial" w:cs="Arial"/>
          <w:b/>
          <w:bCs/>
          <w:color w:val="auto"/>
          <w:sz w:val="24"/>
          <w:szCs w:val="24"/>
        </w:rPr>
      </w:pPr>
    </w:p>
    <w:p w14:paraId="3FA29D06" w14:textId="2D8221A2"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C65F0D"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7F64D3">
        <w:rPr>
          <w:rFonts w:ascii="Arial" w:hAnsi="Arial" w:cs="Arial"/>
          <w:b/>
          <w:bCs/>
          <w:color w:val="auto"/>
          <w:sz w:val="24"/>
          <w:szCs w:val="24"/>
        </w:rPr>
        <w:t>X</w:t>
      </w:r>
      <w:r w:rsidR="00921851">
        <w:rPr>
          <w:rFonts w:ascii="Arial" w:hAnsi="Arial" w:cs="Arial"/>
          <w:b/>
          <w:bCs/>
          <w:color w:val="auto"/>
          <w:sz w:val="24"/>
          <w:szCs w:val="24"/>
        </w:rPr>
        <w:t>IX</w:t>
      </w:r>
      <w:r w:rsidR="007F64D3">
        <w:rPr>
          <w:rFonts w:ascii="Arial" w:hAnsi="Arial" w:cs="Arial"/>
          <w:b/>
          <w:bCs/>
          <w:color w:val="auto"/>
          <w:sz w:val="24"/>
          <w:szCs w:val="24"/>
        </w:rPr>
        <w:t>.</w:t>
      </w:r>
      <w:r w:rsidR="00FC2DD8" w:rsidRPr="00C16D84">
        <w:rPr>
          <w:rFonts w:ascii="Arial" w:hAnsi="Arial" w:cs="Arial"/>
          <w:b/>
          <w:bCs/>
          <w:color w:val="auto"/>
          <w:sz w:val="24"/>
          <w:szCs w:val="24"/>
        </w:rPr>
        <w:t xml:space="preserve">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7450FF57" w14:textId="6260B559" w:rsidR="00E46B7F" w:rsidRDefault="00E46B7F" w:rsidP="001761FD">
      <w:pPr>
        <w:pStyle w:val="Tekstpodstawowy"/>
        <w:overflowPunct w:val="0"/>
        <w:spacing w:before="20" w:after="20" w:line="276" w:lineRule="auto"/>
        <w:rPr>
          <w:rFonts w:ascii="Arial" w:hAnsi="Arial" w:cs="Arial"/>
          <w:b/>
          <w:bCs/>
          <w:color w:val="auto"/>
          <w:sz w:val="24"/>
          <w:szCs w:val="24"/>
        </w:rPr>
      </w:pPr>
    </w:p>
    <w:p w14:paraId="331A0434" w14:textId="1AAD7428" w:rsidR="00E46B7F" w:rsidRPr="00E46B7F" w:rsidRDefault="00E46B7F" w:rsidP="001761FD">
      <w:pPr>
        <w:pStyle w:val="Tekstpodstawowy"/>
        <w:overflowPunct w:val="0"/>
        <w:spacing w:before="20" w:after="20" w:line="276" w:lineRule="auto"/>
        <w:rPr>
          <w:rFonts w:ascii="Arial" w:hAnsi="Arial" w:cs="Arial"/>
          <w:color w:val="auto"/>
          <w:sz w:val="24"/>
          <w:szCs w:val="24"/>
        </w:rPr>
      </w:pPr>
      <w:r w:rsidRPr="00E46B7F">
        <w:rPr>
          <w:rFonts w:ascii="Arial" w:hAnsi="Arial" w:cs="Arial"/>
          <w:color w:val="auto"/>
          <w:sz w:val="24"/>
          <w:szCs w:val="24"/>
        </w:rPr>
        <w:t>1</w:t>
      </w:r>
      <w:r>
        <w:rPr>
          <w:rFonts w:ascii="Arial" w:hAnsi="Arial" w:cs="Arial"/>
          <w:color w:val="auto"/>
          <w:sz w:val="24"/>
          <w:szCs w:val="24"/>
        </w:rPr>
        <w:t>.</w:t>
      </w:r>
      <w:r w:rsidRPr="00E46B7F">
        <w:rPr>
          <w:rFonts w:ascii="Arial" w:hAnsi="Arial" w:cs="Arial"/>
          <w:color w:val="auto"/>
          <w:sz w:val="24"/>
          <w:szCs w:val="24"/>
        </w:rPr>
        <w:t xml:space="preserve"> Przy wyborze najkorzystniejszej oferty zamawiający będzie kierował się następującymi kryteriami i ich wagą:</w:t>
      </w:r>
    </w:p>
    <w:tbl>
      <w:tblPr>
        <w:tblpPr w:leftFromText="141" w:rightFromText="141" w:vertAnchor="text" w:horzAnchor="margin" w:tblpY="31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437177" w:rsidRPr="00135EFC" w14:paraId="009F440D" w14:textId="77777777" w:rsidTr="00E46B7F">
        <w:trPr>
          <w:gridBefore w:val="1"/>
          <w:wBefore w:w="250" w:type="dxa"/>
          <w:trHeight w:val="395"/>
        </w:trPr>
        <w:tc>
          <w:tcPr>
            <w:tcW w:w="709" w:type="dxa"/>
            <w:shd w:val="clear" w:color="auto" w:fill="EAF1DD"/>
          </w:tcPr>
          <w:p w14:paraId="78884375" w14:textId="77777777" w:rsidR="00437177" w:rsidRPr="00CA38F2" w:rsidRDefault="00437177" w:rsidP="00E46B7F">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1E90C52F"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32E96248"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3E6C4590"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5AB5843F"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437177" w:rsidRPr="00135EFC" w14:paraId="019A5430" w14:textId="77777777" w:rsidTr="00E46B7F">
        <w:trPr>
          <w:gridBefore w:val="1"/>
          <w:wBefore w:w="250" w:type="dxa"/>
          <w:trHeight w:val="103"/>
        </w:trPr>
        <w:tc>
          <w:tcPr>
            <w:tcW w:w="709" w:type="dxa"/>
          </w:tcPr>
          <w:p w14:paraId="79024E0F" w14:textId="77777777" w:rsidR="00437177" w:rsidRPr="00CA38F2" w:rsidRDefault="00437177" w:rsidP="00E46B7F">
            <w:pPr>
              <w:pStyle w:val="Default"/>
              <w:rPr>
                <w:rFonts w:asciiTheme="majorHAnsi" w:hAnsiTheme="majorHAnsi" w:cstheme="majorHAnsi"/>
                <w:color w:val="auto"/>
              </w:rPr>
            </w:pPr>
          </w:p>
          <w:p w14:paraId="68797D26"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17C30F2C" w14:textId="77777777" w:rsidR="00437177" w:rsidRPr="00CA38F2" w:rsidRDefault="00437177" w:rsidP="00E46B7F">
            <w:pPr>
              <w:pStyle w:val="Default"/>
              <w:rPr>
                <w:rFonts w:asciiTheme="majorHAnsi" w:hAnsiTheme="majorHAnsi" w:cstheme="majorHAnsi"/>
                <w:b/>
                <w:color w:val="auto"/>
              </w:rPr>
            </w:pPr>
          </w:p>
          <w:p w14:paraId="3129C1D5" w14:textId="77777777" w:rsidR="00437177" w:rsidRPr="00CA38F2" w:rsidRDefault="00437177" w:rsidP="00E46B7F">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29FDE0B9" w14:textId="77777777" w:rsidR="00437177" w:rsidRPr="00CA38F2" w:rsidRDefault="00437177" w:rsidP="00E46B7F">
            <w:pPr>
              <w:pStyle w:val="Default"/>
              <w:rPr>
                <w:rFonts w:asciiTheme="majorHAnsi" w:hAnsiTheme="majorHAnsi" w:cstheme="majorHAnsi"/>
                <w:b/>
                <w:color w:val="auto"/>
              </w:rPr>
            </w:pPr>
          </w:p>
        </w:tc>
        <w:tc>
          <w:tcPr>
            <w:tcW w:w="2268" w:type="dxa"/>
          </w:tcPr>
          <w:p w14:paraId="0BA2D29B" w14:textId="77777777" w:rsidR="00437177" w:rsidRPr="00CA38F2" w:rsidRDefault="00437177" w:rsidP="00E46B7F">
            <w:pPr>
              <w:pStyle w:val="Default"/>
              <w:jc w:val="center"/>
              <w:rPr>
                <w:rFonts w:asciiTheme="majorHAnsi" w:hAnsiTheme="majorHAnsi" w:cstheme="majorHAnsi"/>
                <w:color w:val="auto"/>
              </w:rPr>
            </w:pPr>
          </w:p>
          <w:p w14:paraId="00763D09" w14:textId="77777777" w:rsidR="00437177" w:rsidRPr="00CA38F2" w:rsidRDefault="00437177" w:rsidP="00E46B7F">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531022A3" w14:textId="77777777" w:rsidR="00437177" w:rsidRPr="00CA38F2" w:rsidRDefault="00437177" w:rsidP="00E46B7F">
            <w:pPr>
              <w:pStyle w:val="Default"/>
              <w:jc w:val="center"/>
              <w:rPr>
                <w:rFonts w:asciiTheme="majorHAnsi" w:hAnsiTheme="majorHAnsi" w:cstheme="majorHAnsi"/>
                <w:color w:val="auto"/>
              </w:rPr>
            </w:pPr>
          </w:p>
          <w:p w14:paraId="2D0DB30A" w14:textId="77777777" w:rsidR="00437177" w:rsidRPr="00CA38F2" w:rsidRDefault="00437177" w:rsidP="00E46B7F">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437177" w:rsidRPr="00135EFC" w14:paraId="6F2503D6" w14:textId="77777777" w:rsidTr="00E46B7F">
        <w:trPr>
          <w:gridBefore w:val="1"/>
          <w:wBefore w:w="250" w:type="dxa"/>
          <w:trHeight w:val="161"/>
        </w:trPr>
        <w:tc>
          <w:tcPr>
            <w:tcW w:w="709" w:type="dxa"/>
          </w:tcPr>
          <w:p w14:paraId="189C68D7" w14:textId="77777777" w:rsidR="00437177" w:rsidRPr="00115093" w:rsidRDefault="00437177" w:rsidP="00E46B7F">
            <w:pPr>
              <w:pStyle w:val="Default"/>
              <w:rPr>
                <w:rFonts w:ascii="Arial" w:hAnsi="Arial" w:cs="Arial"/>
                <w:b/>
                <w:color w:val="auto"/>
              </w:rPr>
            </w:pPr>
          </w:p>
          <w:p w14:paraId="436ECACF" w14:textId="77777777" w:rsidR="00437177" w:rsidRPr="00115093" w:rsidRDefault="00437177" w:rsidP="00E46B7F">
            <w:pPr>
              <w:pStyle w:val="Default"/>
              <w:rPr>
                <w:rFonts w:ascii="Arial" w:hAnsi="Arial" w:cs="Arial"/>
                <w:b/>
                <w:color w:val="auto"/>
              </w:rPr>
            </w:pPr>
          </w:p>
          <w:p w14:paraId="0C675037" w14:textId="77777777" w:rsidR="00437177" w:rsidRPr="00E46B7F" w:rsidRDefault="00437177" w:rsidP="00E46B7F">
            <w:pPr>
              <w:pStyle w:val="Default"/>
              <w:rPr>
                <w:rFonts w:ascii="Arial" w:hAnsi="Arial" w:cs="Arial"/>
                <w:bCs/>
                <w:color w:val="auto"/>
              </w:rPr>
            </w:pPr>
            <w:r w:rsidRPr="00E46B7F">
              <w:rPr>
                <w:rFonts w:ascii="Arial" w:hAnsi="Arial" w:cs="Arial"/>
                <w:bCs/>
                <w:color w:val="auto"/>
              </w:rPr>
              <w:t>2.</w:t>
            </w:r>
          </w:p>
        </w:tc>
        <w:tc>
          <w:tcPr>
            <w:tcW w:w="4394" w:type="dxa"/>
          </w:tcPr>
          <w:p w14:paraId="727D0413" w14:textId="77777777" w:rsidR="00437177" w:rsidRPr="00115093" w:rsidRDefault="00437177" w:rsidP="00E46B7F">
            <w:pPr>
              <w:pStyle w:val="Default"/>
              <w:rPr>
                <w:rFonts w:ascii="Arial" w:hAnsi="Arial" w:cs="Arial"/>
                <w:b/>
                <w:color w:val="auto"/>
              </w:rPr>
            </w:pPr>
          </w:p>
          <w:p w14:paraId="411252A6" w14:textId="77777777" w:rsidR="00437177" w:rsidRPr="00115093" w:rsidRDefault="00437177" w:rsidP="00E46B7F">
            <w:pPr>
              <w:pStyle w:val="Default"/>
              <w:rPr>
                <w:rFonts w:ascii="Arial" w:eastAsia="Calibri" w:hAnsi="Arial" w:cs="Arial"/>
                <w:b/>
                <w:lang w:eastAsia="en-US"/>
              </w:rPr>
            </w:pPr>
          </w:p>
          <w:p w14:paraId="76F98CFB" w14:textId="77777777" w:rsidR="00437177" w:rsidRPr="00115093" w:rsidRDefault="00437177" w:rsidP="00E46B7F">
            <w:pPr>
              <w:pStyle w:val="Default"/>
              <w:rPr>
                <w:rFonts w:ascii="Arial" w:hAnsi="Arial" w:cs="Arial"/>
                <w:b/>
                <w:color w:val="auto"/>
              </w:rPr>
            </w:pPr>
            <w:r>
              <w:rPr>
                <w:rFonts w:ascii="Arial" w:eastAsia="Calibri" w:hAnsi="Arial" w:cs="Arial"/>
                <w:b/>
                <w:lang w:eastAsia="en-US"/>
              </w:rPr>
              <w:t>O</w:t>
            </w:r>
            <w:r w:rsidRPr="00115093">
              <w:rPr>
                <w:rFonts w:ascii="Arial" w:eastAsia="Calibri" w:hAnsi="Arial" w:cs="Arial"/>
                <w:b/>
                <w:lang w:eastAsia="en-US"/>
              </w:rPr>
              <w:t>kres gwarancji</w:t>
            </w:r>
            <w:r>
              <w:rPr>
                <w:rFonts w:ascii="Arial" w:eastAsia="Calibri" w:hAnsi="Arial" w:cs="Arial"/>
                <w:b/>
                <w:lang w:eastAsia="en-US"/>
              </w:rPr>
              <w:t xml:space="preserve"> i rękojmi(G)</w:t>
            </w:r>
          </w:p>
        </w:tc>
        <w:tc>
          <w:tcPr>
            <w:tcW w:w="2268" w:type="dxa"/>
          </w:tcPr>
          <w:p w14:paraId="5EA281DA" w14:textId="77777777" w:rsidR="00437177" w:rsidRPr="00115093" w:rsidRDefault="00437177" w:rsidP="00E46B7F">
            <w:pPr>
              <w:pStyle w:val="Default"/>
              <w:jc w:val="center"/>
              <w:rPr>
                <w:rFonts w:ascii="Arial" w:hAnsi="Arial" w:cs="Arial"/>
                <w:color w:val="auto"/>
              </w:rPr>
            </w:pPr>
          </w:p>
          <w:p w14:paraId="1B5C6E07" w14:textId="77777777" w:rsidR="00437177" w:rsidRPr="00115093" w:rsidRDefault="00437177" w:rsidP="00E46B7F">
            <w:pPr>
              <w:pStyle w:val="Default"/>
              <w:jc w:val="center"/>
              <w:rPr>
                <w:rFonts w:ascii="Arial" w:hAnsi="Arial" w:cs="Arial"/>
                <w:color w:val="auto"/>
              </w:rPr>
            </w:pPr>
          </w:p>
          <w:p w14:paraId="43F5B040" w14:textId="77777777" w:rsidR="00437177" w:rsidRPr="00115093" w:rsidRDefault="00437177" w:rsidP="00E46B7F">
            <w:pPr>
              <w:pStyle w:val="Default"/>
              <w:jc w:val="center"/>
              <w:rPr>
                <w:rFonts w:ascii="Arial" w:hAnsi="Arial" w:cs="Arial"/>
                <w:color w:val="auto"/>
              </w:rPr>
            </w:pPr>
            <w:r w:rsidRPr="00115093">
              <w:rPr>
                <w:rFonts w:ascii="Arial" w:hAnsi="Arial" w:cs="Arial"/>
                <w:color w:val="auto"/>
              </w:rPr>
              <w:t>40%</w:t>
            </w:r>
          </w:p>
          <w:p w14:paraId="43775972" w14:textId="77777777" w:rsidR="00437177" w:rsidRPr="00115093" w:rsidRDefault="00437177" w:rsidP="00E46B7F">
            <w:pPr>
              <w:pStyle w:val="Default"/>
              <w:jc w:val="center"/>
              <w:rPr>
                <w:rFonts w:ascii="Arial" w:hAnsi="Arial" w:cs="Arial"/>
                <w:color w:val="auto"/>
              </w:rPr>
            </w:pPr>
          </w:p>
        </w:tc>
        <w:tc>
          <w:tcPr>
            <w:tcW w:w="2410" w:type="dxa"/>
          </w:tcPr>
          <w:p w14:paraId="54AF4E38" w14:textId="77777777" w:rsidR="00437177" w:rsidRPr="00115093" w:rsidRDefault="00437177" w:rsidP="00E46B7F">
            <w:pPr>
              <w:pStyle w:val="Default"/>
              <w:jc w:val="center"/>
              <w:rPr>
                <w:rFonts w:ascii="Arial" w:hAnsi="Arial" w:cs="Arial"/>
                <w:color w:val="auto"/>
              </w:rPr>
            </w:pPr>
          </w:p>
          <w:p w14:paraId="64589215" w14:textId="77777777" w:rsidR="00437177" w:rsidRPr="00115093" w:rsidRDefault="00437177" w:rsidP="00E46B7F">
            <w:pPr>
              <w:pStyle w:val="Default"/>
              <w:jc w:val="center"/>
              <w:rPr>
                <w:rFonts w:ascii="Arial" w:hAnsi="Arial" w:cs="Arial"/>
                <w:color w:val="auto"/>
              </w:rPr>
            </w:pPr>
          </w:p>
          <w:p w14:paraId="34E9245E" w14:textId="77777777" w:rsidR="00437177" w:rsidRPr="00115093" w:rsidRDefault="00437177" w:rsidP="00E46B7F">
            <w:pPr>
              <w:pStyle w:val="Default"/>
              <w:jc w:val="center"/>
              <w:rPr>
                <w:rFonts w:ascii="Arial" w:hAnsi="Arial" w:cs="Arial"/>
                <w:color w:val="auto"/>
              </w:rPr>
            </w:pPr>
            <w:r w:rsidRPr="00115093">
              <w:rPr>
                <w:rFonts w:ascii="Arial" w:hAnsi="Arial" w:cs="Arial"/>
                <w:color w:val="auto"/>
              </w:rPr>
              <w:t>40 punktów</w:t>
            </w:r>
          </w:p>
        </w:tc>
      </w:tr>
      <w:tr w:rsidR="00437177" w:rsidRPr="00A77963" w14:paraId="53E57A73" w14:textId="77777777" w:rsidTr="00E46B7F">
        <w:tblPrEx>
          <w:tblLook w:val="04A0" w:firstRow="1" w:lastRow="0" w:firstColumn="1" w:lastColumn="0" w:noHBand="0" w:noVBand="1"/>
        </w:tblPrEx>
        <w:tc>
          <w:tcPr>
            <w:tcW w:w="10031" w:type="dxa"/>
            <w:gridSpan w:val="5"/>
            <w:tcBorders>
              <w:top w:val="nil"/>
              <w:left w:val="nil"/>
              <w:bottom w:val="nil"/>
              <w:right w:val="nil"/>
            </w:tcBorders>
          </w:tcPr>
          <w:p w14:paraId="7A1112D6" w14:textId="77777777" w:rsidR="00437177" w:rsidRPr="00A77963" w:rsidRDefault="00437177" w:rsidP="00E46B7F">
            <w:pPr>
              <w:pStyle w:val="Default"/>
              <w:spacing w:line="276" w:lineRule="auto"/>
              <w:rPr>
                <w:rFonts w:eastAsia="SimSun"/>
                <w:b/>
                <w:bCs/>
                <w:color w:val="auto"/>
              </w:rPr>
            </w:pPr>
          </w:p>
          <w:p w14:paraId="7C0CA3BC" w14:textId="5752E096" w:rsidR="00437177" w:rsidRPr="00CA38F2" w:rsidRDefault="00437177" w:rsidP="00E46B7F">
            <w:pPr>
              <w:rPr>
                <w:rFonts w:ascii="Arial" w:hAnsi="Arial" w:cs="Arial"/>
                <w:sz w:val="24"/>
                <w:szCs w:val="24"/>
              </w:rPr>
            </w:pPr>
            <w:r>
              <w:rPr>
                <w:rFonts w:ascii="Arial" w:hAnsi="Arial" w:cs="Arial"/>
                <w:sz w:val="24"/>
                <w:szCs w:val="24"/>
              </w:rPr>
              <w:t>2</w:t>
            </w:r>
            <w:r w:rsidR="00E46B7F">
              <w:rPr>
                <w:rFonts w:ascii="Arial" w:hAnsi="Arial" w:cs="Arial"/>
                <w:sz w:val="24"/>
                <w:szCs w:val="24"/>
              </w:rPr>
              <w:t>.</w:t>
            </w:r>
            <w:r>
              <w:rPr>
                <w:rFonts w:ascii="Arial" w:hAnsi="Arial" w:cs="Arial"/>
                <w:sz w:val="24"/>
                <w:szCs w:val="24"/>
              </w:rPr>
              <w:t xml:space="preserve"> </w:t>
            </w:r>
            <w:r w:rsidRPr="00CA38F2">
              <w:rPr>
                <w:rFonts w:ascii="Arial" w:hAnsi="Arial" w:cs="Arial"/>
                <w:sz w:val="24"/>
                <w:szCs w:val="24"/>
              </w:rPr>
              <w:t>Ocena ofert w zakresie przedstawionego kryterium zostanie dokonana według następujących zasad:</w:t>
            </w:r>
          </w:p>
          <w:p w14:paraId="0BF25737" w14:textId="77777777" w:rsidR="00437177" w:rsidRPr="00CA38F2" w:rsidRDefault="00437177" w:rsidP="00E46B7F">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4201362D" w14:textId="217ED155" w:rsidR="00437177" w:rsidRDefault="00437177" w:rsidP="00E46B7F">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438835E3" w14:textId="77777777" w:rsidR="00437177" w:rsidRPr="00CA38F2" w:rsidRDefault="00437177" w:rsidP="00E46B7F">
            <w:pPr>
              <w:spacing w:after="0"/>
              <w:ind w:left="720"/>
              <w:rPr>
                <w:rFonts w:ascii="Arial" w:hAnsi="Arial" w:cs="Arial"/>
                <w:sz w:val="24"/>
                <w:szCs w:val="24"/>
              </w:rPr>
            </w:pPr>
            <w:r w:rsidRPr="00CA38F2">
              <w:rPr>
                <w:rFonts w:ascii="Arial" w:hAnsi="Arial" w:cs="Arial"/>
                <w:sz w:val="24"/>
                <w:szCs w:val="24"/>
              </w:rPr>
              <w:t>Cena minimalna</w:t>
            </w:r>
          </w:p>
          <w:p w14:paraId="5B8821A0" w14:textId="77777777" w:rsidR="00437177" w:rsidRPr="00CA38F2" w:rsidRDefault="00437177" w:rsidP="00E46B7F">
            <w:pPr>
              <w:spacing w:after="0"/>
              <w:rPr>
                <w:rFonts w:ascii="Arial" w:hAnsi="Arial" w:cs="Arial"/>
                <w:sz w:val="24"/>
                <w:szCs w:val="24"/>
              </w:rPr>
            </w:pPr>
            <w:r w:rsidRPr="00CA38F2">
              <w:rPr>
                <w:rFonts w:ascii="Arial" w:hAnsi="Arial" w:cs="Arial"/>
                <w:sz w:val="24"/>
                <w:szCs w:val="24"/>
              </w:rPr>
              <w:t xml:space="preserve">C = ------------------------------ x 60 pkt </w:t>
            </w:r>
          </w:p>
          <w:p w14:paraId="107EE100" w14:textId="77777777" w:rsidR="00437177" w:rsidRPr="00CA38F2" w:rsidRDefault="00437177" w:rsidP="00E46B7F">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E8A89B9" w14:textId="77777777" w:rsidR="00437177" w:rsidRPr="00823611" w:rsidRDefault="00437177" w:rsidP="00E46B7F">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53D27E69" w14:textId="77777777" w:rsidR="00437177" w:rsidRPr="00D739BE" w:rsidRDefault="00437177" w:rsidP="00E46B7F">
            <w:pPr>
              <w:jc w:val="both"/>
              <w:rPr>
                <w:rFonts w:ascii="Arial" w:hAnsi="Arial" w:cs="Arial"/>
                <w:sz w:val="24"/>
                <w:szCs w:val="24"/>
              </w:rPr>
            </w:pPr>
            <w:r w:rsidRPr="00D739BE">
              <w:rPr>
                <w:rFonts w:ascii="Arial" w:hAnsi="Arial" w:cs="Arial"/>
                <w:sz w:val="24"/>
                <w:szCs w:val="24"/>
              </w:rPr>
              <w:t>2) W zakresie kryterium „</w:t>
            </w:r>
            <w:r>
              <w:rPr>
                <w:rFonts w:ascii="Arial" w:hAnsi="Arial" w:cs="Arial"/>
                <w:sz w:val="24"/>
                <w:szCs w:val="24"/>
              </w:rPr>
              <w:t>O</w:t>
            </w:r>
            <w:r w:rsidRPr="00D739BE">
              <w:rPr>
                <w:rFonts w:ascii="Arial" w:hAnsi="Arial" w:cs="Arial"/>
                <w:sz w:val="24"/>
                <w:szCs w:val="24"/>
              </w:rPr>
              <w:t>kres gwarancji</w:t>
            </w:r>
            <w:r>
              <w:rPr>
                <w:rFonts w:ascii="Arial" w:hAnsi="Arial" w:cs="Arial"/>
                <w:sz w:val="24"/>
                <w:szCs w:val="24"/>
              </w:rPr>
              <w:t xml:space="preserve"> i rękojmi” (G)</w:t>
            </w:r>
          </w:p>
          <w:p w14:paraId="4D4853E4" w14:textId="77777777" w:rsidR="00437177" w:rsidRPr="00AE2E9A" w:rsidRDefault="00437177" w:rsidP="00E46B7F">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w:t>
            </w:r>
            <w:r>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w:t>
            </w:r>
          </w:p>
          <w:p w14:paraId="6AC7322F" w14:textId="77777777" w:rsidR="00437177" w:rsidRDefault="00437177" w:rsidP="00E46B7F">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w:t>
            </w:r>
            <w:r>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 przyznawane będą wg następującego założenia :</w:t>
            </w:r>
          </w:p>
          <w:p w14:paraId="76DD258A" w14:textId="4B628715" w:rsidR="00437177" w:rsidRPr="00AE2E9A" w:rsidRDefault="00437177" w:rsidP="00E46B7F">
            <w:pPr>
              <w:spacing w:before="60" w:after="60"/>
              <w:rPr>
                <w:rFonts w:asciiTheme="majorHAnsi" w:eastAsia="Calibri" w:hAnsiTheme="majorHAnsi" w:cstheme="majorHAnsi"/>
                <w:sz w:val="24"/>
                <w:szCs w:val="24"/>
                <w:lang w:eastAsia="en-US"/>
              </w:rPr>
            </w:pPr>
            <w:r w:rsidRPr="00732864">
              <w:rPr>
                <w:rFonts w:asciiTheme="majorHAnsi" w:eastAsia="Calibri" w:hAnsiTheme="majorHAnsi" w:cstheme="majorHAnsi"/>
                <w:sz w:val="24"/>
                <w:szCs w:val="24"/>
                <w:lang w:eastAsia="en-US"/>
              </w:rPr>
              <w:t xml:space="preserve">G= okres gwarancji i rękojmi za wykonany przedmiot zamówienia </w:t>
            </w:r>
            <w:r w:rsidR="0080332F">
              <w:rPr>
                <w:rFonts w:asciiTheme="majorHAnsi" w:eastAsia="Calibri" w:hAnsiTheme="majorHAnsi" w:cstheme="majorHAnsi"/>
                <w:sz w:val="24"/>
                <w:szCs w:val="24"/>
                <w:lang w:eastAsia="en-US"/>
              </w:rPr>
              <w:t>60 m-</w:t>
            </w:r>
            <w:proofErr w:type="spellStart"/>
            <w:r w:rsidR="0080332F">
              <w:rPr>
                <w:rFonts w:asciiTheme="majorHAnsi" w:eastAsia="Calibri" w:hAnsiTheme="majorHAnsi" w:cstheme="majorHAnsi"/>
                <w:sz w:val="24"/>
                <w:szCs w:val="24"/>
                <w:lang w:eastAsia="en-US"/>
              </w:rPr>
              <w:t>cy</w:t>
            </w:r>
            <w:proofErr w:type="spellEnd"/>
            <w:r w:rsidR="0080332F">
              <w:rPr>
                <w:rFonts w:asciiTheme="majorHAnsi" w:eastAsia="Calibri" w:hAnsiTheme="majorHAnsi" w:cstheme="majorHAnsi"/>
                <w:sz w:val="24"/>
                <w:szCs w:val="24"/>
                <w:lang w:eastAsia="en-US"/>
              </w:rPr>
              <w:t xml:space="preserve"> i więcej </w:t>
            </w:r>
            <w:r w:rsidRPr="00732864">
              <w:rPr>
                <w:rFonts w:asciiTheme="majorHAnsi" w:eastAsia="Calibri" w:hAnsiTheme="majorHAnsi" w:cstheme="majorHAnsi"/>
                <w:sz w:val="24"/>
                <w:szCs w:val="24"/>
                <w:lang w:eastAsia="en-US"/>
              </w:rPr>
              <w:t>-</w:t>
            </w:r>
            <w:r w:rsidR="0080332F">
              <w:rPr>
                <w:rFonts w:asciiTheme="majorHAnsi" w:eastAsia="Calibri" w:hAnsiTheme="majorHAnsi" w:cstheme="majorHAnsi"/>
                <w:sz w:val="24"/>
                <w:szCs w:val="24"/>
                <w:lang w:eastAsia="en-US"/>
              </w:rPr>
              <w:t xml:space="preserve"> </w:t>
            </w:r>
            <w:r>
              <w:rPr>
                <w:rFonts w:asciiTheme="majorHAnsi" w:eastAsia="Calibri" w:hAnsiTheme="majorHAnsi" w:cstheme="majorHAnsi"/>
                <w:sz w:val="24"/>
                <w:szCs w:val="24"/>
                <w:lang w:eastAsia="en-US"/>
              </w:rPr>
              <w:t>4</w:t>
            </w:r>
            <w:r w:rsidRPr="00732864">
              <w:rPr>
                <w:rFonts w:asciiTheme="majorHAnsi" w:eastAsia="Calibri" w:hAnsiTheme="majorHAnsi" w:cstheme="majorHAnsi"/>
                <w:sz w:val="24"/>
                <w:szCs w:val="24"/>
                <w:lang w:eastAsia="en-US"/>
              </w:rPr>
              <w:t>0 pkt.</w:t>
            </w:r>
          </w:p>
          <w:p w14:paraId="1CF611B3" w14:textId="1CE02067" w:rsidR="00437177" w:rsidRPr="00AE2E9A" w:rsidRDefault="00437177" w:rsidP="00E46B7F">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4</w:t>
            </w:r>
            <w:r w:rsidR="0080332F">
              <w:rPr>
                <w:rFonts w:asciiTheme="majorHAnsi" w:eastAsia="Calibri" w:hAnsiTheme="majorHAnsi" w:cstheme="majorHAnsi"/>
                <w:bCs/>
                <w:color w:val="00000A"/>
                <w:sz w:val="24"/>
                <w:szCs w:val="24"/>
                <w:lang w:eastAsia="en-US"/>
              </w:rPr>
              <w:t>8</w:t>
            </w:r>
            <w:r>
              <w:rPr>
                <w:rFonts w:asciiTheme="majorHAnsi" w:eastAsia="Calibri" w:hAnsiTheme="majorHAnsi" w:cstheme="majorHAnsi"/>
                <w:bCs/>
                <w:color w:val="00000A"/>
                <w:sz w:val="24"/>
                <w:szCs w:val="24"/>
                <w:lang w:eastAsia="en-US"/>
              </w:rPr>
              <w:t xml:space="preserve"> </w:t>
            </w:r>
            <w:r w:rsidR="0080332F">
              <w:rPr>
                <w:rFonts w:asciiTheme="majorHAnsi" w:eastAsia="Calibri" w:hAnsiTheme="majorHAnsi" w:cstheme="majorHAnsi"/>
                <w:bCs/>
                <w:color w:val="00000A"/>
                <w:sz w:val="24"/>
                <w:szCs w:val="24"/>
                <w:lang w:eastAsia="en-US"/>
              </w:rPr>
              <w:t>m-</w:t>
            </w:r>
            <w:proofErr w:type="spellStart"/>
            <w:r w:rsidR="0080332F">
              <w:rPr>
                <w:rFonts w:asciiTheme="majorHAnsi" w:eastAsia="Calibri" w:hAnsiTheme="majorHAnsi" w:cstheme="majorHAnsi"/>
                <w:bCs/>
                <w:color w:val="00000A"/>
                <w:sz w:val="24"/>
                <w:szCs w:val="24"/>
                <w:lang w:eastAsia="en-US"/>
              </w:rPr>
              <w:t>cy</w:t>
            </w:r>
            <w:proofErr w:type="spellEnd"/>
            <w:r>
              <w:rPr>
                <w:rFonts w:asciiTheme="majorHAnsi" w:eastAsia="Calibri" w:hAnsiTheme="majorHAnsi" w:cstheme="majorHAnsi"/>
                <w:bCs/>
                <w:color w:val="00000A"/>
                <w:sz w:val="24"/>
                <w:szCs w:val="24"/>
                <w:lang w:eastAsia="en-US"/>
              </w:rPr>
              <w:t xml:space="preserve"> - 20</w:t>
            </w:r>
            <w:r w:rsidRPr="00AE2E9A">
              <w:rPr>
                <w:rFonts w:asciiTheme="majorHAnsi" w:eastAsia="Calibri" w:hAnsiTheme="majorHAnsi" w:cstheme="majorHAnsi"/>
                <w:bCs/>
                <w:color w:val="00000A"/>
                <w:sz w:val="24"/>
                <w:szCs w:val="24"/>
                <w:lang w:eastAsia="en-US"/>
              </w:rPr>
              <w:t xml:space="preserve"> pkt.</w:t>
            </w:r>
          </w:p>
          <w:p w14:paraId="71533D2A" w14:textId="741823D9" w:rsidR="00437177" w:rsidRPr="00AE2E9A" w:rsidRDefault="00437177" w:rsidP="00E46B7F">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w:t>
            </w:r>
            <w:r w:rsidR="0080332F">
              <w:rPr>
                <w:rFonts w:asciiTheme="majorHAnsi" w:eastAsia="Calibri" w:hAnsiTheme="majorHAnsi" w:cstheme="majorHAnsi"/>
                <w:bCs/>
                <w:color w:val="00000A"/>
                <w:sz w:val="24"/>
                <w:szCs w:val="24"/>
                <w:lang w:eastAsia="en-US"/>
              </w:rPr>
              <w:t>36 m-</w:t>
            </w:r>
            <w:proofErr w:type="spellStart"/>
            <w:r w:rsidR="0080332F">
              <w:rPr>
                <w:rFonts w:asciiTheme="majorHAnsi" w:eastAsia="Calibri" w:hAnsiTheme="majorHAnsi" w:cstheme="majorHAnsi"/>
                <w:bCs/>
                <w:color w:val="00000A"/>
                <w:sz w:val="24"/>
                <w:szCs w:val="24"/>
                <w:lang w:eastAsia="en-US"/>
              </w:rPr>
              <w:t>cy</w:t>
            </w:r>
            <w:proofErr w:type="spellEnd"/>
            <w:r>
              <w:rPr>
                <w:rFonts w:asciiTheme="majorHAnsi" w:eastAsia="Calibri" w:hAnsiTheme="majorHAnsi" w:cstheme="majorHAnsi"/>
                <w:bCs/>
                <w:color w:val="00000A"/>
                <w:sz w:val="24"/>
                <w:szCs w:val="24"/>
                <w:lang w:eastAsia="en-US"/>
              </w:rPr>
              <w:t xml:space="preserve"> -  0</w:t>
            </w:r>
            <w:r w:rsidRPr="00AE2E9A">
              <w:rPr>
                <w:rFonts w:asciiTheme="majorHAnsi" w:eastAsia="Calibri" w:hAnsiTheme="majorHAnsi" w:cstheme="majorHAnsi"/>
                <w:bCs/>
                <w:color w:val="00000A"/>
                <w:sz w:val="24"/>
                <w:szCs w:val="24"/>
                <w:lang w:eastAsia="en-US"/>
              </w:rPr>
              <w:t xml:space="preserve"> pkt.</w:t>
            </w:r>
          </w:p>
          <w:p w14:paraId="215E6D45" w14:textId="25994EE5" w:rsidR="00437177" w:rsidRDefault="00437177" w:rsidP="00E46B7F">
            <w:pPr>
              <w:jc w:val="both"/>
              <w:rPr>
                <w:rFonts w:asciiTheme="majorHAnsi" w:hAnsiTheme="majorHAnsi" w:cstheme="majorHAnsi"/>
                <w:bCs/>
                <w:sz w:val="24"/>
                <w:szCs w:val="24"/>
              </w:rPr>
            </w:pPr>
            <w:r>
              <w:rPr>
                <w:rFonts w:asciiTheme="majorHAnsi" w:hAnsiTheme="majorHAnsi" w:cstheme="majorHAnsi"/>
                <w:bCs/>
                <w:sz w:val="24"/>
                <w:szCs w:val="24"/>
              </w:rPr>
              <w:t>3</w:t>
            </w:r>
            <w:r w:rsidR="00E46B7F">
              <w:rPr>
                <w:rFonts w:asciiTheme="majorHAnsi" w:hAnsiTheme="majorHAnsi" w:cstheme="majorHAnsi"/>
                <w:bCs/>
                <w:sz w:val="24"/>
                <w:szCs w:val="24"/>
              </w:rPr>
              <w:t>.</w:t>
            </w:r>
            <w:r>
              <w:rPr>
                <w:rFonts w:asciiTheme="majorHAnsi" w:hAnsiTheme="majorHAnsi" w:cstheme="majorHAnsi"/>
                <w:bCs/>
                <w:sz w:val="24"/>
                <w:szCs w:val="24"/>
              </w:rPr>
              <w:t xml:space="preserve">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3E92B108" w14:textId="53816433" w:rsidR="00437177" w:rsidRPr="00A97AB6" w:rsidRDefault="00437177" w:rsidP="00E46B7F">
            <w:pPr>
              <w:jc w:val="both"/>
              <w:rPr>
                <w:rFonts w:asciiTheme="majorHAnsi" w:hAnsiTheme="majorHAnsi" w:cstheme="majorHAnsi"/>
                <w:bCs/>
                <w:sz w:val="24"/>
                <w:szCs w:val="24"/>
              </w:rPr>
            </w:pPr>
            <w:r>
              <w:rPr>
                <w:rFonts w:asciiTheme="majorHAnsi" w:hAnsiTheme="majorHAnsi" w:cstheme="majorHAnsi"/>
                <w:bCs/>
                <w:sz w:val="24"/>
                <w:szCs w:val="24"/>
              </w:rPr>
              <w:t>4</w:t>
            </w:r>
            <w:r w:rsidR="00E46B7F">
              <w:rPr>
                <w:rFonts w:asciiTheme="majorHAnsi" w:hAnsiTheme="majorHAnsi" w:cstheme="majorHAnsi"/>
                <w:bCs/>
                <w:sz w:val="24"/>
                <w:szCs w:val="24"/>
              </w:rPr>
              <w:t>.</w:t>
            </w:r>
            <w:r>
              <w:rPr>
                <w:rFonts w:asciiTheme="majorHAnsi" w:hAnsiTheme="majorHAnsi" w:cstheme="majorHAnsi"/>
                <w:bCs/>
                <w:sz w:val="24"/>
                <w:szCs w:val="24"/>
              </w:rPr>
              <w:t xml:space="preserve">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1C9E45E4"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7EEC0854"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400869D0"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1DD02E9A"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56987BD9" w14:textId="77777777" w:rsidR="00437177" w:rsidRPr="00AE2E9A" w:rsidRDefault="00437177" w:rsidP="00E46B7F">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2D40CA0" w14:textId="25EDDA50" w:rsidR="00437177" w:rsidRPr="00AE2E9A" w:rsidRDefault="00437177" w:rsidP="00E46B7F">
            <w:pPr>
              <w:tabs>
                <w:tab w:val="left" w:pos="284"/>
              </w:tabs>
              <w:jc w:val="both"/>
              <w:rPr>
                <w:rFonts w:asciiTheme="majorHAnsi" w:hAnsiTheme="majorHAnsi" w:cstheme="majorHAnsi"/>
                <w:sz w:val="24"/>
                <w:szCs w:val="24"/>
              </w:rPr>
            </w:pPr>
            <w:r>
              <w:rPr>
                <w:rFonts w:asciiTheme="majorHAnsi" w:hAnsiTheme="majorHAnsi" w:cstheme="majorHAnsi"/>
                <w:sz w:val="24"/>
                <w:szCs w:val="24"/>
              </w:rPr>
              <w:t>5</w:t>
            </w:r>
            <w:r w:rsidR="00E46B7F">
              <w:rPr>
                <w:rFonts w:asciiTheme="majorHAnsi" w:hAnsiTheme="majorHAnsi" w:cstheme="majorHAnsi"/>
                <w:sz w:val="24"/>
                <w:szCs w:val="24"/>
              </w:rPr>
              <w:t>.</w:t>
            </w:r>
            <w:r>
              <w:rPr>
                <w:rFonts w:asciiTheme="majorHAnsi" w:hAnsiTheme="majorHAnsi" w:cstheme="majorHAnsi"/>
                <w:sz w:val="24"/>
                <w:szCs w:val="24"/>
              </w:rPr>
              <w:t xml:space="preserve">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0BF512F8" w14:textId="507A0C8E" w:rsidR="00437177" w:rsidRPr="005D3CBE" w:rsidRDefault="00437177" w:rsidP="00EE3D85">
            <w:pPr>
              <w:tabs>
                <w:tab w:val="left" w:pos="284"/>
              </w:tabs>
              <w:ind w:left="-120"/>
              <w:jc w:val="both"/>
              <w:rPr>
                <w:rFonts w:asciiTheme="majorHAnsi" w:hAnsiTheme="majorHAnsi" w:cstheme="majorHAnsi"/>
                <w:sz w:val="24"/>
                <w:szCs w:val="24"/>
              </w:rPr>
            </w:pPr>
            <w:r>
              <w:rPr>
                <w:rFonts w:asciiTheme="majorHAnsi" w:hAnsiTheme="majorHAnsi" w:cstheme="majorHAnsi"/>
                <w:sz w:val="24"/>
                <w:szCs w:val="24"/>
              </w:rPr>
              <w:t>6</w:t>
            </w:r>
            <w:r w:rsidR="00E46B7F">
              <w:rPr>
                <w:rFonts w:asciiTheme="majorHAnsi" w:hAnsiTheme="majorHAnsi" w:cstheme="majorHAnsi"/>
                <w:sz w:val="24"/>
                <w:szCs w:val="24"/>
              </w:rPr>
              <w:t>.</w:t>
            </w:r>
            <w:r>
              <w:rPr>
                <w:rFonts w:asciiTheme="majorHAnsi" w:hAnsiTheme="majorHAnsi" w:cstheme="majorHAnsi"/>
                <w:sz w:val="24"/>
                <w:szCs w:val="24"/>
              </w:rPr>
              <w:t xml:space="preserve">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4BDBE1FB" w14:textId="6857D2B2" w:rsidR="00CE5054" w:rsidRDefault="000D64B2" w:rsidP="00921851">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XX</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1C78E21D" w14:textId="77777777" w:rsidR="007F64D3" w:rsidRPr="00AB6EE0" w:rsidRDefault="007F64D3" w:rsidP="004D6115">
      <w:pPr>
        <w:pStyle w:val="Tekstpodstawowy"/>
        <w:tabs>
          <w:tab w:val="left" w:pos="851"/>
        </w:tabs>
        <w:overflowPunct w:val="0"/>
        <w:spacing w:before="20" w:after="20" w:line="276" w:lineRule="auto"/>
        <w:ind w:left="142"/>
        <w:rPr>
          <w:rFonts w:ascii="Arial" w:hAnsi="Arial" w:cs="Arial"/>
          <w:b/>
          <w:bCs/>
          <w:color w:val="auto"/>
          <w:sz w:val="24"/>
          <w:szCs w:val="24"/>
        </w:rPr>
      </w:pPr>
    </w:p>
    <w:p w14:paraId="42FE2777" w14:textId="60E20F84" w:rsidR="00735E52"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5B7A2619"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6F5F4BAA"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6E6C490C"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0A90983F" w:rsidR="00624C71" w:rsidRPr="00FA7127" w:rsidRDefault="00624C71"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004D6115">
        <w:rPr>
          <w:rFonts w:asciiTheme="majorHAnsi" w:eastAsia="Times New Roman" w:hAnsiTheme="majorHAnsi" w:cstheme="majorHAnsi"/>
          <w:sz w:val="24"/>
          <w:szCs w:val="24"/>
          <w:lang w:eastAsia="pl-PL"/>
        </w:rPr>
        <w:t>z</w:t>
      </w:r>
      <w:r w:rsidRPr="004D6115">
        <w:rPr>
          <w:rFonts w:asciiTheme="majorHAnsi" w:eastAsia="Times New Roman" w:hAnsiTheme="majorHAnsi" w:cstheme="majorHAnsi"/>
          <w:sz w:val="24"/>
          <w:szCs w:val="24"/>
          <w:lang w:eastAsia="pl-PL"/>
        </w:rPr>
        <w:t xml:space="preserve">ałącznik </w:t>
      </w:r>
      <w:r w:rsidRPr="00693891">
        <w:rPr>
          <w:rFonts w:asciiTheme="majorHAnsi" w:eastAsia="Times New Roman" w:hAnsiTheme="majorHAnsi" w:cstheme="majorHAnsi"/>
          <w:sz w:val="24"/>
          <w:szCs w:val="24"/>
          <w:lang w:eastAsia="pl-PL"/>
        </w:rPr>
        <w:t xml:space="preserve">Nr </w:t>
      </w:r>
      <w:r w:rsidR="00693891" w:rsidRPr="00693891">
        <w:rPr>
          <w:rFonts w:asciiTheme="majorHAnsi" w:eastAsia="Times New Roman" w:hAnsiTheme="majorHAnsi" w:cstheme="majorHAnsi"/>
          <w:sz w:val="24"/>
          <w:szCs w:val="24"/>
          <w:lang w:eastAsia="pl-PL"/>
        </w:rPr>
        <w:t>6</w:t>
      </w:r>
      <w:r w:rsidR="004D6115" w:rsidRPr="00693891">
        <w:rPr>
          <w:rFonts w:asciiTheme="majorHAnsi" w:eastAsia="Times New Roman" w:hAnsiTheme="majorHAnsi" w:cstheme="majorHAnsi"/>
          <w:sz w:val="24"/>
          <w:szCs w:val="24"/>
          <w:lang w:eastAsia="pl-PL"/>
        </w:rPr>
        <w:t xml:space="preserve"> </w:t>
      </w:r>
      <w:r w:rsidRPr="00693891">
        <w:rPr>
          <w:rFonts w:asciiTheme="majorHAnsi" w:eastAsia="Times New Roman" w:hAnsiTheme="majorHAnsi" w:cstheme="majorHAnsi"/>
          <w:sz w:val="24"/>
          <w:szCs w:val="24"/>
          <w:lang w:eastAsia="pl-PL"/>
        </w:rPr>
        <w:t xml:space="preserve">do SWZ.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9F8B4B2" w:rsidR="00624C71"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5</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755BF7E1" w14:textId="6460EC48" w:rsidR="003F47B5" w:rsidRPr="00161678" w:rsidRDefault="003F47B5" w:rsidP="003F47B5">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161678">
        <w:rPr>
          <w:rFonts w:asciiTheme="majorHAnsi" w:eastAsia="Times New Roman" w:hAnsiTheme="majorHAnsi" w:cstheme="majorHAnsi"/>
          <w:b/>
          <w:bCs/>
          <w:sz w:val="24"/>
          <w:szCs w:val="24"/>
          <w:lang w:eastAsia="pl-PL"/>
        </w:rPr>
        <w:t>6</w:t>
      </w:r>
      <w:r>
        <w:rPr>
          <w:rFonts w:asciiTheme="majorHAnsi" w:eastAsia="Times New Roman" w:hAnsiTheme="majorHAnsi" w:cstheme="majorHAnsi"/>
          <w:b/>
          <w:bCs/>
          <w:sz w:val="24"/>
          <w:szCs w:val="24"/>
          <w:lang w:eastAsia="pl-PL"/>
        </w:rPr>
        <w:t>.</w:t>
      </w:r>
      <w:r w:rsidRPr="00161678">
        <w:rPr>
          <w:rFonts w:asciiTheme="majorHAnsi" w:eastAsia="Times New Roman" w:hAnsiTheme="majorHAnsi" w:cstheme="majorHAnsi"/>
          <w:b/>
          <w:bCs/>
          <w:sz w:val="24"/>
          <w:szCs w:val="24"/>
          <w:lang w:eastAsia="pl-PL"/>
        </w:rPr>
        <w:t xml:space="preserve"> Przed podpisaniem umowy Wykonawca:</w:t>
      </w:r>
    </w:p>
    <w:p w14:paraId="64416C7F" w14:textId="77777777" w:rsidR="003F47B5" w:rsidRPr="00ED169C" w:rsidRDefault="003F47B5" w:rsidP="003F47B5">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ED169C">
        <w:rPr>
          <w:rFonts w:asciiTheme="majorHAnsi" w:eastAsia="Times New Roman" w:hAnsiTheme="majorHAnsi" w:cstheme="majorHAnsi"/>
          <w:b/>
          <w:bCs/>
          <w:sz w:val="24"/>
          <w:szCs w:val="24"/>
          <w:lang w:eastAsia="pl-PL"/>
        </w:rPr>
        <w:t xml:space="preserve">a) wniesie zabezpieczenie należytego wykonania umowy o wartości 5% wynagrodzenia umownego w formie (wg wyboru wykonawcy) przewidzianej w art. 450 ust. 1 pkt 1-5 ustawy </w:t>
      </w:r>
      <w:proofErr w:type="spellStart"/>
      <w:r w:rsidRPr="00ED169C">
        <w:rPr>
          <w:rFonts w:asciiTheme="majorHAnsi" w:eastAsia="Times New Roman" w:hAnsiTheme="majorHAnsi" w:cstheme="majorHAnsi"/>
          <w:b/>
          <w:bCs/>
          <w:sz w:val="24"/>
          <w:szCs w:val="24"/>
          <w:lang w:eastAsia="pl-PL"/>
        </w:rPr>
        <w:t>pzp</w:t>
      </w:r>
      <w:proofErr w:type="spellEnd"/>
      <w:r w:rsidRPr="00ED169C">
        <w:rPr>
          <w:rFonts w:asciiTheme="majorHAnsi" w:eastAsia="Times New Roman" w:hAnsiTheme="majorHAnsi" w:cstheme="majorHAnsi"/>
          <w:b/>
          <w:bCs/>
          <w:sz w:val="24"/>
          <w:szCs w:val="24"/>
          <w:lang w:eastAsia="pl-PL"/>
        </w:rPr>
        <w:t xml:space="preserve">, </w:t>
      </w:r>
    </w:p>
    <w:p w14:paraId="3CEC246C" w14:textId="77777777" w:rsidR="003F47B5" w:rsidRPr="00ED169C" w:rsidRDefault="003F47B5" w:rsidP="003F47B5">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ED169C">
        <w:rPr>
          <w:rFonts w:asciiTheme="majorHAnsi" w:eastAsia="Times New Roman" w:hAnsiTheme="majorHAnsi" w:cstheme="majorHAnsi"/>
          <w:b/>
          <w:bCs/>
          <w:sz w:val="24"/>
          <w:szCs w:val="24"/>
          <w:lang w:eastAsia="pl-PL"/>
        </w:rPr>
        <w:t>b) dostarczy harmonogram rzeczowo finansowy,</w:t>
      </w:r>
    </w:p>
    <w:p w14:paraId="4A3E065F" w14:textId="77777777" w:rsidR="003F47B5" w:rsidRPr="00ED169C" w:rsidRDefault="003F47B5" w:rsidP="003F47B5">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ED169C">
        <w:rPr>
          <w:rFonts w:asciiTheme="majorHAnsi" w:eastAsia="Times New Roman" w:hAnsiTheme="majorHAnsi" w:cstheme="majorHAnsi"/>
          <w:b/>
          <w:bCs/>
          <w:sz w:val="24"/>
          <w:szCs w:val="24"/>
          <w:lang w:eastAsia="pl-PL"/>
        </w:rPr>
        <w:t>c) dostarczy kosztorysy szczegółowe z tabelą elementów scalonych.</w:t>
      </w:r>
    </w:p>
    <w:p w14:paraId="3404F970" w14:textId="6CA2B3ED" w:rsidR="003F47B5" w:rsidRPr="00CE378F" w:rsidRDefault="003F47B5" w:rsidP="00CE378F">
      <w:pPr>
        <w:suppressAutoHyphens w:val="0"/>
        <w:autoSpaceDE w:val="0"/>
        <w:autoSpaceDN w:val="0"/>
        <w:adjustRightInd w:val="0"/>
        <w:spacing w:after="0" w:line="240" w:lineRule="auto"/>
        <w:rPr>
          <w:rFonts w:asciiTheme="majorHAnsi" w:eastAsia="Times New Roman" w:hAnsiTheme="majorHAnsi" w:cstheme="majorHAnsi"/>
          <w:b/>
          <w:bCs/>
          <w:iCs/>
          <w:sz w:val="24"/>
          <w:szCs w:val="24"/>
          <w:lang w:eastAsia="pl-PL"/>
        </w:rPr>
      </w:pPr>
      <w:r w:rsidRPr="00ED169C">
        <w:rPr>
          <w:rFonts w:asciiTheme="majorHAnsi" w:eastAsia="Times New Roman" w:hAnsiTheme="majorHAnsi" w:cstheme="majorHAnsi"/>
          <w:b/>
          <w:bCs/>
          <w:sz w:val="24"/>
          <w:szCs w:val="24"/>
          <w:lang w:eastAsia="pl-PL"/>
        </w:rPr>
        <w:t xml:space="preserve">d) </w:t>
      </w:r>
      <w:r w:rsidRPr="00ED169C">
        <w:rPr>
          <w:rFonts w:asciiTheme="majorHAnsi" w:eastAsia="Times New Roman" w:hAnsiTheme="majorHAnsi" w:cstheme="majorHAnsi"/>
          <w:b/>
          <w:bCs/>
          <w:iCs/>
          <w:sz w:val="24"/>
          <w:szCs w:val="24"/>
          <w:lang w:eastAsia="pl-PL"/>
        </w:rPr>
        <w:t xml:space="preserve">przedłoży stosowne uprawnienia/dokumenty uprawniające do pełnienia samodzielnych funkcji technicznych w zakresie niezbędnym do realizacji przedmiotu zamówienia, zgodnie z obowiązującymi przepisami prawa, osób wskazanych w załączniku nr 6 do SWZ.  </w:t>
      </w:r>
    </w:p>
    <w:p w14:paraId="06ED1820" w14:textId="68675EC3" w:rsidR="00624C71" w:rsidRPr="00FA7127" w:rsidRDefault="003F47B5"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7</w:t>
      </w:r>
      <w:r w:rsidR="00AD1EF0">
        <w:rPr>
          <w:rFonts w:asciiTheme="majorHAnsi" w:eastAsia="Times New Roman" w:hAnsiTheme="majorHAnsi" w:cstheme="majorHAnsi"/>
          <w:sz w:val="24"/>
          <w:szCs w:val="24"/>
          <w:lang w:eastAsia="pl-PL"/>
        </w:rPr>
        <w:t>.</w:t>
      </w:r>
      <w:r w:rsidR="00CE5054">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57E130D3" w14:textId="77777777" w:rsidR="00E46B7F" w:rsidRDefault="00E46B7F" w:rsidP="00755B9F">
      <w:pPr>
        <w:pStyle w:val="Tekstpodstawowy"/>
        <w:overflowPunct w:val="0"/>
        <w:spacing w:before="20" w:after="20" w:line="276" w:lineRule="auto"/>
        <w:rPr>
          <w:rFonts w:ascii="Arial" w:hAnsi="Arial" w:cs="Arial"/>
          <w:b/>
          <w:bCs/>
          <w:color w:val="auto"/>
          <w:sz w:val="24"/>
          <w:szCs w:val="24"/>
        </w:rPr>
      </w:pPr>
    </w:p>
    <w:p w14:paraId="3806CE65" w14:textId="1590322A" w:rsidR="00FC2DD8" w:rsidRDefault="00AD1EF0"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XX</w:t>
      </w:r>
      <w:r w:rsidR="00921851">
        <w:rPr>
          <w:rFonts w:ascii="Arial" w:hAnsi="Arial" w:cs="Arial"/>
          <w:b/>
          <w:bCs/>
          <w:color w:val="auto"/>
          <w:sz w:val="24"/>
          <w:szCs w:val="24"/>
        </w:rPr>
        <w:t xml:space="preserve">I </w:t>
      </w:r>
      <w:r w:rsidR="00FC2DD8" w:rsidRPr="00AB6EE0">
        <w:rPr>
          <w:rFonts w:ascii="Arial" w:hAnsi="Arial" w:cs="Arial"/>
          <w:b/>
          <w:bCs/>
          <w:color w:val="auto"/>
          <w:sz w:val="24"/>
          <w:szCs w:val="24"/>
        </w:rPr>
        <w:t>. WYMAGANIA DOTYCZĄCE ZABEZPIECZENIA NALEŻYTEGO WYKONANIA UMOWY</w:t>
      </w:r>
      <w:r w:rsidR="00921851">
        <w:rPr>
          <w:rFonts w:ascii="Arial" w:hAnsi="Arial" w:cs="Arial"/>
          <w:b/>
          <w:bCs/>
          <w:color w:val="auto"/>
          <w:sz w:val="24"/>
          <w:szCs w:val="24"/>
        </w:rPr>
        <w:t>.</w:t>
      </w:r>
      <w:r w:rsidR="00FC2DD8" w:rsidRPr="00AB6EE0">
        <w:rPr>
          <w:rFonts w:ascii="Arial" w:hAnsi="Arial" w:cs="Arial"/>
          <w:b/>
          <w:bCs/>
          <w:color w:val="auto"/>
          <w:sz w:val="24"/>
          <w:szCs w:val="24"/>
        </w:rPr>
        <w:t xml:space="preserve"> </w:t>
      </w:r>
    </w:p>
    <w:p w14:paraId="4270EEF1" w14:textId="60F4CD02"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Pr>
          <w:rFonts w:asciiTheme="majorHAnsi" w:eastAsia="Times New Roman" w:hAnsiTheme="majorHAnsi" w:cstheme="majorHAnsi"/>
          <w:sz w:val="24"/>
          <w:szCs w:val="24"/>
          <w:lang w:eastAsia="pl-PL"/>
        </w:rPr>
        <w:t>wykonania umowy w wysokości 5</w:t>
      </w:r>
      <w:r w:rsidRPr="00B045BE">
        <w:rPr>
          <w:rFonts w:asciiTheme="majorHAnsi" w:eastAsia="Times New Roman" w:hAnsiTheme="majorHAnsi" w:cstheme="majorHAnsi"/>
          <w:sz w:val="24"/>
          <w:szCs w:val="24"/>
          <w:lang w:eastAsia="pl-PL"/>
        </w:rPr>
        <w:t xml:space="preserve"> % ceny brutto całkowitej podanej w ofercie. </w:t>
      </w:r>
    </w:p>
    <w:p w14:paraId="018B6A2C" w14:textId="45ECA582" w:rsidR="003F47B5" w:rsidRPr="00B045BE"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5C74CC8F" w14:textId="7567E2AF"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3. </w:t>
      </w:r>
      <w:r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07D87B19" w14:textId="5CAB9C7F"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 </w:t>
      </w:r>
      <w:r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6F7114D" w14:textId="54F0AE31"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4.1 P</w:t>
      </w:r>
      <w:r w:rsidRPr="00B045BE">
        <w:rPr>
          <w:rFonts w:asciiTheme="majorHAnsi" w:eastAsia="Times New Roman" w:hAnsiTheme="majorHAnsi" w:cstheme="majorHAnsi"/>
          <w:sz w:val="24"/>
          <w:szCs w:val="24"/>
          <w:lang w:eastAsia="pl-PL"/>
        </w:rPr>
        <w:t xml:space="preserve">ieniężnej, </w:t>
      </w:r>
      <w:r w:rsidRPr="00E0148C">
        <w:rPr>
          <w:rFonts w:asciiTheme="majorHAnsi" w:eastAsia="Times New Roman" w:hAnsiTheme="majorHAnsi" w:cstheme="majorHAnsi"/>
          <w:sz w:val="24"/>
          <w:szCs w:val="24"/>
          <w:lang w:eastAsia="pl-PL"/>
        </w:rPr>
        <w:t>należy</w:t>
      </w:r>
      <w:r>
        <w:rPr>
          <w:rFonts w:asciiTheme="majorHAnsi" w:eastAsia="Times New Roman" w:hAnsiTheme="majorHAnsi" w:cstheme="majorHAnsi"/>
          <w:sz w:val="24"/>
          <w:szCs w:val="24"/>
          <w:lang w:eastAsia="pl-PL"/>
        </w:rPr>
        <w:t xml:space="preserve"> wnieść na konto Zamawiającego: </w:t>
      </w:r>
      <w:r w:rsidRPr="00E0148C">
        <w:rPr>
          <w:rFonts w:asciiTheme="majorHAnsi" w:eastAsia="Times New Roman" w:hAnsiTheme="majorHAnsi" w:cstheme="majorHAnsi"/>
          <w:sz w:val="24"/>
          <w:szCs w:val="24"/>
          <w:lang w:eastAsia="pl-PL"/>
        </w:rPr>
        <w:t xml:space="preserve">Bank Spółdzielczy Sławno Oddział Polanów nr </w:t>
      </w:r>
      <w:r w:rsidRPr="00EA47CC">
        <w:rPr>
          <w:rFonts w:asciiTheme="majorHAnsi" w:eastAsia="Times New Roman" w:hAnsiTheme="majorHAnsi" w:cstheme="majorHAnsi"/>
          <w:b/>
          <w:sz w:val="24"/>
          <w:szCs w:val="24"/>
          <w:lang w:eastAsia="pl-PL"/>
        </w:rPr>
        <w:t xml:space="preserve">19 9317 1038 3900 0996 2000 0039 </w:t>
      </w:r>
      <w:r w:rsidRPr="00E0148C">
        <w:rPr>
          <w:rFonts w:asciiTheme="majorHAnsi" w:eastAsia="Times New Roman" w:hAnsiTheme="majorHAnsi" w:cstheme="majorHAnsi"/>
          <w:sz w:val="24"/>
          <w:szCs w:val="24"/>
          <w:lang w:eastAsia="pl-PL"/>
        </w:rPr>
        <w:t xml:space="preserve">z dopiskiem </w:t>
      </w:r>
    </w:p>
    <w:p w14:paraId="1F5F78B0" w14:textId="69910FF3" w:rsidR="003F47B5" w:rsidRPr="000E524E" w:rsidRDefault="003F47B5" w:rsidP="003F47B5">
      <w:pPr>
        <w:suppressAutoHyphens w:val="0"/>
        <w:spacing w:after="0" w:line="240" w:lineRule="auto"/>
        <w:rPr>
          <w:rFonts w:ascii="Arial" w:eastAsia="Times New Roman" w:hAnsi="Arial" w:cs="Arial"/>
          <w:sz w:val="24"/>
          <w:szCs w:val="24"/>
          <w:lang w:eastAsia="pl-PL"/>
        </w:rPr>
      </w:pPr>
      <w:r w:rsidRPr="000E524E">
        <w:rPr>
          <w:rFonts w:ascii="Arial" w:eastAsia="Times New Roman" w:hAnsi="Arial" w:cs="Arial"/>
          <w:b/>
          <w:sz w:val="24"/>
          <w:szCs w:val="24"/>
          <w:lang w:eastAsia="pl-PL"/>
        </w:rPr>
        <w:t>„</w:t>
      </w:r>
      <w:r w:rsidR="001D0E63" w:rsidRPr="001D0E63">
        <w:rPr>
          <w:rFonts w:ascii="Arial" w:eastAsia="Times New Roman" w:hAnsi="Arial" w:cs="Arial"/>
          <w:b/>
          <w:sz w:val="24"/>
          <w:szCs w:val="24"/>
          <w:lang w:eastAsia="pl-PL"/>
        </w:rPr>
        <w:t>Termomodernizacja obiektu lokalnej aktywności społecznej w Polanowie”</w:t>
      </w:r>
    </w:p>
    <w:p w14:paraId="2CA5B6E1" w14:textId="08ADF9AC"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4.2 </w:t>
      </w:r>
      <w:r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6C659F64" w14:textId="617B5223"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4.3 </w:t>
      </w:r>
      <w:r w:rsidRPr="00B045BE">
        <w:rPr>
          <w:rFonts w:asciiTheme="majorHAnsi" w:eastAsia="Times New Roman" w:hAnsiTheme="majorHAnsi" w:cstheme="majorHAnsi"/>
          <w:sz w:val="24"/>
          <w:szCs w:val="24"/>
          <w:lang w:eastAsia="pl-PL"/>
        </w:rPr>
        <w:t xml:space="preserve">Gwarancjach bankowych, </w:t>
      </w:r>
    </w:p>
    <w:p w14:paraId="11A0AE60" w14:textId="17C807DE"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4.4.Gwarancjach ubezpieczeniowych,</w:t>
      </w:r>
    </w:p>
    <w:p w14:paraId="5C4E53D8" w14:textId="3A8B9D89"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4.5 </w:t>
      </w:r>
      <w:r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43F35D6F" w14:textId="00B48C2C"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5. </w:t>
      </w:r>
      <w:r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5CABE731" w14:textId="77777777"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6. </w:t>
      </w:r>
      <w:r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2</w:t>
      </w:r>
    </w:p>
    <w:p w14:paraId="6A544E9A" w14:textId="29FFFD79"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6.1 </w:t>
      </w:r>
      <w:r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3F585DA3" w14:textId="7DF61A12"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6.2 </w:t>
      </w:r>
      <w:r w:rsidRPr="00B045BE">
        <w:rPr>
          <w:rFonts w:asciiTheme="majorHAnsi" w:eastAsia="Times New Roman" w:hAnsiTheme="majorHAnsi" w:cstheme="majorHAnsi"/>
          <w:sz w:val="24"/>
          <w:szCs w:val="24"/>
          <w:lang w:eastAsia="pl-PL"/>
        </w:rPr>
        <w:t xml:space="preserve">Określenie wierzytelności, która ma być zabezpieczona gwarancją, </w:t>
      </w:r>
    </w:p>
    <w:p w14:paraId="3C0CFB13" w14:textId="331904FB"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6.3 </w:t>
      </w:r>
      <w:r w:rsidRPr="00B045BE">
        <w:rPr>
          <w:rFonts w:asciiTheme="majorHAnsi" w:eastAsia="Times New Roman" w:hAnsiTheme="majorHAnsi" w:cstheme="majorHAnsi"/>
          <w:sz w:val="24"/>
          <w:szCs w:val="24"/>
          <w:lang w:eastAsia="pl-PL"/>
        </w:rPr>
        <w:t xml:space="preserve">Kwotę gwarancji, </w:t>
      </w:r>
    </w:p>
    <w:p w14:paraId="5908DEF8" w14:textId="59C492DE"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6.4 </w:t>
      </w:r>
      <w:r w:rsidRPr="00B045BE">
        <w:rPr>
          <w:rFonts w:asciiTheme="majorHAnsi" w:eastAsia="Times New Roman" w:hAnsiTheme="majorHAnsi" w:cstheme="majorHAnsi"/>
          <w:sz w:val="24"/>
          <w:szCs w:val="24"/>
          <w:lang w:eastAsia="pl-PL"/>
        </w:rPr>
        <w:t xml:space="preserve">Termin ważności gwarancji, </w:t>
      </w:r>
    </w:p>
    <w:p w14:paraId="445EAC7B" w14:textId="08D6D462"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7F0BC318" w14:textId="77777777"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Pr="00B045BE">
        <w:rPr>
          <w:rFonts w:asciiTheme="majorHAnsi" w:eastAsia="Times New Roman" w:hAnsiTheme="majorHAnsi" w:cstheme="majorHAnsi"/>
          <w:sz w:val="24"/>
          <w:szCs w:val="24"/>
          <w:lang w:eastAsia="pl-PL"/>
        </w:rPr>
        <w:t xml:space="preserve">Niewykonania umowy przez Wykonawcę, </w:t>
      </w:r>
    </w:p>
    <w:p w14:paraId="01487CD0" w14:textId="77777777"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Pr="00B045BE">
        <w:rPr>
          <w:rFonts w:asciiTheme="majorHAnsi" w:eastAsia="Times New Roman" w:hAnsiTheme="majorHAnsi" w:cstheme="majorHAnsi"/>
          <w:sz w:val="24"/>
          <w:szCs w:val="24"/>
          <w:lang w:eastAsia="pl-PL"/>
        </w:rPr>
        <w:t xml:space="preserve">Nienależytego wykonania umowy przez Wykonawcę, </w:t>
      </w:r>
    </w:p>
    <w:p w14:paraId="54E8EC3C" w14:textId="7B6FCEC4"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7. </w:t>
      </w:r>
      <w:r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06BBAE3E" w14:textId="441E2E3D" w:rsidR="003F47B5" w:rsidRPr="00B045BE"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8. </w:t>
      </w:r>
      <w:r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9182370" w14:textId="1C95FAC1"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9. </w:t>
      </w:r>
      <w:r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5E147240" w14:textId="4849182D"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10. </w:t>
      </w:r>
      <w:r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516FF709" w14:textId="04F76015"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11. </w:t>
      </w:r>
      <w:r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4F6502CA" w14:textId="5BA8E1DA"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2.</w:t>
      </w:r>
      <w:r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Pr>
          <w:rFonts w:asciiTheme="majorHAnsi" w:eastAsia="Times New Roman" w:hAnsiTheme="majorHAnsi" w:cstheme="majorHAnsi"/>
          <w:sz w:val="24"/>
          <w:szCs w:val="24"/>
          <w:lang w:eastAsia="pl-PL"/>
        </w:rPr>
        <w:t>rzez gwaranta (poręczyciela).</w:t>
      </w:r>
    </w:p>
    <w:p w14:paraId="7128D626" w14:textId="589F422A"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13.</w:t>
      </w:r>
      <w:r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46AC56AE" w14:textId="25E0F724"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14.</w:t>
      </w:r>
      <w:r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5C863A2F" w14:textId="34093392"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15. </w:t>
      </w:r>
      <w:r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24730946" w14:textId="75BFCB4C" w:rsidR="003F47B5" w:rsidRPr="00B045BE" w:rsidRDefault="003F47B5" w:rsidP="003F47B5">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6. </w:t>
      </w:r>
      <w:r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Pr>
          <w:rFonts w:asciiTheme="majorHAnsi" w:eastAsia="Times New Roman" w:hAnsiTheme="majorHAnsi" w:cstheme="majorHAnsi"/>
          <w:sz w:val="24"/>
          <w:szCs w:val="24"/>
          <w:lang w:eastAsia="pl-PL"/>
        </w:rPr>
        <w:t>22.</w:t>
      </w:r>
      <w:r w:rsidRPr="00B045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 xml:space="preserve">.1. </w:t>
      </w:r>
    </w:p>
    <w:p w14:paraId="6C3780FE" w14:textId="4230F50C" w:rsidR="003F47B5" w:rsidRPr="00292FF3" w:rsidRDefault="003F47B5" w:rsidP="003F47B5">
      <w:pPr>
        <w:widowControl w:val="0"/>
        <w:autoSpaceDE w:val="0"/>
        <w:spacing w:before="20" w:after="20"/>
        <w:ind w:right="567"/>
        <w:rPr>
          <w:rFonts w:ascii="Arial" w:eastAsia="Times New Roman" w:hAnsi="Arial" w:cs="Arial"/>
          <w:sz w:val="24"/>
          <w:szCs w:val="24"/>
          <w:lang w:eastAsia="pl-PL"/>
        </w:rPr>
      </w:pPr>
      <w:r w:rsidRPr="00B045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285C83D1" w14:textId="561524E0" w:rsidR="003F47B5" w:rsidRPr="00292FF3" w:rsidRDefault="003F47B5" w:rsidP="003F47B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16</w:t>
      </w:r>
      <w:r>
        <w:rPr>
          <w:rFonts w:ascii="Arial" w:eastAsia="Times New Roman" w:hAnsi="Arial" w:cs="Arial"/>
          <w:sz w:val="24"/>
          <w:szCs w:val="24"/>
          <w:lang w:eastAsia="pl-PL"/>
        </w:rPr>
        <w:t xml:space="preserve">.2 </w:t>
      </w:r>
      <w:r w:rsidRPr="00292FF3">
        <w:rPr>
          <w:rFonts w:ascii="Arial" w:eastAsia="Times New Roman" w:hAnsi="Arial" w:cs="Arial"/>
          <w:sz w:val="24"/>
          <w:szCs w:val="24"/>
          <w:lang w:eastAsia="pl-PL"/>
        </w:rPr>
        <w:t xml:space="preserve">Wypłata, o której mowa w pkt. 16.1., następuje nie później niż w ostatnim dniu ważności dotychczasowego zabezpieczenia. </w:t>
      </w:r>
    </w:p>
    <w:p w14:paraId="0039A001" w14:textId="69486B40" w:rsidR="003F47B5" w:rsidRPr="00292FF3" w:rsidRDefault="003F47B5" w:rsidP="003F47B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17</w:t>
      </w:r>
      <w:r>
        <w:rPr>
          <w:rFonts w:ascii="Arial" w:eastAsia="Times New Roman" w:hAnsi="Arial" w:cs="Arial"/>
          <w:sz w:val="24"/>
          <w:szCs w:val="24"/>
          <w:lang w:eastAsia="pl-PL"/>
        </w:rPr>
        <w:t xml:space="preserve">. </w:t>
      </w:r>
      <w:r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3DBBE6E2" w14:textId="1FB4B313" w:rsidR="003F47B5" w:rsidRPr="00292FF3" w:rsidRDefault="003F47B5" w:rsidP="003F47B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18</w:t>
      </w:r>
      <w:r>
        <w:rPr>
          <w:rFonts w:ascii="Arial" w:eastAsia="Times New Roman" w:hAnsi="Arial" w:cs="Arial"/>
          <w:sz w:val="24"/>
          <w:szCs w:val="24"/>
          <w:lang w:eastAsia="pl-PL"/>
        </w:rPr>
        <w:t xml:space="preserve">. </w:t>
      </w:r>
      <w:r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6C953F7F" w14:textId="2D366233" w:rsidR="003F47B5" w:rsidRPr="00292FF3" w:rsidRDefault="003F47B5" w:rsidP="003F47B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18</w:t>
      </w:r>
      <w:r>
        <w:rPr>
          <w:rFonts w:ascii="Arial" w:eastAsia="Times New Roman" w:hAnsi="Arial" w:cs="Arial"/>
          <w:sz w:val="24"/>
          <w:szCs w:val="24"/>
          <w:lang w:eastAsia="pl-PL"/>
        </w:rPr>
        <w:t xml:space="preserve">.1 </w:t>
      </w:r>
      <w:r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B1D9BB" w14:textId="6D649CD8" w:rsidR="003F47B5" w:rsidRPr="00292FF3" w:rsidRDefault="003F47B5" w:rsidP="003F47B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18</w:t>
      </w:r>
      <w:r>
        <w:rPr>
          <w:rFonts w:ascii="Arial" w:eastAsia="Times New Roman" w:hAnsi="Arial" w:cs="Arial"/>
          <w:sz w:val="24"/>
          <w:szCs w:val="24"/>
          <w:lang w:eastAsia="pl-PL"/>
        </w:rPr>
        <w:t xml:space="preserve">.2 </w:t>
      </w:r>
      <w:r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73C3F467" w14:textId="77777777" w:rsidR="0046413B" w:rsidRPr="00AB6EE0" w:rsidRDefault="0046413B" w:rsidP="00755B9F">
      <w:pPr>
        <w:pStyle w:val="Tekstpodstawowy"/>
        <w:overflowPunct w:val="0"/>
        <w:spacing w:before="20" w:after="20" w:line="276" w:lineRule="auto"/>
        <w:rPr>
          <w:rFonts w:ascii="Arial" w:hAnsi="Arial" w:cs="Arial"/>
          <w:b/>
          <w:bCs/>
          <w:color w:val="auto"/>
          <w:sz w:val="24"/>
          <w:szCs w:val="24"/>
        </w:rPr>
      </w:pPr>
    </w:p>
    <w:p w14:paraId="2D9C089C" w14:textId="77777777" w:rsidR="00EE3D85" w:rsidRDefault="00EE3D85" w:rsidP="002D2F82">
      <w:pPr>
        <w:pStyle w:val="Tekstpodstawowy"/>
        <w:overflowPunct w:val="0"/>
        <w:spacing w:before="20" w:after="20" w:line="276" w:lineRule="auto"/>
        <w:rPr>
          <w:rFonts w:ascii="Arial" w:hAnsi="Arial" w:cs="Arial"/>
          <w:b/>
          <w:bCs/>
          <w:color w:val="auto"/>
          <w:sz w:val="24"/>
          <w:szCs w:val="24"/>
        </w:rPr>
      </w:pPr>
    </w:p>
    <w:p w14:paraId="18EA7243" w14:textId="0549FDCD" w:rsidR="00FC2DD8" w:rsidRPr="00AB6EE0" w:rsidRDefault="00D61FDC"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XXII</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4E892102" w14:textId="55276D0E" w:rsidR="00DC3ED8" w:rsidRPr="009A33AA" w:rsidRDefault="00DC3ED8" w:rsidP="00DC3ED8">
      <w:pPr>
        <w:pStyle w:val="Standard"/>
        <w:tabs>
          <w:tab w:val="left" w:pos="0"/>
          <w:tab w:val="left" w:pos="284"/>
        </w:tabs>
        <w:spacing w:before="240" w:line="276" w:lineRule="auto"/>
        <w:rPr>
          <w:rFonts w:ascii="Arial" w:eastAsia="Arial" w:hAnsi="Arial" w:cs="Arial"/>
        </w:rPr>
      </w:pPr>
      <w:r w:rsidRPr="009A33AA">
        <w:rPr>
          <w:rFonts w:ascii="Arial" w:hAnsi="Arial" w:cs="Arial"/>
          <w:spacing w:val="-2"/>
        </w:rPr>
        <w:t>1 Istotne dla stron postanowienia zawarte są we wzorze umowy, który stanowi załącznik nr 6 do SWZ.</w:t>
      </w:r>
    </w:p>
    <w:p w14:paraId="7DC42A28" w14:textId="2E9AA722" w:rsidR="00DC3ED8" w:rsidRPr="009A33AA" w:rsidRDefault="00DC3ED8" w:rsidP="00DC3ED8">
      <w:pPr>
        <w:widowControl w:val="0"/>
        <w:tabs>
          <w:tab w:val="left" w:pos="0"/>
          <w:tab w:val="left" w:pos="284"/>
        </w:tabs>
        <w:overflowPunct w:val="0"/>
        <w:autoSpaceDE w:val="0"/>
        <w:spacing w:before="20" w:after="20"/>
        <w:ind w:right="-57"/>
        <w:rPr>
          <w:rFonts w:ascii="Arial" w:hAnsi="Arial" w:cs="Arial"/>
          <w:sz w:val="24"/>
          <w:szCs w:val="24"/>
        </w:rPr>
      </w:pPr>
      <w:r w:rsidRPr="009A33AA">
        <w:rPr>
          <w:rFonts w:ascii="Arial" w:hAnsi="Arial" w:cs="Arial"/>
          <w:sz w:val="24"/>
          <w:szCs w:val="24"/>
        </w:rPr>
        <w:t>2 Dopuszczalne zmiany postanowień umowy w stosunku do treści oferty, na podstawie której dokonano wyboru Wykonawcy, określa § 1</w:t>
      </w:r>
      <w:r w:rsidR="009A33AA" w:rsidRPr="009A33AA">
        <w:rPr>
          <w:rFonts w:ascii="Arial" w:hAnsi="Arial" w:cs="Arial"/>
          <w:sz w:val="24"/>
          <w:szCs w:val="24"/>
        </w:rPr>
        <w:t>6</w:t>
      </w:r>
      <w:r w:rsidRPr="009A33AA">
        <w:rPr>
          <w:rFonts w:ascii="Arial" w:hAnsi="Arial" w:cs="Arial"/>
          <w:sz w:val="24"/>
          <w:szCs w:val="24"/>
        </w:rPr>
        <w:t xml:space="preserve"> wzoru umowy, stanowiącego załącznik nr 6 do SWZ.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0CE4FA43" w:rsidR="00FC2DD8" w:rsidRPr="00AB6EE0" w:rsidRDefault="00D61FDC"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XXIII.</w:t>
      </w:r>
      <w:r w:rsidR="00FC2DD8" w:rsidRPr="00AB6EE0">
        <w:rPr>
          <w:rFonts w:ascii="Arial" w:hAnsi="Arial" w:cs="Arial"/>
          <w:b/>
          <w:bCs/>
          <w:color w:val="auto"/>
          <w:sz w:val="24"/>
          <w:szCs w:val="24"/>
        </w:rPr>
        <w:t xml:space="preserve">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C153F38"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0BF19FF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677F9119"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62F0A09F"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Skargę do Sądu wnosi się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7B4AF936" w:rsidR="00E00DC3" w:rsidRPr="00AB6EE0" w:rsidRDefault="00D61FDC"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XXIV</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77777777"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5807261E" w14:textId="5DC7D249"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1</w:t>
      </w:r>
      <w:r>
        <w:rPr>
          <w:rFonts w:ascii="Arial" w:hAnsi="Arial" w:cs="Arial"/>
          <w:bCs/>
          <w:sz w:val="24"/>
          <w:szCs w:val="24"/>
        </w:rPr>
        <w:t>.</w:t>
      </w:r>
      <w:r w:rsidRPr="00DC3ED8">
        <w:rPr>
          <w:rFonts w:ascii="Arial" w:hAnsi="Arial" w:cs="Arial"/>
          <w:bCs/>
          <w:sz w:val="24"/>
          <w:szCs w:val="24"/>
        </w:rPr>
        <w:t>Formularz ofertowy - Załącznik nr 1</w:t>
      </w:r>
    </w:p>
    <w:p w14:paraId="254E3427" w14:textId="09535A9C"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2</w:t>
      </w:r>
      <w:r>
        <w:rPr>
          <w:rFonts w:ascii="Arial" w:hAnsi="Arial" w:cs="Arial"/>
          <w:bCs/>
          <w:sz w:val="24"/>
          <w:szCs w:val="24"/>
        </w:rPr>
        <w:t>.</w:t>
      </w:r>
      <w:r w:rsidRPr="00DC3ED8">
        <w:rPr>
          <w:rFonts w:ascii="Arial" w:hAnsi="Arial" w:cs="Arial"/>
          <w:bCs/>
          <w:sz w:val="24"/>
          <w:szCs w:val="24"/>
        </w:rPr>
        <w:t>Oświadczenie o braku podstaw do wykluczenia  oraz spełnieniu warunków udziału w postępowaniu.</w:t>
      </w:r>
    </w:p>
    <w:p w14:paraId="44337B2F" w14:textId="55DB1C86"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3</w:t>
      </w:r>
      <w:r>
        <w:rPr>
          <w:rFonts w:ascii="Arial" w:hAnsi="Arial" w:cs="Arial"/>
          <w:bCs/>
          <w:sz w:val="24"/>
          <w:szCs w:val="24"/>
        </w:rPr>
        <w:t>.</w:t>
      </w:r>
      <w:r w:rsidRPr="00DC3ED8">
        <w:rPr>
          <w:rFonts w:ascii="Arial" w:hAnsi="Arial" w:cs="Arial"/>
          <w:bCs/>
          <w:sz w:val="24"/>
          <w:szCs w:val="24"/>
        </w:rPr>
        <w:t xml:space="preserve"> Oświadczenie Wykonawcy o aktualności informacji zawartych w oświadczeniu.</w:t>
      </w:r>
    </w:p>
    <w:p w14:paraId="06098AB3" w14:textId="51E230FF"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4</w:t>
      </w:r>
      <w:r>
        <w:rPr>
          <w:rFonts w:ascii="Arial" w:hAnsi="Arial" w:cs="Arial"/>
          <w:bCs/>
          <w:sz w:val="24"/>
          <w:szCs w:val="24"/>
        </w:rPr>
        <w:t>.</w:t>
      </w:r>
      <w:r w:rsidRPr="00DC3ED8">
        <w:rPr>
          <w:rFonts w:ascii="Arial" w:hAnsi="Arial" w:cs="Arial"/>
          <w:bCs/>
          <w:sz w:val="24"/>
          <w:szCs w:val="24"/>
        </w:rPr>
        <w:t xml:space="preserve"> Doświadczenie Wykonawcy.</w:t>
      </w:r>
    </w:p>
    <w:p w14:paraId="371AB996" w14:textId="7424FB4A"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5.Wykaz osób skierowanych do realizacji zamówienia.</w:t>
      </w:r>
    </w:p>
    <w:p w14:paraId="174E910D" w14:textId="452270D5"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6 Projekt umowy</w:t>
      </w:r>
    </w:p>
    <w:p w14:paraId="3C1F663B" w14:textId="7D4CCAE1"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7.Zobowiązanie podmiotu udostępniającego zasoby.</w:t>
      </w:r>
    </w:p>
    <w:p w14:paraId="1BA1BC5A" w14:textId="79F93BF0"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8.Oświadczenie wykonawców wspólnie ubiegających się o zamówienie.</w:t>
      </w:r>
    </w:p>
    <w:p w14:paraId="29519534" w14:textId="584C7C8F" w:rsidR="00E46B7F" w:rsidRDefault="00DC3ED8" w:rsidP="00DC3ED8">
      <w:pPr>
        <w:spacing w:before="20" w:after="20"/>
        <w:rPr>
          <w:rFonts w:ascii="Arial" w:hAnsi="Arial" w:cs="Arial"/>
          <w:bCs/>
          <w:sz w:val="24"/>
          <w:szCs w:val="24"/>
        </w:rPr>
      </w:pPr>
      <w:r w:rsidRPr="00DC3ED8">
        <w:rPr>
          <w:rFonts w:ascii="Arial" w:hAnsi="Arial" w:cs="Arial"/>
          <w:bCs/>
          <w:sz w:val="24"/>
          <w:szCs w:val="24"/>
        </w:rPr>
        <w:t>9.Oświadczenie podmiotu udostępniającego zasoby.</w:t>
      </w:r>
    </w:p>
    <w:p w14:paraId="2AAEA780" w14:textId="77777777" w:rsidR="00DC3ED8" w:rsidRPr="00E46B7F" w:rsidRDefault="00DC3ED8" w:rsidP="00DC3ED8">
      <w:pPr>
        <w:spacing w:before="20" w:after="20"/>
        <w:rPr>
          <w:rFonts w:ascii="Arial" w:hAnsi="Arial" w:cs="Arial"/>
          <w:bCs/>
          <w:sz w:val="24"/>
          <w:szCs w:val="24"/>
        </w:rPr>
      </w:pPr>
    </w:p>
    <w:p w14:paraId="26880B20" w14:textId="5C313E63" w:rsidR="009865A4" w:rsidRPr="00AB6EE0" w:rsidRDefault="00D61FDC"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XXV.</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E46B7F" w:rsidRDefault="009865A4" w:rsidP="00755B9F">
      <w:pPr>
        <w:spacing w:line="240" w:lineRule="auto"/>
        <w:ind w:left="567" w:right="-28"/>
        <w:rPr>
          <w:rFonts w:ascii="Arial" w:hAnsi="Arial" w:cs="Arial"/>
          <w:sz w:val="20"/>
          <w:szCs w:val="20"/>
        </w:rPr>
      </w:pPr>
      <w:r w:rsidRPr="00E46B7F">
        <w:rPr>
          <w:rFonts w:ascii="Arial" w:hAnsi="Arial" w:cs="Arial"/>
          <w:w w:val="105"/>
          <w:position w:val="8"/>
          <w:sz w:val="20"/>
          <w:szCs w:val="20"/>
        </w:rPr>
        <w:t>*</w:t>
      </w:r>
      <w:r w:rsidR="003B29C6" w:rsidRPr="00E46B7F">
        <w:rPr>
          <w:rFonts w:ascii="Arial" w:hAnsi="Arial" w:cs="Arial"/>
          <w:w w:val="105"/>
          <w:sz w:val="20"/>
          <w:szCs w:val="20"/>
        </w:rPr>
        <w:t>Wyjaśnienie: skorzystanie z prawa do sprostowania nie może skutkować zmianą wyniku postępowania</w:t>
      </w:r>
      <w:r w:rsidRPr="00E46B7F">
        <w:rPr>
          <w:rFonts w:ascii="Arial" w:hAnsi="Arial" w:cs="Arial"/>
          <w:w w:val="105"/>
          <w:sz w:val="20"/>
          <w:szCs w:val="20"/>
        </w:rPr>
        <w:t xml:space="preserve"> o udzielenie zamówienia publicznego ani zmianą postanowień umowy w zakresie nie zgodnym z ustawą </w:t>
      </w:r>
      <w:proofErr w:type="spellStart"/>
      <w:r w:rsidRPr="00E46B7F">
        <w:rPr>
          <w:rFonts w:ascii="Arial" w:hAnsi="Arial" w:cs="Arial"/>
          <w:w w:val="105"/>
          <w:sz w:val="20"/>
          <w:szCs w:val="20"/>
        </w:rPr>
        <w:t>Pzp</w:t>
      </w:r>
      <w:proofErr w:type="spellEnd"/>
      <w:r w:rsidRPr="00E46B7F">
        <w:rPr>
          <w:rFonts w:ascii="Arial" w:hAnsi="Arial" w:cs="Arial"/>
          <w:w w:val="105"/>
          <w:sz w:val="20"/>
          <w:szCs w:val="20"/>
        </w:rPr>
        <w:t xml:space="preserve"> oraz</w:t>
      </w:r>
      <w:r w:rsidRPr="00E46B7F">
        <w:rPr>
          <w:rFonts w:ascii="Arial" w:hAnsi="Arial" w:cs="Arial"/>
          <w:spacing w:val="-4"/>
          <w:w w:val="105"/>
          <w:sz w:val="20"/>
          <w:szCs w:val="20"/>
        </w:rPr>
        <w:t> </w:t>
      </w:r>
      <w:r w:rsidRPr="00E46B7F">
        <w:rPr>
          <w:rFonts w:ascii="Arial" w:hAnsi="Arial" w:cs="Arial"/>
          <w:w w:val="105"/>
          <w:sz w:val="20"/>
          <w:szCs w:val="20"/>
        </w:rPr>
        <w:t>nie</w:t>
      </w:r>
      <w:r w:rsidRPr="00E46B7F">
        <w:rPr>
          <w:rFonts w:ascii="Arial" w:hAnsi="Arial" w:cs="Arial"/>
          <w:spacing w:val="-6"/>
          <w:w w:val="105"/>
          <w:sz w:val="20"/>
          <w:szCs w:val="20"/>
        </w:rPr>
        <w:t> </w:t>
      </w:r>
      <w:r w:rsidRPr="00E46B7F">
        <w:rPr>
          <w:rFonts w:ascii="Arial" w:hAnsi="Arial" w:cs="Arial"/>
          <w:w w:val="105"/>
          <w:sz w:val="20"/>
          <w:szCs w:val="20"/>
        </w:rPr>
        <w:t>może naruszać integralności protokołu oraz jego załączników.</w:t>
      </w:r>
    </w:p>
    <w:p w14:paraId="4230B7EE" w14:textId="77777777" w:rsidR="009865A4" w:rsidRPr="00E46B7F" w:rsidRDefault="009865A4" w:rsidP="00755B9F">
      <w:pPr>
        <w:spacing w:line="240" w:lineRule="auto"/>
        <w:ind w:left="567" w:right="-28"/>
        <w:rPr>
          <w:rFonts w:ascii="Arial" w:hAnsi="Arial" w:cs="Arial"/>
          <w:sz w:val="20"/>
          <w:szCs w:val="20"/>
        </w:rPr>
      </w:pPr>
      <w:r w:rsidRPr="00E46B7F">
        <w:rPr>
          <w:rFonts w:ascii="Arial" w:hAnsi="Arial" w:cs="Arial"/>
          <w:w w:val="105"/>
          <w:position w:val="8"/>
          <w:sz w:val="20"/>
          <w:szCs w:val="20"/>
        </w:rPr>
        <w:t>**</w:t>
      </w:r>
      <w:r w:rsidRPr="00E46B7F">
        <w:rPr>
          <w:rFonts w:ascii="Arial" w:hAnsi="Arial" w:cs="Arial"/>
          <w:w w:val="105"/>
          <w:sz w:val="20"/>
          <w:szCs w:val="20"/>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sectPr w:rsidR="009865A4" w:rsidRPr="00E46B7F" w:rsidSect="00F25880">
      <w:headerReference w:type="default" r:id="rId11"/>
      <w:footerReference w:type="default" r:id="rId12"/>
      <w:pgSz w:w="11906" w:h="16838"/>
      <w:pgMar w:top="1417" w:right="1133" w:bottom="1135"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372B00" w14:textId="77777777" w:rsidR="00CB40E9" w:rsidRDefault="00CB40E9">
      <w:pPr>
        <w:spacing w:after="0" w:line="240" w:lineRule="auto"/>
      </w:pPr>
      <w:r>
        <w:separator/>
      </w:r>
    </w:p>
  </w:endnote>
  <w:endnote w:type="continuationSeparator" w:id="0">
    <w:p w14:paraId="17B10039" w14:textId="77777777" w:rsidR="00CB40E9" w:rsidRDefault="00CB4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Garamond">
    <w:panose1 w:val="02020404030301010803"/>
    <w:charset w:val="EE"/>
    <w:family w:val="roman"/>
    <w:pitch w:val="variable"/>
    <w:sig w:usb0="00000287" w:usb1="00000000" w:usb2="00000000" w:usb3="00000000" w:csb0="0000009F" w:csb1="00000000"/>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105022"/>
      <w:docPartObj>
        <w:docPartGallery w:val="Page Numbers (Bottom of Page)"/>
        <w:docPartUnique/>
      </w:docPartObj>
    </w:sdtPr>
    <w:sdtContent>
      <w:p w14:paraId="34647206" w14:textId="77777777" w:rsidR="00070D50" w:rsidRPr="00F64839" w:rsidRDefault="00070D50" w:rsidP="00070D50">
        <w:pPr>
          <w:pStyle w:val="Stopka"/>
          <w:jc w:val="both"/>
          <w:rPr>
            <w:sz w:val="18"/>
            <w:szCs w:val="18"/>
          </w:rPr>
        </w:pPr>
        <w:r w:rsidRPr="00F64839">
          <w:rPr>
            <w:sz w:val="18"/>
            <w:szCs w:val="18"/>
          </w:rPr>
          <w:t>Przedsięwzięcie pn. „Termomodernizacja obiektu lokalnej aktywności społecznej w Polanowie” dofinansowane w ramach Programu  Krajowy Plan Odbudowy i Zwiększania Odporności Priorytet Zielona energia i zmniejszenie energochłonności - część grantowa Działanie B1.1.4 „Wzmocnienie efektywności energetycznej obiektów lokalnej aktywności społecznej”</w:t>
        </w:r>
      </w:p>
      <w:p w14:paraId="7BE92BFD" w14:textId="0C77235B" w:rsidR="004B523A" w:rsidRDefault="00000000">
        <w:pPr>
          <w:pStyle w:val="Stopka"/>
          <w:jc w:val="right"/>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DC9FD3" w14:textId="77777777" w:rsidR="00CB40E9" w:rsidRDefault="00CB40E9">
      <w:pPr>
        <w:spacing w:after="0" w:line="240" w:lineRule="auto"/>
      </w:pPr>
      <w:r>
        <w:separator/>
      </w:r>
    </w:p>
  </w:footnote>
  <w:footnote w:type="continuationSeparator" w:id="0">
    <w:p w14:paraId="6D2368E9" w14:textId="77777777" w:rsidR="00CB40E9" w:rsidRDefault="00CB40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3FB43A" w14:textId="48561577" w:rsidR="004B523A" w:rsidRDefault="007E78CC" w:rsidP="00360207">
    <w:pPr>
      <w:pStyle w:val="Nagwek"/>
      <w:tabs>
        <w:tab w:val="clear" w:pos="4536"/>
        <w:tab w:val="clear" w:pos="9072"/>
        <w:tab w:val="left" w:pos="2715"/>
        <w:tab w:val="left" w:pos="3544"/>
        <w:tab w:val="left" w:pos="6630"/>
      </w:tabs>
    </w:pPr>
    <w:bookmarkStart w:id="3" w:name="_Hlk149032894"/>
    <w:bookmarkStart w:id="4" w:name="_Hlk149032852"/>
    <w:r>
      <w:tab/>
    </w:r>
    <w:r w:rsidR="00360207">
      <w:tab/>
    </w:r>
    <w:r w:rsidR="00A75916">
      <w:t xml:space="preserve">       </w:t>
    </w:r>
    <w:r w:rsidR="00360207">
      <w:tab/>
    </w:r>
  </w:p>
  <w:bookmarkEnd w:id="3"/>
  <w:bookmarkEnd w:id="4"/>
  <w:p w14:paraId="5C045443" w14:textId="77777777" w:rsidR="00E7041C" w:rsidRDefault="00E7041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2" w15:restartNumberingAfterBreak="0">
    <w:nsid w:val="3A6B61F9"/>
    <w:multiLevelType w:val="hybridMultilevel"/>
    <w:tmpl w:val="BED6CCD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15:restartNumberingAfterBreak="0">
    <w:nsid w:val="417270A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6" w15:restartNumberingAfterBreak="0">
    <w:nsid w:val="53A23A08"/>
    <w:multiLevelType w:val="hybridMultilevel"/>
    <w:tmpl w:val="89D2DD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4297932"/>
    <w:multiLevelType w:val="hybridMultilevel"/>
    <w:tmpl w:val="AF980F9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5BD3733B"/>
    <w:multiLevelType w:val="hybridMultilevel"/>
    <w:tmpl w:val="036A56CC"/>
    <w:lvl w:ilvl="0" w:tplc="04150011">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D08486C"/>
    <w:multiLevelType w:val="hybridMultilevel"/>
    <w:tmpl w:val="672C5C6C"/>
    <w:lvl w:ilvl="0" w:tplc="04150011">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41" w15:restartNumberingAfterBreak="0">
    <w:nsid w:val="765573C5"/>
    <w:multiLevelType w:val="hybridMultilevel"/>
    <w:tmpl w:val="B030C6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A096DA9"/>
    <w:multiLevelType w:val="hybridMultilevel"/>
    <w:tmpl w:val="52FE59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4159968">
    <w:abstractNumId w:val="0"/>
  </w:num>
  <w:num w:numId="2" w16cid:durableId="1194153162">
    <w:abstractNumId w:val="35"/>
  </w:num>
  <w:num w:numId="3" w16cid:durableId="933780907">
    <w:abstractNumId w:val="31"/>
  </w:num>
  <w:num w:numId="4" w16cid:durableId="86772778">
    <w:abstractNumId w:val="37"/>
  </w:num>
  <w:num w:numId="5" w16cid:durableId="818615477">
    <w:abstractNumId w:val="40"/>
  </w:num>
  <w:num w:numId="6" w16cid:durableId="1036736136">
    <w:abstractNumId w:val="42"/>
  </w:num>
  <w:num w:numId="7" w16cid:durableId="1167594800">
    <w:abstractNumId w:val="38"/>
  </w:num>
  <w:num w:numId="8" w16cid:durableId="212234880">
    <w:abstractNumId w:val="34"/>
  </w:num>
  <w:num w:numId="9" w16cid:durableId="1351418466">
    <w:abstractNumId w:val="33"/>
  </w:num>
  <w:num w:numId="10" w16cid:durableId="1069763499">
    <w:abstractNumId w:val="39"/>
  </w:num>
  <w:num w:numId="11" w16cid:durableId="784351384">
    <w:abstractNumId w:val="36"/>
  </w:num>
  <w:num w:numId="12" w16cid:durableId="198581075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0250746">
    <w:abstractNumId w:val="4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DD"/>
    <w:rsid w:val="00001F61"/>
    <w:rsid w:val="0000248C"/>
    <w:rsid w:val="00002CED"/>
    <w:rsid w:val="000046CF"/>
    <w:rsid w:val="00011A72"/>
    <w:rsid w:val="00011DBC"/>
    <w:rsid w:val="00012E93"/>
    <w:rsid w:val="00013412"/>
    <w:rsid w:val="000151E1"/>
    <w:rsid w:val="00015594"/>
    <w:rsid w:val="0001668D"/>
    <w:rsid w:val="00020B2C"/>
    <w:rsid w:val="00025DC2"/>
    <w:rsid w:val="00026453"/>
    <w:rsid w:val="00026515"/>
    <w:rsid w:val="000266BD"/>
    <w:rsid w:val="00026AD3"/>
    <w:rsid w:val="00027596"/>
    <w:rsid w:val="000279DD"/>
    <w:rsid w:val="00027DD8"/>
    <w:rsid w:val="0003019B"/>
    <w:rsid w:val="00030AA2"/>
    <w:rsid w:val="00030ED7"/>
    <w:rsid w:val="00034760"/>
    <w:rsid w:val="000355DC"/>
    <w:rsid w:val="0003647C"/>
    <w:rsid w:val="000364A2"/>
    <w:rsid w:val="000367A4"/>
    <w:rsid w:val="0004010E"/>
    <w:rsid w:val="00041C20"/>
    <w:rsid w:val="00042023"/>
    <w:rsid w:val="00042743"/>
    <w:rsid w:val="000429D9"/>
    <w:rsid w:val="00044ACB"/>
    <w:rsid w:val="00044D38"/>
    <w:rsid w:val="00044EBC"/>
    <w:rsid w:val="00050A19"/>
    <w:rsid w:val="00050C16"/>
    <w:rsid w:val="00051590"/>
    <w:rsid w:val="0005322F"/>
    <w:rsid w:val="00053390"/>
    <w:rsid w:val="00055202"/>
    <w:rsid w:val="0005584A"/>
    <w:rsid w:val="0005665B"/>
    <w:rsid w:val="00060234"/>
    <w:rsid w:val="00061315"/>
    <w:rsid w:val="00062472"/>
    <w:rsid w:val="00062D58"/>
    <w:rsid w:val="0006307D"/>
    <w:rsid w:val="000632B1"/>
    <w:rsid w:val="00063608"/>
    <w:rsid w:val="00064002"/>
    <w:rsid w:val="00066C0F"/>
    <w:rsid w:val="00070118"/>
    <w:rsid w:val="00070D50"/>
    <w:rsid w:val="00071B68"/>
    <w:rsid w:val="00071D4E"/>
    <w:rsid w:val="00072C9F"/>
    <w:rsid w:val="00073AD1"/>
    <w:rsid w:val="00074ABA"/>
    <w:rsid w:val="00075288"/>
    <w:rsid w:val="000775C2"/>
    <w:rsid w:val="00077868"/>
    <w:rsid w:val="0007788C"/>
    <w:rsid w:val="00082550"/>
    <w:rsid w:val="00084EA8"/>
    <w:rsid w:val="000874A9"/>
    <w:rsid w:val="000949E7"/>
    <w:rsid w:val="000A7FC6"/>
    <w:rsid w:val="000A7FC9"/>
    <w:rsid w:val="000B2088"/>
    <w:rsid w:val="000B38FA"/>
    <w:rsid w:val="000B391C"/>
    <w:rsid w:val="000B4AD2"/>
    <w:rsid w:val="000B5B6D"/>
    <w:rsid w:val="000B63F5"/>
    <w:rsid w:val="000B6E6E"/>
    <w:rsid w:val="000B7D0B"/>
    <w:rsid w:val="000C06D7"/>
    <w:rsid w:val="000C138A"/>
    <w:rsid w:val="000C14F9"/>
    <w:rsid w:val="000C29BF"/>
    <w:rsid w:val="000C4792"/>
    <w:rsid w:val="000C5EC3"/>
    <w:rsid w:val="000C6278"/>
    <w:rsid w:val="000C70E1"/>
    <w:rsid w:val="000C7457"/>
    <w:rsid w:val="000D3AD2"/>
    <w:rsid w:val="000D634F"/>
    <w:rsid w:val="000D64B2"/>
    <w:rsid w:val="000D6637"/>
    <w:rsid w:val="000D72E1"/>
    <w:rsid w:val="000D7C64"/>
    <w:rsid w:val="000E1580"/>
    <w:rsid w:val="000E194E"/>
    <w:rsid w:val="000E1B82"/>
    <w:rsid w:val="000E25E1"/>
    <w:rsid w:val="000E7ABE"/>
    <w:rsid w:val="000E7DD1"/>
    <w:rsid w:val="000F1545"/>
    <w:rsid w:val="000F22A1"/>
    <w:rsid w:val="000F3077"/>
    <w:rsid w:val="000F5A9D"/>
    <w:rsid w:val="000F6DA2"/>
    <w:rsid w:val="00100CD9"/>
    <w:rsid w:val="00101A33"/>
    <w:rsid w:val="0010327D"/>
    <w:rsid w:val="00104642"/>
    <w:rsid w:val="00104B99"/>
    <w:rsid w:val="00104DBF"/>
    <w:rsid w:val="00105BD2"/>
    <w:rsid w:val="00105E1A"/>
    <w:rsid w:val="00106AA2"/>
    <w:rsid w:val="00107215"/>
    <w:rsid w:val="00107366"/>
    <w:rsid w:val="00107661"/>
    <w:rsid w:val="00110199"/>
    <w:rsid w:val="001123BD"/>
    <w:rsid w:val="00112DB8"/>
    <w:rsid w:val="00114783"/>
    <w:rsid w:val="00115093"/>
    <w:rsid w:val="00117BB4"/>
    <w:rsid w:val="0012017C"/>
    <w:rsid w:val="00120E0C"/>
    <w:rsid w:val="00122C05"/>
    <w:rsid w:val="00130295"/>
    <w:rsid w:val="00130607"/>
    <w:rsid w:val="00130B5A"/>
    <w:rsid w:val="00130BE9"/>
    <w:rsid w:val="00132224"/>
    <w:rsid w:val="0013272B"/>
    <w:rsid w:val="00134DFA"/>
    <w:rsid w:val="001359EC"/>
    <w:rsid w:val="00135EFC"/>
    <w:rsid w:val="0013683D"/>
    <w:rsid w:val="00140A80"/>
    <w:rsid w:val="00140CAF"/>
    <w:rsid w:val="00142DBE"/>
    <w:rsid w:val="001441A2"/>
    <w:rsid w:val="00144BDB"/>
    <w:rsid w:val="00144FAA"/>
    <w:rsid w:val="00152859"/>
    <w:rsid w:val="00157D26"/>
    <w:rsid w:val="001604C2"/>
    <w:rsid w:val="00161303"/>
    <w:rsid w:val="00162682"/>
    <w:rsid w:val="00162BB5"/>
    <w:rsid w:val="00163662"/>
    <w:rsid w:val="00163E35"/>
    <w:rsid w:val="00165DB3"/>
    <w:rsid w:val="0016632F"/>
    <w:rsid w:val="00166DB1"/>
    <w:rsid w:val="00167B63"/>
    <w:rsid w:val="001715BC"/>
    <w:rsid w:val="001722F8"/>
    <w:rsid w:val="00175A43"/>
    <w:rsid w:val="001761FD"/>
    <w:rsid w:val="00177A73"/>
    <w:rsid w:val="0018042B"/>
    <w:rsid w:val="00180540"/>
    <w:rsid w:val="0018259C"/>
    <w:rsid w:val="001859A7"/>
    <w:rsid w:val="001865E7"/>
    <w:rsid w:val="0018679E"/>
    <w:rsid w:val="001928C2"/>
    <w:rsid w:val="001934A4"/>
    <w:rsid w:val="00193C03"/>
    <w:rsid w:val="00194AF9"/>
    <w:rsid w:val="00194B9C"/>
    <w:rsid w:val="00197C5A"/>
    <w:rsid w:val="00197FA5"/>
    <w:rsid w:val="001A4A36"/>
    <w:rsid w:val="001A5862"/>
    <w:rsid w:val="001A5AC8"/>
    <w:rsid w:val="001A6A19"/>
    <w:rsid w:val="001A6C11"/>
    <w:rsid w:val="001A7537"/>
    <w:rsid w:val="001B0557"/>
    <w:rsid w:val="001B1D7B"/>
    <w:rsid w:val="001B20FB"/>
    <w:rsid w:val="001B4B5D"/>
    <w:rsid w:val="001B5970"/>
    <w:rsid w:val="001B599A"/>
    <w:rsid w:val="001B5FC2"/>
    <w:rsid w:val="001B6C6E"/>
    <w:rsid w:val="001C008C"/>
    <w:rsid w:val="001C221C"/>
    <w:rsid w:val="001C5958"/>
    <w:rsid w:val="001C5A36"/>
    <w:rsid w:val="001C5BE7"/>
    <w:rsid w:val="001D0692"/>
    <w:rsid w:val="001D0E63"/>
    <w:rsid w:val="001D2BCA"/>
    <w:rsid w:val="001D357A"/>
    <w:rsid w:val="001D4C34"/>
    <w:rsid w:val="001D5C0A"/>
    <w:rsid w:val="001D6157"/>
    <w:rsid w:val="001D65A0"/>
    <w:rsid w:val="001D6DB4"/>
    <w:rsid w:val="001D77FE"/>
    <w:rsid w:val="001E157B"/>
    <w:rsid w:val="001E1673"/>
    <w:rsid w:val="001E1A31"/>
    <w:rsid w:val="001E36FB"/>
    <w:rsid w:val="001E3ABD"/>
    <w:rsid w:val="001E43EB"/>
    <w:rsid w:val="001E4B33"/>
    <w:rsid w:val="001E5030"/>
    <w:rsid w:val="001E706C"/>
    <w:rsid w:val="001E745C"/>
    <w:rsid w:val="001F0271"/>
    <w:rsid w:val="001F0FA8"/>
    <w:rsid w:val="001F41D4"/>
    <w:rsid w:val="001F7999"/>
    <w:rsid w:val="002005B7"/>
    <w:rsid w:val="00200F6C"/>
    <w:rsid w:val="002018C6"/>
    <w:rsid w:val="002025F7"/>
    <w:rsid w:val="002028E9"/>
    <w:rsid w:val="002039B4"/>
    <w:rsid w:val="00204A61"/>
    <w:rsid w:val="002051F5"/>
    <w:rsid w:val="00205490"/>
    <w:rsid w:val="002065FA"/>
    <w:rsid w:val="00206947"/>
    <w:rsid w:val="0021123D"/>
    <w:rsid w:val="00211FE0"/>
    <w:rsid w:val="0021247E"/>
    <w:rsid w:val="00212DDF"/>
    <w:rsid w:val="002135B9"/>
    <w:rsid w:val="00213D2C"/>
    <w:rsid w:val="0021585A"/>
    <w:rsid w:val="00217181"/>
    <w:rsid w:val="002176FA"/>
    <w:rsid w:val="002179F4"/>
    <w:rsid w:val="00217D63"/>
    <w:rsid w:val="002217ED"/>
    <w:rsid w:val="00221925"/>
    <w:rsid w:val="0022477A"/>
    <w:rsid w:val="002254F9"/>
    <w:rsid w:val="00226552"/>
    <w:rsid w:val="00226F8A"/>
    <w:rsid w:val="002273C0"/>
    <w:rsid w:val="00231AB7"/>
    <w:rsid w:val="0023314B"/>
    <w:rsid w:val="002333A6"/>
    <w:rsid w:val="00233663"/>
    <w:rsid w:val="00237BD7"/>
    <w:rsid w:val="00240307"/>
    <w:rsid w:val="00242332"/>
    <w:rsid w:val="00242C58"/>
    <w:rsid w:val="0024468D"/>
    <w:rsid w:val="0024502E"/>
    <w:rsid w:val="00245280"/>
    <w:rsid w:val="00245DC7"/>
    <w:rsid w:val="0025062E"/>
    <w:rsid w:val="00250B05"/>
    <w:rsid w:val="00254DA3"/>
    <w:rsid w:val="00257987"/>
    <w:rsid w:val="00260509"/>
    <w:rsid w:val="00260D18"/>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756FC"/>
    <w:rsid w:val="00281552"/>
    <w:rsid w:val="00282908"/>
    <w:rsid w:val="00282BAE"/>
    <w:rsid w:val="00283BD6"/>
    <w:rsid w:val="00283CE4"/>
    <w:rsid w:val="002859D2"/>
    <w:rsid w:val="00285EEF"/>
    <w:rsid w:val="002866B1"/>
    <w:rsid w:val="0028775A"/>
    <w:rsid w:val="0028789B"/>
    <w:rsid w:val="00287AFF"/>
    <w:rsid w:val="00287E24"/>
    <w:rsid w:val="002901E9"/>
    <w:rsid w:val="00290B5F"/>
    <w:rsid w:val="00291CFE"/>
    <w:rsid w:val="00291D92"/>
    <w:rsid w:val="00292FF3"/>
    <w:rsid w:val="0029389B"/>
    <w:rsid w:val="0029490D"/>
    <w:rsid w:val="00294990"/>
    <w:rsid w:val="002949B3"/>
    <w:rsid w:val="00297C65"/>
    <w:rsid w:val="002A2E69"/>
    <w:rsid w:val="002A3F4F"/>
    <w:rsid w:val="002A48F1"/>
    <w:rsid w:val="002A7C50"/>
    <w:rsid w:val="002A7E07"/>
    <w:rsid w:val="002B092E"/>
    <w:rsid w:val="002B1254"/>
    <w:rsid w:val="002B1B78"/>
    <w:rsid w:val="002B4309"/>
    <w:rsid w:val="002B59AC"/>
    <w:rsid w:val="002B71BA"/>
    <w:rsid w:val="002C048F"/>
    <w:rsid w:val="002C0595"/>
    <w:rsid w:val="002C1A1B"/>
    <w:rsid w:val="002C3689"/>
    <w:rsid w:val="002C39A2"/>
    <w:rsid w:val="002C5449"/>
    <w:rsid w:val="002C5C84"/>
    <w:rsid w:val="002C692E"/>
    <w:rsid w:val="002C6959"/>
    <w:rsid w:val="002C75FA"/>
    <w:rsid w:val="002D12E6"/>
    <w:rsid w:val="002D1869"/>
    <w:rsid w:val="002D2F82"/>
    <w:rsid w:val="002D2FFD"/>
    <w:rsid w:val="002D3B0F"/>
    <w:rsid w:val="002D3D48"/>
    <w:rsid w:val="002D4350"/>
    <w:rsid w:val="002D44DE"/>
    <w:rsid w:val="002D5254"/>
    <w:rsid w:val="002D5771"/>
    <w:rsid w:val="002D592A"/>
    <w:rsid w:val="002D5D19"/>
    <w:rsid w:val="002D6083"/>
    <w:rsid w:val="002D6CA4"/>
    <w:rsid w:val="002E00D3"/>
    <w:rsid w:val="002E49F4"/>
    <w:rsid w:val="002E6695"/>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78F"/>
    <w:rsid w:val="00317B86"/>
    <w:rsid w:val="003208B0"/>
    <w:rsid w:val="00322E75"/>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5594E"/>
    <w:rsid w:val="00360207"/>
    <w:rsid w:val="00361A09"/>
    <w:rsid w:val="003628E0"/>
    <w:rsid w:val="003637A1"/>
    <w:rsid w:val="0036623F"/>
    <w:rsid w:val="00366607"/>
    <w:rsid w:val="00366CAC"/>
    <w:rsid w:val="00367A2C"/>
    <w:rsid w:val="00370091"/>
    <w:rsid w:val="00370487"/>
    <w:rsid w:val="003715EF"/>
    <w:rsid w:val="00371E07"/>
    <w:rsid w:val="0037395A"/>
    <w:rsid w:val="00374762"/>
    <w:rsid w:val="00374A63"/>
    <w:rsid w:val="003772D9"/>
    <w:rsid w:val="00380816"/>
    <w:rsid w:val="003824A1"/>
    <w:rsid w:val="00382F18"/>
    <w:rsid w:val="00385188"/>
    <w:rsid w:val="00386138"/>
    <w:rsid w:val="00386637"/>
    <w:rsid w:val="00391C87"/>
    <w:rsid w:val="00393FBA"/>
    <w:rsid w:val="003953D8"/>
    <w:rsid w:val="00397B1F"/>
    <w:rsid w:val="003A0F35"/>
    <w:rsid w:val="003A424D"/>
    <w:rsid w:val="003A5D7B"/>
    <w:rsid w:val="003B1388"/>
    <w:rsid w:val="003B1BB0"/>
    <w:rsid w:val="003B29C6"/>
    <w:rsid w:val="003B2A79"/>
    <w:rsid w:val="003B4ACE"/>
    <w:rsid w:val="003C0732"/>
    <w:rsid w:val="003C3BB6"/>
    <w:rsid w:val="003C697F"/>
    <w:rsid w:val="003C7853"/>
    <w:rsid w:val="003D05B9"/>
    <w:rsid w:val="003D125A"/>
    <w:rsid w:val="003D131A"/>
    <w:rsid w:val="003D2EC8"/>
    <w:rsid w:val="003D3528"/>
    <w:rsid w:val="003D3E5D"/>
    <w:rsid w:val="003D447D"/>
    <w:rsid w:val="003D47A0"/>
    <w:rsid w:val="003D6640"/>
    <w:rsid w:val="003D7D4E"/>
    <w:rsid w:val="003E7A08"/>
    <w:rsid w:val="003F07B0"/>
    <w:rsid w:val="003F1BF3"/>
    <w:rsid w:val="003F3BF3"/>
    <w:rsid w:val="003F454D"/>
    <w:rsid w:val="003F47B5"/>
    <w:rsid w:val="003F4A55"/>
    <w:rsid w:val="003F4B74"/>
    <w:rsid w:val="003F7249"/>
    <w:rsid w:val="003F7C5D"/>
    <w:rsid w:val="003F7DAB"/>
    <w:rsid w:val="004021D8"/>
    <w:rsid w:val="00403BB4"/>
    <w:rsid w:val="00403D8C"/>
    <w:rsid w:val="004040D9"/>
    <w:rsid w:val="00405362"/>
    <w:rsid w:val="00405CB2"/>
    <w:rsid w:val="00410CEB"/>
    <w:rsid w:val="004111F2"/>
    <w:rsid w:val="00411945"/>
    <w:rsid w:val="0041410C"/>
    <w:rsid w:val="00414330"/>
    <w:rsid w:val="00414854"/>
    <w:rsid w:val="004170BF"/>
    <w:rsid w:val="004200AF"/>
    <w:rsid w:val="00421C03"/>
    <w:rsid w:val="004223AC"/>
    <w:rsid w:val="00423B4D"/>
    <w:rsid w:val="00424898"/>
    <w:rsid w:val="004266D3"/>
    <w:rsid w:val="004274FA"/>
    <w:rsid w:val="00427606"/>
    <w:rsid w:val="00431A6C"/>
    <w:rsid w:val="00432ABA"/>
    <w:rsid w:val="00435003"/>
    <w:rsid w:val="00437177"/>
    <w:rsid w:val="004372C9"/>
    <w:rsid w:val="004378FA"/>
    <w:rsid w:val="004418EF"/>
    <w:rsid w:val="0044200D"/>
    <w:rsid w:val="00442183"/>
    <w:rsid w:val="00446486"/>
    <w:rsid w:val="00450C90"/>
    <w:rsid w:val="0045105D"/>
    <w:rsid w:val="0045190B"/>
    <w:rsid w:val="004521E9"/>
    <w:rsid w:val="0045298A"/>
    <w:rsid w:val="00452A83"/>
    <w:rsid w:val="00453EE8"/>
    <w:rsid w:val="0045469C"/>
    <w:rsid w:val="00455437"/>
    <w:rsid w:val="00456136"/>
    <w:rsid w:val="0045678A"/>
    <w:rsid w:val="00456FC5"/>
    <w:rsid w:val="004576D5"/>
    <w:rsid w:val="00457E2C"/>
    <w:rsid w:val="00457E64"/>
    <w:rsid w:val="0046008C"/>
    <w:rsid w:val="0046060D"/>
    <w:rsid w:val="00461626"/>
    <w:rsid w:val="00461D27"/>
    <w:rsid w:val="004631CA"/>
    <w:rsid w:val="0046320D"/>
    <w:rsid w:val="00463500"/>
    <w:rsid w:val="0046413B"/>
    <w:rsid w:val="004658F4"/>
    <w:rsid w:val="00467176"/>
    <w:rsid w:val="00467430"/>
    <w:rsid w:val="0047175A"/>
    <w:rsid w:val="00472A04"/>
    <w:rsid w:val="00474FF7"/>
    <w:rsid w:val="00475CE0"/>
    <w:rsid w:val="00476576"/>
    <w:rsid w:val="0047657A"/>
    <w:rsid w:val="004804E0"/>
    <w:rsid w:val="00480B84"/>
    <w:rsid w:val="00480D67"/>
    <w:rsid w:val="00481876"/>
    <w:rsid w:val="00482104"/>
    <w:rsid w:val="00482ABD"/>
    <w:rsid w:val="00484B4A"/>
    <w:rsid w:val="00484CB8"/>
    <w:rsid w:val="00485B20"/>
    <w:rsid w:val="00487A38"/>
    <w:rsid w:val="00490009"/>
    <w:rsid w:val="00493556"/>
    <w:rsid w:val="004940CE"/>
    <w:rsid w:val="00494123"/>
    <w:rsid w:val="00495350"/>
    <w:rsid w:val="004953D1"/>
    <w:rsid w:val="00496317"/>
    <w:rsid w:val="0049647A"/>
    <w:rsid w:val="004A0D8C"/>
    <w:rsid w:val="004A0E9B"/>
    <w:rsid w:val="004A1EFF"/>
    <w:rsid w:val="004A3871"/>
    <w:rsid w:val="004A48E0"/>
    <w:rsid w:val="004A503C"/>
    <w:rsid w:val="004A59EE"/>
    <w:rsid w:val="004A7DEE"/>
    <w:rsid w:val="004B1AB5"/>
    <w:rsid w:val="004B3C6C"/>
    <w:rsid w:val="004B511A"/>
    <w:rsid w:val="004B523A"/>
    <w:rsid w:val="004B5468"/>
    <w:rsid w:val="004B6420"/>
    <w:rsid w:val="004B6D2C"/>
    <w:rsid w:val="004B758E"/>
    <w:rsid w:val="004B78EC"/>
    <w:rsid w:val="004C0C97"/>
    <w:rsid w:val="004C56FC"/>
    <w:rsid w:val="004C5EB0"/>
    <w:rsid w:val="004C6621"/>
    <w:rsid w:val="004C7F31"/>
    <w:rsid w:val="004D099D"/>
    <w:rsid w:val="004D378C"/>
    <w:rsid w:val="004D4286"/>
    <w:rsid w:val="004D5B5D"/>
    <w:rsid w:val="004D6115"/>
    <w:rsid w:val="004D6B90"/>
    <w:rsid w:val="004D74A7"/>
    <w:rsid w:val="004E0A20"/>
    <w:rsid w:val="004E11ED"/>
    <w:rsid w:val="004E3216"/>
    <w:rsid w:val="004E5DAA"/>
    <w:rsid w:val="004F037A"/>
    <w:rsid w:val="004F049E"/>
    <w:rsid w:val="004F0E7D"/>
    <w:rsid w:val="004F1D28"/>
    <w:rsid w:val="004F200F"/>
    <w:rsid w:val="004F2B63"/>
    <w:rsid w:val="004F4D55"/>
    <w:rsid w:val="004F5A24"/>
    <w:rsid w:val="00500AFE"/>
    <w:rsid w:val="00500C76"/>
    <w:rsid w:val="00502452"/>
    <w:rsid w:val="00503F49"/>
    <w:rsid w:val="005046F6"/>
    <w:rsid w:val="00504CCC"/>
    <w:rsid w:val="0050573D"/>
    <w:rsid w:val="00505B08"/>
    <w:rsid w:val="00507207"/>
    <w:rsid w:val="00507DA9"/>
    <w:rsid w:val="005104BF"/>
    <w:rsid w:val="00512738"/>
    <w:rsid w:val="005129EC"/>
    <w:rsid w:val="00513D34"/>
    <w:rsid w:val="0051417D"/>
    <w:rsid w:val="005150CB"/>
    <w:rsid w:val="00515497"/>
    <w:rsid w:val="00516CF0"/>
    <w:rsid w:val="00517CD8"/>
    <w:rsid w:val="00520EA1"/>
    <w:rsid w:val="00521380"/>
    <w:rsid w:val="00521A09"/>
    <w:rsid w:val="005222D8"/>
    <w:rsid w:val="00522899"/>
    <w:rsid w:val="005229C2"/>
    <w:rsid w:val="00524085"/>
    <w:rsid w:val="0052595E"/>
    <w:rsid w:val="005306CC"/>
    <w:rsid w:val="005323B6"/>
    <w:rsid w:val="005355F5"/>
    <w:rsid w:val="0053793E"/>
    <w:rsid w:val="005444E7"/>
    <w:rsid w:val="00544C01"/>
    <w:rsid w:val="00544CCE"/>
    <w:rsid w:val="00544FC7"/>
    <w:rsid w:val="00547178"/>
    <w:rsid w:val="005507D8"/>
    <w:rsid w:val="00550DBE"/>
    <w:rsid w:val="005520F2"/>
    <w:rsid w:val="0055394E"/>
    <w:rsid w:val="0055398D"/>
    <w:rsid w:val="005541CF"/>
    <w:rsid w:val="00555005"/>
    <w:rsid w:val="00555836"/>
    <w:rsid w:val="00556511"/>
    <w:rsid w:val="00556F13"/>
    <w:rsid w:val="00557760"/>
    <w:rsid w:val="00562C27"/>
    <w:rsid w:val="00567692"/>
    <w:rsid w:val="00570279"/>
    <w:rsid w:val="00574146"/>
    <w:rsid w:val="0058040E"/>
    <w:rsid w:val="005807B3"/>
    <w:rsid w:val="005814D9"/>
    <w:rsid w:val="00581953"/>
    <w:rsid w:val="005821F9"/>
    <w:rsid w:val="005836AC"/>
    <w:rsid w:val="00586B05"/>
    <w:rsid w:val="00587DFC"/>
    <w:rsid w:val="00590C97"/>
    <w:rsid w:val="00591D94"/>
    <w:rsid w:val="00592069"/>
    <w:rsid w:val="0059206D"/>
    <w:rsid w:val="00592F26"/>
    <w:rsid w:val="00595DCC"/>
    <w:rsid w:val="005A0D33"/>
    <w:rsid w:val="005A1A23"/>
    <w:rsid w:val="005A2844"/>
    <w:rsid w:val="005A3435"/>
    <w:rsid w:val="005A4641"/>
    <w:rsid w:val="005A4901"/>
    <w:rsid w:val="005A6244"/>
    <w:rsid w:val="005A69B7"/>
    <w:rsid w:val="005B11B9"/>
    <w:rsid w:val="005B451D"/>
    <w:rsid w:val="005B4D0B"/>
    <w:rsid w:val="005C00CE"/>
    <w:rsid w:val="005C114F"/>
    <w:rsid w:val="005C4D9F"/>
    <w:rsid w:val="005D3372"/>
    <w:rsid w:val="005D3493"/>
    <w:rsid w:val="005D3CBE"/>
    <w:rsid w:val="005D597D"/>
    <w:rsid w:val="005D5A6E"/>
    <w:rsid w:val="005D64E5"/>
    <w:rsid w:val="005D7FBC"/>
    <w:rsid w:val="005E08A7"/>
    <w:rsid w:val="005E08D8"/>
    <w:rsid w:val="005E1D63"/>
    <w:rsid w:val="005E1EC6"/>
    <w:rsid w:val="005E21B3"/>
    <w:rsid w:val="005E27EA"/>
    <w:rsid w:val="005E466E"/>
    <w:rsid w:val="005E6063"/>
    <w:rsid w:val="005E6B7F"/>
    <w:rsid w:val="005E6EE3"/>
    <w:rsid w:val="005F1C5D"/>
    <w:rsid w:val="005F5B94"/>
    <w:rsid w:val="005F6889"/>
    <w:rsid w:val="005F781A"/>
    <w:rsid w:val="00600501"/>
    <w:rsid w:val="00601BE9"/>
    <w:rsid w:val="00601C19"/>
    <w:rsid w:val="0060246C"/>
    <w:rsid w:val="00604F04"/>
    <w:rsid w:val="00605352"/>
    <w:rsid w:val="00606FFC"/>
    <w:rsid w:val="00610DA0"/>
    <w:rsid w:val="00610EB2"/>
    <w:rsid w:val="00611DA4"/>
    <w:rsid w:val="006121AA"/>
    <w:rsid w:val="0061464A"/>
    <w:rsid w:val="006152F7"/>
    <w:rsid w:val="00615DF2"/>
    <w:rsid w:val="006168EF"/>
    <w:rsid w:val="00616C18"/>
    <w:rsid w:val="00616EAC"/>
    <w:rsid w:val="00620316"/>
    <w:rsid w:val="006221A7"/>
    <w:rsid w:val="00624C71"/>
    <w:rsid w:val="00624DEC"/>
    <w:rsid w:val="00624E97"/>
    <w:rsid w:val="00627702"/>
    <w:rsid w:val="00630C9F"/>
    <w:rsid w:val="006315C3"/>
    <w:rsid w:val="00632F93"/>
    <w:rsid w:val="00633D4D"/>
    <w:rsid w:val="00633FF0"/>
    <w:rsid w:val="00634706"/>
    <w:rsid w:val="00634BB3"/>
    <w:rsid w:val="00634C1D"/>
    <w:rsid w:val="006360D9"/>
    <w:rsid w:val="0063650D"/>
    <w:rsid w:val="006367BF"/>
    <w:rsid w:val="00636B8D"/>
    <w:rsid w:val="00636C50"/>
    <w:rsid w:val="00637328"/>
    <w:rsid w:val="006373D4"/>
    <w:rsid w:val="00640D46"/>
    <w:rsid w:val="006419DD"/>
    <w:rsid w:val="00644FD2"/>
    <w:rsid w:val="0065038C"/>
    <w:rsid w:val="006557BB"/>
    <w:rsid w:val="00661EDF"/>
    <w:rsid w:val="0066353A"/>
    <w:rsid w:val="0066655A"/>
    <w:rsid w:val="00666D68"/>
    <w:rsid w:val="00667F18"/>
    <w:rsid w:val="00670032"/>
    <w:rsid w:val="00670CDE"/>
    <w:rsid w:val="0067513C"/>
    <w:rsid w:val="00675523"/>
    <w:rsid w:val="00683E31"/>
    <w:rsid w:val="00686142"/>
    <w:rsid w:val="00687642"/>
    <w:rsid w:val="00690007"/>
    <w:rsid w:val="00690622"/>
    <w:rsid w:val="006934D7"/>
    <w:rsid w:val="00693891"/>
    <w:rsid w:val="00693945"/>
    <w:rsid w:val="00694494"/>
    <w:rsid w:val="00695791"/>
    <w:rsid w:val="006957E7"/>
    <w:rsid w:val="0069756B"/>
    <w:rsid w:val="00697EBD"/>
    <w:rsid w:val="006A0787"/>
    <w:rsid w:val="006A1322"/>
    <w:rsid w:val="006A1510"/>
    <w:rsid w:val="006A30B7"/>
    <w:rsid w:val="006A51F7"/>
    <w:rsid w:val="006A5F90"/>
    <w:rsid w:val="006A73D2"/>
    <w:rsid w:val="006B029F"/>
    <w:rsid w:val="006B0715"/>
    <w:rsid w:val="006B1D06"/>
    <w:rsid w:val="006B20AB"/>
    <w:rsid w:val="006B352A"/>
    <w:rsid w:val="006B6425"/>
    <w:rsid w:val="006C068B"/>
    <w:rsid w:val="006C3046"/>
    <w:rsid w:val="006C3763"/>
    <w:rsid w:val="006C3D97"/>
    <w:rsid w:val="006C5AAE"/>
    <w:rsid w:val="006C5EEF"/>
    <w:rsid w:val="006C6802"/>
    <w:rsid w:val="006D010F"/>
    <w:rsid w:val="006D05D6"/>
    <w:rsid w:val="006D081D"/>
    <w:rsid w:val="006D2105"/>
    <w:rsid w:val="006D2FD0"/>
    <w:rsid w:val="006D3B71"/>
    <w:rsid w:val="006E1E8D"/>
    <w:rsid w:val="006E22E8"/>
    <w:rsid w:val="006E2E5F"/>
    <w:rsid w:val="006E3FEA"/>
    <w:rsid w:val="006E7FDF"/>
    <w:rsid w:val="006F434A"/>
    <w:rsid w:val="006F4780"/>
    <w:rsid w:val="006F4A6A"/>
    <w:rsid w:val="006F5272"/>
    <w:rsid w:val="006F7248"/>
    <w:rsid w:val="006F74CC"/>
    <w:rsid w:val="00700038"/>
    <w:rsid w:val="007013ED"/>
    <w:rsid w:val="00702A57"/>
    <w:rsid w:val="00702CEC"/>
    <w:rsid w:val="00703F97"/>
    <w:rsid w:val="0070425D"/>
    <w:rsid w:val="00705368"/>
    <w:rsid w:val="00705815"/>
    <w:rsid w:val="00707EBE"/>
    <w:rsid w:val="00710C85"/>
    <w:rsid w:val="00712A4F"/>
    <w:rsid w:val="007143CF"/>
    <w:rsid w:val="00714567"/>
    <w:rsid w:val="00714F94"/>
    <w:rsid w:val="00715BC0"/>
    <w:rsid w:val="007222AF"/>
    <w:rsid w:val="00722319"/>
    <w:rsid w:val="00722FA0"/>
    <w:rsid w:val="00724297"/>
    <w:rsid w:val="00725F8B"/>
    <w:rsid w:val="00725FEC"/>
    <w:rsid w:val="0072706C"/>
    <w:rsid w:val="00727686"/>
    <w:rsid w:val="0073040D"/>
    <w:rsid w:val="0073209F"/>
    <w:rsid w:val="0073392A"/>
    <w:rsid w:val="00733A38"/>
    <w:rsid w:val="00733A97"/>
    <w:rsid w:val="00735E52"/>
    <w:rsid w:val="00735ED0"/>
    <w:rsid w:val="00737AAF"/>
    <w:rsid w:val="00740319"/>
    <w:rsid w:val="00743359"/>
    <w:rsid w:val="00743B3C"/>
    <w:rsid w:val="00743D27"/>
    <w:rsid w:val="007440C1"/>
    <w:rsid w:val="00744FCA"/>
    <w:rsid w:val="007464BC"/>
    <w:rsid w:val="00747D0A"/>
    <w:rsid w:val="00752780"/>
    <w:rsid w:val="00753735"/>
    <w:rsid w:val="00753EC3"/>
    <w:rsid w:val="00755B9F"/>
    <w:rsid w:val="00755F9F"/>
    <w:rsid w:val="007569DE"/>
    <w:rsid w:val="007603CD"/>
    <w:rsid w:val="00761BC8"/>
    <w:rsid w:val="00763B1F"/>
    <w:rsid w:val="0076414F"/>
    <w:rsid w:val="0076605C"/>
    <w:rsid w:val="00766681"/>
    <w:rsid w:val="00767FA1"/>
    <w:rsid w:val="007709CD"/>
    <w:rsid w:val="00771738"/>
    <w:rsid w:val="0077390A"/>
    <w:rsid w:val="00774776"/>
    <w:rsid w:val="00775B7C"/>
    <w:rsid w:val="00777ED3"/>
    <w:rsid w:val="00782471"/>
    <w:rsid w:val="00783862"/>
    <w:rsid w:val="00783A04"/>
    <w:rsid w:val="007870AB"/>
    <w:rsid w:val="007874E6"/>
    <w:rsid w:val="00787690"/>
    <w:rsid w:val="007942A2"/>
    <w:rsid w:val="007943BC"/>
    <w:rsid w:val="0079564B"/>
    <w:rsid w:val="00796C68"/>
    <w:rsid w:val="007A07E6"/>
    <w:rsid w:val="007A2341"/>
    <w:rsid w:val="007A5802"/>
    <w:rsid w:val="007A5BB2"/>
    <w:rsid w:val="007A66DB"/>
    <w:rsid w:val="007A67C4"/>
    <w:rsid w:val="007B0386"/>
    <w:rsid w:val="007B30F6"/>
    <w:rsid w:val="007B39DE"/>
    <w:rsid w:val="007B56BC"/>
    <w:rsid w:val="007B621C"/>
    <w:rsid w:val="007B6369"/>
    <w:rsid w:val="007B6FAC"/>
    <w:rsid w:val="007C1099"/>
    <w:rsid w:val="007C1292"/>
    <w:rsid w:val="007C1DFD"/>
    <w:rsid w:val="007C2982"/>
    <w:rsid w:val="007C499A"/>
    <w:rsid w:val="007C5D0E"/>
    <w:rsid w:val="007C6A12"/>
    <w:rsid w:val="007D0B4E"/>
    <w:rsid w:val="007D1B52"/>
    <w:rsid w:val="007D25B1"/>
    <w:rsid w:val="007D3881"/>
    <w:rsid w:val="007D390C"/>
    <w:rsid w:val="007E053C"/>
    <w:rsid w:val="007E1384"/>
    <w:rsid w:val="007E17C0"/>
    <w:rsid w:val="007E300F"/>
    <w:rsid w:val="007E78CC"/>
    <w:rsid w:val="007F1215"/>
    <w:rsid w:val="007F1611"/>
    <w:rsid w:val="007F1634"/>
    <w:rsid w:val="007F2DA4"/>
    <w:rsid w:val="007F2FB5"/>
    <w:rsid w:val="007F4321"/>
    <w:rsid w:val="007F4B98"/>
    <w:rsid w:val="007F64D3"/>
    <w:rsid w:val="007F65C3"/>
    <w:rsid w:val="007F6E3D"/>
    <w:rsid w:val="007F79BC"/>
    <w:rsid w:val="00800E0B"/>
    <w:rsid w:val="0080231D"/>
    <w:rsid w:val="00802726"/>
    <w:rsid w:val="0080332F"/>
    <w:rsid w:val="00803345"/>
    <w:rsid w:val="008045B4"/>
    <w:rsid w:val="00804C8F"/>
    <w:rsid w:val="00804F68"/>
    <w:rsid w:val="008163B5"/>
    <w:rsid w:val="00817B94"/>
    <w:rsid w:val="0082097F"/>
    <w:rsid w:val="00822590"/>
    <w:rsid w:val="00823611"/>
    <w:rsid w:val="0082368B"/>
    <w:rsid w:val="00825255"/>
    <w:rsid w:val="0082576A"/>
    <w:rsid w:val="00825CB0"/>
    <w:rsid w:val="0082632A"/>
    <w:rsid w:val="008275F1"/>
    <w:rsid w:val="00827DB0"/>
    <w:rsid w:val="00830682"/>
    <w:rsid w:val="00833CF4"/>
    <w:rsid w:val="0083525E"/>
    <w:rsid w:val="00836BA6"/>
    <w:rsid w:val="00836BD1"/>
    <w:rsid w:val="00837EBC"/>
    <w:rsid w:val="0084075B"/>
    <w:rsid w:val="0084099E"/>
    <w:rsid w:val="00840FE1"/>
    <w:rsid w:val="00841214"/>
    <w:rsid w:val="008421AC"/>
    <w:rsid w:val="0084229A"/>
    <w:rsid w:val="0084275D"/>
    <w:rsid w:val="00845714"/>
    <w:rsid w:val="008473CD"/>
    <w:rsid w:val="0085017D"/>
    <w:rsid w:val="00850A69"/>
    <w:rsid w:val="00851FC8"/>
    <w:rsid w:val="00852106"/>
    <w:rsid w:val="00852922"/>
    <w:rsid w:val="00852BA6"/>
    <w:rsid w:val="00855610"/>
    <w:rsid w:val="008563EF"/>
    <w:rsid w:val="00857D76"/>
    <w:rsid w:val="00861F2C"/>
    <w:rsid w:val="00864097"/>
    <w:rsid w:val="00866074"/>
    <w:rsid w:val="00867CF2"/>
    <w:rsid w:val="00872430"/>
    <w:rsid w:val="008736EB"/>
    <w:rsid w:val="00874019"/>
    <w:rsid w:val="00876D7C"/>
    <w:rsid w:val="00877893"/>
    <w:rsid w:val="00882580"/>
    <w:rsid w:val="00882A70"/>
    <w:rsid w:val="00885332"/>
    <w:rsid w:val="00887261"/>
    <w:rsid w:val="008874A9"/>
    <w:rsid w:val="008874DA"/>
    <w:rsid w:val="00887E63"/>
    <w:rsid w:val="00887F7B"/>
    <w:rsid w:val="00890F50"/>
    <w:rsid w:val="008911E7"/>
    <w:rsid w:val="008931B8"/>
    <w:rsid w:val="008962CA"/>
    <w:rsid w:val="008970D3"/>
    <w:rsid w:val="008A2157"/>
    <w:rsid w:val="008A2D9E"/>
    <w:rsid w:val="008A4FBB"/>
    <w:rsid w:val="008A5A4F"/>
    <w:rsid w:val="008A5EA5"/>
    <w:rsid w:val="008B1EFC"/>
    <w:rsid w:val="008B2529"/>
    <w:rsid w:val="008B282C"/>
    <w:rsid w:val="008B405C"/>
    <w:rsid w:val="008B64FC"/>
    <w:rsid w:val="008B7C08"/>
    <w:rsid w:val="008C1DEE"/>
    <w:rsid w:val="008C1E4D"/>
    <w:rsid w:val="008C2C1B"/>
    <w:rsid w:val="008C4B52"/>
    <w:rsid w:val="008C5AAD"/>
    <w:rsid w:val="008C5DAC"/>
    <w:rsid w:val="008C6E2E"/>
    <w:rsid w:val="008D02D9"/>
    <w:rsid w:val="008D18CD"/>
    <w:rsid w:val="008D4406"/>
    <w:rsid w:val="008D4CBF"/>
    <w:rsid w:val="008E6077"/>
    <w:rsid w:val="008E6D7D"/>
    <w:rsid w:val="008F11B4"/>
    <w:rsid w:val="008F2204"/>
    <w:rsid w:val="008F245E"/>
    <w:rsid w:val="008F29CE"/>
    <w:rsid w:val="008F354F"/>
    <w:rsid w:val="008F6054"/>
    <w:rsid w:val="008F72A1"/>
    <w:rsid w:val="008F72CC"/>
    <w:rsid w:val="008F7B37"/>
    <w:rsid w:val="009006C5"/>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094"/>
    <w:rsid w:val="00921851"/>
    <w:rsid w:val="00921E0A"/>
    <w:rsid w:val="00923A39"/>
    <w:rsid w:val="00923F4E"/>
    <w:rsid w:val="00924411"/>
    <w:rsid w:val="00924BC3"/>
    <w:rsid w:val="00925993"/>
    <w:rsid w:val="00926466"/>
    <w:rsid w:val="0093087E"/>
    <w:rsid w:val="00930C00"/>
    <w:rsid w:val="009311DD"/>
    <w:rsid w:val="009319B4"/>
    <w:rsid w:val="009345F9"/>
    <w:rsid w:val="00934CDB"/>
    <w:rsid w:val="00935637"/>
    <w:rsid w:val="00941C77"/>
    <w:rsid w:val="00941F03"/>
    <w:rsid w:val="00946F42"/>
    <w:rsid w:val="0095121F"/>
    <w:rsid w:val="00953D31"/>
    <w:rsid w:val="00955758"/>
    <w:rsid w:val="0095776C"/>
    <w:rsid w:val="00962677"/>
    <w:rsid w:val="00962C63"/>
    <w:rsid w:val="00963100"/>
    <w:rsid w:val="00963FAA"/>
    <w:rsid w:val="00965D66"/>
    <w:rsid w:val="00966103"/>
    <w:rsid w:val="0096720E"/>
    <w:rsid w:val="00972375"/>
    <w:rsid w:val="00973632"/>
    <w:rsid w:val="0097471B"/>
    <w:rsid w:val="0097574E"/>
    <w:rsid w:val="00976534"/>
    <w:rsid w:val="0097663B"/>
    <w:rsid w:val="009778C3"/>
    <w:rsid w:val="00977FEE"/>
    <w:rsid w:val="00980707"/>
    <w:rsid w:val="00980DCD"/>
    <w:rsid w:val="009810C5"/>
    <w:rsid w:val="00981CB4"/>
    <w:rsid w:val="00982ECA"/>
    <w:rsid w:val="0098312C"/>
    <w:rsid w:val="009843A3"/>
    <w:rsid w:val="009865A4"/>
    <w:rsid w:val="00987513"/>
    <w:rsid w:val="00992389"/>
    <w:rsid w:val="009923F4"/>
    <w:rsid w:val="009939A2"/>
    <w:rsid w:val="009957AB"/>
    <w:rsid w:val="009965D1"/>
    <w:rsid w:val="00996A29"/>
    <w:rsid w:val="009A01F4"/>
    <w:rsid w:val="009A3119"/>
    <w:rsid w:val="009A33AA"/>
    <w:rsid w:val="009A57C1"/>
    <w:rsid w:val="009A6D11"/>
    <w:rsid w:val="009B1515"/>
    <w:rsid w:val="009B18E5"/>
    <w:rsid w:val="009B1D34"/>
    <w:rsid w:val="009B1E6F"/>
    <w:rsid w:val="009B29C9"/>
    <w:rsid w:val="009B3F1F"/>
    <w:rsid w:val="009B407D"/>
    <w:rsid w:val="009B43D1"/>
    <w:rsid w:val="009B47AA"/>
    <w:rsid w:val="009B56D4"/>
    <w:rsid w:val="009B63C9"/>
    <w:rsid w:val="009C27CA"/>
    <w:rsid w:val="009C28DD"/>
    <w:rsid w:val="009C36C5"/>
    <w:rsid w:val="009C387A"/>
    <w:rsid w:val="009C495C"/>
    <w:rsid w:val="009C6896"/>
    <w:rsid w:val="009D1D6E"/>
    <w:rsid w:val="009D5B5D"/>
    <w:rsid w:val="009D6687"/>
    <w:rsid w:val="009D6FE2"/>
    <w:rsid w:val="009D7CE0"/>
    <w:rsid w:val="009E3231"/>
    <w:rsid w:val="009E466A"/>
    <w:rsid w:val="009E7EE7"/>
    <w:rsid w:val="009E7FC2"/>
    <w:rsid w:val="009F22CF"/>
    <w:rsid w:val="009F264D"/>
    <w:rsid w:val="009F2DBE"/>
    <w:rsid w:val="009F3F74"/>
    <w:rsid w:val="009F4475"/>
    <w:rsid w:val="009F518D"/>
    <w:rsid w:val="009F66DA"/>
    <w:rsid w:val="00A00B4E"/>
    <w:rsid w:val="00A00E08"/>
    <w:rsid w:val="00A033BC"/>
    <w:rsid w:val="00A04110"/>
    <w:rsid w:val="00A047B3"/>
    <w:rsid w:val="00A06766"/>
    <w:rsid w:val="00A10B43"/>
    <w:rsid w:val="00A11814"/>
    <w:rsid w:val="00A14B5D"/>
    <w:rsid w:val="00A150A1"/>
    <w:rsid w:val="00A177B9"/>
    <w:rsid w:val="00A22C8D"/>
    <w:rsid w:val="00A2592A"/>
    <w:rsid w:val="00A275E1"/>
    <w:rsid w:val="00A276F0"/>
    <w:rsid w:val="00A2770A"/>
    <w:rsid w:val="00A30ABE"/>
    <w:rsid w:val="00A34892"/>
    <w:rsid w:val="00A34AC6"/>
    <w:rsid w:val="00A36C79"/>
    <w:rsid w:val="00A41724"/>
    <w:rsid w:val="00A41DDF"/>
    <w:rsid w:val="00A42EBF"/>
    <w:rsid w:val="00A4303B"/>
    <w:rsid w:val="00A447BF"/>
    <w:rsid w:val="00A47C19"/>
    <w:rsid w:val="00A5062B"/>
    <w:rsid w:val="00A50DA3"/>
    <w:rsid w:val="00A51FAB"/>
    <w:rsid w:val="00A524B6"/>
    <w:rsid w:val="00A538C3"/>
    <w:rsid w:val="00A54963"/>
    <w:rsid w:val="00A5507D"/>
    <w:rsid w:val="00A5524D"/>
    <w:rsid w:val="00A557E6"/>
    <w:rsid w:val="00A55FBF"/>
    <w:rsid w:val="00A57133"/>
    <w:rsid w:val="00A62DF9"/>
    <w:rsid w:val="00A6551E"/>
    <w:rsid w:val="00A658C3"/>
    <w:rsid w:val="00A66E06"/>
    <w:rsid w:val="00A70A76"/>
    <w:rsid w:val="00A72154"/>
    <w:rsid w:val="00A723D5"/>
    <w:rsid w:val="00A73BB2"/>
    <w:rsid w:val="00A74840"/>
    <w:rsid w:val="00A75916"/>
    <w:rsid w:val="00A77963"/>
    <w:rsid w:val="00A82438"/>
    <w:rsid w:val="00A834C2"/>
    <w:rsid w:val="00A855C0"/>
    <w:rsid w:val="00A85BA1"/>
    <w:rsid w:val="00A8647B"/>
    <w:rsid w:val="00A8771F"/>
    <w:rsid w:val="00A91F23"/>
    <w:rsid w:val="00A9320C"/>
    <w:rsid w:val="00A93ABA"/>
    <w:rsid w:val="00A9607F"/>
    <w:rsid w:val="00A97AB6"/>
    <w:rsid w:val="00A97C61"/>
    <w:rsid w:val="00AA1416"/>
    <w:rsid w:val="00AA3F03"/>
    <w:rsid w:val="00AA452B"/>
    <w:rsid w:val="00AA4A6C"/>
    <w:rsid w:val="00AA6627"/>
    <w:rsid w:val="00AA7848"/>
    <w:rsid w:val="00AA7EF3"/>
    <w:rsid w:val="00AB26FA"/>
    <w:rsid w:val="00AB2F81"/>
    <w:rsid w:val="00AB32BF"/>
    <w:rsid w:val="00AB40C6"/>
    <w:rsid w:val="00AB4365"/>
    <w:rsid w:val="00AB44D2"/>
    <w:rsid w:val="00AB6EE0"/>
    <w:rsid w:val="00AC0470"/>
    <w:rsid w:val="00AC19E5"/>
    <w:rsid w:val="00AC2323"/>
    <w:rsid w:val="00AC2A27"/>
    <w:rsid w:val="00AC2BD1"/>
    <w:rsid w:val="00AC3808"/>
    <w:rsid w:val="00AC4191"/>
    <w:rsid w:val="00AC4AE6"/>
    <w:rsid w:val="00AC51CE"/>
    <w:rsid w:val="00AC6293"/>
    <w:rsid w:val="00AC673C"/>
    <w:rsid w:val="00AD1274"/>
    <w:rsid w:val="00AD184A"/>
    <w:rsid w:val="00AD19BF"/>
    <w:rsid w:val="00AD1B44"/>
    <w:rsid w:val="00AD1EF0"/>
    <w:rsid w:val="00AD2313"/>
    <w:rsid w:val="00AD312F"/>
    <w:rsid w:val="00AD32FF"/>
    <w:rsid w:val="00AD3C57"/>
    <w:rsid w:val="00AD49A4"/>
    <w:rsid w:val="00AD5EEB"/>
    <w:rsid w:val="00AD7D4E"/>
    <w:rsid w:val="00AE17C0"/>
    <w:rsid w:val="00AE1B9D"/>
    <w:rsid w:val="00AE2E9A"/>
    <w:rsid w:val="00AE3C39"/>
    <w:rsid w:val="00AE3DA8"/>
    <w:rsid w:val="00AE3EE9"/>
    <w:rsid w:val="00AE5C9F"/>
    <w:rsid w:val="00AE5E2D"/>
    <w:rsid w:val="00AE6640"/>
    <w:rsid w:val="00AF17A7"/>
    <w:rsid w:val="00AF3EB9"/>
    <w:rsid w:val="00B01040"/>
    <w:rsid w:val="00B03EF2"/>
    <w:rsid w:val="00B0427D"/>
    <w:rsid w:val="00B042EF"/>
    <w:rsid w:val="00B045BE"/>
    <w:rsid w:val="00B0491A"/>
    <w:rsid w:val="00B059BE"/>
    <w:rsid w:val="00B0639D"/>
    <w:rsid w:val="00B11098"/>
    <w:rsid w:val="00B119B7"/>
    <w:rsid w:val="00B11F82"/>
    <w:rsid w:val="00B11FF4"/>
    <w:rsid w:val="00B13499"/>
    <w:rsid w:val="00B1607F"/>
    <w:rsid w:val="00B213D4"/>
    <w:rsid w:val="00B21453"/>
    <w:rsid w:val="00B226F9"/>
    <w:rsid w:val="00B22E1D"/>
    <w:rsid w:val="00B249CA"/>
    <w:rsid w:val="00B25417"/>
    <w:rsid w:val="00B255E2"/>
    <w:rsid w:val="00B26E29"/>
    <w:rsid w:val="00B27146"/>
    <w:rsid w:val="00B27B22"/>
    <w:rsid w:val="00B31869"/>
    <w:rsid w:val="00B3211C"/>
    <w:rsid w:val="00B33358"/>
    <w:rsid w:val="00B33CBC"/>
    <w:rsid w:val="00B344D7"/>
    <w:rsid w:val="00B3758D"/>
    <w:rsid w:val="00B4443D"/>
    <w:rsid w:val="00B44693"/>
    <w:rsid w:val="00B44799"/>
    <w:rsid w:val="00B46ED8"/>
    <w:rsid w:val="00B502E2"/>
    <w:rsid w:val="00B51DA2"/>
    <w:rsid w:val="00B53D38"/>
    <w:rsid w:val="00B53E28"/>
    <w:rsid w:val="00B572D2"/>
    <w:rsid w:val="00B62C4F"/>
    <w:rsid w:val="00B62F0A"/>
    <w:rsid w:val="00B65CFC"/>
    <w:rsid w:val="00B67266"/>
    <w:rsid w:val="00B736BF"/>
    <w:rsid w:val="00B7464B"/>
    <w:rsid w:val="00B74F1F"/>
    <w:rsid w:val="00B75440"/>
    <w:rsid w:val="00B757F6"/>
    <w:rsid w:val="00B77D9F"/>
    <w:rsid w:val="00B82BA9"/>
    <w:rsid w:val="00B83C04"/>
    <w:rsid w:val="00B865E2"/>
    <w:rsid w:val="00B866AC"/>
    <w:rsid w:val="00B8749A"/>
    <w:rsid w:val="00B91FDE"/>
    <w:rsid w:val="00B92309"/>
    <w:rsid w:val="00B95C1F"/>
    <w:rsid w:val="00B9790B"/>
    <w:rsid w:val="00B97E6D"/>
    <w:rsid w:val="00BA0790"/>
    <w:rsid w:val="00BA0C67"/>
    <w:rsid w:val="00BA213C"/>
    <w:rsid w:val="00BA3965"/>
    <w:rsid w:val="00BA39BA"/>
    <w:rsid w:val="00BA56AA"/>
    <w:rsid w:val="00BA7400"/>
    <w:rsid w:val="00BA74E4"/>
    <w:rsid w:val="00BB1194"/>
    <w:rsid w:val="00BB1595"/>
    <w:rsid w:val="00BB22BF"/>
    <w:rsid w:val="00BB261B"/>
    <w:rsid w:val="00BB3591"/>
    <w:rsid w:val="00BB63B0"/>
    <w:rsid w:val="00BC09DC"/>
    <w:rsid w:val="00BC24DE"/>
    <w:rsid w:val="00BC2FC6"/>
    <w:rsid w:val="00BC3987"/>
    <w:rsid w:val="00BC5CA7"/>
    <w:rsid w:val="00BC645C"/>
    <w:rsid w:val="00BC6A0B"/>
    <w:rsid w:val="00BD2109"/>
    <w:rsid w:val="00BD4815"/>
    <w:rsid w:val="00BD4FCE"/>
    <w:rsid w:val="00BD5BA6"/>
    <w:rsid w:val="00BD6B75"/>
    <w:rsid w:val="00BD72DE"/>
    <w:rsid w:val="00BD77AE"/>
    <w:rsid w:val="00BD7E3D"/>
    <w:rsid w:val="00BE0A97"/>
    <w:rsid w:val="00BE1E2C"/>
    <w:rsid w:val="00BE292C"/>
    <w:rsid w:val="00BE3444"/>
    <w:rsid w:val="00BE468E"/>
    <w:rsid w:val="00BE4CB6"/>
    <w:rsid w:val="00BE734C"/>
    <w:rsid w:val="00BE7580"/>
    <w:rsid w:val="00BF0310"/>
    <w:rsid w:val="00BF15C1"/>
    <w:rsid w:val="00BF1E0C"/>
    <w:rsid w:val="00BF2EFF"/>
    <w:rsid w:val="00BF48FB"/>
    <w:rsid w:val="00BF6D78"/>
    <w:rsid w:val="00C013C2"/>
    <w:rsid w:val="00C03D75"/>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34D8"/>
    <w:rsid w:val="00C33514"/>
    <w:rsid w:val="00C34E26"/>
    <w:rsid w:val="00C35525"/>
    <w:rsid w:val="00C36D88"/>
    <w:rsid w:val="00C37276"/>
    <w:rsid w:val="00C3795A"/>
    <w:rsid w:val="00C455C1"/>
    <w:rsid w:val="00C4750F"/>
    <w:rsid w:val="00C50325"/>
    <w:rsid w:val="00C522A9"/>
    <w:rsid w:val="00C5258F"/>
    <w:rsid w:val="00C52D9A"/>
    <w:rsid w:val="00C54A50"/>
    <w:rsid w:val="00C5550D"/>
    <w:rsid w:val="00C557E9"/>
    <w:rsid w:val="00C55AFE"/>
    <w:rsid w:val="00C55F3C"/>
    <w:rsid w:val="00C56441"/>
    <w:rsid w:val="00C56708"/>
    <w:rsid w:val="00C56810"/>
    <w:rsid w:val="00C56A1D"/>
    <w:rsid w:val="00C60E18"/>
    <w:rsid w:val="00C65803"/>
    <w:rsid w:val="00C66F0D"/>
    <w:rsid w:val="00C67309"/>
    <w:rsid w:val="00C679B5"/>
    <w:rsid w:val="00C732D9"/>
    <w:rsid w:val="00C744C4"/>
    <w:rsid w:val="00C75FBC"/>
    <w:rsid w:val="00C77B58"/>
    <w:rsid w:val="00C82F45"/>
    <w:rsid w:val="00C830EA"/>
    <w:rsid w:val="00C835C5"/>
    <w:rsid w:val="00C858EC"/>
    <w:rsid w:val="00C8658C"/>
    <w:rsid w:val="00C87ACF"/>
    <w:rsid w:val="00C900B9"/>
    <w:rsid w:val="00C9384C"/>
    <w:rsid w:val="00C938FF"/>
    <w:rsid w:val="00C945AC"/>
    <w:rsid w:val="00C95361"/>
    <w:rsid w:val="00C962D7"/>
    <w:rsid w:val="00C96997"/>
    <w:rsid w:val="00C96DC3"/>
    <w:rsid w:val="00C96F7D"/>
    <w:rsid w:val="00C9744C"/>
    <w:rsid w:val="00CA0800"/>
    <w:rsid w:val="00CA112C"/>
    <w:rsid w:val="00CA1314"/>
    <w:rsid w:val="00CA18C7"/>
    <w:rsid w:val="00CA1A19"/>
    <w:rsid w:val="00CA2851"/>
    <w:rsid w:val="00CA2B4F"/>
    <w:rsid w:val="00CA38F2"/>
    <w:rsid w:val="00CA3EFE"/>
    <w:rsid w:val="00CA4D91"/>
    <w:rsid w:val="00CA5193"/>
    <w:rsid w:val="00CA5452"/>
    <w:rsid w:val="00CA5E63"/>
    <w:rsid w:val="00CB3270"/>
    <w:rsid w:val="00CB40E9"/>
    <w:rsid w:val="00CB52F6"/>
    <w:rsid w:val="00CB6970"/>
    <w:rsid w:val="00CC0DC1"/>
    <w:rsid w:val="00CC3807"/>
    <w:rsid w:val="00CC3862"/>
    <w:rsid w:val="00CC59B6"/>
    <w:rsid w:val="00CC75BA"/>
    <w:rsid w:val="00CD1044"/>
    <w:rsid w:val="00CD173A"/>
    <w:rsid w:val="00CD6193"/>
    <w:rsid w:val="00CD62FD"/>
    <w:rsid w:val="00CD6F17"/>
    <w:rsid w:val="00CD6FE1"/>
    <w:rsid w:val="00CE04AA"/>
    <w:rsid w:val="00CE14A9"/>
    <w:rsid w:val="00CE2A05"/>
    <w:rsid w:val="00CE378F"/>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8D5"/>
    <w:rsid w:val="00D01ED8"/>
    <w:rsid w:val="00D03D04"/>
    <w:rsid w:val="00D0484B"/>
    <w:rsid w:val="00D048ED"/>
    <w:rsid w:val="00D05501"/>
    <w:rsid w:val="00D062CC"/>
    <w:rsid w:val="00D063C5"/>
    <w:rsid w:val="00D07FCA"/>
    <w:rsid w:val="00D12371"/>
    <w:rsid w:val="00D15D19"/>
    <w:rsid w:val="00D16762"/>
    <w:rsid w:val="00D20C99"/>
    <w:rsid w:val="00D21675"/>
    <w:rsid w:val="00D21BF0"/>
    <w:rsid w:val="00D22A74"/>
    <w:rsid w:val="00D238BA"/>
    <w:rsid w:val="00D23BAD"/>
    <w:rsid w:val="00D25BAA"/>
    <w:rsid w:val="00D25FF9"/>
    <w:rsid w:val="00D26751"/>
    <w:rsid w:val="00D26FEE"/>
    <w:rsid w:val="00D2725B"/>
    <w:rsid w:val="00D30943"/>
    <w:rsid w:val="00D32427"/>
    <w:rsid w:val="00D350EE"/>
    <w:rsid w:val="00D35F73"/>
    <w:rsid w:val="00D41A98"/>
    <w:rsid w:val="00D44474"/>
    <w:rsid w:val="00D44872"/>
    <w:rsid w:val="00D45BC5"/>
    <w:rsid w:val="00D45E1C"/>
    <w:rsid w:val="00D5001B"/>
    <w:rsid w:val="00D5183C"/>
    <w:rsid w:val="00D5409E"/>
    <w:rsid w:val="00D54270"/>
    <w:rsid w:val="00D54329"/>
    <w:rsid w:val="00D560FA"/>
    <w:rsid w:val="00D611A4"/>
    <w:rsid w:val="00D61FDC"/>
    <w:rsid w:val="00D65315"/>
    <w:rsid w:val="00D6602F"/>
    <w:rsid w:val="00D671B5"/>
    <w:rsid w:val="00D673E6"/>
    <w:rsid w:val="00D674EA"/>
    <w:rsid w:val="00D709A9"/>
    <w:rsid w:val="00D71E69"/>
    <w:rsid w:val="00D72EBB"/>
    <w:rsid w:val="00D73329"/>
    <w:rsid w:val="00D73981"/>
    <w:rsid w:val="00D739BE"/>
    <w:rsid w:val="00D764C0"/>
    <w:rsid w:val="00D80D84"/>
    <w:rsid w:val="00D81A17"/>
    <w:rsid w:val="00D8302B"/>
    <w:rsid w:val="00D83A6D"/>
    <w:rsid w:val="00D856C1"/>
    <w:rsid w:val="00D87081"/>
    <w:rsid w:val="00D876A9"/>
    <w:rsid w:val="00D87B16"/>
    <w:rsid w:val="00D87DC1"/>
    <w:rsid w:val="00D9089C"/>
    <w:rsid w:val="00D90F4C"/>
    <w:rsid w:val="00D91035"/>
    <w:rsid w:val="00D953C1"/>
    <w:rsid w:val="00D967E3"/>
    <w:rsid w:val="00DA18EB"/>
    <w:rsid w:val="00DA271E"/>
    <w:rsid w:val="00DA4E75"/>
    <w:rsid w:val="00DA628B"/>
    <w:rsid w:val="00DA758A"/>
    <w:rsid w:val="00DB0E77"/>
    <w:rsid w:val="00DB2C0A"/>
    <w:rsid w:val="00DB308C"/>
    <w:rsid w:val="00DB322C"/>
    <w:rsid w:val="00DB3650"/>
    <w:rsid w:val="00DB36E4"/>
    <w:rsid w:val="00DB3CFC"/>
    <w:rsid w:val="00DB3FC0"/>
    <w:rsid w:val="00DB4428"/>
    <w:rsid w:val="00DB6B98"/>
    <w:rsid w:val="00DB79C5"/>
    <w:rsid w:val="00DC206E"/>
    <w:rsid w:val="00DC388F"/>
    <w:rsid w:val="00DC3ED8"/>
    <w:rsid w:val="00DC5862"/>
    <w:rsid w:val="00DC6D2D"/>
    <w:rsid w:val="00DC7700"/>
    <w:rsid w:val="00DD0527"/>
    <w:rsid w:val="00DD330E"/>
    <w:rsid w:val="00DD340C"/>
    <w:rsid w:val="00DD3893"/>
    <w:rsid w:val="00DD4C8C"/>
    <w:rsid w:val="00DE03F8"/>
    <w:rsid w:val="00DE067E"/>
    <w:rsid w:val="00DE15F0"/>
    <w:rsid w:val="00DE16F7"/>
    <w:rsid w:val="00DE18B3"/>
    <w:rsid w:val="00DE1E3B"/>
    <w:rsid w:val="00DE282B"/>
    <w:rsid w:val="00DE29E2"/>
    <w:rsid w:val="00DE2AAD"/>
    <w:rsid w:val="00DE2F1A"/>
    <w:rsid w:val="00DE4026"/>
    <w:rsid w:val="00DE4079"/>
    <w:rsid w:val="00DE49AC"/>
    <w:rsid w:val="00DE538A"/>
    <w:rsid w:val="00DE65D1"/>
    <w:rsid w:val="00DE6A31"/>
    <w:rsid w:val="00DE753D"/>
    <w:rsid w:val="00DF088A"/>
    <w:rsid w:val="00DF26CB"/>
    <w:rsid w:val="00DF31BD"/>
    <w:rsid w:val="00DF39BB"/>
    <w:rsid w:val="00DF5660"/>
    <w:rsid w:val="00DF5C04"/>
    <w:rsid w:val="00DF64B0"/>
    <w:rsid w:val="00DF6EDA"/>
    <w:rsid w:val="00DF743F"/>
    <w:rsid w:val="00DF798F"/>
    <w:rsid w:val="00E00564"/>
    <w:rsid w:val="00E00DC3"/>
    <w:rsid w:val="00E0110E"/>
    <w:rsid w:val="00E0148C"/>
    <w:rsid w:val="00E029AA"/>
    <w:rsid w:val="00E02BEE"/>
    <w:rsid w:val="00E03227"/>
    <w:rsid w:val="00E03F2C"/>
    <w:rsid w:val="00E042D8"/>
    <w:rsid w:val="00E05D6F"/>
    <w:rsid w:val="00E06CE3"/>
    <w:rsid w:val="00E07541"/>
    <w:rsid w:val="00E108B4"/>
    <w:rsid w:val="00E109FB"/>
    <w:rsid w:val="00E10BCC"/>
    <w:rsid w:val="00E11179"/>
    <w:rsid w:val="00E11C87"/>
    <w:rsid w:val="00E12429"/>
    <w:rsid w:val="00E12D0D"/>
    <w:rsid w:val="00E136EE"/>
    <w:rsid w:val="00E173AD"/>
    <w:rsid w:val="00E17BCC"/>
    <w:rsid w:val="00E20C77"/>
    <w:rsid w:val="00E22DD7"/>
    <w:rsid w:val="00E253C2"/>
    <w:rsid w:val="00E262AC"/>
    <w:rsid w:val="00E266AA"/>
    <w:rsid w:val="00E26BE7"/>
    <w:rsid w:val="00E324C7"/>
    <w:rsid w:val="00E3689C"/>
    <w:rsid w:val="00E36B43"/>
    <w:rsid w:val="00E370EE"/>
    <w:rsid w:val="00E37308"/>
    <w:rsid w:val="00E43151"/>
    <w:rsid w:val="00E433F6"/>
    <w:rsid w:val="00E45CA1"/>
    <w:rsid w:val="00E46B7F"/>
    <w:rsid w:val="00E47938"/>
    <w:rsid w:val="00E47FC0"/>
    <w:rsid w:val="00E51004"/>
    <w:rsid w:val="00E51F04"/>
    <w:rsid w:val="00E52340"/>
    <w:rsid w:val="00E53A7B"/>
    <w:rsid w:val="00E55657"/>
    <w:rsid w:val="00E639FA"/>
    <w:rsid w:val="00E65B36"/>
    <w:rsid w:val="00E6679D"/>
    <w:rsid w:val="00E66A5F"/>
    <w:rsid w:val="00E66AFC"/>
    <w:rsid w:val="00E66F9D"/>
    <w:rsid w:val="00E7041C"/>
    <w:rsid w:val="00E70C57"/>
    <w:rsid w:val="00E70D3E"/>
    <w:rsid w:val="00E744C6"/>
    <w:rsid w:val="00E7747B"/>
    <w:rsid w:val="00E77548"/>
    <w:rsid w:val="00E80147"/>
    <w:rsid w:val="00E80176"/>
    <w:rsid w:val="00E80F09"/>
    <w:rsid w:val="00E8367E"/>
    <w:rsid w:val="00E84F0B"/>
    <w:rsid w:val="00E8661C"/>
    <w:rsid w:val="00E86EC0"/>
    <w:rsid w:val="00E913C1"/>
    <w:rsid w:val="00E94775"/>
    <w:rsid w:val="00E96940"/>
    <w:rsid w:val="00E96A09"/>
    <w:rsid w:val="00E96D63"/>
    <w:rsid w:val="00E97E3C"/>
    <w:rsid w:val="00EA26F4"/>
    <w:rsid w:val="00EA3E32"/>
    <w:rsid w:val="00EA47CC"/>
    <w:rsid w:val="00EA4864"/>
    <w:rsid w:val="00EA57F2"/>
    <w:rsid w:val="00EA5BA0"/>
    <w:rsid w:val="00EB13D6"/>
    <w:rsid w:val="00EB1DF2"/>
    <w:rsid w:val="00EB2B65"/>
    <w:rsid w:val="00EB3DB8"/>
    <w:rsid w:val="00EB4C89"/>
    <w:rsid w:val="00EB5BD7"/>
    <w:rsid w:val="00EB7740"/>
    <w:rsid w:val="00EC007F"/>
    <w:rsid w:val="00EC0DAB"/>
    <w:rsid w:val="00EC213B"/>
    <w:rsid w:val="00EC2286"/>
    <w:rsid w:val="00EC2634"/>
    <w:rsid w:val="00EC28CE"/>
    <w:rsid w:val="00EC4C8C"/>
    <w:rsid w:val="00EC50C8"/>
    <w:rsid w:val="00EC7CF3"/>
    <w:rsid w:val="00ED0116"/>
    <w:rsid w:val="00ED2088"/>
    <w:rsid w:val="00ED3BE3"/>
    <w:rsid w:val="00ED470A"/>
    <w:rsid w:val="00ED523A"/>
    <w:rsid w:val="00ED6408"/>
    <w:rsid w:val="00ED6766"/>
    <w:rsid w:val="00ED6F5D"/>
    <w:rsid w:val="00ED712D"/>
    <w:rsid w:val="00EE0866"/>
    <w:rsid w:val="00EE0920"/>
    <w:rsid w:val="00EE1EFE"/>
    <w:rsid w:val="00EE3A10"/>
    <w:rsid w:val="00EE3D85"/>
    <w:rsid w:val="00EE40D9"/>
    <w:rsid w:val="00EE6247"/>
    <w:rsid w:val="00EE6F49"/>
    <w:rsid w:val="00EE718C"/>
    <w:rsid w:val="00EE746C"/>
    <w:rsid w:val="00EE7851"/>
    <w:rsid w:val="00EE7ED2"/>
    <w:rsid w:val="00EF080E"/>
    <w:rsid w:val="00EF089A"/>
    <w:rsid w:val="00EF2BAF"/>
    <w:rsid w:val="00EF39CE"/>
    <w:rsid w:val="00EF3C48"/>
    <w:rsid w:val="00EF4CB9"/>
    <w:rsid w:val="00F00994"/>
    <w:rsid w:val="00F0101D"/>
    <w:rsid w:val="00F058F8"/>
    <w:rsid w:val="00F06082"/>
    <w:rsid w:val="00F06C52"/>
    <w:rsid w:val="00F07B19"/>
    <w:rsid w:val="00F10BE2"/>
    <w:rsid w:val="00F12555"/>
    <w:rsid w:val="00F12A1D"/>
    <w:rsid w:val="00F134E3"/>
    <w:rsid w:val="00F1473C"/>
    <w:rsid w:val="00F15045"/>
    <w:rsid w:val="00F174BE"/>
    <w:rsid w:val="00F201CF"/>
    <w:rsid w:val="00F203E2"/>
    <w:rsid w:val="00F20BD0"/>
    <w:rsid w:val="00F212CD"/>
    <w:rsid w:val="00F22539"/>
    <w:rsid w:val="00F23E45"/>
    <w:rsid w:val="00F25880"/>
    <w:rsid w:val="00F258AD"/>
    <w:rsid w:val="00F26928"/>
    <w:rsid w:val="00F277B0"/>
    <w:rsid w:val="00F27B99"/>
    <w:rsid w:val="00F27FD2"/>
    <w:rsid w:val="00F31ABC"/>
    <w:rsid w:val="00F36A2C"/>
    <w:rsid w:val="00F36D49"/>
    <w:rsid w:val="00F37709"/>
    <w:rsid w:val="00F40CBC"/>
    <w:rsid w:val="00F431EE"/>
    <w:rsid w:val="00F43AE0"/>
    <w:rsid w:val="00F43C3F"/>
    <w:rsid w:val="00F43D2C"/>
    <w:rsid w:val="00F44D1B"/>
    <w:rsid w:val="00F45B17"/>
    <w:rsid w:val="00F47E5A"/>
    <w:rsid w:val="00F50CF5"/>
    <w:rsid w:val="00F513AE"/>
    <w:rsid w:val="00F518B2"/>
    <w:rsid w:val="00F51A15"/>
    <w:rsid w:val="00F522AD"/>
    <w:rsid w:val="00F530F5"/>
    <w:rsid w:val="00F60BF6"/>
    <w:rsid w:val="00F62EE2"/>
    <w:rsid w:val="00F656BA"/>
    <w:rsid w:val="00F660A7"/>
    <w:rsid w:val="00F72F58"/>
    <w:rsid w:val="00F73354"/>
    <w:rsid w:val="00F7478D"/>
    <w:rsid w:val="00F74D49"/>
    <w:rsid w:val="00F7663F"/>
    <w:rsid w:val="00F771AA"/>
    <w:rsid w:val="00F81153"/>
    <w:rsid w:val="00F815A8"/>
    <w:rsid w:val="00F81AB1"/>
    <w:rsid w:val="00F82A92"/>
    <w:rsid w:val="00F84F86"/>
    <w:rsid w:val="00F850CE"/>
    <w:rsid w:val="00F85A24"/>
    <w:rsid w:val="00F868B6"/>
    <w:rsid w:val="00F86ED8"/>
    <w:rsid w:val="00F87453"/>
    <w:rsid w:val="00F922D3"/>
    <w:rsid w:val="00F93483"/>
    <w:rsid w:val="00F94968"/>
    <w:rsid w:val="00F94EB0"/>
    <w:rsid w:val="00F96812"/>
    <w:rsid w:val="00F97A9D"/>
    <w:rsid w:val="00FA10FA"/>
    <w:rsid w:val="00FA1AF2"/>
    <w:rsid w:val="00FA4F72"/>
    <w:rsid w:val="00FA663B"/>
    <w:rsid w:val="00FA7000"/>
    <w:rsid w:val="00FA7127"/>
    <w:rsid w:val="00FB07F0"/>
    <w:rsid w:val="00FB5412"/>
    <w:rsid w:val="00FB6406"/>
    <w:rsid w:val="00FB6494"/>
    <w:rsid w:val="00FB6BB6"/>
    <w:rsid w:val="00FC0C52"/>
    <w:rsid w:val="00FC2DD8"/>
    <w:rsid w:val="00FC375C"/>
    <w:rsid w:val="00FC44F2"/>
    <w:rsid w:val="00FC5088"/>
    <w:rsid w:val="00FC5ECF"/>
    <w:rsid w:val="00FC7620"/>
    <w:rsid w:val="00FC787B"/>
    <w:rsid w:val="00FC7E3C"/>
    <w:rsid w:val="00FD02A2"/>
    <w:rsid w:val="00FD20D3"/>
    <w:rsid w:val="00FD26DD"/>
    <w:rsid w:val="00FD52D4"/>
    <w:rsid w:val="00FD596A"/>
    <w:rsid w:val="00FD6252"/>
    <w:rsid w:val="00FD6CA3"/>
    <w:rsid w:val="00FE0331"/>
    <w:rsid w:val="00FE0E25"/>
    <w:rsid w:val="00FE10DB"/>
    <w:rsid w:val="00FE382D"/>
    <w:rsid w:val="00FE3B3F"/>
    <w:rsid w:val="00FE5950"/>
    <w:rsid w:val="00FF32F8"/>
    <w:rsid w:val="00FF4FFB"/>
    <w:rsid w:val="00FF710A"/>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E904C1E-4230-4538-AB01-1E433B142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DA4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5015130">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mailto:m.dworakowska@polanow.eu"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1234</TotalTime>
  <Pages>1</Pages>
  <Words>11453</Words>
  <Characters>68723</Characters>
  <Application>Microsoft Office Word</Application>
  <DocSecurity>0</DocSecurity>
  <Lines>572</Lines>
  <Paragraphs>160</Paragraphs>
  <ScaleCrop>false</ScaleCrop>
  <HeadingPairs>
    <vt:vector size="2" baseType="variant">
      <vt:variant>
        <vt:lpstr>Tytuł</vt:lpstr>
      </vt:variant>
      <vt:variant>
        <vt:i4>1</vt:i4>
      </vt:variant>
    </vt:vector>
  </HeadingPairs>
  <TitlesOfParts>
    <vt:vector size="1" baseType="lpstr">
      <vt:lpstr>Przebudowa dróg gminnych w miejscowościach Bukowo, Świerczyna, Dadzewo</vt:lpstr>
    </vt:vector>
  </TitlesOfParts>
  <Company>Microsoft</Company>
  <LinksUpToDate>false</LinksUpToDate>
  <CharactersWithSpaces>80016</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Przebudowa dróg gminnych w miejscowościach Bukowo, Świerczyna, Dadzewo</dc:title>
  <dc:creator>Małgorzata Dworakowska</dc:creator>
  <cp:keywords>Specyfikacja Warunków Zamówienia</cp:keywords>
  <cp:lastModifiedBy>m.dworakowska</cp:lastModifiedBy>
  <cp:revision>47</cp:revision>
  <cp:lastPrinted>2024-11-06T13:08:00Z</cp:lastPrinted>
  <dcterms:created xsi:type="dcterms:W3CDTF">2023-02-03T10:16:00Z</dcterms:created>
  <dcterms:modified xsi:type="dcterms:W3CDTF">2024-11-06T13:08:00Z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