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B993E94" w14:textId="77777777" w:rsidR="006A30B7" w:rsidRPr="009865A4" w:rsidRDefault="006A30B7" w:rsidP="006A30B7">
      <w:pPr>
        <w:pStyle w:val="Tekstpodstawowy"/>
        <w:rPr>
          <w:rFonts w:ascii="Arial" w:hAnsi="Arial" w:cs="Arial"/>
        </w:rPr>
      </w:pPr>
    </w:p>
    <w:p w14:paraId="02B7859C" w14:textId="77777777" w:rsidR="00A2592A" w:rsidRPr="00484CB8" w:rsidRDefault="00A2592A" w:rsidP="006A30B7">
      <w:pPr>
        <w:pStyle w:val="Tekstpodstawowy"/>
        <w:rPr>
          <w:rFonts w:ascii="Arial" w:hAnsi="Arial" w:cs="Arial"/>
          <w:sz w:val="24"/>
          <w:szCs w:val="24"/>
        </w:rPr>
      </w:pPr>
    </w:p>
    <w:p w14:paraId="51028669" w14:textId="2FFF99E7"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w:t>
      </w:r>
      <w:bookmarkStart w:id="0" w:name="_Hlk79995475"/>
      <w:r w:rsidRPr="00484CB8">
        <w:rPr>
          <w:rFonts w:ascii="Arial" w:hAnsi="Arial" w:cs="Arial"/>
          <w:sz w:val="24"/>
          <w:szCs w:val="24"/>
        </w:rPr>
        <w:t>GM.II.271.</w:t>
      </w:r>
      <w:r w:rsidR="00B43632">
        <w:rPr>
          <w:rFonts w:ascii="Arial" w:hAnsi="Arial" w:cs="Arial"/>
          <w:sz w:val="24"/>
          <w:szCs w:val="24"/>
        </w:rPr>
        <w:t>1</w:t>
      </w:r>
      <w:r w:rsidR="00F6511E">
        <w:rPr>
          <w:rFonts w:ascii="Arial" w:hAnsi="Arial" w:cs="Arial"/>
          <w:sz w:val="24"/>
          <w:szCs w:val="24"/>
        </w:rPr>
        <w:t>2</w:t>
      </w:r>
      <w:r w:rsidRPr="00484CB8">
        <w:rPr>
          <w:rFonts w:ascii="Arial" w:hAnsi="Arial" w:cs="Arial"/>
          <w:sz w:val="24"/>
          <w:szCs w:val="24"/>
        </w:rPr>
        <w:t>.2021</w:t>
      </w:r>
      <w:bookmarkEnd w:id="0"/>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35838635" w14:textId="6C93BE40" w:rsidR="007F2DA4" w:rsidRPr="00623BA1" w:rsidRDefault="00B27146" w:rsidP="007F2DA4">
      <w:pPr>
        <w:rPr>
          <w:rFonts w:asciiTheme="majorHAnsi" w:hAnsiTheme="majorHAnsi" w:cstheme="majorHAnsi"/>
          <w:b/>
          <w:bCs/>
          <w:sz w:val="24"/>
          <w:szCs w:val="24"/>
        </w:rPr>
      </w:pPr>
      <w:r w:rsidRPr="00C830EA">
        <w:rPr>
          <w:rFonts w:asciiTheme="majorHAnsi" w:hAnsiTheme="majorHAnsi" w:cstheme="majorHAnsi"/>
          <w:sz w:val="24"/>
          <w:szCs w:val="24"/>
        </w:rPr>
        <w:t xml:space="preserve">zwana dalej „specyfikacją”, sporządzona dla </w:t>
      </w:r>
      <w:r w:rsidR="007F2DA4" w:rsidRPr="00C830EA">
        <w:rPr>
          <w:rFonts w:asciiTheme="majorHAnsi" w:hAnsiTheme="majorHAnsi" w:cstheme="majorHAnsi"/>
          <w:sz w:val="24"/>
          <w:szCs w:val="24"/>
        </w:rPr>
        <w:t>zadania pn.</w:t>
      </w:r>
      <w:r w:rsidRPr="00C830EA">
        <w:rPr>
          <w:rFonts w:asciiTheme="majorHAnsi" w:hAnsiTheme="majorHAnsi" w:cstheme="majorHAnsi"/>
          <w:sz w:val="24"/>
          <w:szCs w:val="24"/>
        </w:rPr>
        <w:t xml:space="preserve"> </w:t>
      </w:r>
      <w:bookmarkStart w:id="1" w:name="_Hlk79995451"/>
      <w:r w:rsidR="007F2DA4" w:rsidRPr="00C830EA">
        <w:rPr>
          <w:rFonts w:asciiTheme="majorHAnsi" w:hAnsiTheme="majorHAnsi" w:cstheme="majorHAnsi"/>
          <w:b/>
          <w:sz w:val="24"/>
          <w:szCs w:val="24"/>
        </w:rPr>
        <w:t>„</w:t>
      </w:r>
      <w:bookmarkStart w:id="2" w:name="_Hlk79750826"/>
      <w:r w:rsidR="00B43632" w:rsidRPr="00B43632">
        <w:rPr>
          <w:rFonts w:asciiTheme="majorHAnsi" w:hAnsiTheme="majorHAnsi" w:cstheme="majorHAnsi"/>
          <w:b/>
          <w:sz w:val="24"/>
          <w:szCs w:val="24"/>
        </w:rPr>
        <w:t>Wykonanie dokumentacji projektowej uzbrojenia działek budowlanych przy ul. Zacisze w Polanowe w sieć wodociągową i kanalizacyjną</w:t>
      </w:r>
      <w:bookmarkEnd w:id="2"/>
      <w:r w:rsidR="00B43632" w:rsidRPr="00B43632">
        <w:rPr>
          <w:rFonts w:asciiTheme="majorHAnsi" w:hAnsiTheme="majorHAnsi" w:cstheme="majorHAnsi"/>
          <w:b/>
          <w:sz w:val="24"/>
          <w:szCs w:val="24"/>
        </w:rPr>
        <w:t>.</w:t>
      </w:r>
      <w:r w:rsidR="007F2DA4" w:rsidRPr="00C830EA">
        <w:rPr>
          <w:rFonts w:asciiTheme="majorHAnsi" w:hAnsiTheme="majorHAnsi" w:cstheme="majorHAnsi"/>
          <w:b/>
          <w:sz w:val="24"/>
          <w:szCs w:val="24"/>
        </w:rPr>
        <w:t>”</w:t>
      </w:r>
    </w:p>
    <w:bookmarkEnd w:id="1"/>
    <w:p w14:paraId="5470810D" w14:textId="2CBC2553" w:rsidR="007F2DA4" w:rsidRDefault="007F2DA4" w:rsidP="007F2DA4">
      <w:pPr>
        <w:pStyle w:val="Default"/>
        <w:rPr>
          <w:lang w:eastAsia="pl-PL"/>
        </w:rPr>
      </w:pPr>
    </w:p>
    <w:p w14:paraId="73802DA8" w14:textId="77777777" w:rsidR="007F2DA4" w:rsidRPr="007F2DA4" w:rsidRDefault="007F2DA4" w:rsidP="007F2DA4">
      <w:pPr>
        <w:pStyle w:val="Default"/>
        <w:rPr>
          <w:lang w:eastAsia="pl-PL"/>
        </w:rPr>
      </w:pPr>
    </w:p>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76C3691" w14:textId="41790FBD" w:rsidR="004A0D8C" w:rsidRPr="009865A4" w:rsidRDefault="003C7853" w:rsidP="003C7853">
      <w:pPr>
        <w:tabs>
          <w:tab w:val="left" w:pos="6150"/>
        </w:tabs>
        <w:rPr>
          <w:rFonts w:ascii="Arial" w:hAnsi="Arial" w:cs="Arial"/>
        </w:rPr>
      </w:pPr>
      <w:r>
        <w:rPr>
          <w:rFonts w:ascii="Arial" w:hAnsi="Arial" w:cs="Arial"/>
        </w:rPr>
        <w:tab/>
      </w:r>
    </w:p>
    <w:p w14:paraId="5D7616DD" w14:textId="4242D98D" w:rsidR="004A0D8C" w:rsidRPr="00EA5842" w:rsidRDefault="00EA5842" w:rsidP="00F6511E">
      <w:pPr>
        <w:spacing w:line="240" w:lineRule="auto"/>
        <w:ind w:left="5760" w:firstLine="477"/>
        <w:rPr>
          <w:rFonts w:ascii="Arial" w:hAnsi="Arial" w:cs="Arial"/>
          <w:b/>
          <w:bCs/>
          <w:sz w:val="24"/>
          <w:szCs w:val="24"/>
        </w:rPr>
      </w:pPr>
      <w:r w:rsidRPr="00EA5842">
        <w:rPr>
          <w:rFonts w:ascii="Arial" w:hAnsi="Arial" w:cs="Arial"/>
          <w:b/>
          <w:bCs/>
          <w:sz w:val="24"/>
          <w:szCs w:val="24"/>
        </w:rPr>
        <w:t>ZATWIERDZAM</w:t>
      </w:r>
    </w:p>
    <w:p w14:paraId="44170C4D" w14:textId="583E0591" w:rsidR="009C27CA" w:rsidRDefault="009C27CA" w:rsidP="00F6511E">
      <w:pPr>
        <w:tabs>
          <w:tab w:val="left" w:pos="5445"/>
        </w:tabs>
        <w:spacing w:line="240" w:lineRule="auto"/>
        <w:rPr>
          <w:rFonts w:ascii="Arial" w:hAnsi="Arial" w:cs="Arial"/>
        </w:rPr>
      </w:pPr>
    </w:p>
    <w:p w14:paraId="2DDAF590" w14:textId="77777777" w:rsidR="00F6511E" w:rsidRPr="00F6511E" w:rsidRDefault="00F6511E" w:rsidP="00F6511E">
      <w:pPr>
        <w:tabs>
          <w:tab w:val="left" w:pos="5925"/>
        </w:tabs>
        <w:spacing w:line="240" w:lineRule="auto"/>
        <w:rPr>
          <w:rFonts w:ascii="Arial" w:hAnsi="Arial" w:cs="Arial"/>
          <w:b/>
          <w:bCs/>
          <w:sz w:val="24"/>
          <w:szCs w:val="24"/>
        </w:rPr>
      </w:pPr>
      <w:r>
        <w:rPr>
          <w:rFonts w:ascii="Arial" w:hAnsi="Arial" w:cs="Arial"/>
        </w:rPr>
        <w:tab/>
      </w:r>
      <w:r w:rsidRPr="00F6511E">
        <w:rPr>
          <w:rFonts w:ascii="Arial" w:hAnsi="Arial" w:cs="Arial"/>
          <w:b/>
          <w:bCs/>
          <w:sz w:val="24"/>
          <w:szCs w:val="24"/>
        </w:rPr>
        <w:t xml:space="preserve">  /-/Grzegorz Lipski</w:t>
      </w:r>
    </w:p>
    <w:p w14:paraId="440B58F9" w14:textId="77777777" w:rsidR="00F6511E" w:rsidRPr="00F6511E" w:rsidRDefault="00F6511E" w:rsidP="00F6511E">
      <w:pPr>
        <w:tabs>
          <w:tab w:val="left" w:pos="5925"/>
        </w:tabs>
        <w:spacing w:line="240" w:lineRule="auto"/>
        <w:rPr>
          <w:rFonts w:ascii="Arial" w:hAnsi="Arial" w:cs="Arial"/>
          <w:sz w:val="24"/>
          <w:szCs w:val="24"/>
        </w:rPr>
      </w:pPr>
      <w:r w:rsidRPr="00F6511E">
        <w:rPr>
          <w:rFonts w:ascii="Arial" w:hAnsi="Arial" w:cs="Arial"/>
          <w:b/>
          <w:bCs/>
          <w:sz w:val="24"/>
          <w:szCs w:val="24"/>
        </w:rPr>
        <w:t xml:space="preserve">        </w:t>
      </w:r>
      <w:r w:rsidRPr="00F6511E">
        <w:rPr>
          <w:rFonts w:ascii="Arial" w:hAnsi="Arial" w:cs="Arial"/>
          <w:b/>
          <w:bCs/>
          <w:sz w:val="24"/>
          <w:szCs w:val="24"/>
        </w:rPr>
        <w:tab/>
        <w:t xml:space="preserve">  Burmistrz Polanowa</w:t>
      </w:r>
    </w:p>
    <w:p w14:paraId="562E467B" w14:textId="02612320" w:rsidR="00484CB8" w:rsidRDefault="00484CB8" w:rsidP="00F6511E">
      <w:pPr>
        <w:tabs>
          <w:tab w:val="left" w:pos="5925"/>
        </w:tabs>
        <w:spacing w:line="240" w:lineRule="auto"/>
        <w:rPr>
          <w:rFonts w:ascii="Arial" w:hAnsi="Arial" w:cs="Arial"/>
        </w:rPr>
      </w:pPr>
    </w:p>
    <w:p w14:paraId="4852B061" w14:textId="77777777" w:rsidR="00484CB8" w:rsidRDefault="00484CB8" w:rsidP="00262565">
      <w:pPr>
        <w:spacing w:line="240" w:lineRule="auto"/>
        <w:rPr>
          <w:rFonts w:ascii="Arial" w:hAnsi="Arial" w:cs="Arial"/>
        </w:rPr>
      </w:pPr>
    </w:p>
    <w:p w14:paraId="27454EF5" w14:textId="7813139B" w:rsidR="00484CB8" w:rsidRDefault="00484CB8" w:rsidP="00262565">
      <w:pPr>
        <w:spacing w:line="240" w:lineRule="auto"/>
        <w:rPr>
          <w:rFonts w:ascii="Arial" w:hAnsi="Arial" w:cs="Arial"/>
        </w:rPr>
      </w:pPr>
    </w:p>
    <w:p w14:paraId="0EE41EF7" w14:textId="6084B4BB" w:rsidR="00EA5842" w:rsidRDefault="00EA5842" w:rsidP="00262565">
      <w:pPr>
        <w:spacing w:line="240" w:lineRule="auto"/>
        <w:rPr>
          <w:rFonts w:ascii="Arial" w:hAnsi="Arial" w:cs="Arial"/>
        </w:rPr>
      </w:pPr>
    </w:p>
    <w:p w14:paraId="5E166351" w14:textId="1BECFE28" w:rsidR="00EA5842" w:rsidRDefault="00EA5842" w:rsidP="00262565">
      <w:pPr>
        <w:spacing w:line="240" w:lineRule="auto"/>
        <w:rPr>
          <w:rFonts w:ascii="Arial" w:hAnsi="Arial" w:cs="Arial"/>
        </w:rPr>
      </w:pPr>
    </w:p>
    <w:p w14:paraId="6DDF154D" w14:textId="77777777" w:rsidR="00EA5842" w:rsidRPr="009865A4" w:rsidRDefault="00EA5842" w:rsidP="00262565">
      <w:pPr>
        <w:spacing w:line="240" w:lineRule="auto"/>
        <w:rPr>
          <w:rFonts w:ascii="Arial" w:hAnsi="Arial" w:cs="Arial"/>
        </w:rPr>
      </w:pPr>
    </w:p>
    <w:p w14:paraId="5B265FEE" w14:textId="11C01634"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 xml:space="preserve">Polanów, dnia </w:t>
      </w:r>
      <w:r w:rsidR="00C038BD">
        <w:rPr>
          <w:rFonts w:ascii="Arial" w:hAnsi="Arial" w:cs="Arial"/>
          <w:sz w:val="24"/>
          <w:szCs w:val="24"/>
        </w:rPr>
        <w:t>1</w:t>
      </w:r>
      <w:r w:rsidR="00F6511E">
        <w:rPr>
          <w:rFonts w:ascii="Arial" w:hAnsi="Arial" w:cs="Arial"/>
          <w:sz w:val="24"/>
          <w:szCs w:val="24"/>
        </w:rPr>
        <w:t>1 października</w:t>
      </w:r>
      <w:r w:rsidR="00782471">
        <w:rPr>
          <w:rFonts w:ascii="Arial" w:hAnsi="Arial" w:cs="Arial"/>
          <w:sz w:val="24"/>
          <w:szCs w:val="24"/>
        </w:rPr>
        <w:t xml:space="preserve"> </w:t>
      </w:r>
      <w:r w:rsidR="00587DFC">
        <w:rPr>
          <w:rFonts w:ascii="Arial" w:hAnsi="Arial" w:cs="Arial"/>
          <w:sz w:val="24"/>
          <w:szCs w:val="24"/>
        </w:rPr>
        <w:t>2021</w:t>
      </w:r>
      <w:r w:rsidR="00484CB8">
        <w:rPr>
          <w:rFonts w:ascii="Arial" w:hAnsi="Arial" w:cs="Arial"/>
          <w:sz w:val="24"/>
          <w:szCs w:val="24"/>
        </w:rPr>
        <w:t xml:space="preserve"> r</w:t>
      </w:r>
    </w:p>
    <w:p w14:paraId="6A3B1D2D" w14:textId="77777777" w:rsidR="008B405C" w:rsidRDefault="008B405C" w:rsidP="009C27CA">
      <w:pPr>
        <w:spacing w:line="240" w:lineRule="auto"/>
        <w:rPr>
          <w:rFonts w:ascii="Arial" w:hAnsi="Arial" w:cs="Arial"/>
          <w:sz w:val="24"/>
          <w:szCs w:val="24"/>
        </w:rPr>
      </w:pPr>
    </w:p>
    <w:p w14:paraId="46016C5E" w14:textId="77777777" w:rsidR="00B249CA" w:rsidRDefault="00B249CA" w:rsidP="009C27CA">
      <w:pPr>
        <w:spacing w:line="240" w:lineRule="auto"/>
        <w:rPr>
          <w:rFonts w:ascii="Arial" w:hAnsi="Arial" w:cs="Arial"/>
          <w:sz w:val="24"/>
          <w:szCs w:val="24"/>
        </w:rPr>
      </w:pPr>
    </w:p>
    <w:p w14:paraId="3B015BA8" w14:textId="77777777" w:rsidR="00EA5842" w:rsidRDefault="00EA5842" w:rsidP="009C27CA">
      <w:pPr>
        <w:spacing w:line="240" w:lineRule="auto"/>
        <w:rPr>
          <w:rFonts w:ascii="Arial" w:hAnsi="Arial" w:cs="Arial"/>
          <w:sz w:val="24"/>
          <w:szCs w:val="24"/>
        </w:rPr>
      </w:pPr>
    </w:p>
    <w:p w14:paraId="3D6E03B6" w14:textId="0CAD9398"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68EB6228"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r w:rsidRPr="00217181">
        <w:rPr>
          <w:rFonts w:ascii="Arial" w:hAnsi="Arial" w:cs="Arial"/>
          <w:sz w:val="24"/>
          <w:szCs w:val="24"/>
        </w:rPr>
        <w:t xml:space="preserve"> </w:t>
      </w:r>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e-puap:</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46DCC5D"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 318-83-51 / (94) 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77777777" w:rsidR="005E21B3" w:rsidRPr="00217181" w:rsidRDefault="005E21B3"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32F9A260"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(Dz. U. z 2019, poz. 2019 z późn. zm.) zwanej dalej ustawą Pzp oraz aktów wykonawczych do tej ustawy.</w:t>
      </w:r>
    </w:p>
    <w:p w14:paraId="072DD595" w14:textId="11F2F315"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2</w:t>
      </w:r>
      <w:r>
        <w:rPr>
          <w:rFonts w:ascii="Arial" w:hAnsi="Arial" w:cs="Arial"/>
          <w:sz w:val="24"/>
          <w:szCs w:val="24"/>
        </w:rPr>
        <w:t xml:space="preserve">. </w:t>
      </w:r>
      <w:r w:rsidR="00E433F6" w:rsidRPr="00B249CA">
        <w:rPr>
          <w:rFonts w:ascii="Arial" w:hAnsi="Arial" w:cs="Arial"/>
          <w:sz w:val="24"/>
          <w:szCs w:val="24"/>
        </w:rPr>
        <w:t>W sprawach nieuregulowanych w niniejszej SWZ mają zastosowanie przepisy ustawy Pzp.</w:t>
      </w:r>
    </w:p>
    <w:p w14:paraId="1302DE20" w14:textId="0F527967" w:rsidR="004A0D8C"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3</w:t>
      </w:r>
      <w:r>
        <w:rPr>
          <w:rFonts w:ascii="Arial" w:hAnsi="Arial" w:cs="Arial"/>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Pzp nie stanowią inaczej. </w:t>
      </w:r>
    </w:p>
    <w:p w14:paraId="758A194B" w14:textId="53A35CB3" w:rsidR="004A0D8C" w:rsidRPr="00EB7740"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4</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pzp. </w:t>
      </w:r>
    </w:p>
    <w:p w14:paraId="4DF959B7" w14:textId="466E6CE6"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9029BC">
        <w:rPr>
          <w:rFonts w:ascii="Arial" w:hAnsi="Arial" w:cs="Arial"/>
          <w:sz w:val="24"/>
          <w:szCs w:val="24"/>
        </w:rPr>
        <w:t>5</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ię składania ofert wariantowych, o których mowa w art. 92 ustawy pzp.</w:t>
      </w:r>
    </w:p>
    <w:p w14:paraId="71F3AAE7" w14:textId="66A49A2A"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6</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Pzp</w:t>
      </w:r>
      <w:r w:rsidR="004A0D8C" w:rsidRPr="00217181">
        <w:rPr>
          <w:rFonts w:ascii="Arial" w:hAnsi="Arial" w:cs="Arial"/>
          <w:sz w:val="24"/>
          <w:szCs w:val="24"/>
        </w:rPr>
        <w:t xml:space="preserve">. </w:t>
      </w:r>
    </w:p>
    <w:p w14:paraId="2BF04F90" w14:textId="4F06E280"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749327C5"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8</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09F21275"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9</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66FF17B5"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0</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4427EE47"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1</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7E6E097A"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53B66E26"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3</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Pzp.</w:t>
      </w:r>
    </w:p>
    <w:p w14:paraId="55BF2974" w14:textId="30FE5A30"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4DD8249E"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5</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6ED2FA2B"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1E971A48"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6CF91301"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2CDE83F3"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19</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08CBC9FA"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2.2</w:t>
      </w:r>
      <w:r w:rsidR="009029BC">
        <w:rPr>
          <w:rFonts w:ascii="Arial" w:hAnsi="Arial" w:cs="Arial"/>
          <w:sz w:val="24"/>
          <w:szCs w:val="24"/>
        </w:rPr>
        <w:t>0</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3AE23006" w14:textId="77777777" w:rsidR="00B53E28" w:rsidRPr="00217181" w:rsidRDefault="00B53E28" w:rsidP="00B53E28">
      <w:pPr>
        <w:widowControl w:val="0"/>
        <w:tabs>
          <w:tab w:val="left" w:pos="1261"/>
        </w:tabs>
        <w:autoSpaceDE w:val="0"/>
        <w:spacing w:before="20" w:after="20"/>
        <w:ind w:left="284" w:right="567"/>
        <w:rPr>
          <w:rFonts w:ascii="Arial" w:hAnsi="Arial" w:cs="Arial"/>
          <w:bCs/>
          <w:sz w:val="24"/>
          <w:szCs w:val="24"/>
        </w:rPr>
      </w:pPr>
    </w:p>
    <w:p w14:paraId="1758FABF" w14:textId="77777777" w:rsidR="004A0D8C" w:rsidRPr="009865A4" w:rsidRDefault="004A0D8C" w:rsidP="0028775A">
      <w:pPr>
        <w:pStyle w:val="Style9"/>
        <w:spacing w:line="240" w:lineRule="auto"/>
        <w:ind w:left="1701"/>
        <w:jc w:val="right"/>
        <w:rPr>
          <w:rFonts w:ascii="Arial" w:hAnsi="Arial" w:cs="Arial"/>
          <w:sz w:val="24"/>
          <w:szCs w:val="24"/>
        </w:rPr>
      </w:pPr>
    </w:p>
    <w:p w14:paraId="4B981F8B" w14:textId="68FAE362"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7BF21531" w14:textId="77777777" w:rsidR="00796919" w:rsidRPr="00B43632" w:rsidRDefault="00796919" w:rsidP="00B53E28">
      <w:pPr>
        <w:pStyle w:val="Style9"/>
        <w:spacing w:line="240" w:lineRule="auto"/>
        <w:jc w:val="left"/>
        <w:rPr>
          <w:rFonts w:asciiTheme="majorHAnsi" w:hAnsiTheme="majorHAnsi" w:cstheme="majorHAnsi"/>
          <w:b/>
          <w:sz w:val="24"/>
          <w:szCs w:val="24"/>
        </w:rPr>
      </w:pPr>
    </w:p>
    <w:p w14:paraId="2071B09E" w14:textId="77777777" w:rsidR="00B43632" w:rsidRPr="00B43632" w:rsidRDefault="00B43632" w:rsidP="00B43632">
      <w:pPr>
        <w:spacing w:after="0"/>
        <w:jc w:val="both"/>
        <w:rPr>
          <w:rFonts w:asciiTheme="majorHAnsi" w:eastAsiaTheme="minorHAnsi" w:hAnsiTheme="majorHAnsi" w:cstheme="majorHAnsi"/>
          <w:b/>
          <w:bCs/>
          <w:sz w:val="24"/>
          <w:szCs w:val="24"/>
          <w:lang w:eastAsia="en-US"/>
        </w:rPr>
      </w:pPr>
      <w:r w:rsidRPr="00B43632">
        <w:rPr>
          <w:rFonts w:asciiTheme="majorHAnsi" w:hAnsiTheme="majorHAnsi" w:cstheme="majorHAnsi"/>
          <w:b/>
          <w:bCs/>
          <w:sz w:val="24"/>
          <w:szCs w:val="24"/>
        </w:rPr>
        <w:t xml:space="preserve">3.1. </w:t>
      </w:r>
      <w:bookmarkStart w:id="3" w:name="_Hlk79750535"/>
      <w:r w:rsidRPr="00B43632">
        <w:rPr>
          <w:rFonts w:asciiTheme="majorHAnsi" w:hAnsiTheme="majorHAnsi" w:cstheme="majorHAnsi"/>
          <w:b/>
          <w:bCs/>
          <w:sz w:val="24"/>
          <w:szCs w:val="24"/>
        </w:rPr>
        <w:t>Przedmiotem zamówienia jest opracowanie dokumentacji projektowo- kosztorysowej  na rozbudowę sieci wodociągowej i kanalizacji sanitarnej w miejscowości Polanów:</w:t>
      </w:r>
    </w:p>
    <w:p w14:paraId="44916960" w14:textId="4C5F5618"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 kanalizacja sanitarna grawitacyjna o długości 120 mb,  rura PCV 200,</w:t>
      </w:r>
    </w:p>
    <w:p w14:paraId="198468C3" w14:textId="77777777"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 sieć wodociągowa o długości o długości 120,0 mb,  rura PE90</w:t>
      </w:r>
    </w:p>
    <w:p w14:paraId="07B3AF00" w14:textId="77777777"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Uzbrojenie dotyczy 10 działek.</w:t>
      </w:r>
    </w:p>
    <w:p w14:paraId="134D4248" w14:textId="77777777"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W zakres zamówienia wchodzą również:</w:t>
      </w:r>
    </w:p>
    <w:p w14:paraId="15F48F3D" w14:textId="393B16EF"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 ustalenie, czy w/w zakres wchodzi w granice opracowania obszarów chronionych, a jeżeli tak to należy przygotować wniosek i uzyskać decyzję środowiskową lub postanowienie o odstąpieniu Regionalnej Dyrekcji Ochrony Środowiska w Szczecinie od decyzji o środowiskowych uwarunkowaniach zgody na realizację inwestycji,</w:t>
      </w:r>
    </w:p>
    <w:p w14:paraId="6227CAC9" w14:textId="4760C809"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 uwzględnić koszt zakupu niezbędnej ilości map do celów opiniodawczych z wydziału geodezji Starostwa Powiatowego w Koszalinie związanych  z uzyskaniem decyzji środowiskowej oraz decyzji dla inwestycji celu publicznego,</w:t>
      </w:r>
    </w:p>
    <w:p w14:paraId="66E6E200" w14:textId="3FBD75E5"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-uzyskanie wszelkich niezbędnych uzgodnień</w:t>
      </w:r>
      <w:r>
        <w:rPr>
          <w:rFonts w:asciiTheme="majorHAnsi" w:hAnsiTheme="majorHAnsi" w:cstheme="majorHAnsi"/>
          <w:sz w:val="24"/>
          <w:szCs w:val="24"/>
        </w:rPr>
        <w:t xml:space="preserve"> </w:t>
      </w:r>
      <w:r w:rsidRPr="00B43632">
        <w:rPr>
          <w:rFonts w:asciiTheme="majorHAnsi" w:hAnsiTheme="majorHAnsi" w:cstheme="majorHAnsi"/>
          <w:sz w:val="24"/>
          <w:szCs w:val="24"/>
        </w:rPr>
        <w:t>(w tym przygotowanie wniosku i uzyskanie decyzji o lokalizacji celu publicznego, decyzji środowiskowej(jeśli wymagana) i niezbędnych pozwoleń np. pozwoleń wodnoprawnych (jeśli będzie wymagane),</w:t>
      </w:r>
    </w:p>
    <w:p w14:paraId="02D6D1A4" w14:textId="77777777"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 xml:space="preserve">- uwzględnić koszt opracowania map do celów projektowych, </w:t>
      </w:r>
    </w:p>
    <w:p w14:paraId="06352931" w14:textId="77777777"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 opracowanie niezbędnej dokumentacji geologicznej, jeżeli taka będzie wymagana,</w:t>
      </w:r>
    </w:p>
    <w:p w14:paraId="407A0183" w14:textId="77777777"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 opracowanie dokumentacji projektowej sieci kanalizacyjnej i wodociągowej w 5 egz. ,</w:t>
      </w:r>
    </w:p>
    <w:p w14:paraId="2398DEB7" w14:textId="77777777"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 sporządzenie informacji o BIOZ,</w:t>
      </w:r>
    </w:p>
    <w:p w14:paraId="3AA4DEC2" w14:textId="77777777"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 opracowanie Specyfikacji Istotnych Warunków Wykonania i Odbioru w 2-ch egz.,</w:t>
      </w:r>
    </w:p>
    <w:p w14:paraId="62028EDE" w14:textId="31246196"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-sporządzenie kosztorysów inwestorskich z tabelami elementów scalonych, przedmiarem   oraz kosztorysem inwestorskim bez cen ( tzw. „ślepy”) w 2egz.,</w:t>
      </w:r>
    </w:p>
    <w:p w14:paraId="7D38C9F6" w14:textId="7A24784B"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 świadczenie usługi nadzoru autorskiego nad projektami stanowiącymi przedmiot zamówienia,</w:t>
      </w:r>
    </w:p>
    <w:p w14:paraId="172FC50D" w14:textId="5BC08857"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-całość dokumentacji należy sporządzić w wersji elektronicznej na płycie CD z możliwością dalszego edytowania w 2-ch egz.,</w:t>
      </w:r>
    </w:p>
    <w:p w14:paraId="32DC706B" w14:textId="3227F202" w:rsidR="0036623F"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 uzyskanie pozwolenia na budowę ze Starostwa Powiatowego w Koszalinie.</w:t>
      </w:r>
    </w:p>
    <w:bookmarkEnd w:id="3"/>
    <w:p w14:paraId="7D276B79" w14:textId="77777777" w:rsidR="00B43632" w:rsidRDefault="00B43632" w:rsidP="00EA327A">
      <w:pPr>
        <w:pStyle w:val="Style9"/>
        <w:shd w:val="clear" w:color="auto" w:fill="auto"/>
        <w:tabs>
          <w:tab w:val="left" w:pos="142"/>
        </w:tabs>
        <w:spacing w:line="240" w:lineRule="auto"/>
        <w:ind w:right="-132"/>
        <w:jc w:val="both"/>
        <w:rPr>
          <w:rStyle w:val="CharStyle46Exact"/>
          <w:rFonts w:asciiTheme="majorHAnsi" w:hAnsiTheme="majorHAnsi" w:cstheme="majorHAnsi"/>
          <w:b w:val="0"/>
          <w:sz w:val="24"/>
          <w:szCs w:val="24"/>
        </w:rPr>
      </w:pPr>
    </w:p>
    <w:p w14:paraId="3EE1C54C" w14:textId="00EF7350" w:rsidR="00F3324A" w:rsidRDefault="006957E7" w:rsidP="00EA327A">
      <w:pPr>
        <w:pStyle w:val="Style9"/>
        <w:shd w:val="clear" w:color="auto" w:fill="auto"/>
        <w:tabs>
          <w:tab w:val="left" w:pos="142"/>
        </w:tabs>
        <w:spacing w:line="240" w:lineRule="auto"/>
        <w:ind w:right="-132"/>
        <w:jc w:val="both"/>
        <w:rPr>
          <w:rStyle w:val="CharStyle46Exact"/>
          <w:rFonts w:asciiTheme="majorHAnsi" w:hAnsiTheme="majorHAnsi" w:cstheme="majorHAnsi"/>
          <w:b w:val="0"/>
          <w:sz w:val="24"/>
          <w:szCs w:val="24"/>
        </w:rPr>
      </w:pPr>
      <w:r w:rsidRPr="00EA327A">
        <w:rPr>
          <w:rStyle w:val="CharStyle46Exact"/>
          <w:rFonts w:asciiTheme="majorHAnsi" w:hAnsiTheme="majorHAnsi" w:cstheme="majorHAnsi"/>
          <w:b w:val="0"/>
          <w:sz w:val="24"/>
          <w:szCs w:val="24"/>
        </w:rPr>
        <w:t>3.</w:t>
      </w:r>
      <w:r w:rsidR="00796919" w:rsidRPr="00EA327A">
        <w:rPr>
          <w:rStyle w:val="CharStyle46Exact"/>
          <w:rFonts w:asciiTheme="majorHAnsi" w:hAnsiTheme="majorHAnsi" w:cstheme="majorHAnsi"/>
          <w:b w:val="0"/>
          <w:sz w:val="24"/>
          <w:szCs w:val="24"/>
        </w:rPr>
        <w:t>2</w:t>
      </w:r>
      <w:r w:rsidRPr="00EA327A">
        <w:rPr>
          <w:rStyle w:val="CharStyle46Exact"/>
          <w:rFonts w:asciiTheme="majorHAnsi" w:hAnsiTheme="majorHAnsi" w:cstheme="majorHAnsi"/>
          <w:b w:val="0"/>
          <w:sz w:val="24"/>
          <w:szCs w:val="24"/>
        </w:rPr>
        <w:t>.</w:t>
      </w:r>
      <w:r w:rsidR="004A0D8C" w:rsidRPr="00EA327A">
        <w:rPr>
          <w:rStyle w:val="CharStyle46Exact"/>
          <w:rFonts w:asciiTheme="majorHAnsi" w:hAnsiTheme="majorHAnsi" w:cstheme="majorHAnsi"/>
          <w:b w:val="0"/>
          <w:sz w:val="24"/>
          <w:szCs w:val="24"/>
        </w:rPr>
        <w:t>Kody CPV:</w:t>
      </w:r>
    </w:p>
    <w:p w14:paraId="53298CD6" w14:textId="469E3847" w:rsidR="00EA327A" w:rsidRPr="00EA327A" w:rsidRDefault="004A0D8C" w:rsidP="00EA327A">
      <w:pPr>
        <w:pStyle w:val="Style9"/>
        <w:shd w:val="clear" w:color="auto" w:fill="auto"/>
        <w:tabs>
          <w:tab w:val="left" w:pos="142"/>
        </w:tabs>
        <w:spacing w:line="240" w:lineRule="auto"/>
        <w:ind w:right="-132"/>
        <w:jc w:val="both"/>
        <w:rPr>
          <w:rStyle w:val="CharStyle46Exact"/>
          <w:rFonts w:asciiTheme="majorHAnsi" w:hAnsiTheme="majorHAnsi" w:cstheme="majorHAnsi"/>
          <w:b w:val="0"/>
          <w:sz w:val="24"/>
          <w:szCs w:val="24"/>
        </w:rPr>
      </w:pPr>
      <w:r w:rsidRPr="00EA327A">
        <w:rPr>
          <w:rStyle w:val="CharStyle46Exact"/>
          <w:rFonts w:asciiTheme="majorHAnsi" w:hAnsiTheme="majorHAnsi" w:cstheme="majorHAnsi"/>
          <w:b w:val="0"/>
          <w:sz w:val="24"/>
          <w:szCs w:val="24"/>
        </w:rPr>
        <w:t xml:space="preserve"> </w:t>
      </w:r>
    </w:p>
    <w:p w14:paraId="2C32D22B" w14:textId="35F4B224" w:rsidR="00796919" w:rsidRPr="00796919" w:rsidRDefault="00796919" w:rsidP="00EA327A">
      <w:pPr>
        <w:suppressAutoHyphens w:val="0"/>
        <w:spacing w:after="120" w:line="240" w:lineRule="auto"/>
        <w:rPr>
          <w:rFonts w:asciiTheme="majorHAnsi" w:eastAsia="Calibri" w:hAnsiTheme="majorHAnsi" w:cstheme="majorHAnsi"/>
          <w:bCs/>
          <w:sz w:val="24"/>
          <w:szCs w:val="24"/>
          <w:lang w:eastAsia="en-US"/>
        </w:rPr>
      </w:pPr>
      <w:r w:rsidRPr="00796919">
        <w:rPr>
          <w:rFonts w:asciiTheme="majorHAnsi" w:eastAsia="Calibri" w:hAnsiTheme="majorHAnsi" w:cstheme="majorHAnsi"/>
          <w:bCs/>
          <w:sz w:val="24"/>
          <w:szCs w:val="24"/>
          <w:lang w:eastAsia="en-US"/>
        </w:rPr>
        <w:t>71.32.20.00-1 usługi inżynierii projektowej w zakresie inżynierii lądowej i wodnej</w:t>
      </w:r>
      <w:r w:rsidR="00262B21">
        <w:rPr>
          <w:rFonts w:asciiTheme="majorHAnsi" w:eastAsia="Calibri" w:hAnsiTheme="majorHAnsi" w:cstheme="majorHAnsi"/>
          <w:bCs/>
          <w:sz w:val="24"/>
          <w:szCs w:val="24"/>
          <w:lang w:eastAsia="en-US"/>
        </w:rPr>
        <w:t>.</w:t>
      </w:r>
      <w:r w:rsidRPr="00796919">
        <w:rPr>
          <w:rFonts w:asciiTheme="majorHAnsi" w:eastAsia="Calibri" w:hAnsiTheme="majorHAnsi" w:cstheme="majorHAnsi"/>
          <w:bCs/>
          <w:sz w:val="24"/>
          <w:szCs w:val="24"/>
          <w:lang w:eastAsia="en-US"/>
        </w:rPr>
        <w:t xml:space="preserve"> </w:t>
      </w:r>
    </w:p>
    <w:p w14:paraId="028FDD7C" w14:textId="1E9DC15A" w:rsidR="00F277B0" w:rsidRDefault="00796919" w:rsidP="00EA327A">
      <w:pPr>
        <w:suppressAutoHyphens w:val="0"/>
        <w:spacing w:after="120" w:line="240" w:lineRule="auto"/>
        <w:rPr>
          <w:rFonts w:asciiTheme="majorHAnsi" w:eastAsia="Calibri" w:hAnsiTheme="majorHAnsi" w:cstheme="majorHAnsi"/>
          <w:bCs/>
          <w:sz w:val="24"/>
          <w:szCs w:val="24"/>
          <w:lang w:eastAsia="en-US"/>
        </w:rPr>
      </w:pPr>
      <w:r w:rsidRPr="00EA327A">
        <w:rPr>
          <w:rFonts w:asciiTheme="majorHAnsi" w:eastAsia="Calibri" w:hAnsiTheme="majorHAnsi" w:cstheme="majorHAnsi"/>
          <w:bCs/>
          <w:sz w:val="24"/>
          <w:szCs w:val="24"/>
          <w:lang w:eastAsia="en-US"/>
        </w:rPr>
        <w:t>71.32.00.00-7 usługi inżynieryjne w zakresie projektowania</w:t>
      </w:r>
      <w:r w:rsidR="00262B21">
        <w:rPr>
          <w:rFonts w:asciiTheme="majorHAnsi" w:eastAsia="Calibri" w:hAnsiTheme="majorHAnsi" w:cstheme="majorHAnsi"/>
          <w:bCs/>
          <w:sz w:val="24"/>
          <w:szCs w:val="24"/>
          <w:lang w:eastAsia="en-US"/>
        </w:rPr>
        <w:t>.</w:t>
      </w:r>
    </w:p>
    <w:p w14:paraId="250F65D3" w14:textId="0D0D7FD9" w:rsidR="00B72CB8" w:rsidRPr="00EA327A" w:rsidRDefault="00B72CB8" w:rsidP="00EA327A">
      <w:pPr>
        <w:suppressAutoHyphens w:val="0"/>
        <w:spacing w:after="120" w:line="240" w:lineRule="auto"/>
        <w:rPr>
          <w:rFonts w:asciiTheme="majorHAnsi" w:eastAsia="Calibri" w:hAnsiTheme="majorHAnsi" w:cstheme="majorHAnsi"/>
          <w:bCs/>
          <w:sz w:val="24"/>
          <w:szCs w:val="24"/>
          <w:lang w:eastAsia="en-US"/>
        </w:rPr>
      </w:pPr>
      <w:r>
        <w:rPr>
          <w:rFonts w:asciiTheme="majorHAnsi" w:eastAsia="Calibri" w:hAnsiTheme="majorHAnsi" w:cstheme="majorHAnsi"/>
          <w:bCs/>
          <w:sz w:val="24"/>
          <w:szCs w:val="24"/>
          <w:lang w:eastAsia="en-US"/>
        </w:rPr>
        <w:t>71.24.80.00-8 nadzór nad projektem i dokumentacją.</w:t>
      </w:r>
    </w:p>
    <w:p w14:paraId="53DF1715" w14:textId="77777777" w:rsidR="00EA327A" w:rsidRPr="00EA327A" w:rsidRDefault="006957E7" w:rsidP="00EA327A">
      <w:pPr>
        <w:pStyle w:val="Default"/>
        <w:rPr>
          <w:rFonts w:asciiTheme="majorHAnsi" w:hAnsiTheme="majorHAnsi" w:cstheme="majorHAnsi"/>
          <w:lang w:eastAsia="pl-PL"/>
        </w:rPr>
      </w:pPr>
      <w:r w:rsidRPr="00EA327A">
        <w:rPr>
          <w:rFonts w:asciiTheme="majorHAnsi" w:eastAsia="Calibri" w:hAnsiTheme="majorHAnsi" w:cstheme="majorHAnsi"/>
          <w:bCs/>
          <w:lang w:eastAsia="en-US"/>
        </w:rPr>
        <w:t>3.</w:t>
      </w:r>
      <w:r w:rsidR="00EA327A" w:rsidRPr="00EA327A">
        <w:rPr>
          <w:rFonts w:asciiTheme="majorHAnsi" w:eastAsia="Calibri" w:hAnsiTheme="majorHAnsi" w:cstheme="majorHAnsi"/>
          <w:bCs/>
          <w:lang w:eastAsia="en-US"/>
        </w:rPr>
        <w:t>3</w:t>
      </w:r>
      <w:r w:rsidRPr="00EA327A">
        <w:rPr>
          <w:rFonts w:asciiTheme="majorHAnsi" w:eastAsia="Calibri" w:hAnsiTheme="majorHAnsi" w:cstheme="majorHAnsi"/>
          <w:bCs/>
          <w:lang w:eastAsia="en-US"/>
        </w:rPr>
        <w:t>.</w:t>
      </w:r>
      <w:r w:rsidR="00EA327A" w:rsidRPr="00EA327A">
        <w:rPr>
          <w:rFonts w:asciiTheme="majorHAnsi" w:hAnsiTheme="majorHAnsi" w:cstheme="majorHAnsi"/>
          <w:lang w:eastAsia="pl-PL"/>
        </w:rPr>
        <w:t>Dokumentacja projektowo–kosztorysowa powinna być wykonana zgodnie z zasadami wiedzy technicznej oraz zgodna z obowiązującymi Polskimi Normami, warunkami technicznymi wykonania i odbioru robót i przepisami: ustawą z dnia 7 lipca 1994 r. Prawo budowlane (t.j. Dz. U. z 2020 r. poz. 1333 z późn. zm.), ustawą z dnia 20 lipca 2017 r. Prawo wodne (t.j. Dz. U. z 2020 r. poz. 310 z późn. zm.) – jeśli będzie konieczne uzyskanie pozwolenia wodnoprawnego oraz ustawą z dnia 11 września 2019 r. Prawo zamówień publicznych (t.j. Dz. U. z 2019 r. poz. 5</w:t>
      </w:r>
      <w:r w:rsidR="00EA327A">
        <w:rPr>
          <w:rFonts w:asciiTheme="majorHAnsi" w:hAnsiTheme="majorHAnsi" w:cstheme="majorHAnsi"/>
          <w:lang w:eastAsia="pl-PL"/>
        </w:rPr>
        <w:t xml:space="preserve"> </w:t>
      </w:r>
      <w:r w:rsidR="00EA327A" w:rsidRPr="00EA327A">
        <w:rPr>
          <w:rFonts w:asciiTheme="majorHAnsi" w:hAnsiTheme="majorHAnsi" w:cstheme="majorHAnsi"/>
          <w:lang w:eastAsia="pl-PL"/>
        </w:rPr>
        <w:t xml:space="preserve">2019 z późn. zm.), w szczególności w zakresie opisu przedmiotu zamówienia, zgodnie z art. 99 ustawy pzp oraz w zakresie cech technicznych i jakościowych przy opisie przedmiotu zamówienia, zgodnie art. 100, 101 ustawy pzp. W dokumentacji nie należy stosować nazw własnych urządzeń i materiałów. Jakość dobranych wyrobów należy doprecyzować w części opisowej dokumentacji, poprzez określenie ich parametrów technicznych, eksploatacyjnych i użytkowych. </w:t>
      </w:r>
    </w:p>
    <w:p w14:paraId="30855CA4" w14:textId="1D71E05D"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Pr>
          <w:rFonts w:asciiTheme="majorHAnsi" w:hAnsiTheme="majorHAnsi" w:cstheme="majorHAnsi"/>
          <w:lang w:eastAsia="pl-PL"/>
        </w:rPr>
        <w:t>4.</w:t>
      </w:r>
      <w:r w:rsidRPr="00EA327A">
        <w:rPr>
          <w:rFonts w:asciiTheme="majorHAnsi" w:hAnsiTheme="majorHAnsi" w:cstheme="majorHAnsi"/>
          <w:lang w:eastAsia="pl-PL"/>
        </w:rPr>
        <w:t xml:space="preserve"> Wszystkie dokumenty muszą mieć formę i zakres zgodny z rozporządzeniem Ministra Infrastruktury z dnia 2 września 2004 r. w sprawie szczegółowego zakresu i formy dokumentacji projektowej, specyfikacji technicznych wykonania i odbioru robót budowlanych oraz programu funkcjonalno–użytkowego (t.j. Dz. U. z 2013 r. poz. 1129), rozporządzeniem Ministra Rozwoju z dnia 11 września 2019 r. w sprawie szczegółowego zakresu i formy projektu budowlanego (t.j. Dz. U. z 2020 r. poz. 1609), rozporządzeniem Ministra Infrastruktury z dnia 18 maja 2004 r. w sprawie określenia metod i podstaw sporządzania kosztorysu inwestorskiego, obliczania planowanych kosztów prac projektowych oraz planowanych kosztów robót budowlanych określonych w programie funkcjonalno-użytkowym (Dz. U. z 2004 r. Nr 130 poz. 1389) oraz rozporządzeniem Ministra Środowiska z dnia 20 grudnia 2011 r. w sprawie szczegółowych wymagań. </w:t>
      </w:r>
    </w:p>
    <w:p w14:paraId="073FDB85" w14:textId="408A11BD"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3.5</w:t>
      </w:r>
      <w:r w:rsidRPr="00EA327A">
        <w:rPr>
          <w:rFonts w:asciiTheme="majorHAnsi" w:hAnsiTheme="majorHAnsi" w:cstheme="majorHAnsi"/>
          <w:lang w:eastAsia="pl-PL"/>
        </w:rPr>
        <w:t>. Materiały i urządzenia przyjęte w dokumentacji do wykonania robot budowlanych powinny odpowiadać wymogom wyrobów dopuszczonych do obrotu i stosowania oraz spełniające wymagania określone w art. 4 ustawy z dnia 16 kwietnia 2004 r. o wyrobach budowlanych (tj. Dz. U. z 2020 r. poz. 215  z</w:t>
      </w:r>
      <w:r>
        <w:rPr>
          <w:rFonts w:asciiTheme="majorHAnsi" w:hAnsiTheme="majorHAnsi" w:cstheme="majorHAnsi"/>
          <w:lang w:eastAsia="pl-PL"/>
        </w:rPr>
        <w:t xml:space="preserve"> </w:t>
      </w:r>
      <w:r w:rsidRPr="00EA327A">
        <w:rPr>
          <w:rFonts w:asciiTheme="majorHAnsi" w:hAnsiTheme="majorHAnsi" w:cstheme="majorHAnsi"/>
          <w:lang w:eastAsia="pl-PL"/>
        </w:rPr>
        <w:t>późn. zm.).</w:t>
      </w:r>
    </w:p>
    <w:p w14:paraId="37D52BEC" w14:textId="5939663D" w:rsidR="00EA327A" w:rsidRPr="00EA327A" w:rsidRDefault="00EA327A" w:rsidP="00EA327A">
      <w:pPr>
        <w:pStyle w:val="Default"/>
        <w:rPr>
          <w:rFonts w:asciiTheme="majorHAnsi" w:hAnsiTheme="majorHAnsi" w:cstheme="majorHAnsi"/>
          <w:b/>
          <w:bCs/>
          <w:lang w:eastAsia="pl-PL"/>
        </w:rPr>
      </w:pPr>
      <w:r w:rsidRPr="00EA327A">
        <w:rPr>
          <w:rFonts w:asciiTheme="majorHAnsi" w:hAnsiTheme="majorHAnsi" w:cstheme="majorHAnsi"/>
          <w:b/>
          <w:bCs/>
          <w:lang w:eastAsia="pl-PL"/>
        </w:rPr>
        <w:t>3.6. Zamawiający wymaga udzielenia gwarancji i rękojmi na wykonane usługi i przedmiot zamówienia  na okres nie krótszy niż 3 lata.</w:t>
      </w:r>
    </w:p>
    <w:p w14:paraId="0802D5D4" w14:textId="070A559D" w:rsidR="00EA327A" w:rsidRPr="00EA327A" w:rsidRDefault="00EA327A" w:rsidP="00EA327A">
      <w:pPr>
        <w:pStyle w:val="Default"/>
        <w:rPr>
          <w:rFonts w:asciiTheme="majorHAnsi" w:hAnsiTheme="majorHAnsi" w:cstheme="majorHAnsi"/>
          <w:lang w:eastAsia="pl-PL"/>
        </w:rPr>
      </w:pPr>
      <w:r w:rsidRPr="00EA327A">
        <w:rPr>
          <w:rFonts w:asciiTheme="majorHAnsi" w:hAnsiTheme="majorHAnsi" w:cstheme="majorHAnsi"/>
          <w:lang w:eastAsia="pl-PL"/>
        </w:rPr>
        <w:t xml:space="preserve">3.7. Na każdym etapie prac Zamawiający zastrzega sobie prawo do wglądu i akceptacji opracowanego projektu. </w:t>
      </w:r>
    </w:p>
    <w:p w14:paraId="6FD1D85D" w14:textId="04EDB3CD"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Pr>
          <w:rFonts w:asciiTheme="majorHAnsi" w:hAnsiTheme="majorHAnsi" w:cstheme="majorHAnsi"/>
          <w:lang w:eastAsia="pl-PL"/>
        </w:rPr>
        <w:t>8</w:t>
      </w:r>
      <w:r w:rsidRPr="00EA327A">
        <w:rPr>
          <w:rFonts w:asciiTheme="majorHAnsi" w:hAnsiTheme="majorHAnsi" w:cstheme="majorHAnsi"/>
          <w:lang w:eastAsia="pl-PL"/>
        </w:rPr>
        <w:t xml:space="preserve"> Dokumentacja musi być opracowana przez osoby posiadające odpowiednie uprawnienia zawodowe zgodnie we wszystkimi obowiązującymi przepisami, w tym przepisami Wspólnoty Europejskiej. </w:t>
      </w:r>
    </w:p>
    <w:p w14:paraId="60666A62" w14:textId="4D5A7AE9"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3.9</w:t>
      </w:r>
      <w:r w:rsidRPr="00EA327A">
        <w:rPr>
          <w:rFonts w:asciiTheme="majorHAnsi" w:hAnsiTheme="majorHAnsi" w:cstheme="majorHAnsi"/>
          <w:lang w:eastAsia="pl-PL"/>
        </w:rPr>
        <w:t xml:space="preserve">. Zamawiający potwierdzi wykonanie zamówienia poprzez podpisanie protokołu odbioru przedmiotu zamówienia. </w:t>
      </w:r>
    </w:p>
    <w:p w14:paraId="540C2285" w14:textId="76FC0EEA"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3.10</w:t>
      </w:r>
      <w:r w:rsidRPr="00EA327A">
        <w:rPr>
          <w:rFonts w:asciiTheme="majorHAnsi" w:hAnsiTheme="majorHAnsi" w:cstheme="majorHAnsi"/>
          <w:lang w:eastAsia="pl-PL"/>
        </w:rPr>
        <w:t xml:space="preserve">.Zamawiający nie formułuje wymagań określonych w art. 95 ustawy Pzp, z uwagi na możliwość realizacji przedmiotu zamówienia przez osoby niepodlegające stosunkowi pracy, bowiem osoby pełniące samodzielne funkcje techniczne w budownictwie w rozumieniu ustawy Prawo budowlane nie polegają na wykonywaniu pracy w rozumieniu Kodeksu pracy i działają samodzielnie oraz osoby pełniące samodzielne funkcje techniczne w rozumieniu ustawy Prawo geologiczne i górnicze nie podlegają stosunkowi pracy w rozumieniu Kodeksu pracy. </w:t>
      </w:r>
    </w:p>
    <w:p w14:paraId="22C25BEC" w14:textId="3FB0A6CE"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Pr>
          <w:rFonts w:asciiTheme="majorHAnsi" w:hAnsiTheme="majorHAnsi" w:cstheme="majorHAnsi"/>
          <w:lang w:eastAsia="pl-PL"/>
        </w:rPr>
        <w:t>11.</w:t>
      </w:r>
      <w:r w:rsidRPr="00EA327A">
        <w:rPr>
          <w:rFonts w:asciiTheme="majorHAnsi" w:hAnsiTheme="majorHAnsi" w:cstheme="majorHAnsi"/>
          <w:lang w:eastAsia="pl-PL"/>
        </w:rPr>
        <w:t xml:space="preserve">Zaleca się, aby Wykonawca dokonał wizji lokalnej w terenie, w celu zapoznania się z miejscem realizacji przedmiotu zamówienia, jego zakresem, a także zdobył na własną odpowiedzialność i ryzyko wszelkie dodatkowe informacje, które mogą być konieczne do przygotowania i wyceny oferty oraz zawarcia umowy i wykonania przedmiotu zamówienia. Koszty wizji lokalnej ponosi Wykonawca. 6 </w:t>
      </w:r>
    </w:p>
    <w:p w14:paraId="47800719" w14:textId="46A7D021"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3.12</w:t>
      </w:r>
      <w:r w:rsidRPr="00EA327A">
        <w:rPr>
          <w:rFonts w:asciiTheme="majorHAnsi" w:hAnsiTheme="majorHAnsi" w:cstheme="majorHAnsi"/>
          <w:lang w:eastAsia="pl-PL"/>
        </w:rPr>
        <w:t xml:space="preserve">. Odbycie wizji lokalnej nie jest warunkiem koniecznym do złożenia oferty. W niniejszym postępowaniu powyższe nie stanowi przesłanki odrzucenia oferty Wykonawcy, o której mowa w art. 226 ust. 1 pkt 18 ustawy Pzp. </w:t>
      </w:r>
    </w:p>
    <w:p w14:paraId="0D8145B2" w14:textId="77777777" w:rsidR="002866B1" w:rsidRPr="0051417D" w:rsidRDefault="002866B1" w:rsidP="00755B9F">
      <w:pPr>
        <w:spacing w:before="20" w:after="20"/>
        <w:ind w:right="567"/>
        <w:rPr>
          <w:rFonts w:ascii="Arial" w:eastAsia="Times New Roman" w:hAnsi="Arial" w:cs="Arial"/>
          <w:b/>
          <w:bCs/>
          <w:sz w:val="24"/>
          <w:szCs w:val="24"/>
        </w:rPr>
      </w:pPr>
    </w:p>
    <w:p w14:paraId="15605D97" w14:textId="44A6FCDD" w:rsidR="00F51A15"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553F76DC" w14:textId="77777777" w:rsidR="00892B4A" w:rsidRPr="009865A4" w:rsidRDefault="00892B4A" w:rsidP="00755B9F">
      <w:pPr>
        <w:spacing w:before="20" w:after="20"/>
        <w:ind w:right="567"/>
        <w:rPr>
          <w:rFonts w:ascii="Arial" w:eastAsia="Times New Roman" w:hAnsi="Arial" w:cs="Arial"/>
          <w:b/>
          <w:bCs/>
          <w:sz w:val="24"/>
          <w:szCs w:val="24"/>
        </w:rPr>
      </w:pPr>
    </w:p>
    <w:p w14:paraId="5E254C8F" w14:textId="16ABB301" w:rsidR="002A3F4F" w:rsidRPr="00892B4A" w:rsidRDefault="002A3F4F" w:rsidP="00892B4A">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spacing w:val="-5"/>
          <w:sz w:val="24"/>
          <w:szCs w:val="24"/>
          <w:lang w:eastAsia="en-US"/>
        </w:rPr>
      </w:pPr>
      <w:r w:rsidRPr="00892B4A">
        <w:rPr>
          <w:rFonts w:ascii="Arial" w:eastAsia="Times New Roman" w:hAnsi="Arial" w:cs="Arial"/>
          <w:spacing w:val="-5"/>
          <w:sz w:val="24"/>
          <w:szCs w:val="24"/>
          <w:lang w:eastAsia="en-US"/>
        </w:rPr>
        <w:t xml:space="preserve">Zamówienie należy wykonać w okresie </w:t>
      </w:r>
      <w:r w:rsidR="00403D8C" w:rsidRPr="00892B4A">
        <w:rPr>
          <w:rFonts w:ascii="Arial" w:eastAsia="Times New Roman" w:hAnsi="Arial" w:cs="Arial"/>
          <w:spacing w:val="-5"/>
          <w:sz w:val="24"/>
          <w:szCs w:val="24"/>
          <w:lang w:eastAsia="en-US"/>
        </w:rPr>
        <w:t>do dnia</w:t>
      </w:r>
      <w:r w:rsidR="00403D8C" w:rsidRPr="00892B4A">
        <w:rPr>
          <w:rFonts w:ascii="Arial" w:eastAsia="Times New Roman" w:hAnsi="Arial" w:cs="Arial"/>
          <w:b/>
          <w:spacing w:val="-5"/>
          <w:sz w:val="24"/>
          <w:szCs w:val="24"/>
          <w:lang w:eastAsia="en-US"/>
        </w:rPr>
        <w:t xml:space="preserve"> </w:t>
      </w:r>
      <w:r w:rsidR="00892B4A">
        <w:rPr>
          <w:rFonts w:ascii="Arial" w:eastAsia="Times New Roman" w:hAnsi="Arial" w:cs="Arial"/>
          <w:b/>
          <w:spacing w:val="-5"/>
          <w:sz w:val="24"/>
          <w:szCs w:val="24"/>
          <w:lang w:eastAsia="en-US"/>
        </w:rPr>
        <w:t>1</w:t>
      </w:r>
      <w:r w:rsidR="00F6511E">
        <w:rPr>
          <w:rFonts w:ascii="Arial" w:eastAsia="Times New Roman" w:hAnsi="Arial" w:cs="Arial"/>
          <w:b/>
          <w:spacing w:val="-5"/>
          <w:sz w:val="24"/>
          <w:szCs w:val="24"/>
          <w:lang w:eastAsia="en-US"/>
        </w:rPr>
        <w:t>1</w:t>
      </w:r>
      <w:r w:rsidR="001E745C" w:rsidRPr="00892B4A">
        <w:rPr>
          <w:rFonts w:ascii="Arial" w:eastAsia="Times New Roman" w:hAnsi="Arial" w:cs="Arial"/>
          <w:b/>
          <w:spacing w:val="-5"/>
          <w:sz w:val="24"/>
          <w:szCs w:val="24"/>
          <w:lang w:eastAsia="en-US"/>
        </w:rPr>
        <w:t>.0</w:t>
      </w:r>
      <w:r w:rsidR="00F6511E">
        <w:rPr>
          <w:rFonts w:ascii="Arial" w:eastAsia="Times New Roman" w:hAnsi="Arial" w:cs="Arial"/>
          <w:b/>
          <w:spacing w:val="-5"/>
          <w:sz w:val="24"/>
          <w:szCs w:val="24"/>
          <w:lang w:eastAsia="en-US"/>
        </w:rPr>
        <w:t>4</w:t>
      </w:r>
      <w:r w:rsidR="001E745C" w:rsidRPr="00892B4A">
        <w:rPr>
          <w:rFonts w:ascii="Arial" w:eastAsia="Times New Roman" w:hAnsi="Arial" w:cs="Arial"/>
          <w:b/>
          <w:spacing w:val="-5"/>
          <w:sz w:val="24"/>
          <w:szCs w:val="24"/>
          <w:lang w:eastAsia="en-US"/>
        </w:rPr>
        <w:t>.202</w:t>
      </w:r>
      <w:r w:rsidR="00892B4A">
        <w:rPr>
          <w:rFonts w:ascii="Arial" w:eastAsia="Times New Roman" w:hAnsi="Arial" w:cs="Arial"/>
          <w:b/>
          <w:spacing w:val="-5"/>
          <w:sz w:val="24"/>
          <w:szCs w:val="24"/>
          <w:lang w:eastAsia="en-US"/>
        </w:rPr>
        <w:t xml:space="preserve">2 </w:t>
      </w:r>
      <w:r w:rsidR="001E745C" w:rsidRPr="00892B4A">
        <w:rPr>
          <w:rFonts w:ascii="Arial" w:eastAsia="Times New Roman" w:hAnsi="Arial" w:cs="Arial"/>
          <w:b/>
          <w:spacing w:val="-5"/>
          <w:sz w:val="24"/>
          <w:szCs w:val="24"/>
          <w:lang w:eastAsia="en-US"/>
        </w:rPr>
        <w:t>r.</w:t>
      </w:r>
    </w:p>
    <w:p w14:paraId="51869AAA" w14:textId="77777777" w:rsidR="00C96F7D" w:rsidRDefault="00C96F7D" w:rsidP="00755B9F">
      <w:pPr>
        <w:spacing w:before="20" w:after="20"/>
        <w:ind w:right="567"/>
        <w:rPr>
          <w:rFonts w:ascii="Arial" w:eastAsia="Times New Roman" w:hAnsi="Arial" w:cs="Arial"/>
          <w:b/>
          <w:bCs/>
          <w:sz w:val="24"/>
          <w:szCs w:val="24"/>
        </w:rPr>
      </w:pPr>
    </w:p>
    <w:p w14:paraId="2FECC6AD" w14:textId="066E0340" w:rsidR="004D5B5D"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11904CE8" w14:textId="77777777" w:rsidR="008736EB" w:rsidRDefault="008736EB" w:rsidP="00755B9F">
      <w:pPr>
        <w:spacing w:before="20" w:after="20"/>
        <w:ind w:right="567"/>
        <w:rPr>
          <w:rFonts w:ascii="Arial" w:eastAsia="Times New Roman" w:hAnsi="Arial" w:cs="Arial"/>
          <w:b/>
          <w:bCs/>
          <w:sz w:val="24"/>
          <w:szCs w:val="24"/>
        </w:rPr>
      </w:pP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BA22517" w14:textId="08F38DCC"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8F1E12">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61954B4C"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8F1E12" w:rsidRPr="008F1E12">
        <w:rPr>
          <w:rFonts w:ascii="Arial" w:hAnsi="Arial" w:cs="Arial"/>
          <w:bCs/>
          <w:sz w:val="24"/>
          <w:szCs w:val="24"/>
        </w:rPr>
        <w:t xml:space="preserve">12 </w:t>
      </w:r>
      <w:r w:rsidR="00140A80" w:rsidRPr="008F1E12">
        <w:rPr>
          <w:rFonts w:ascii="Arial" w:hAnsi="Arial" w:cs="Arial"/>
          <w:bCs/>
          <w:sz w:val="24"/>
          <w:szCs w:val="24"/>
        </w:rPr>
        <w:t>SWZ.</w:t>
      </w:r>
    </w:p>
    <w:p w14:paraId="0AD1B8DB" w14:textId="2271DFBB" w:rsidR="00163662" w:rsidRPr="00FB119F" w:rsidRDefault="00F51A15" w:rsidP="00FB119F">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8630350" w14:textId="391F3EEC" w:rsidR="003D2EC8" w:rsidRPr="003D2EC8" w:rsidRDefault="00592F26" w:rsidP="003D2EC8">
      <w:pPr>
        <w:spacing w:before="20" w:after="20"/>
        <w:ind w:right="567"/>
        <w:rPr>
          <w:rFonts w:ascii="Arial" w:hAnsi="Arial" w:cs="Arial"/>
          <w:bCs/>
          <w:sz w:val="24"/>
          <w:szCs w:val="24"/>
        </w:rPr>
      </w:pPr>
      <w:r>
        <w:rPr>
          <w:rFonts w:ascii="Arial" w:hAnsi="Arial" w:cs="Arial"/>
          <w:bCs/>
          <w:sz w:val="24"/>
          <w:szCs w:val="24"/>
        </w:rPr>
        <w:t>7</w:t>
      </w:r>
      <w:r w:rsidR="00D15D19">
        <w:rPr>
          <w:rFonts w:ascii="Arial" w:hAnsi="Arial" w:cs="Arial"/>
          <w:bCs/>
          <w:sz w:val="24"/>
          <w:szCs w:val="24"/>
        </w:rPr>
        <w:t>.1.</w:t>
      </w:r>
      <w:r w:rsidR="003D2EC8" w:rsidRPr="003D2EC8">
        <w:rPr>
          <w:rFonts w:ascii="Arial" w:hAnsi="Arial" w:cs="Arial"/>
          <w:bCs/>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09831265" w14:textId="4F91A869" w:rsidR="003D2EC8" w:rsidRPr="00D15D19" w:rsidRDefault="00592F26" w:rsidP="003D2EC8">
      <w:pPr>
        <w:spacing w:before="20" w:after="20"/>
        <w:ind w:right="567"/>
        <w:rPr>
          <w:rFonts w:ascii="Arial" w:hAnsi="Arial" w:cs="Arial"/>
          <w:bCs/>
          <w:sz w:val="24"/>
          <w:szCs w:val="24"/>
        </w:rPr>
      </w:pPr>
      <w:r>
        <w:rPr>
          <w:rFonts w:ascii="Arial" w:hAnsi="Arial" w:cs="Arial"/>
          <w:bCs/>
          <w:sz w:val="24"/>
          <w:szCs w:val="24"/>
        </w:rPr>
        <w:t>7</w:t>
      </w:r>
      <w:r w:rsidR="00D15D19">
        <w:rPr>
          <w:rFonts w:ascii="Arial" w:hAnsi="Arial" w:cs="Arial"/>
          <w:bCs/>
          <w:sz w:val="24"/>
          <w:szCs w:val="24"/>
        </w:rPr>
        <w:t>.2.</w:t>
      </w:r>
      <w:r w:rsidR="003D2EC8" w:rsidRPr="00D15D19">
        <w:rPr>
          <w:rFonts w:ascii="Arial" w:hAnsi="Arial" w:cs="Arial"/>
          <w:bCs/>
          <w:sz w:val="24"/>
          <w:szCs w:val="24"/>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14:paraId="046569C3" w14:textId="0E8D4D69" w:rsidR="003D2EC8" w:rsidRPr="00D15D19" w:rsidRDefault="00592F26" w:rsidP="003D2EC8">
      <w:pPr>
        <w:spacing w:before="20" w:after="20"/>
        <w:ind w:right="567"/>
        <w:rPr>
          <w:rFonts w:ascii="Arial" w:hAnsi="Arial" w:cs="Arial"/>
          <w:bCs/>
          <w:sz w:val="24"/>
          <w:szCs w:val="24"/>
        </w:rPr>
      </w:pPr>
      <w:r>
        <w:rPr>
          <w:rFonts w:ascii="Arial" w:hAnsi="Arial" w:cs="Arial"/>
          <w:bCs/>
          <w:sz w:val="24"/>
          <w:szCs w:val="24"/>
        </w:rPr>
        <w:t>7</w:t>
      </w:r>
      <w:r w:rsidR="00D15D19">
        <w:rPr>
          <w:rFonts w:ascii="Arial" w:hAnsi="Arial" w:cs="Arial"/>
          <w:bCs/>
          <w:sz w:val="24"/>
          <w:szCs w:val="24"/>
        </w:rPr>
        <w:t>.3.</w:t>
      </w:r>
      <w:r w:rsidR="003D2EC8" w:rsidRPr="00D15D19">
        <w:rPr>
          <w:rFonts w:ascii="Arial" w:hAnsi="Arial" w:cs="Arial"/>
          <w:bCs/>
          <w:sz w:val="24"/>
          <w:szCs w:val="24"/>
        </w:rPr>
        <w:t>W przypadku, o którym mowa w pkt 6.2 SWZ, wykonawcy wspólnie ubiegający się o udzielenie zamówienia dołączają odpowiednio do oferty oświadczenie, z którego wynika, które roboty budowlane, dostawy lub usługi wykonają poszczególni wykonawcy.</w:t>
      </w:r>
    </w:p>
    <w:p w14:paraId="419712BD" w14:textId="5EDFEBE1" w:rsidR="003D2EC8" w:rsidRPr="00D15D19" w:rsidRDefault="00592F26" w:rsidP="003D2EC8">
      <w:pPr>
        <w:spacing w:before="20" w:after="20"/>
        <w:ind w:right="567"/>
        <w:rPr>
          <w:rFonts w:ascii="Arial" w:hAnsi="Arial" w:cs="Arial"/>
          <w:bCs/>
          <w:sz w:val="24"/>
          <w:szCs w:val="24"/>
        </w:rPr>
      </w:pPr>
      <w:r>
        <w:rPr>
          <w:rFonts w:ascii="Arial" w:hAnsi="Arial" w:cs="Arial"/>
          <w:bCs/>
          <w:sz w:val="24"/>
          <w:szCs w:val="24"/>
        </w:rPr>
        <w:t>7</w:t>
      </w:r>
      <w:r w:rsidR="00D15D19">
        <w:rPr>
          <w:rFonts w:ascii="Arial" w:hAnsi="Arial" w:cs="Arial"/>
          <w:bCs/>
          <w:sz w:val="24"/>
          <w:szCs w:val="24"/>
        </w:rPr>
        <w:t>.4.</w:t>
      </w:r>
      <w:r w:rsidR="003D2EC8" w:rsidRPr="00D15D19">
        <w:rPr>
          <w:rFonts w:ascii="Arial" w:hAnsi="Arial" w:cs="Arial"/>
          <w:bCs/>
          <w:sz w:val="24"/>
          <w:szCs w:val="24"/>
        </w:rPr>
        <w:t xml:space="preserve">W przypadku Wykonawców wspólnie ubiegających się o udzielenie zamówienia, oświadczenie, o którym mowa w </w:t>
      </w:r>
      <w:r w:rsidR="003D2EC8" w:rsidRPr="004A503C">
        <w:rPr>
          <w:rFonts w:ascii="Arial" w:hAnsi="Arial" w:cs="Arial"/>
          <w:bCs/>
          <w:sz w:val="24"/>
          <w:szCs w:val="24"/>
        </w:rPr>
        <w:t xml:space="preserve">pkt </w:t>
      </w:r>
      <w:r w:rsidR="004A503C" w:rsidRPr="004A503C">
        <w:rPr>
          <w:rFonts w:ascii="Arial" w:hAnsi="Arial" w:cs="Arial"/>
          <w:bCs/>
          <w:sz w:val="24"/>
          <w:szCs w:val="24"/>
        </w:rPr>
        <w:t>10</w:t>
      </w:r>
      <w:r w:rsidR="003D2EC8" w:rsidRPr="004A503C">
        <w:rPr>
          <w:rFonts w:ascii="Arial" w:hAnsi="Arial" w:cs="Arial"/>
          <w:bCs/>
          <w:sz w:val="24"/>
          <w:szCs w:val="24"/>
        </w:rPr>
        <w:t xml:space="preserve">.1 SWZ, </w:t>
      </w:r>
      <w:r w:rsidR="003D2EC8" w:rsidRPr="00D15D19">
        <w:rPr>
          <w:rFonts w:ascii="Arial" w:hAnsi="Arial" w:cs="Arial"/>
          <w:bCs/>
          <w:sz w:val="24"/>
          <w:szCs w:val="24"/>
        </w:rPr>
        <w:t>składa każdy z wykonawców. Oświadczenia te potwierdzają brak podstaw wykluczenia oraz spełnianie warunków udziału w zakresie, w jakim każdy z wykonawców wykazuje spełnianie warunków udziału w postępowaniu.</w:t>
      </w:r>
    </w:p>
    <w:p w14:paraId="5BB6BFA4" w14:textId="0BE74124" w:rsidR="003D2EC8" w:rsidRPr="00D15D19" w:rsidRDefault="00592F26" w:rsidP="003D2EC8">
      <w:pPr>
        <w:spacing w:before="20" w:after="20"/>
        <w:ind w:right="567"/>
        <w:rPr>
          <w:rFonts w:ascii="Arial" w:hAnsi="Arial" w:cs="Arial"/>
          <w:bCs/>
          <w:sz w:val="24"/>
          <w:szCs w:val="24"/>
        </w:rPr>
      </w:pPr>
      <w:r>
        <w:rPr>
          <w:rFonts w:ascii="Arial" w:hAnsi="Arial" w:cs="Arial"/>
          <w:bCs/>
          <w:sz w:val="24"/>
          <w:szCs w:val="24"/>
        </w:rPr>
        <w:t>7</w:t>
      </w:r>
      <w:r w:rsidR="00D15D19">
        <w:rPr>
          <w:rFonts w:ascii="Arial" w:hAnsi="Arial" w:cs="Arial"/>
          <w:bCs/>
          <w:sz w:val="24"/>
          <w:szCs w:val="24"/>
        </w:rPr>
        <w:t>.5.</w:t>
      </w:r>
      <w:r w:rsidR="003D2EC8" w:rsidRPr="00D15D19">
        <w:rPr>
          <w:rFonts w:ascii="Arial" w:hAnsi="Arial" w:cs="Arial"/>
          <w:bCs/>
          <w:sz w:val="24"/>
          <w:szCs w:val="24"/>
        </w:rPr>
        <w:t>Oświadczenia i dokumenty potwierdzające brak podstaw do wykluczenia z postępowania składa każdy z Wykonawców wspólnie ubiegających się o zamówienie.</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20D98AC"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 ORAZ PRZEKAZYWANIA OŚWIADCZEŃ I DOKUMENTÓW</w:t>
      </w:r>
    </w:p>
    <w:p w14:paraId="296B1912" w14:textId="77777777" w:rsidR="00330359" w:rsidRDefault="00330359" w:rsidP="00755B9F">
      <w:pPr>
        <w:spacing w:before="20" w:after="20"/>
        <w:ind w:right="567"/>
        <w:rPr>
          <w:rFonts w:ascii="Arial" w:hAnsi="Arial" w:cs="Arial"/>
          <w:b/>
          <w:bCs/>
          <w:sz w:val="24"/>
          <w:szCs w:val="24"/>
        </w:rPr>
      </w:pPr>
    </w:p>
    <w:p w14:paraId="46D8B2D1" w14:textId="26CFD5E4" w:rsidR="00C1559A" w:rsidRPr="009B3F1F" w:rsidRDefault="009D7CE0" w:rsidP="009D7CE0">
      <w:pPr>
        <w:pStyle w:val="Akapitzlist"/>
        <w:tabs>
          <w:tab w:val="left" w:pos="284"/>
        </w:tabs>
        <w:spacing w:before="20" w:after="20"/>
        <w:ind w:left="0" w:right="567"/>
        <w:rPr>
          <w:rFonts w:ascii="Arial" w:hAnsi="Arial" w:cs="Arial"/>
          <w:color w:val="FF0000"/>
          <w:sz w:val="24"/>
          <w:szCs w:val="24"/>
        </w:rPr>
      </w:pPr>
      <w:r>
        <w:rPr>
          <w:rFonts w:ascii="Arial" w:hAnsi="Arial" w:cs="Arial"/>
          <w:sz w:val="24"/>
          <w:szCs w:val="24"/>
        </w:rPr>
        <w:t xml:space="preserve">8.1. </w:t>
      </w:r>
      <w:r w:rsidR="00C1559A" w:rsidRPr="00C87ACF">
        <w:rPr>
          <w:rFonts w:ascii="Arial" w:hAnsi="Arial" w:cs="Arial"/>
          <w:sz w:val="24"/>
          <w:szCs w:val="24"/>
        </w:rPr>
        <w:t>W postępowaniu o udzielenie zamówienia komunikacja pomiędzy Zamawiającym a Wykonawcami odbywa się przy użyciu miniPortalu</w:t>
      </w:r>
      <w:r w:rsidR="00C87ACF">
        <w:rPr>
          <w:rFonts w:ascii="Arial" w:hAnsi="Arial" w:cs="Arial"/>
          <w:sz w:val="24"/>
          <w:szCs w:val="24"/>
        </w:rPr>
        <w:t>.</w:t>
      </w:r>
      <w:r w:rsidR="00C1559A" w:rsidRPr="00C87ACF">
        <w:rPr>
          <w:rFonts w:ascii="Arial" w:hAnsi="Arial" w:cs="Arial"/>
          <w:sz w:val="24"/>
          <w:szCs w:val="24"/>
        </w:rPr>
        <w:t xml:space="preserve"> </w:t>
      </w:r>
      <w:hyperlink r:id="rId8" w:history="1">
        <w:r w:rsidR="00C1559A" w:rsidRPr="003C3BB6">
          <w:rPr>
            <w:rStyle w:val="Hipercze"/>
            <w:rFonts w:ascii="Arial" w:hAnsi="Arial" w:cs="Arial"/>
            <w:color w:val="auto"/>
            <w:sz w:val="24"/>
            <w:szCs w:val="24"/>
          </w:rPr>
          <w:t>https://miniportal.uzp.gov.pl</w:t>
        </w:r>
      </w:hyperlink>
      <w:r w:rsidR="00C1559A" w:rsidRPr="003C3BB6">
        <w:rPr>
          <w:rFonts w:ascii="Arial" w:hAnsi="Arial" w:cs="Arial"/>
          <w:sz w:val="24"/>
          <w:szCs w:val="24"/>
        </w:rPr>
        <w:t xml:space="preserve">, ePUAPu </w:t>
      </w:r>
      <w:hyperlink r:id="rId9" w:history="1">
        <w:r w:rsidR="00C1559A" w:rsidRPr="003C3BB6">
          <w:rPr>
            <w:rStyle w:val="Hipercze"/>
            <w:rFonts w:ascii="Arial" w:hAnsi="Arial" w:cs="Arial"/>
            <w:color w:val="auto"/>
            <w:sz w:val="24"/>
            <w:szCs w:val="24"/>
          </w:rPr>
          <w:t>https://epuap.gov.pl/wps/portal</w:t>
        </w:r>
      </w:hyperlink>
      <w:r w:rsidR="00C1559A" w:rsidRPr="003C3BB6">
        <w:rPr>
          <w:rFonts w:ascii="Arial" w:hAnsi="Arial" w:cs="Arial"/>
          <w:sz w:val="24"/>
          <w:szCs w:val="24"/>
        </w:rPr>
        <w:t xml:space="preserve"> oraz poczty elektronicznej.</w:t>
      </w:r>
    </w:p>
    <w:p w14:paraId="51D50260" w14:textId="0E4D6273" w:rsidR="00C1559A" w:rsidRPr="003C3BB6"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8.2. </w:t>
      </w:r>
      <w:r w:rsidR="004631CA">
        <w:rPr>
          <w:rFonts w:ascii="Arial" w:hAnsi="Arial" w:cs="Arial"/>
          <w:sz w:val="24"/>
          <w:szCs w:val="24"/>
        </w:rPr>
        <w:t>Ofertę [Formularz ofertowy,</w:t>
      </w:r>
      <w:r w:rsidR="00C1559A" w:rsidRPr="003C3BB6">
        <w:rPr>
          <w:rFonts w:ascii="Arial" w:hAnsi="Arial" w:cs="Arial"/>
          <w:sz w:val="24"/>
          <w:szCs w:val="24"/>
        </w:rPr>
        <w:t xml:space="preserve"> Zobowiązanie/a podmiotu/ów trzeciego/ich (jeżeli dotyczy), pełnomocnictwo/a (jeżeli dotyczy), dokument potwierdzający wniesienie wadium w formie innej niż pieniężna (jeżeli dotyczy)]</w:t>
      </w:r>
      <w:r w:rsidR="00601C19" w:rsidRPr="003C3BB6">
        <w:rPr>
          <w:rFonts w:ascii="Arial" w:hAnsi="Arial" w:cs="Arial"/>
          <w:sz w:val="24"/>
          <w:szCs w:val="24"/>
        </w:rPr>
        <w:t xml:space="preserve"> w post</w:t>
      </w:r>
      <w:r w:rsidR="003C3BB6" w:rsidRPr="003C3BB6">
        <w:rPr>
          <w:rFonts w:ascii="Arial" w:hAnsi="Arial" w:cs="Arial"/>
          <w:sz w:val="24"/>
          <w:szCs w:val="24"/>
        </w:rPr>
        <w:t>ę</w:t>
      </w:r>
      <w:r w:rsidR="00601C19" w:rsidRPr="003C3BB6">
        <w:rPr>
          <w:rFonts w:ascii="Arial" w:hAnsi="Arial" w:cs="Arial"/>
          <w:sz w:val="24"/>
          <w:szCs w:val="24"/>
        </w:rPr>
        <w:t>powaniu Wykonawca składa za pośrednictwem Formularza do złożenia, zmiany wycofania oferty lub wniosku dostępnego na ePUAP oraz udostępnionego przez miniPortal.</w:t>
      </w:r>
    </w:p>
    <w:p w14:paraId="7624E1E0" w14:textId="49C6885B" w:rsidR="00601C19"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8.3. </w:t>
      </w:r>
      <w:r w:rsidR="00601C19">
        <w:rPr>
          <w:rFonts w:ascii="Arial" w:hAnsi="Arial" w:cs="Arial"/>
          <w:sz w:val="24"/>
          <w:szCs w:val="24"/>
        </w:rPr>
        <w:t xml:space="preserve">W postępowaniu o udzielenie zamówienia składanie oświadczeń lub dokumentów, wniosków, zawiadomień oraz przekazywanie informacji innych niż wymienione w ppkt 2 odbywa się elektronicznie za pomocą poczty elektronicznej na adres mailowy </w:t>
      </w:r>
      <w:hyperlink r:id="rId10" w:history="1">
        <w:r w:rsidR="00601C19" w:rsidRPr="006B6425">
          <w:rPr>
            <w:rStyle w:val="Hipercze"/>
            <w:rFonts w:ascii="Arial" w:hAnsi="Arial" w:cs="Arial"/>
            <w:color w:val="auto"/>
            <w:sz w:val="24"/>
            <w:szCs w:val="24"/>
          </w:rPr>
          <w:t>m.dworakowska@polanow.eu</w:t>
        </w:r>
      </w:hyperlink>
    </w:p>
    <w:p w14:paraId="3FC36D33" w14:textId="6069D5D6" w:rsidR="00601C19" w:rsidRPr="00601C19"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8.4. </w:t>
      </w:r>
      <w:r w:rsidR="00601C19">
        <w:rPr>
          <w:rFonts w:ascii="Arial" w:hAnsi="Arial" w:cs="Arial"/>
          <w:sz w:val="24"/>
          <w:szCs w:val="24"/>
        </w:rPr>
        <w:t xml:space="preserve">We </w:t>
      </w:r>
      <w:r w:rsidR="00601C19" w:rsidRPr="00601C19">
        <w:rPr>
          <w:rFonts w:asciiTheme="majorHAnsi" w:hAnsiTheme="majorHAnsi" w:cstheme="majorHAnsi"/>
          <w:sz w:val="24"/>
          <w:szCs w:val="24"/>
        </w:rPr>
        <w:t xml:space="preserve">wszelkiej korespondencji związanej z niniejszym postępowaniem Zamawiający i Wykonawcy posługują się numerem ogłoszenia </w:t>
      </w:r>
      <w:r w:rsidR="00D30943">
        <w:rPr>
          <w:rFonts w:asciiTheme="majorHAnsi" w:hAnsiTheme="majorHAnsi" w:cstheme="majorHAnsi"/>
          <w:sz w:val="24"/>
          <w:szCs w:val="24"/>
        </w:rPr>
        <w:t>BZP</w:t>
      </w:r>
      <w:r w:rsidR="00601C19" w:rsidRPr="00601C19">
        <w:rPr>
          <w:rFonts w:asciiTheme="majorHAnsi" w:hAnsiTheme="majorHAnsi" w:cstheme="majorHAnsi"/>
          <w:sz w:val="24"/>
          <w:szCs w:val="24"/>
        </w:rPr>
        <w:t xml:space="preserve"> lub ID postępowania.</w:t>
      </w:r>
    </w:p>
    <w:p w14:paraId="44502E4F" w14:textId="573D5738" w:rsidR="00601C19" w:rsidRPr="00601C19" w:rsidRDefault="009D7CE0" w:rsidP="009D7CE0">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8.5. </w:t>
      </w:r>
      <w:r w:rsidR="00601C19" w:rsidRPr="00601C19">
        <w:rPr>
          <w:rFonts w:asciiTheme="majorHAnsi" w:hAnsiTheme="majorHAnsi" w:cstheme="majorHAnsi"/>
          <w:sz w:val="24"/>
          <w:szCs w:val="24"/>
        </w:rPr>
        <w:t>Przekazując oświadczenia lub dokumenty, wnioski, zawiadomienia oraz informacje za pośrednictwem poczty elektronicznej, Zamawiający lub Wykonawca na żądanie drugiej strony niezwłocznie potwierdza fakt ich otrzymania. W przypadku nie potwierdzenia ze strony Wykonawcy odbioru przesłanych informacji (pomimo takiego żądania) Zamawiający uzna, że wiadomość została skutecznie przekazana do Wykonawcy po wydrukowaniu prawidłowego komunikatu poczty elektronicznej o wysłaniu informacji.</w:t>
      </w:r>
    </w:p>
    <w:p w14:paraId="65D357DC" w14:textId="56D2F21E" w:rsidR="00601C19" w:rsidRPr="00601C19" w:rsidRDefault="001C221C" w:rsidP="001C221C">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8.6. </w:t>
      </w:r>
      <w:r w:rsidR="00601C19" w:rsidRPr="00601C19">
        <w:rPr>
          <w:rFonts w:asciiTheme="majorHAnsi" w:hAnsiTheme="majorHAnsi" w:cstheme="majorHAnsi"/>
          <w:sz w:val="24"/>
          <w:szCs w:val="24"/>
        </w:rPr>
        <w:t>Za datę przekazania za pośrednictwem ePUAP oferty, o której mowa w</w:t>
      </w:r>
      <w:r w:rsidR="00601C19">
        <w:rPr>
          <w:rFonts w:asciiTheme="majorHAnsi" w:hAnsiTheme="majorHAnsi" w:cstheme="majorHAnsi"/>
          <w:sz w:val="24"/>
          <w:szCs w:val="24"/>
        </w:rPr>
        <w:t> </w:t>
      </w:r>
      <w:r w:rsidR="00601C19" w:rsidRPr="00601C19">
        <w:rPr>
          <w:rFonts w:asciiTheme="majorHAnsi" w:hAnsiTheme="majorHAnsi" w:cstheme="majorHAnsi"/>
          <w:sz w:val="24"/>
          <w:szCs w:val="24"/>
        </w:rPr>
        <w:t>ppkt 2 przyjmuje się datę jej przekazania na ePUAP.</w:t>
      </w:r>
    </w:p>
    <w:p w14:paraId="073C5EC3" w14:textId="759F5E45" w:rsidR="00601C19" w:rsidRPr="00601C19" w:rsidRDefault="001C221C" w:rsidP="001C221C">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8.7. </w:t>
      </w:r>
      <w:r w:rsidR="00601C19" w:rsidRPr="00601C19">
        <w:rPr>
          <w:rFonts w:ascii="Arial" w:hAnsi="Arial" w:cs="Arial"/>
          <w:sz w:val="24"/>
          <w:szCs w:val="24"/>
        </w:rPr>
        <w:t xml:space="preserve">Wykonawca </w:t>
      </w:r>
      <w:r w:rsidR="00601C19" w:rsidRPr="00601C19">
        <w:rPr>
          <w:rFonts w:asciiTheme="majorHAnsi" w:hAnsiTheme="majorHAnsi" w:cstheme="majorHAnsi"/>
          <w:sz w:val="24"/>
          <w:szCs w:val="24"/>
        </w:rPr>
        <w:t>zamierzający wziąć udział w postępowaniu o udzielenie zamówienia publicznego musi posiadać konto na ePUAP. Wykonawca posiadający konto na ePUAP ma dostęp m.in. do formularza do złożenia, zmiany, wycofania oferty lub wniosku.</w:t>
      </w:r>
    </w:p>
    <w:p w14:paraId="1B0BEFEE" w14:textId="7DF07ED7" w:rsidR="00601C19" w:rsidRPr="006F7248" w:rsidRDefault="001C221C" w:rsidP="001C221C">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8.8. </w:t>
      </w:r>
      <w:r w:rsidR="00601C19" w:rsidRPr="00601C19">
        <w:rPr>
          <w:rFonts w:ascii="Arial" w:hAnsi="Arial" w:cs="Arial"/>
          <w:sz w:val="24"/>
          <w:szCs w:val="24"/>
        </w:rPr>
        <w:t xml:space="preserve">Wymagania </w:t>
      </w:r>
      <w:r w:rsidR="00601C19" w:rsidRPr="00601C19">
        <w:rPr>
          <w:rFonts w:asciiTheme="majorHAnsi" w:hAnsiTheme="majorHAnsi" w:cstheme="majorHAnsi"/>
          <w:sz w:val="24"/>
          <w:szCs w:val="24"/>
        </w:rPr>
        <w:t>techniczne i organizacyjne dotyczące złożenia oferty, o</w:t>
      </w:r>
      <w:r w:rsidR="00601C19">
        <w:rPr>
          <w:rFonts w:asciiTheme="majorHAnsi" w:hAnsiTheme="majorHAnsi" w:cstheme="majorHAnsi"/>
          <w:sz w:val="24"/>
          <w:szCs w:val="24"/>
        </w:rPr>
        <w:t> </w:t>
      </w:r>
      <w:r w:rsidR="00601C19" w:rsidRPr="00601C19">
        <w:rPr>
          <w:rFonts w:asciiTheme="majorHAnsi" w:hAnsiTheme="majorHAnsi" w:cstheme="majorHAnsi"/>
          <w:sz w:val="24"/>
          <w:szCs w:val="24"/>
        </w:rPr>
        <w:t xml:space="preserve">której mowa w ppkt 2 opisane zostały w Regulaminie korzystania </w:t>
      </w:r>
      <w:r w:rsidR="00601C19" w:rsidRPr="006F7248">
        <w:rPr>
          <w:rFonts w:asciiTheme="majorHAnsi" w:hAnsiTheme="majorHAnsi" w:cstheme="majorHAnsi"/>
          <w:sz w:val="24"/>
          <w:szCs w:val="24"/>
        </w:rPr>
        <w:t>z systemu miniPortal oraz Instrukcji użytkownika systemu miniPortal-ePUAP, zgodnie z którymi Wykonawcy są zobowiązani postępować.</w:t>
      </w:r>
    </w:p>
    <w:p w14:paraId="6A20E163" w14:textId="0E3EEF07" w:rsidR="00601C19" w:rsidRPr="006F7248" w:rsidRDefault="001C221C" w:rsidP="001C221C">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8.9. </w:t>
      </w:r>
      <w:r w:rsidR="00601C19" w:rsidRPr="006F7248">
        <w:rPr>
          <w:rFonts w:asciiTheme="majorHAnsi" w:hAnsiTheme="majorHAnsi" w:cstheme="majorHAnsi"/>
          <w:sz w:val="24"/>
          <w:szCs w:val="24"/>
        </w:rPr>
        <w:t>Maksymalny rozmiar plików przesyłanych za pośrednictwem dedykowanego formularza do złożenia, zmiany, wycofania ofert lub wniosku wynosi 150 MB.</w:t>
      </w:r>
    </w:p>
    <w:p w14:paraId="211F0FF2" w14:textId="603F18D2" w:rsidR="00601C19" w:rsidRPr="001C221C" w:rsidRDefault="001C221C" w:rsidP="001C221C">
      <w:pPr>
        <w:spacing w:before="20" w:after="20"/>
        <w:ind w:right="567"/>
        <w:rPr>
          <w:rFonts w:ascii="Arial" w:hAnsi="Arial" w:cs="Arial"/>
          <w:sz w:val="24"/>
          <w:szCs w:val="24"/>
        </w:rPr>
      </w:pPr>
      <w:r>
        <w:rPr>
          <w:rFonts w:asciiTheme="majorHAnsi" w:hAnsiTheme="majorHAnsi" w:cstheme="majorHAnsi"/>
          <w:sz w:val="24"/>
          <w:szCs w:val="24"/>
        </w:rPr>
        <w:t xml:space="preserve">8.10. </w:t>
      </w:r>
      <w:r w:rsidR="00601C19" w:rsidRPr="001C221C">
        <w:rPr>
          <w:rFonts w:asciiTheme="majorHAnsi" w:hAnsiTheme="majorHAnsi" w:cstheme="majorHAnsi"/>
          <w:sz w:val="24"/>
          <w:szCs w:val="24"/>
        </w:rPr>
        <w:t xml:space="preserve">Identyfikator niniejszego postępowania </w:t>
      </w:r>
      <w:r w:rsidR="001E1673" w:rsidRPr="001C221C">
        <w:rPr>
          <w:rFonts w:asciiTheme="majorHAnsi" w:hAnsiTheme="majorHAnsi" w:cstheme="majorHAnsi"/>
          <w:sz w:val="24"/>
          <w:szCs w:val="24"/>
        </w:rPr>
        <w:t xml:space="preserve"> </w:t>
      </w:r>
      <w:r w:rsidR="006F4780" w:rsidRPr="001C221C">
        <w:rPr>
          <w:rFonts w:asciiTheme="majorHAnsi" w:hAnsiTheme="majorHAnsi" w:cstheme="majorHAnsi"/>
          <w:sz w:val="24"/>
          <w:szCs w:val="24"/>
        </w:rPr>
        <w:t xml:space="preserve">dostępny </w:t>
      </w:r>
      <w:r w:rsidR="00601C19" w:rsidRPr="001C221C">
        <w:rPr>
          <w:rFonts w:asciiTheme="majorHAnsi" w:hAnsiTheme="majorHAnsi" w:cstheme="majorHAnsi"/>
          <w:sz w:val="24"/>
          <w:szCs w:val="24"/>
        </w:rPr>
        <w:t>na miniPortalu.</w:t>
      </w:r>
    </w:p>
    <w:p w14:paraId="0000CCFF" w14:textId="60A3F51F" w:rsidR="00601C19" w:rsidRDefault="00DC206E" w:rsidP="00DC206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hAnsiTheme="majorHAnsi" w:cstheme="majorHAnsi"/>
          <w:sz w:val="24"/>
          <w:szCs w:val="24"/>
        </w:rPr>
        <w:t xml:space="preserve">8.11. </w:t>
      </w:r>
      <w:r w:rsidR="00601C19" w:rsidRPr="00601C19">
        <w:rPr>
          <w:rFonts w:asciiTheme="majorHAnsi" w:hAnsiTheme="majorHAnsi" w:cstheme="majorHAnsi"/>
          <w:sz w:val="24"/>
          <w:szCs w:val="24"/>
        </w:rPr>
        <w:t xml:space="preserve">Osobami </w:t>
      </w:r>
      <w:r w:rsidR="00601C19" w:rsidRPr="00601C19">
        <w:rPr>
          <w:rFonts w:ascii="Arial" w:hAnsi="Arial" w:cs="Arial"/>
          <w:sz w:val="24"/>
          <w:szCs w:val="24"/>
        </w:rPr>
        <w:t>upoważnionymi przez Zamawiającego do kontaktowania się z  Wykonawcami są:</w:t>
      </w:r>
    </w:p>
    <w:p w14:paraId="58933C4D" w14:textId="31EF3F45"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00E12429" w:rsidRPr="00E12429">
        <w:rPr>
          <w:rFonts w:ascii="Arial" w:hAnsi="Arial" w:cs="Arial"/>
          <w:sz w:val="24"/>
          <w:szCs w:val="24"/>
        </w:rPr>
        <w:t xml:space="preserve">Bogumił Badurak –Kierownik Referatu  Inwestycji UM w Polanowie. tel. </w:t>
      </w:r>
      <w:r w:rsidR="00F868B6">
        <w:rPr>
          <w:rFonts w:ascii="Arial" w:hAnsi="Arial" w:cs="Arial"/>
          <w:sz w:val="24"/>
          <w:szCs w:val="24"/>
        </w:rPr>
        <w:br/>
      </w:r>
      <w:r w:rsidR="00E12429" w:rsidRPr="00E12429">
        <w:rPr>
          <w:rFonts w:ascii="Arial" w:hAnsi="Arial" w:cs="Arial"/>
          <w:sz w:val="24"/>
          <w:szCs w:val="24"/>
        </w:rPr>
        <w:t xml:space="preserve">(0-94)3481058, email: b.badurak@polanow.eu </w:t>
      </w:r>
    </w:p>
    <w:p w14:paraId="237D43D2" w14:textId="060F2BE3"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00E12429" w:rsidRPr="00E12429">
        <w:rPr>
          <w:rFonts w:ascii="Arial" w:hAnsi="Arial" w:cs="Arial"/>
          <w:sz w:val="24"/>
          <w:szCs w:val="24"/>
        </w:rPr>
        <w:t>Marek Felsztigier - Inspektor ds. inwestycji i gospodarki komunalnej.,  tel.</w:t>
      </w:r>
      <w:r w:rsidR="00F868B6">
        <w:rPr>
          <w:rFonts w:ascii="Arial" w:hAnsi="Arial" w:cs="Arial"/>
          <w:sz w:val="24"/>
          <w:szCs w:val="24"/>
        </w:rPr>
        <w:br/>
      </w:r>
      <w:r w:rsidR="00E12429" w:rsidRPr="00E12429">
        <w:rPr>
          <w:rFonts w:ascii="Arial" w:hAnsi="Arial" w:cs="Arial"/>
          <w:sz w:val="24"/>
          <w:szCs w:val="24"/>
        </w:rPr>
        <w:t xml:space="preserve"> (0-94)3480641,  email: m.felsztigier@polanow.eu  do spraw związanych z opisem  przedmiotem zamówienia. </w:t>
      </w:r>
    </w:p>
    <w:p w14:paraId="455E9EC1" w14:textId="2DD585B2" w:rsidR="00E12429" w:rsidRDefault="00DC206E"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00E12429" w:rsidRPr="00E12429">
        <w:rPr>
          <w:rFonts w:ascii="Arial" w:hAnsi="Arial" w:cs="Arial"/>
          <w:sz w:val="24"/>
          <w:szCs w:val="24"/>
        </w:rPr>
        <w:t xml:space="preserve"> Małgorzata Dworakowska – Inspektor ds.</w:t>
      </w:r>
      <w:r w:rsidR="00F868B6">
        <w:rPr>
          <w:rFonts w:ascii="Arial" w:hAnsi="Arial" w:cs="Arial"/>
          <w:sz w:val="24"/>
          <w:szCs w:val="24"/>
        </w:rPr>
        <w:t xml:space="preserve"> inwestycji. tel. (0-94)3480641</w:t>
      </w:r>
      <w:r w:rsidR="00E12429" w:rsidRPr="00E12429">
        <w:rPr>
          <w:rFonts w:ascii="Arial" w:hAnsi="Arial" w:cs="Arial"/>
          <w:sz w:val="24"/>
          <w:szCs w:val="24"/>
        </w:rPr>
        <w:t xml:space="preserve"> - do spraw formalnych związanych z postępowaniem przetargowym. email: </w:t>
      </w:r>
      <w:hyperlink r:id="rId11" w:history="1">
        <w:r w:rsidR="00F868B6" w:rsidRPr="00702CEC">
          <w:rPr>
            <w:rStyle w:val="Hipercze"/>
            <w:rFonts w:ascii="Arial" w:hAnsi="Arial" w:cs="Arial"/>
            <w:color w:val="auto"/>
            <w:sz w:val="24"/>
            <w:szCs w:val="24"/>
          </w:rPr>
          <w:t>m.dworakowska@polanow.eu</w:t>
        </w:r>
      </w:hyperlink>
    </w:p>
    <w:p w14:paraId="51E7D3D9" w14:textId="77777777" w:rsidR="00F868B6" w:rsidRDefault="00F868B6"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p>
    <w:p w14:paraId="47A2D56B" w14:textId="77777777" w:rsidR="008B7C08"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p>
    <w:p w14:paraId="1952AB95" w14:textId="6128D87E"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63144117" w14:textId="77777777"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58B5E274" w14:textId="77777777" w:rsidR="006B6425" w:rsidRDefault="006B6425" w:rsidP="00601C19">
      <w:pPr>
        <w:spacing w:before="20" w:after="20"/>
        <w:ind w:right="567"/>
        <w:rPr>
          <w:rFonts w:ascii="Arial" w:hAnsi="Arial" w:cs="Arial"/>
          <w:b/>
          <w:bCs/>
          <w:sz w:val="24"/>
          <w:szCs w:val="24"/>
        </w:rPr>
      </w:pPr>
    </w:p>
    <w:p w14:paraId="6D5B40ED" w14:textId="1E8337D8" w:rsidR="00FC2DD8"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761BAA5A" w:rsidR="00DB3650" w:rsidRPr="00AB6EE0" w:rsidRDefault="008B7C08" w:rsidP="002949B3">
      <w:pPr>
        <w:widowControl w:val="0"/>
        <w:overflowPunct w:val="0"/>
        <w:autoSpaceDE w:val="0"/>
        <w:spacing w:before="20" w:after="20"/>
        <w:ind w:right="-57"/>
        <w:rPr>
          <w:rFonts w:ascii="Arial" w:hAnsi="Arial" w:cs="Arial"/>
          <w:sz w:val="24"/>
          <w:szCs w:val="24"/>
        </w:rPr>
      </w:pPr>
      <w:r>
        <w:rPr>
          <w:rFonts w:ascii="Arial" w:hAnsi="Arial" w:cs="Arial"/>
          <w:sz w:val="24"/>
          <w:szCs w:val="24"/>
        </w:rPr>
        <w:t xml:space="preserve">10.1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ustawy pzp.</w:t>
      </w:r>
    </w:p>
    <w:p w14:paraId="22372AD7" w14:textId="019A924D"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pzp,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39734D20" w14:textId="685152C8" w:rsidR="00DB3650"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1A5BD732" w14:textId="77777777" w:rsidR="003F3BF3" w:rsidRPr="004266D3" w:rsidRDefault="003F3BF3" w:rsidP="00BC3987">
      <w:pPr>
        <w:widowControl w:val="0"/>
        <w:tabs>
          <w:tab w:val="left" w:pos="426"/>
        </w:tabs>
        <w:overflowPunct w:val="0"/>
        <w:autoSpaceDE w:val="0"/>
        <w:spacing w:before="20" w:after="20"/>
        <w:rPr>
          <w:rFonts w:ascii="Arial" w:hAnsi="Arial" w:cs="Arial"/>
          <w:b/>
          <w:sz w:val="24"/>
          <w:szCs w:val="24"/>
          <w:u w:val="single"/>
        </w:rPr>
      </w:pPr>
    </w:p>
    <w:p w14:paraId="760D0038" w14:textId="547AC04C" w:rsidR="00555836" w:rsidRDefault="00BC3987" w:rsidP="00FE0E25">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04301787" w14:textId="77777777" w:rsidR="00FE0E25" w:rsidRPr="0025062E" w:rsidRDefault="00FE0E25" w:rsidP="00FE0E25">
      <w:pPr>
        <w:widowControl w:val="0"/>
        <w:overflowPunct w:val="0"/>
        <w:autoSpaceDE w:val="0"/>
        <w:spacing w:before="20" w:after="20"/>
        <w:rPr>
          <w:rFonts w:ascii="Arial" w:hAnsi="Arial" w:cs="Arial"/>
          <w:sz w:val="24"/>
          <w:szCs w:val="24"/>
        </w:rPr>
      </w:pPr>
    </w:p>
    <w:p w14:paraId="32832705" w14:textId="75209B97" w:rsidR="00DB3650" w:rsidRDefault="00775B7C"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44B98487" w14:textId="77777777" w:rsidR="005104BF" w:rsidRPr="007C499A" w:rsidRDefault="005104BF"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3A797325" w14:textId="77777777" w:rsidR="00FB6406" w:rsidRDefault="00FB6406" w:rsidP="00FB6406">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3398D6A4" w14:textId="77777777" w:rsidR="004266D3" w:rsidRPr="00AB6EE0" w:rsidRDefault="004266D3" w:rsidP="00334B59">
      <w:pPr>
        <w:widowControl w:val="0"/>
        <w:tabs>
          <w:tab w:val="left" w:pos="802"/>
        </w:tabs>
        <w:overflowPunct w:val="0"/>
        <w:autoSpaceDE w:val="0"/>
        <w:spacing w:before="20" w:after="20" w:line="240" w:lineRule="auto"/>
        <w:ind w:left="426" w:right="567"/>
        <w:rPr>
          <w:rFonts w:ascii="Arial" w:hAnsi="Arial" w:cs="Arial"/>
          <w:bCs/>
          <w:sz w:val="24"/>
          <w:szCs w:val="24"/>
        </w:rPr>
      </w:pPr>
    </w:p>
    <w:p w14:paraId="2E609F0E" w14:textId="24111BEA" w:rsidR="004D099D"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440B4BDC" w14:textId="77777777" w:rsidR="00C038BD" w:rsidRDefault="00C038BD"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Zamawiający uzna warunek za spełniony, jeżeli Wykonawca wykaże, że:</w:t>
      </w:r>
    </w:p>
    <w:p w14:paraId="3F68AE3C" w14:textId="0AC85FAE" w:rsidR="00C038BD" w:rsidRDefault="00C038BD"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 xml:space="preserve"> </w:t>
      </w:r>
    </w:p>
    <w:p w14:paraId="19FC5995" w14:textId="2359627D" w:rsidR="00C038BD"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sz w:val="24"/>
          <w:szCs w:val="24"/>
        </w:rPr>
        <w:t>4.1</w:t>
      </w:r>
      <w:r w:rsidRPr="00C038BD">
        <w:rPr>
          <w:rFonts w:ascii="Arial" w:hAnsi="Arial" w:cs="Arial"/>
          <w:sz w:val="24"/>
          <w:szCs w:val="24"/>
        </w:rPr>
        <w:t xml:space="preserve"> wykonał nie wcześniej niż w okresie ostatnich 3 lat, a jeżeli okres prowadzenia działalności jest krótszy – w tym okresie, co najmniej </w:t>
      </w:r>
      <w:r w:rsidRPr="005E21B4">
        <w:rPr>
          <w:rFonts w:ascii="Arial" w:hAnsi="Arial" w:cs="Arial"/>
          <w:sz w:val="24"/>
          <w:szCs w:val="24"/>
        </w:rPr>
        <w:t>dwie</w:t>
      </w:r>
      <w:r w:rsidRPr="00C038BD">
        <w:rPr>
          <w:rFonts w:ascii="Arial" w:hAnsi="Arial" w:cs="Arial"/>
          <w:sz w:val="24"/>
          <w:szCs w:val="24"/>
        </w:rPr>
        <w:t xml:space="preserve"> usługi zbliżone do przedmiotu zamówienia, obejmujące swoim zakresem wykonanie dokumentacji projektowo-kosztorysowej na budowę, przebudowę lub rozbudowę sieci</w:t>
      </w:r>
      <w:r w:rsidR="006B22E4">
        <w:rPr>
          <w:rFonts w:ascii="Arial" w:hAnsi="Arial" w:cs="Arial"/>
          <w:sz w:val="24"/>
          <w:szCs w:val="24"/>
        </w:rPr>
        <w:t xml:space="preserve"> wodociągowej(1 usługa) oraz sieci</w:t>
      </w:r>
      <w:r w:rsidRPr="00C038BD">
        <w:rPr>
          <w:rFonts w:ascii="Arial" w:hAnsi="Arial" w:cs="Arial"/>
          <w:sz w:val="24"/>
          <w:szCs w:val="24"/>
        </w:rPr>
        <w:t xml:space="preserve"> kanalizacji sanitarnej grawitacyjnej i tłocznej </w:t>
      </w:r>
      <w:r w:rsidR="006B22E4">
        <w:rPr>
          <w:rFonts w:ascii="Arial" w:hAnsi="Arial" w:cs="Arial"/>
          <w:sz w:val="24"/>
          <w:szCs w:val="24"/>
        </w:rPr>
        <w:t>(1 usługa),</w:t>
      </w:r>
      <w:r w:rsidRPr="00C038BD">
        <w:rPr>
          <w:rFonts w:ascii="Arial" w:hAnsi="Arial" w:cs="Arial"/>
          <w:sz w:val="24"/>
          <w:szCs w:val="24"/>
        </w:rPr>
        <w:t xml:space="preserve"> wraz z podaniem ich wartości, przedmiotu, dat wykonania i podmiotów, na rzecz których te usługi zostały wykonane, oraz załączeniem dowodów określających, czy te usługi zostały wykonane należycie,</w:t>
      </w:r>
    </w:p>
    <w:p w14:paraId="18F34BE1" w14:textId="77777777" w:rsidR="00C038BD" w:rsidRPr="00C038BD"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p>
    <w:p w14:paraId="53AAAB48" w14:textId="77777777" w:rsidR="00FB119F"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sz w:val="24"/>
          <w:szCs w:val="24"/>
        </w:rPr>
        <w:t>4.2</w:t>
      </w:r>
      <w:r w:rsidRPr="00C038BD">
        <w:rPr>
          <w:rFonts w:ascii="Arial" w:hAnsi="Arial" w:cs="Arial"/>
          <w:sz w:val="24"/>
          <w:szCs w:val="24"/>
        </w:rPr>
        <w:t xml:space="preserve"> osoby skierowane przez Wykonawcę do realizacji zamówienia publicznego, w szczególności odpowiedzialne za świadczenie usług w zakresie projektowania, sprawdzania projektów architektoniczno-budowlanych i technicznych oraz sprawowania nadzoru autorskiego, posiadają uprawnienia do wykonywania samodzielnych funkcji technicznych w budownictwie w rozumieniu ustawy z dnia 7 lipca 1994 r. Prawo budowlane (t.j. Dz. U. z 2020 r. poz. 1333 z późn. zm.), rozporządzenia Ministra Inwestycji i Rozwoju z dnia 29 kwietnia 2019 r</w:t>
      </w:r>
      <w:r>
        <w:rPr>
          <w:rFonts w:ascii="Arial" w:hAnsi="Arial" w:cs="Arial"/>
          <w:sz w:val="24"/>
          <w:szCs w:val="24"/>
        </w:rPr>
        <w:t>.</w:t>
      </w:r>
      <w:r w:rsidR="00FB119F">
        <w:rPr>
          <w:rFonts w:ascii="Arial" w:hAnsi="Arial" w:cs="Arial"/>
          <w:sz w:val="24"/>
          <w:szCs w:val="24"/>
        </w:rPr>
        <w:t xml:space="preserve"> </w:t>
      </w:r>
      <w:r w:rsidRPr="00C038BD">
        <w:rPr>
          <w:rFonts w:ascii="Arial" w:hAnsi="Arial" w:cs="Arial"/>
          <w:sz w:val="24"/>
          <w:szCs w:val="24"/>
        </w:rPr>
        <w:t>w sprawie przygotowania zawodowego do wykonywania samodzielnych funkcji technicznych w budownictwie (Dz. U. z 2019 r. poz. 831) lub uprawnienia równorzędne wydane przed wejściem w życie ww.</w:t>
      </w:r>
      <w:r w:rsidR="00DA12CA">
        <w:rPr>
          <w:rFonts w:ascii="Arial" w:hAnsi="Arial" w:cs="Arial"/>
          <w:sz w:val="24"/>
          <w:szCs w:val="24"/>
        </w:rPr>
        <w:t xml:space="preserve"> </w:t>
      </w:r>
      <w:r w:rsidRPr="00C038BD">
        <w:rPr>
          <w:rFonts w:ascii="Arial" w:hAnsi="Arial" w:cs="Arial"/>
          <w:sz w:val="24"/>
          <w:szCs w:val="24"/>
        </w:rPr>
        <w:t xml:space="preserve">rozporządzenia, posiadają co najmniej trzyletnie doświadczenie zawodowe w projektowaniu (od momentu uzyskania uprawnień) oraz są zrzeszeni we właściwej izbie samorządu zawodowego wraz z informacjami na temat ich </w:t>
      </w:r>
    </w:p>
    <w:p w14:paraId="3C48B627" w14:textId="77777777" w:rsidR="00FB119F" w:rsidRDefault="00FB119F" w:rsidP="00C038BD">
      <w:pPr>
        <w:widowControl w:val="0"/>
        <w:tabs>
          <w:tab w:val="left" w:pos="284"/>
        </w:tabs>
        <w:overflowPunct w:val="0"/>
        <w:autoSpaceDE w:val="0"/>
        <w:spacing w:before="20" w:after="20" w:line="240" w:lineRule="auto"/>
        <w:ind w:right="567"/>
        <w:rPr>
          <w:rFonts w:ascii="Arial" w:hAnsi="Arial" w:cs="Arial"/>
          <w:sz w:val="24"/>
          <w:szCs w:val="24"/>
        </w:rPr>
      </w:pPr>
    </w:p>
    <w:p w14:paraId="2ED68FC9" w14:textId="5579CA0A" w:rsidR="00C038BD" w:rsidRPr="00C038BD"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r w:rsidRPr="00C038BD">
        <w:rPr>
          <w:rFonts w:ascii="Arial" w:hAnsi="Arial" w:cs="Arial"/>
          <w:sz w:val="24"/>
          <w:szCs w:val="24"/>
        </w:rPr>
        <w:t>kwalifikacji zawodowych, uprawnień i wykształcenia niezbędnych do wykonania zamówienia publicznego, a także zakresu wykonywanych czynności oraz informacją o podstawie dysponowania tymi osobami:</w:t>
      </w:r>
    </w:p>
    <w:p w14:paraId="7856E2CA" w14:textId="4C80CBD0" w:rsidR="00C038BD"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r w:rsidRPr="00C038BD">
        <w:rPr>
          <w:rFonts w:ascii="Arial" w:hAnsi="Arial" w:cs="Arial"/>
          <w:sz w:val="24"/>
          <w:szCs w:val="24"/>
        </w:rPr>
        <w:t>- główny projektant o specjalności instalacyjnej w zakresie sieci, instalacji i urządzeń cieplnych, wentylacyjnych, gazowych, wodociągowych i kanalizacyjnych – bez ograniczeń.</w:t>
      </w:r>
    </w:p>
    <w:p w14:paraId="0417B5A5" w14:textId="77777777" w:rsidR="00FB119F" w:rsidRPr="00C038BD" w:rsidRDefault="00FB119F" w:rsidP="00C038BD">
      <w:pPr>
        <w:widowControl w:val="0"/>
        <w:tabs>
          <w:tab w:val="left" w:pos="284"/>
        </w:tabs>
        <w:overflowPunct w:val="0"/>
        <w:autoSpaceDE w:val="0"/>
        <w:spacing w:before="20" w:after="20" w:line="240" w:lineRule="auto"/>
        <w:ind w:right="567"/>
        <w:rPr>
          <w:rFonts w:ascii="Arial" w:hAnsi="Arial" w:cs="Arial"/>
          <w:sz w:val="24"/>
          <w:szCs w:val="24"/>
        </w:rPr>
      </w:pPr>
    </w:p>
    <w:p w14:paraId="0785B5DC" w14:textId="79F0BCC8" w:rsidR="005104BF"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sz w:val="24"/>
          <w:szCs w:val="24"/>
        </w:rPr>
        <w:t>4.</w:t>
      </w:r>
      <w:r w:rsidRPr="00C038BD">
        <w:rPr>
          <w:rFonts w:ascii="Arial" w:hAnsi="Arial" w:cs="Arial"/>
          <w:sz w:val="24"/>
          <w:szCs w:val="24"/>
        </w:rPr>
        <w:t>3. Zamawiający dopuszcza równoważne uprawnienia budowlane wydane na podstawie wcześniej obowiązujących przepisów. W przypadku osób, które uzyskały uprawnienia w innych krajach Unii Europejskiej a także osób z Europejskiego Obszaru Gospodarczego (tj. Królestwo Norwegii, Księstwo Lichtensteinu, Republika Islandii) i obywateli Konfederacji Szwajcarskiej, posiadane uprawnienia muszą spełniać warunki określone w ustawie z dnia 22 grudnia 2015 r. o zasadach uznawania kwalifikacji zawodowych nabytych w państwach członkowskich Unii Europejskiej (Dz. U. z 2020 r., poz. 220 z późn. zm.).</w:t>
      </w:r>
    </w:p>
    <w:p w14:paraId="3A7F86A1" w14:textId="77777777" w:rsidR="006B6425" w:rsidRDefault="006B6425" w:rsidP="00EC50C8">
      <w:pPr>
        <w:pStyle w:val="Tekstpodstawowy"/>
        <w:spacing w:before="20" w:after="20" w:line="276" w:lineRule="auto"/>
        <w:ind w:right="567"/>
        <w:rPr>
          <w:rFonts w:ascii="Arial" w:hAnsi="Arial" w:cs="Arial"/>
          <w:b/>
          <w:bCs/>
          <w:color w:val="auto"/>
          <w:sz w:val="24"/>
          <w:szCs w:val="24"/>
        </w:rPr>
      </w:pPr>
    </w:p>
    <w:p w14:paraId="2411C686" w14:textId="1E30129F" w:rsidR="00FC2DD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B502E2">
        <w:rPr>
          <w:rFonts w:ascii="Arial" w:hAnsi="Arial" w:cs="Arial"/>
          <w:b/>
          <w:bCs/>
          <w:color w:val="auto"/>
          <w:sz w:val="24"/>
          <w:szCs w:val="24"/>
        </w:rPr>
        <w:t>, o których mowa w art. 108 ustawy pzp.</w:t>
      </w:r>
    </w:p>
    <w:p w14:paraId="7CC47E1C" w14:textId="01BF4F4B"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008F245E" w:rsidRPr="00317B86">
        <w:rPr>
          <w:rFonts w:asciiTheme="majorHAnsi" w:eastAsia="Times New Roman" w:hAnsiTheme="majorHAnsi" w:cstheme="majorHAnsi"/>
          <w:color w:val="000000"/>
          <w:sz w:val="24"/>
          <w:szCs w:val="24"/>
          <w:lang w:eastAsia="pl-PL"/>
        </w:rPr>
        <w:t xml:space="preserve">Z postępowania o udzielenie zamówienia wyklucza się,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ustawy pzp,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0B8AEB28" w14:textId="2351AFDD" w:rsidR="008F245E" w:rsidRPr="00317B86" w:rsidRDefault="009F264D"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2.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37BBC355" w:rsidR="008F245E" w:rsidRPr="006B1D06" w:rsidRDefault="00DE2F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3.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podstaw wykluczenia Wykonawców zawartych w art. 109 ust. 1 ustawy pzp.</w:t>
      </w:r>
    </w:p>
    <w:p w14:paraId="48FD77C7" w14:textId="394156A4" w:rsidR="00874019" w:rsidRPr="00317B86" w:rsidRDefault="00DE2F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w:t>
      </w:r>
      <w:r w:rsidR="00A70A76">
        <w:rPr>
          <w:rFonts w:asciiTheme="majorHAnsi" w:hAnsiTheme="majorHAnsi" w:cstheme="majorHAnsi"/>
          <w:sz w:val="24"/>
          <w:szCs w:val="24"/>
        </w:rPr>
        <w:t>4</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Pzp.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6D4FC2B9" w14:textId="1639E766" w:rsidR="00C938FF" w:rsidRPr="002B1B78" w:rsidRDefault="00DE2F1A" w:rsidP="002B1B78">
      <w:pPr>
        <w:pStyle w:val="Tekstpodstawowy"/>
        <w:spacing w:before="20" w:after="20" w:line="276" w:lineRule="auto"/>
        <w:rPr>
          <w:rFonts w:ascii="Arial" w:hAnsi="Arial" w:cs="Arial"/>
          <w:b/>
          <w:bCs/>
          <w:color w:val="auto"/>
          <w:sz w:val="24"/>
          <w:szCs w:val="24"/>
        </w:rPr>
      </w:pPr>
      <w:bookmarkStart w:id="4" w:name="page17"/>
      <w:bookmarkEnd w:id="4"/>
      <w:r>
        <w:rPr>
          <w:rFonts w:ascii="Arial" w:hAnsi="Arial" w:cs="Arial"/>
          <w:b/>
          <w:bCs/>
          <w:color w:val="auto"/>
          <w:sz w:val="24"/>
          <w:szCs w:val="24"/>
        </w:rPr>
        <w:t xml:space="preserve">12. </w:t>
      </w:r>
      <w:r w:rsidR="00E37308">
        <w:rPr>
          <w:rFonts w:ascii="Arial" w:hAnsi="Arial" w:cs="Arial"/>
          <w:b/>
          <w:bCs/>
          <w:color w:val="auto"/>
          <w:sz w:val="24"/>
          <w:szCs w:val="24"/>
        </w:rPr>
        <w:t>PODMIOTOWE ŚRODKI DOWODOWE</w:t>
      </w:r>
    </w:p>
    <w:p w14:paraId="27EE17D6" w14:textId="0D88860B"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00C938FF" w:rsidRPr="007D1B52">
        <w:rPr>
          <w:rFonts w:asciiTheme="majorHAnsi" w:eastAsia="Times New Roman" w:hAnsiTheme="majorHAnsi" w:cstheme="majorHAnsi"/>
          <w:sz w:val="24"/>
          <w:szCs w:val="24"/>
          <w:lang w:eastAsia="pl-PL"/>
        </w:rPr>
        <w:t xml:space="preserve"> Do oferty Wykonawca dołącza oświadczenie o niepodleganiu wykluczeniu i spełnianiu warunków udziału w postępowaniu w zakresie wskazanym przez Zamawiającego. </w:t>
      </w:r>
    </w:p>
    <w:p w14:paraId="7415447B" w14:textId="7684F4CC"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.2 </w:t>
      </w:r>
      <w:r w:rsidR="00C938FF" w:rsidRPr="007D1B52">
        <w:rPr>
          <w:rFonts w:asciiTheme="majorHAnsi" w:eastAsia="Times New Roman" w:hAnsiTheme="majorHAnsi" w:cstheme="majorHAnsi"/>
          <w:sz w:val="24"/>
          <w:szCs w:val="24"/>
          <w:lang w:eastAsia="pl-PL"/>
        </w:rPr>
        <w:t xml:space="preserve">Wzór oświadczenia, o którym mowa w ust. 1 stanowi Załącznik nr 2 do SWZ. </w:t>
      </w:r>
    </w:p>
    <w:p w14:paraId="6EF1176B" w14:textId="331DB873"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.3 </w:t>
      </w:r>
      <w:r w:rsidR="00C938FF" w:rsidRPr="007D1B52">
        <w:rPr>
          <w:rFonts w:asciiTheme="majorHAnsi" w:eastAsia="Times New Roman" w:hAnsiTheme="majorHAnsi" w:cstheme="majorHAnsi"/>
          <w:sz w:val="24"/>
          <w:szCs w:val="24"/>
          <w:lang w:eastAsia="pl-PL"/>
        </w:rPr>
        <w:t xml:space="preserve">Oświadczenie, o którym mowa w ust. 1, stanowi dowód potwierdzający brak podstaw wykluczenia, spełnianie warunków udziału w postępowaniu na dzień składania ofert, tymczasowo zastępujący wymagane przez Zamawiającego podmiotowe środki dowodowe. </w:t>
      </w:r>
    </w:p>
    <w:p w14:paraId="321C6413" w14:textId="466F02CE" w:rsidR="00C938FF" w:rsidRPr="007D1B52" w:rsidRDefault="002B1B78"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7D1B52">
        <w:rPr>
          <w:rFonts w:asciiTheme="majorHAnsi" w:eastAsia="Times New Roman" w:hAnsiTheme="majorHAnsi" w:cstheme="majorHAnsi"/>
          <w:sz w:val="24"/>
          <w:szCs w:val="24"/>
          <w:lang w:eastAsia="pl-PL"/>
        </w:rPr>
        <w:t xml:space="preserve">4. Zamawiający wezwie Wykonawcę, którego oferta została najwyżej oceniona, do złożenia w wyznaczonym, nie krótszym niż 5 dni, terminie aktualnych na dzień złożenia podmiotowych środków dowodowych, o których mowa w art. 273 ustawy Pzp. </w:t>
      </w:r>
    </w:p>
    <w:p w14:paraId="0637FEA7" w14:textId="53EF5CC0" w:rsidR="00C938FF" w:rsidRDefault="002B1B78"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12.5 </w:t>
      </w:r>
      <w:r w:rsidR="005520F2">
        <w:rPr>
          <w:rFonts w:asciiTheme="majorHAnsi" w:eastAsia="Times New Roman" w:hAnsiTheme="majorHAnsi" w:cstheme="majorHAnsi"/>
          <w:sz w:val="24"/>
          <w:szCs w:val="24"/>
          <w:lang w:eastAsia="pl-PL"/>
        </w:rPr>
        <w:t>Podmiotowe środki dowodowe wymagane od wykonawcy obejmują:</w:t>
      </w:r>
    </w:p>
    <w:p w14:paraId="649ABFDA" w14:textId="20C60393" w:rsidR="00485B20" w:rsidRPr="00AA4A6C" w:rsidRDefault="002B1B78" w:rsidP="00C938FF">
      <w:pPr>
        <w:suppressAutoHyphens w:val="0"/>
        <w:autoSpaceDE w:val="0"/>
        <w:autoSpaceDN w:val="0"/>
        <w:adjustRightInd w:val="0"/>
        <w:spacing w:after="27" w:line="240" w:lineRule="auto"/>
        <w:rPr>
          <w:rFonts w:ascii="Arial" w:eastAsia="Times New Roman" w:hAnsi="Arial" w:cs="Arial"/>
          <w:sz w:val="24"/>
          <w:szCs w:val="24"/>
          <w:lang w:eastAsia="pl-PL"/>
        </w:rPr>
      </w:pPr>
      <w:r>
        <w:rPr>
          <w:rFonts w:ascii="Arial" w:eastAsia="Times New Roman" w:hAnsi="Arial" w:cs="Arial"/>
          <w:sz w:val="24"/>
          <w:szCs w:val="24"/>
          <w:lang w:eastAsia="pl-PL"/>
        </w:rPr>
        <w:t>12.</w:t>
      </w:r>
      <w:r w:rsidR="00485B20" w:rsidRPr="00485B20">
        <w:rPr>
          <w:rFonts w:ascii="Arial" w:eastAsia="Times New Roman" w:hAnsi="Arial" w:cs="Arial"/>
          <w:sz w:val="24"/>
          <w:szCs w:val="24"/>
          <w:lang w:eastAsia="pl-PL"/>
        </w:rPr>
        <w:t xml:space="preserve">5.1.Oświadczenie wykonawcy, w zakresie art. 108 ust. 1 pkt 5 ustawy, o braku przynależności do tej samej grupy kapitałowej, w rozumieniu ustawy z dnia 16 lutego 2007 r. o ochronie konkurencji i konsumentów (Dz.  U.  z  2021  r.  poz.  275),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–załącznik nr </w:t>
      </w:r>
      <w:r w:rsidR="00485B20">
        <w:rPr>
          <w:rFonts w:ascii="Arial" w:eastAsia="Times New Roman" w:hAnsi="Arial" w:cs="Arial"/>
          <w:sz w:val="24"/>
          <w:szCs w:val="24"/>
          <w:lang w:eastAsia="pl-PL"/>
        </w:rPr>
        <w:t xml:space="preserve">3 </w:t>
      </w:r>
      <w:r w:rsidR="00485B20" w:rsidRPr="00485B20">
        <w:rPr>
          <w:rFonts w:ascii="Arial" w:eastAsia="Times New Roman" w:hAnsi="Arial" w:cs="Arial"/>
          <w:sz w:val="24"/>
          <w:szCs w:val="24"/>
          <w:lang w:eastAsia="pl-PL"/>
        </w:rPr>
        <w:t>do SWZ;</w:t>
      </w:r>
    </w:p>
    <w:p w14:paraId="690E446D" w14:textId="6728E2EF" w:rsidR="006B352A" w:rsidRPr="004776D2" w:rsidRDefault="00C82F45" w:rsidP="004776D2">
      <w:pPr>
        <w:widowControl w:val="0"/>
        <w:tabs>
          <w:tab w:val="left" w:pos="284"/>
        </w:tabs>
        <w:overflowPunct w:val="0"/>
        <w:autoSpaceDE w:val="0"/>
        <w:spacing w:before="20" w:after="20" w:line="240" w:lineRule="auto"/>
        <w:ind w:right="567"/>
        <w:rPr>
          <w:rFonts w:ascii="Arial" w:hAnsi="Arial" w:cs="Arial"/>
          <w:bCs/>
          <w:iCs/>
          <w:color w:val="FF0000"/>
          <w:sz w:val="24"/>
          <w:szCs w:val="24"/>
        </w:rPr>
      </w:pPr>
      <w:r>
        <w:rPr>
          <w:rFonts w:ascii="Arial" w:hAnsi="Arial" w:cs="Arial"/>
          <w:bCs/>
          <w:iCs/>
          <w:sz w:val="24"/>
          <w:szCs w:val="24"/>
        </w:rPr>
        <w:t>12.</w:t>
      </w:r>
      <w:r w:rsidR="00485B20" w:rsidRPr="00485B20">
        <w:rPr>
          <w:rFonts w:ascii="Arial" w:hAnsi="Arial" w:cs="Arial"/>
          <w:bCs/>
          <w:iCs/>
          <w:sz w:val="24"/>
          <w:szCs w:val="24"/>
        </w:rPr>
        <w:t xml:space="preserve">5.2. </w:t>
      </w:r>
      <w:r w:rsidR="004776D2" w:rsidRPr="004776D2">
        <w:rPr>
          <w:rFonts w:ascii="Arial" w:hAnsi="Arial" w:cs="Arial"/>
          <w:bCs/>
          <w:iCs/>
          <w:sz w:val="24"/>
          <w:szCs w:val="24"/>
        </w:rPr>
        <w:t>Wykaz usług, zbliżonych do przedmiotu zamówienia, wykonanych w okresie ostatnich trzech lat, a jeżeli okres prowadzenia działalności jest krótszy – w tym okresie, wraz z podaniem ich wartości, przedmiotu, dat wykonania i podmiotów, na rzecz których usługi te zostały wykonane należycie, przy czym dowodami, o których mowa, są referencje bądź inne dokumenty sporządzone przez podmiot, na rzecz którego usługi były wykonywane</w:t>
      </w:r>
      <w:r w:rsidR="004776D2">
        <w:rPr>
          <w:rFonts w:ascii="Arial" w:hAnsi="Arial" w:cs="Arial"/>
          <w:bCs/>
          <w:iCs/>
          <w:sz w:val="24"/>
          <w:szCs w:val="24"/>
        </w:rPr>
        <w:t xml:space="preserve"> – </w:t>
      </w:r>
      <w:r w:rsidR="004776D2" w:rsidRPr="008F1E12">
        <w:rPr>
          <w:rFonts w:ascii="Arial" w:hAnsi="Arial" w:cs="Arial"/>
          <w:bCs/>
          <w:iCs/>
          <w:sz w:val="24"/>
          <w:szCs w:val="24"/>
        </w:rPr>
        <w:t xml:space="preserve">załącznik nr </w:t>
      </w:r>
      <w:r w:rsidR="008F1E12" w:rsidRPr="008F1E12">
        <w:rPr>
          <w:rFonts w:ascii="Arial" w:hAnsi="Arial" w:cs="Arial"/>
          <w:bCs/>
          <w:iCs/>
          <w:sz w:val="24"/>
          <w:szCs w:val="24"/>
        </w:rPr>
        <w:t xml:space="preserve">4 </w:t>
      </w:r>
      <w:r w:rsidR="004776D2" w:rsidRPr="008F1E12">
        <w:rPr>
          <w:rFonts w:ascii="Arial" w:hAnsi="Arial" w:cs="Arial"/>
          <w:bCs/>
          <w:iCs/>
          <w:sz w:val="24"/>
          <w:szCs w:val="24"/>
        </w:rPr>
        <w:t>do SWZ.</w:t>
      </w:r>
    </w:p>
    <w:p w14:paraId="0A0FE368" w14:textId="25201561" w:rsidR="004776D2" w:rsidRPr="00485B20" w:rsidRDefault="004776D2" w:rsidP="004776D2">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 xml:space="preserve">12.5.3. </w:t>
      </w:r>
      <w:r w:rsidRPr="004776D2">
        <w:rPr>
          <w:rFonts w:ascii="Arial" w:hAnsi="Arial" w:cs="Arial"/>
          <w:bCs/>
          <w:iCs/>
          <w:sz w:val="24"/>
          <w:szCs w:val="24"/>
        </w:rPr>
        <w:t xml:space="preserve">Wykaz osób 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 </w:t>
      </w:r>
      <w:r w:rsidRPr="008F1E12">
        <w:rPr>
          <w:rFonts w:ascii="Arial" w:hAnsi="Arial" w:cs="Arial"/>
          <w:bCs/>
          <w:iCs/>
          <w:sz w:val="24"/>
          <w:szCs w:val="24"/>
        </w:rPr>
        <w:t xml:space="preserve">załącznik nr </w:t>
      </w:r>
      <w:r w:rsidR="008F1E12" w:rsidRPr="008F1E12">
        <w:rPr>
          <w:rFonts w:ascii="Arial" w:hAnsi="Arial" w:cs="Arial"/>
          <w:bCs/>
          <w:iCs/>
          <w:sz w:val="24"/>
          <w:szCs w:val="24"/>
        </w:rPr>
        <w:t xml:space="preserve">5 </w:t>
      </w:r>
      <w:r w:rsidRPr="008F1E12">
        <w:rPr>
          <w:rFonts w:ascii="Arial" w:hAnsi="Arial" w:cs="Arial"/>
          <w:bCs/>
          <w:iCs/>
          <w:sz w:val="24"/>
          <w:szCs w:val="24"/>
        </w:rPr>
        <w:t>do SWZ.</w:t>
      </w:r>
    </w:p>
    <w:p w14:paraId="0802CC84" w14:textId="5E35B9FA" w:rsidR="00C938FF" w:rsidRPr="00DE4026" w:rsidRDefault="00C82F45"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6B352A" w:rsidRPr="00DE4026">
        <w:rPr>
          <w:rFonts w:asciiTheme="majorHAnsi" w:eastAsia="Times New Roman" w:hAnsiTheme="majorHAnsi" w:cstheme="majorHAnsi"/>
          <w:sz w:val="24"/>
          <w:szCs w:val="24"/>
          <w:lang w:eastAsia="pl-PL"/>
        </w:rPr>
        <w:t>6</w:t>
      </w:r>
      <w:r w:rsidR="00DE4026">
        <w:rPr>
          <w:rFonts w:asciiTheme="majorHAnsi" w:eastAsia="Times New Roman" w:hAnsiTheme="majorHAnsi" w:cstheme="majorHAnsi"/>
          <w:sz w:val="24"/>
          <w:szCs w:val="24"/>
          <w:lang w:eastAsia="pl-PL"/>
        </w:rPr>
        <w:t>.</w:t>
      </w:r>
      <w:r w:rsidR="00AE6640">
        <w:rPr>
          <w:rFonts w:asciiTheme="majorHAnsi" w:eastAsia="Times New Roman" w:hAnsiTheme="majorHAnsi" w:cstheme="majorHAnsi"/>
          <w:sz w:val="24"/>
          <w:szCs w:val="24"/>
          <w:lang w:eastAsia="pl-PL"/>
        </w:rPr>
        <w:t xml:space="preserve"> </w:t>
      </w:r>
      <w:r w:rsidR="00C938FF" w:rsidRPr="00DE4026">
        <w:rPr>
          <w:rFonts w:asciiTheme="majorHAnsi" w:eastAsia="Times New Roman" w:hAnsiTheme="majorHAnsi" w:cstheme="majorHAnsi"/>
          <w:sz w:val="24"/>
          <w:szCs w:val="24"/>
          <w:lang w:eastAsia="pl-PL"/>
        </w:rPr>
        <w:t xml:space="preserve">Jeżeli Wykonawca nie złożył oświadczenia, o którym mowa w art. 125 ust. 1 ustawy Pzp, podmiotowych środków dowodowych, o których mowa w art. 273 ustawy Pzp,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12DC1073" w14:textId="73F1B03E" w:rsidR="00D4728C" w:rsidRPr="00D4728C" w:rsidRDefault="00AE6640" w:rsidP="00D4728C">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6F5272">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C938FF" w:rsidRPr="00DE4026">
        <w:rPr>
          <w:rFonts w:asciiTheme="majorHAnsi" w:eastAsia="Times New Roman" w:hAnsiTheme="majorHAnsi" w:cstheme="majorHAnsi"/>
          <w:sz w:val="24"/>
          <w:szCs w:val="24"/>
          <w:lang w:eastAsia="pl-PL"/>
        </w:rPr>
        <w:t xml:space="preserve">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1F6FCF37" w14:textId="32EBA354" w:rsidR="00D4728C" w:rsidRPr="00D4728C" w:rsidRDefault="00D4728C" w:rsidP="00D4728C">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12.8.</w:t>
      </w:r>
      <w:r w:rsidRPr="00D4728C">
        <w:rPr>
          <w:rFonts w:asciiTheme="majorHAnsi" w:eastAsia="Times New Roman" w:hAnsiTheme="majorHAnsi" w:cstheme="majorHAnsi"/>
          <w:sz w:val="24"/>
          <w:szCs w:val="24"/>
          <w:lang w:eastAsia="pl-PL"/>
        </w:rPr>
        <w:t xml:space="preserve"> Zamawiający nie wzywa do złożenia podmiotowych środków dowodowych, jeżeli: </w:t>
      </w:r>
    </w:p>
    <w:p w14:paraId="1F6D36BE" w14:textId="77777777" w:rsidR="00D4728C" w:rsidRPr="00D4728C" w:rsidRDefault="00D4728C" w:rsidP="00D4728C">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4728C">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Pzp dane umożliwiające dostęp do tych środków, </w:t>
      </w:r>
    </w:p>
    <w:p w14:paraId="3BD9CE9F" w14:textId="77777777" w:rsidR="00D4728C" w:rsidRPr="00D4728C" w:rsidRDefault="00D4728C" w:rsidP="00D4728C">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4728C">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2DD87B0F" w14:textId="68E14DB7" w:rsidR="00D4728C" w:rsidRPr="00D4728C" w:rsidRDefault="00D4728C" w:rsidP="00D4728C">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12.9</w:t>
      </w:r>
      <w:r w:rsidRPr="00D4728C">
        <w:rPr>
          <w:rFonts w:asciiTheme="majorHAnsi" w:eastAsia="Times New Roman" w:hAnsiTheme="majorHAnsi" w:cstheme="majorHAnsi"/>
          <w:sz w:val="24"/>
          <w:szCs w:val="24"/>
          <w:lang w:eastAsia="pl-PL"/>
        </w:rPr>
        <w:t xml:space="preserve">.Wykonawca nie jest zobowiązany do złożenia podmiotowych środków dowodowych, które Zamawiający posiada, jeżeli wykonawca wskaże te środki oraz potwierdzi ich prawidłowość i aktualność. </w:t>
      </w:r>
    </w:p>
    <w:p w14:paraId="64F5CB5C" w14:textId="5786C931" w:rsidR="00D4728C" w:rsidRPr="00D4728C" w:rsidRDefault="00D4728C" w:rsidP="00D4728C">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Pr="00D4728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10.</w:t>
      </w:r>
      <w:r w:rsidRPr="00D4728C">
        <w:rPr>
          <w:rFonts w:asciiTheme="majorHAnsi" w:eastAsia="Times New Roman" w:hAnsiTheme="majorHAnsi" w:cstheme="majorHAnsi"/>
          <w:sz w:val="24"/>
          <w:szCs w:val="24"/>
          <w:lang w:eastAsia="pl-PL"/>
        </w:rPr>
        <w:t xml:space="preserve">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 </w:t>
      </w:r>
    </w:p>
    <w:p w14:paraId="47FA76CD" w14:textId="77777777" w:rsidR="003C0732" w:rsidRDefault="003C0732" w:rsidP="00AE6640">
      <w:pPr>
        <w:pStyle w:val="Tekstpodstawowy"/>
        <w:overflowPunct w:val="0"/>
        <w:spacing w:before="20" w:after="20" w:line="276" w:lineRule="auto"/>
        <w:ind w:right="567"/>
        <w:rPr>
          <w:rFonts w:ascii="Arial" w:eastAsia="Arial" w:hAnsi="Arial" w:cs="Arial"/>
          <w:b/>
          <w:bCs/>
          <w:color w:val="auto"/>
          <w:sz w:val="24"/>
          <w:szCs w:val="24"/>
        </w:rPr>
      </w:pPr>
    </w:p>
    <w:p w14:paraId="17DBC2FE" w14:textId="72F39EF8"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50143C25" w14:textId="36D7E5DB" w:rsidR="00FC2DD8" w:rsidRDefault="0083525E" w:rsidP="00B33358">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 xml:space="preserve">13.1 </w:t>
      </w:r>
      <w:r w:rsidR="00D00422">
        <w:rPr>
          <w:rFonts w:ascii="Arial" w:hAnsi="Arial" w:cs="Arial"/>
          <w:sz w:val="24"/>
          <w:szCs w:val="24"/>
        </w:rPr>
        <w:t xml:space="preserve"> </w:t>
      </w:r>
      <w:r w:rsidR="00FC2DD8" w:rsidRPr="00581953">
        <w:rPr>
          <w:rFonts w:ascii="Arial" w:hAnsi="Arial" w:cs="Arial"/>
          <w:sz w:val="24"/>
          <w:szCs w:val="24"/>
        </w:rPr>
        <w:t xml:space="preserve">Wykonawca </w:t>
      </w:r>
      <w:r w:rsidR="00581953" w:rsidRPr="00581953">
        <w:rPr>
          <w:rFonts w:ascii="Arial" w:hAnsi="Arial" w:cs="Arial"/>
          <w:sz w:val="24"/>
          <w:szCs w:val="24"/>
        </w:rPr>
        <w:t>może zwrócić się do Zamawiającego o wyjaśnienie treści specyfikacji istotnych warunków zamówienia za pośrednictwem miniPortalu, Platformy ePuap lub na wskazany adres poczty elektronicznej. Wykonawca, zwracając się do Zamaw</w:t>
      </w:r>
      <w:r w:rsidR="00CF3389">
        <w:rPr>
          <w:rFonts w:ascii="Arial" w:hAnsi="Arial" w:cs="Arial"/>
          <w:sz w:val="24"/>
          <w:szCs w:val="24"/>
        </w:rPr>
        <w:t>iającego o wyjaśnienie treści S</w:t>
      </w:r>
      <w:r w:rsidR="00581953" w:rsidRPr="00581953">
        <w:rPr>
          <w:rFonts w:ascii="Arial" w:hAnsi="Arial" w:cs="Arial"/>
          <w:sz w:val="24"/>
          <w:szCs w:val="24"/>
        </w:rPr>
        <w:t>WZ, zobowiązany jest do przekazania Zamawiającemu treści zapytania także w wersji edytowalnej.</w:t>
      </w:r>
      <w:r w:rsidR="00FC2DD8" w:rsidRPr="00581953">
        <w:rPr>
          <w:rFonts w:ascii="Arial" w:hAnsi="Arial" w:cs="Arial"/>
          <w:sz w:val="24"/>
          <w:szCs w:val="24"/>
        </w:rPr>
        <w:t xml:space="preserve"> </w:t>
      </w:r>
    </w:p>
    <w:p w14:paraId="7E5092CF" w14:textId="47951147" w:rsidR="00AD32FF" w:rsidRPr="00AD32FF" w:rsidRDefault="00D00422" w:rsidP="00AD32FF">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13.</w:t>
      </w:r>
      <w:r w:rsidR="0083525E">
        <w:rPr>
          <w:rFonts w:asciiTheme="majorHAnsi" w:eastAsia="Times New Roman" w:hAnsiTheme="majorHAnsi" w:cstheme="majorHAnsi"/>
          <w:sz w:val="24"/>
          <w:szCs w:val="24"/>
          <w:lang w:eastAsia="pl-PL"/>
        </w:rPr>
        <w:t xml:space="preserve">2 </w:t>
      </w:r>
      <w:r w:rsidR="00DC388F" w:rsidRPr="000C14F9">
        <w:rPr>
          <w:rFonts w:asciiTheme="majorHAnsi" w:eastAsia="Times New Roman" w:hAnsiTheme="majorHAnsi" w:cstheme="majorHAnsi"/>
          <w:sz w:val="24"/>
          <w:szCs w:val="24"/>
          <w:lang w:eastAsia="pl-PL"/>
        </w:rPr>
        <w:t xml:space="preserve"> </w:t>
      </w:r>
      <w:r w:rsidR="00AD32FF"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672B0C47" w14:textId="2C8A47E2" w:rsidR="000C14F9" w:rsidRPr="000C14F9"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13.3 </w:t>
      </w:r>
      <w:r w:rsidR="00AD32FF" w:rsidRPr="000C14F9">
        <w:rPr>
          <w:rFonts w:asciiTheme="majorHAnsi" w:eastAsia="Times New Roman" w:hAnsiTheme="majorHAnsi" w:cstheme="majorHAnsi"/>
          <w:sz w:val="24"/>
          <w:szCs w:val="24"/>
          <w:lang w:eastAsia="pl-PL"/>
        </w:rPr>
        <w:t xml:space="preserve">Jeżeli Zamawiający nie udzieli wyjaśnień w terminie, o którym mowa powyżej w pkt. </w:t>
      </w:r>
      <w:r w:rsidR="00615DF2"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w:t>
      </w:r>
      <w:r w:rsidR="000C14F9"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Zamawiający nie ma obowiązku udzielania wyjaśnień SWZ oraz obowiązku przedłużenia terminu składania ofert.</w:t>
      </w:r>
    </w:p>
    <w:p w14:paraId="1FCA6789" w14:textId="3A88F5D9" w:rsidR="00AD32FF" w:rsidRPr="000C14F9" w:rsidRDefault="0083525E" w:rsidP="00DC388F">
      <w:pPr>
        <w:widowControl w:val="0"/>
        <w:tabs>
          <w:tab w:val="left" w:pos="284"/>
        </w:tabs>
        <w:overflowPunct w:val="0"/>
        <w:autoSpaceDE w:val="0"/>
        <w:spacing w:before="20" w:after="20"/>
        <w:ind w:right="56"/>
        <w:rPr>
          <w:rFonts w:asciiTheme="majorHAnsi" w:hAnsiTheme="majorHAnsi" w:cstheme="majorHAnsi"/>
          <w:sz w:val="24"/>
          <w:szCs w:val="24"/>
        </w:rPr>
      </w:pPr>
      <w:r>
        <w:rPr>
          <w:rFonts w:asciiTheme="majorHAnsi" w:eastAsia="Times New Roman" w:hAnsiTheme="majorHAnsi" w:cstheme="majorHAnsi"/>
          <w:sz w:val="24"/>
          <w:szCs w:val="24"/>
          <w:lang w:eastAsia="pl-PL"/>
        </w:rPr>
        <w:t xml:space="preserve">13.4 </w:t>
      </w:r>
      <w:r w:rsidR="00AD32FF" w:rsidRPr="000C14F9">
        <w:rPr>
          <w:rFonts w:asciiTheme="majorHAnsi" w:eastAsia="Times New Roman" w:hAnsiTheme="majorHAnsi" w:cstheme="majorHAnsi"/>
          <w:sz w:val="24"/>
          <w:szCs w:val="24"/>
          <w:lang w:eastAsia="pl-PL"/>
        </w:rPr>
        <w:t xml:space="preserve">Przedłużenie terminu składania ofert, o których mowa powyżej w pkt. </w:t>
      </w:r>
      <w:r w:rsidR="000C14F9" w:rsidRPr="000C14F9">
        <w:rPr>
          <w:rFonts w:asciiTheme="majorHAnsi" w:eastAsia="Times New Roman" w:hAnsiTheme="majorHAnsi" w:cstheme="majorHAnsi"/>
          <w:sz w:val="24"/>
          <w:szCs w:val="24"/>
          <w:lang w:eastAsia="pl-PL"/>
        </w:rPr>
        <w:t>3</w:t>
      </w:r>
      <w:r w:rsidR="00AD32FF" w:rsidRPr="000C14F9">
        <w:rPr>
          <w:rFonts w:asciiTheme="majorHAnsi" w:eastAsia="Times New Roman" w:hAnsiTheme="majorHAnsi" w:cstheme="majorHAnsi"/>
          <w:sz w:val="24"/>
          <w:szCs w:val="24"/>
          <w:lang w:eastAsia="pl-PL"/>
        </w:rPr>
        <w:t>, nie wpływa na bieg terminu składania wniosku o wyjaśnienie treści SWZ</w:t>
      </w:r>
      <w:r w:rsidR="000C14F9" w:rsidRPr="000C14F9">
        <w:rPr>
          <w:rFonts w:asciiTheme="majorHAnsi" w:eastAsia="Times New Roman" w:hAnsiTheme="majorHAnsi" w:cstheme="majorHAnsi"/>
          <w:sz w:val="24"/>
          <w:szCs w:val="24"/>
          <w:lang w:eastAsia="pl-PL"/>
        </w:rPr>
        <w:t>.</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245EE626"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165D97B5" w14:textId="77777777" w:rsidR="00EF39CE" w:rsidRPr="00382F18" w:rsidRDefault="00EF39CE" w:rsidP="001859A7">
      <w:pPr>
        <w:pStyle w:val="Tekstpodstawowy"/>
        <w:overflowPunct w:val="0"/>
        <w:spacing w:before="20" w:after="20" w:line="276" w:lineRule="auto"/>
        <w:ind w:right="567"/>
        <w:rPr>
          <w:rFonts w:ascii="Arial" w:hAnsi="Arial" w:cs="Arial"/>
          <w:b/>
          <w:bCs/>
          <w:color w:val="auto"/>
          <w:sz w:val="24"/>
          <w:szCs w:val="24"/>
        </w:rPr>
      </w:pPr>
    </w:p>
    <w:p w14:paraId="59BB0347" w14:textId="77777777" w:rsidR="00EE1EFE" w:rsidRPr="00EE1EFE" w:rsidRDefault="00EE1EFE" w:rsidP="00EE1EFE">
      <w:pPr>
        <w:widowControl w:val="0"/>
        <w:autoSpaceDE w:val="0"/>
        <w:spacing w:before="20" w:after="20"/>
        <w:ind w:right="567"/>
        <w:rPr>
          <w:rFonts w:ascii="Arial" w:hAnsi="Arial" w:cs="Arial"/>
          <w:sz w:val="24"/>
          <w:szCs w:val="24"/>
        </w:rPr>
      </w:pPr>
      <w:r w:rsidRPr="00EE1EFE">
        <w:rPr>
          <w:rFonts w:ascii="Arial" w:hAnsi="Arial" w:cs="Arial"/>
          <w:sz w:val="24"/>
          <w:szCs w:val="24"/>
        </w:rPr>
        <w:t>Zamawiający nie wymaga wniesienia wadium.</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529C32F5"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7A691928"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776D2">
        <w:rPr>
          <w:rFonts w:asciiTheme="majorHAnsi" w:eastAsia="Times New Roman" w:hAnsiTheme="majorHAnsi" w:cstheme="majorHAnsi"/>
          <w:b/>
          <w:sz w:val="24"/>
          <w:szCs w:val="24"/>
          <w:lang w:eastAsia="pl-PL"/>
        </w:rPr>
        <w:t xml:space="preserve"> od </w:t>
      </w:r>
      <w:r w:rsidR="004776D2" w:rsidRPr="004776D2">
        <w:rPr>
          <w:rFonts w:asciiTheme="majorHAnsi" w:eastAsia="Times New Roman" w:hAnsiTheme="majorHAnsi" w:cstheme="majorHAnsi"/>
          <w:b/>
          <w:sz w:val="24"/>
          <w:szCs w:val="24"/>
          <w:lang w:eastAsia="pl-PL"/>
        </w:rPr>
        <w:t>2</w:t>
      </w:r>
      <w:r w:rsidR="00F6511E">
        <w:rPr>
          <w:rFonts w:asciiTheme="majorHAnsi" w:eastAsia="Times New Roman" w:hAnsiTheme="majorHAnsi" w:cstheme="majorHAnsi"/>
          <w:b/>
          <w:sz w:val="24"/>
          <w:szCs w:val="24"/>
          <w:lang w:eastAsia="pl-PL"/>
        </w:rPr>
        <w:t>0</w:t>
      </w:r>
      <w:r w:rsidR="004776D2" w:rsidRPr="004776D2">
        <w:rPr>
          <w:rFonts w:asciiTheme="majorHAnsi" w:eastAsia="Times New Roman" w:hAnsiTheme="majorHAnsi" w:cstheme="majorHAnsi"/>
          <w:b/>
          <w:sz w:val="24"/>
          <w:szCs w:val="24"/>
          <w:lang w:eastAsia="pl-PL"/>
        </w:rPr>
        <w:t xml:space="preserve"> </w:t>
      </w:r>
      <w:r w:rsidR="00F6511E">
        <w:rPr>
          <w:rFonts w:asciiTheme="majorHAnsi" w:eastAsia="Times New Roman" w:hAnsiTheme="majorHAnsi" w:cstheme="majorHAnsi"/>
          <w:b/>
          <w:sz w:val="24"/>
          <w:szCs w:val="24"/>
          <w:lang w:eastAsia="pl-PL"/>
        </w:rPr>
        <w:t>października</w:t>
      </w:r>
      <w:r w:rsidR="002018C6" w:rsidRPr="004776D2">
        <w:rPr>
          <w:rFonts w:asciiTheme="majorHAnsi" w:eastAsia="Times New Roman" w:hAnsiTheme="majorHAnsi" w:cstheme="majorHAnsi"/>
          <w:b/>
          <w:sz w:val="24"/>
          <w:szCs w:val="24"/>
          <w:lang w:eastAsia="pl-PL"/>
        </w:rPr>
        <w:t xml:space="preserve"> 2021r. do </w:t>
      </w:r>
      <w:r w:rsidR="00F6511E">
        <w:rPr>
          <w:rFonts w:asciiTheme="majorHAnsi" w:eastAsia="Times New Roman" w:hAnsiTheme="majorHAnsi" w:cstheme="majorHAnsi"/>
          <w:b/>
          <w:sz w:val="24"/>
          <w:szCs w:val="24"/>
          <w:lang w:eastAsia="pl-PL"/>
        </w:rPr>
        <w:t>18</w:t>
      </w:r>
      <w:r w:rsidRPr="004776D2">
        <w:rPr>
          <w:rFonts w:asciiTheme="majorHAnsi" w:eastAsia="Times New Roman" w:hAnsiTheme="majorHAnsi" w:cstheme="majorHAnsi"/>
          <w:b/>
          <w:sz w:val="24"/>
          <w:szCs w:val="24"/>
          <w:lang w:eastAsia="pl-PL"/>
        </w:rPr>
        <w:t xml:space="preserve"> </w:t>
      </w:r>
      <w:r w:rsidR="00F6511E">
        <w:rPr>
          <w:rFonts w:asciiTheme="majorHAnsi" w:eastAsia="Times New Roman" w:hAnsiTheme="majorHAnsi" w:cstheme="majorHAnsi"/>
          <w:b/>
          <w:sz w:val="24"/>
          <w:szCs w:val="24"/>
          <w:lang w:eastAsia="pl-PL"/>
        </w:rPr>
        <w:t>listopada</w:t>
      </w:r>
      <w:r w:rsidR="002018C6" w:rsidRPr="004776D2">
        <w:rPr>
          <w:rFonts w:asciiTheme="majorHAnsi" w:eastAsia="Times New Roman" w:hAnsiTheme="majorHAnsi" w:cstheme="majorHAnsi"/>
          <w:b/>
          <w:sz w:val="24"/>
          <w:szCs w:val="24"/>
          <w:lang w:eastAsia="pl-PL"/>
        </w:rPr>
        <w:t xml:space="preserve"> 2021r. zgodnie z art. 307 </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8A469D1" w14:textId="0161469C"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OPIS SPOSOBU PRZYGOTOWYWANIA OFERT</w:t>
      </w:r>
    </w:p>
    <w:p w14:paraId="659408E3" w14:textId="77777777" w:rsidR="002065FA" w:rsidRPr="00AB6EE0" w:rsidRDefault="002065FA" w:rsidP="001B599A">
      <w:pPr>
        <w:pStyle w:val="Tekstpodstawowy"/>
        <w:overflowPunct w:val="0"/>
        <w:spacing w:before="20" w:after="20" w:line="276" w:lineRule="auto"/>
        <w:ind w:left="1287" w:right="567" w:hanging="1287"/>
        <w:rPr>
          <w:rFonts w:ascii="Arial" w:hAnsi="Arial" w:cs="Arial"/>
          <w:b/>
          <w:bCs/>
          <w:color w:val="auto"/>
          <w:sz w:val="24"/>
          <w:szCs w:val="24"/>
        </w:rPr>
      </w:pPr>
    </w:p>
    <w:p w14:paraId="2F8A8AEE" w14:textId="3E7C6310" w:rsidR="009B29C9" w:rsidRPr="00175A43" w:rsidRDefault="00D0484B" w:rsidP="00061315">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16.1 </w:t>
      </w:r>
      <w:r w:rsidR="0032390D" w:rsidRPr="008D18CD">
        <w:rPr>
          <w:rFonts w:ascii="Arial" w:hAnsi="Arial" w:cs="Arial"/>
          <w:sz w:val="24"/>
          <w:szCs w:val="24"/>
        </w:rPr>
        <w:t xml:space="preserve">Wykonawca </w:t>
      </w:r>
      <w:r w:rsidR="00C26507" w:rsidRPr="008D18CD">
        <w:rPr>
          <w:rFonts w:ascii="Arial" w:hAnsi="Arial" w:cs="Arial"/>
          <w:bCs/>
          <w:sz w:val="24"/>
          <w:szCs w:val="24"/>
        </w:rPr>
        <w:t>może złożyć tylko jedną ofertę.</w:t>
      </w:r>
      <w:r w:rsidR="00C26507" w:rsidRPr="008D18CD">
        <w:rPr>
          <w:rFonts w:ascii="Arial" w:hAnsi="Arial" w:cs="Arial"/>
          <w:sz w:val="24"/>
          <w:szCs w:val="24"/>
        </w:rPr>
        <w:t xml:space="preserve"> </w:t>
      </w:r>
      <w:r w:rsidR="00175A43" w:rsidRPr="00175A43">
        <w:rPr>
          <w:rFonts w:ascii="Arial" w:hAnsi="Arial" w:cs="Arial"/>
          <w:sz w:val="24"/>
          <w:szCs w:val="24"/>
        </w:rPr>
        <w:t>Do przygotowania oferty zaleca się wykorzystanie Formularza Oferty, którego wzór stanowi</w:t>
      </w:r>
      <w:r>
        <w:rPr>
          <w:rFonts w:ascii="Arial" w:hAnsi="Arial" w:cs="Arial"/>
          <w:sz w:val="24"/>
          <w:szCs w:val="24"/>
        </w:rPr>
        <w:t xml:space="preserve"> załącznik nr 1 do SWZ.</w:t>
      </w:r>
    </w:p>
    <w:p w14:paraId="46AD4920" w14:textId="44F13826" w:rsidR="00FC2DD8" w:rsidRPr="008D18CD" w:rsidRDefault="00D0484B" w:rsidP="00D0484B">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16.2 </w:t>
      </w:r>
      <w:r w:rsidR="00FC2DD8" w:rsidRPr="008D18CD">
        <w:rPr>
          <w:rFonts w:ascii="Arial" w:hAnsi="Arial" w:cs="Arial"/>
          <w:sz w:val="24"/>
          <w:szCs w:val="24"/>
        </w:rPr>
        <w:t>Ofert</w:t>
      </w:r>
      <w:r w:rsidR="00C26507" w:rsidRPr="008D18CD">
        <w:rPr>
          <w:rFonts w:ascii="Arial" w:hAnsi="Arial" w:cs="Arial"/>
          <w:sz w:val="24"/>
          <w:szCs w:val="24"/>
        </w:rPr>
        <w:t xml:space="preserve">a </w:t>
      </w:r>
      <w:r w:rsidR="00C26507" w:rsidRPr="008D18CD">
        <w:rPr>
          <w:rFonts w:ascii="Arial" w:hAnsi="Arial" w:cs="Arial"/>
          <w:bCs/>
          <w:sz w:val="24"/>
          <w:szCs w:val="24"/>
        </w:rPr>
        <w:t>musi być podpisana przez osobę upoważnioną do reprezentowania Wykonawcy, zgodnie z formą reprezentacji Wykonawcy określoną w dokumencie rejestrowym lub innym dokumencie, właściwym do organizacji firmy albo upełnomocnionego przedstawiciela Wykonawcy.</w:t>
      </w:r>
      <w:r w:rsidR="00FC2DD8" w:rsidRPr="008D18CD">
        <w:rPr>
          <w:rFonts w:ascii="Arial" w:hAnsi="Arial" w:cs="Arial"/>
          <w:sz w:val="24"/>
          <w:szCs w:val="24"/>
        </w:rPr>
        <w:t xml:space="preserve"> </w:t>
      </w:r>
    </w:p>
    <w:p w14:paraId="00DB1976" w14:textId="01C3E396" w:rsidR="00FC2DD8" w:rsidRPr="008D18CD" w:rsidRDefault="00231AB7" w:rsidP="00231AB7">
      <w:pPr>
        <w:widowControl w:val="0"/>
        <w:tabs>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16.3 </w:t>
      </w:r>
      <w:r w:rsidR="00C26507" w:rsidRPr="008D18CD">
        <w:rPr>
          <w:rFonts w:ascii="Arial" w:hAnsi="Arial" w:cs="Arial"/>
          <w:sz w:val="24"/>
          <w:szCs w:val="24"/>
        </w:rPr>
        <w:t xml:space="preserve">W przypadku </w:t>
      </w:r>
      <w:r w:rsidR="00C26507" w:rsidRPr="008D18CD">
        <w:rPr>
          <w:rFonts w:ascii="Arial" w:hAnsi="Arial" w:cs="Arial"/>
          <w:bCs/>
          <w:sz w:val="24"/>
          <w:szCs w:val="24"/>
        </w:rPr>
        <w:t>podpisania oferty lub załączników przez osobę bez umocowania prawnego do reprezentacji, dla uznania ważności oferta musi zawierać pełnomocnictwo do reprezentowania Wykonawcy w formie oryginalnego dokumentu elektronicznego opatrzonego kwalifikowanym podpisem elektronicznym lub w formie kopii notarialnie poświadczonej za zgodność z</w:t>
      </w:r>
      <w:r w:rsidR="008D18CD">
        <w:rPr>
          <w:rFonts w:ascii="Arial" w:hAnsi="Arial" w:cs="Arial"/>
          <w:bCs/>
          <w:sz w:val="24"/>
          <w:szCs w:val="24"/>
        </w:rPr>
        <w:t> </w:t>
      </w:r>
      <w:r w:rsidR="00C26507" w:rsidRPr="008D18CD">
        <w:rPr>
          <w:rFonts w:ascii="Arial" w:hAnsi="Arial" w:cs="Arial"/>
          <w:bCs/>
          <w:sz w:val="24"/>
          <w:szCs w:val="24"/>
        </w:rPr>
        <w:t>oryginałem w formie elektronicznej.</w:t>
      </w:r>
      <w:r w:rsidR="00FC2DD8" w:rsidRPr="008D18CD">
        <w:rPr>
          <w:rFonts w:ascii="Arial" w:hAnsi="Arial" w:cs="Arial"/>
          <w:sz w:val="24"/>
          <w:szCs w:val="24"/>
        </w:rPr>
        <w:t xml:space="preserve"> </w:t>
      </w:r>
    </w:p>
    <w:p w14:paraId="706C6642" w14:textId="52FE9E39" w:rsidR="00FC2DD8" w:rsidRPr="008D18CD" w:rsidRDefault="00231AB7" w:rsidP="00231AB7">
      <w:pPr>
        <w:widowControl w:val="0"/>
        <w:tabs>
          <w:tab w:val="left" w:pos="0"/>
          <w:tab w:val="left" w:pos="362"/>
          <w:tab w:val="left" w:pos="709"/>
        </w:tabs>
        <w:overflowPunct w:val="0"/>
        <w:autoSpaceDE w:val="0"/>
        <w:spacing w:before="20" w:after="20"/>
        <w:rPr>
          <w:rFonts w:ascii="Arial" w:hAnsi="Arial" w:cs="Arial"/>
          <w:sz w:val="24"/>
          <w:szCs w:val="24"/>
        </w:rPr>
      </w:pPr>
      <w:r>
        <w:rPr>
          <w:rFonts w:ascii="Arial" w:hAnsi="Arial" w:cs="Arial"/>
          <w:sz w:val="24"/>
          <w:szCs w:val="24"/>
        </w:rPr>
        <w:t xml:space="preserve">16.4 </w:t>
      </w:r>
      <w:r w:rsidR="008D18CD" w:rsidRPr="008D18CD">
        <w:rPr>
          <w:rFonts w:ascii="Arial" w:hAnsi="Arial" w:cs="Arial"/>
          <w:sz w:val="24"/>
          <w:szCs w:val="24"/>
        </w:rPr>
        <w:t xml:space="preserve">Wykonawca </w:t>
      </w:r>
      <w:r w:rsidR="008D18CD" w:rsidRPr="008D18CD">
        <w:rPr>
          <w:rFonts w:ascii="Arial" w:hAnsi="Arial" w:cs="Arial"/>
          <w:bCs/>
          <w:sz w:val="24"/>
          <w:szCs w:val="24"/>
        </w:rPr>
        <w:t xml:space="preserve">składa </w:t>
      </w:r>
      <w:r w:rsidR="008D18CD" w:rsidRPr="008D18CD">
        <w:rPr>
          <w:rFonts w:ascii="Arial" w:hAnsi="Arial" w:cs="Arial"/>
          <w:sz w:val="24"/>
          <w:szCs w:val="24"/>
        </w:rPr>
        <w:t xml:space="preserve">ofertę za pośrednictwem </w:t>
      </w:r>
      <w:r w:rsidR="008D18CD" w:rsidRPr="008D18CD">
        <w:rPr>
          <w:rFonts w:ascii="Arial" w:hAnsi="Arial" w:cs="Arial"/>
          <w:b/>
          <w:sz w:val="24"/>
          <w:szCs w:val="24"/>
        </w:rPr>
        <w:t>Formularza do złożenia,</w:t>
      </w:r>
      <w:r w:rsidR="008D18CD" w:rsidRPr="008D18CD">
        <w:rPr>
          <w:rFonts w:ascii="Arial" w:hAnsi="Arial" w:cs="Arial"/>
          <w:sz w:val="24"/>
          <w:szCs w:val="24"/>
        </w:rPr>
        <w:t xml:space="preserve"> wycofania zmiany, oferty  lub wniosku dostępnego na ePUAP i udostępnionego również na </w:t>
      </w:r>
      <w:r w:rsidR="008D18CD" w:rsidRPr="008D18CD">
        <w:rPr>
          <w:rFonts w:ascii="Arial" w:hAnsi="Arial" w:cs="Arial"/>
          <w:b/>
          <w:sz w:val="24"/>
          <w:szCs w:val="24"/>
        </w:rPr>
        <w:t>miniPortalu.</w:t>
      </w:r>
      <w:r w:rsidR="00BD4815">
        <w:rPr>
          <w:rFonts w:ascii="Arial" w:hAnsi="Arial" w:cs="Arial"/>
          <w:sz w:val="24"/>
          <w:szCs w:val="24"/>
        </w:rPr>
        <w:t xml:space="preserve"> Do</w:t>
      </w:r>
      <w:r w:rsidR="008D18CD" w:rsidRPr="008D18CD">
        <w:rPr>
          <w:rFonts w:ascii="Arial" w:hAnsi="Arial" w:cs="Arial"/>
          <w:sz w:val="24"/>
          <w:szCs w:val="24"/>
        </w:rPr>
        <w:t xml:space="preserve"> zaszyfrowania oferty przez Wykonawcę</w:t>
      </w:r>
      <w:r w:rsidR="00BD4815">
        <w:rPr>
          <w:rFonts w:ascii="Arial" w:hAnsi="Arial" w:cs="Arial"/>
          <w:sz w:val="24"/>
          <w:szCs w:val="24"/>
        </w:rPr>
        <w:t xml:space="preserve"> nie jest potrzebny klucz publiczny ani aplikacja do szyfrowania, proces szyfrowania odbywa się na stronie </w:t>
      </w:r>
      <w:r w:rsidR="00144FAA">
        <w:rPr>
          <w:rFonts w:ascii="Arial" w:hAnsi="Arial" w:cs="Arial"/>
          <w:sz w:val="24"/>
          <w:szCs w:val="24"/>
        </w:rPr>
        <w:t>miniPortal.uzp.gov.pl</w:t>
      </w:r>
    </w:p>
    <w:p w14:paraId="099BDA22" w14:textId="0D08DB69" w:rsidR="00FC2DD8" w:rsidRPr="00693945" w:rsidRDefault="00231AB7" w:rsidP="00231AB7">
      <w:pPr>
        <w:widowControl w:val="0"/>
        <w:tabs>
          <w:tab w:val="left" w:pos="0"/>
          <w:tab w:val="left" w:pos="362"/>
          <w:tab w:val="left" w:pos="709"/>
          <w:tab w:val="left" w:pos="786"/>
        </w:tabs>
        <w:overflowPunct w:val="0"/>
        <w:autoSpaceDE w:val="0"/>
        <w:spacing w:before="20" w:after="20"/>
        <w:rPr>
          <w:rFonts w:ascii="Arial" w:hAnsi="Arial" w:cs="Arial"/>
          <w:sz w:val="24"/>
          <w:szCs w:val="24"/>
        </w:rPr>
      </w:pPr>
      <w:r>
        <w:rPr>
          <w:rFonts w:ascii="Arial" w:hAnsi="Arial" w:cs="Arial"/>
          <w:sz w:val="24"/>
          <w:szCs w:val="24"/>
        </w:rPr>
        <w:t xml:space="preserve">16.5 </w:t>
      </w:r>
      <w:r w:rsidR="008D18CD" w:rsidRPr="008D18CD">
        <w:rPr>
          <w:rFonts w:ascii="Arial" w:hAnsi="Arial" w:cs="Arial"/>
          <w:sz w:val="24"/>
          <w:szCs w:val="24"/>
        </w:rPr>
        <w:t xml:space="preserve">W formularzu oferty Wykonawca zobowiązany jest podać  nazwę wykonawcy w ePUAP oraz adres skrzynki ePUAP oraz adres e-mail, na które prowadzona </w:t>
      </w:r>
      <w:r w:rsidR="008D18CD" w:rsidRPr="00693945">
        <w:rPr>
          <w:rFonts w:ascii="Arial" w:hAnsi="Arial" w:cs="Arial"/>
          <w:sz w:val="24"/>
          <w:szCs w:val="24"/>
        </w:rPr>
        <w:t>będzie korespondencja związana z postępowaniem</w:t>
      </w:r>
      <w:r w:rsidR="00FC2DD8" w:rsidRPr="00693945">
        <w:rPr>
          <w:rFonts w:ascii="Arial" w:hAnsi="Arial" w:cs="Arial"/>
          <w:sz w:val="24"/>
          <w:szCs w:val="24"/>
        </w:rPr>
        <w:t>.</w:t>
      </w:r>
    </w:p>
    <w:p w14:paraId="3B0BF570" w14:textId="48275049" w:rsidR="00FC2DD8" w:rsidRPr="00693945" w:rsidRDefault="00231AB7" w:rsidP="00231AB7">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16.6 </w:t>
      </w:r>
      <w:r w:rsidR="008D18CD" w:rsidRPr="00693945">
        <w:rPr>
          <w:rFonts w:ascii="Arial" w:hAnsi="Arial" w:cs="Arial"/>
          <w:sz w:val="24"/>
          <w:szCs w:val="24"/>
        </w:rPr>
        <w:t>Oferta</w:t>
      </w:r>
      <w:r w:rsidR="00693945" w:rsidRPr="00693945">
        <w:rPr>
          <w:rFonts w:ascii="Arial" w:hAnsi="Arial" w:cs="Arial"/>
          <w:sz w:val="24"/>
          <w:szCs w:val="24"/>
        </w:rPr>
        <w:t xml:space="preserve"> powinna być sporządzona w języku polskim, z zachowaniem postaci elektronicznej i podpisana kwalifikowanym podpisem elektronicznym. Sposób złożenia oferty, w tym zaszyfrowanie oferty opisany został w Regulaminie korzystania z mini</w:t>
      </w:r>
      <w:r w:rsidR="00FB119F">
        <w:rPr>
          <w:rFonts w:ascii="Arial" w:hAnsi="Arial" w:cs="Arial"/>
          <w:sz w:val="24"/>
          <w:szCs w:val="24"/>
        </w:rPr>
        <w:t xml:space="preserve"> </w:t>
      </w:r>
      <w:r w:rsidR="00693945" w:rsidRPr="00693945">
        <w:rPr>
          <w:rFonts w:ascii="Arial" w:hAnsi="Arial" w:cs="Arial"/>
          <w:sz w:val="24"/>
          <w:szCs w:val="24"/>
        </w:rPr>
        <w:t>Poralu. Ofertę należy złożyć w oryginale.</w:t>
      </w:r>
    </w:p>
    <w:p w14:paraId="54D38E2C" w14:textId="590E7A7E" w:rsidR="00FC2DD8" w:rsidRPr="00693945" w:rsidRDefault="00231AB7" w:rsidP="00231AB7">
      <w:pPr>
        <w:widowControl w:val="0"/>
        <w:tabs>
          <w:tab w:val="left" w:pos="-567"/>
          <w:tab w:val="left" w:pos="-426"/>
          <w:tab w:val="left" w:pos="284"/>
        </w:tabs>
        <w:overflowPunct w:val="0"/>
        <w:autoSpaceDE w:val="0"/>
        <w:spacing w:before="20" w:after="20"/>
        <w:rPr>
          <w:rFonts w:ascii="Arial" w:hAnsi="Arial" w:cs="Arial"/>
          <w:bCs/>
          <w:sz w:val="24"/>
          <w:szCs w:val="24"/>
        </w:rPr>
      </w:pPr>
      <w:r>
        <w:rPr>
          <w:rFonts w:ascii="Arial" w:hAnsi="Arial" w:cs="Arial"/>
          <w:sz w:val="24"/>
          <w:szCs w:val="24"/>
        </w:rPr>
        <w:t xml:space="preserve">16.7 </w:t>
      </w:r>
      <w:r w:rsidR="00693945" w:rsidRPr="00693945">
        <w:rPr>
          <w:rFonts w:ascii="Arial" w:hAnsi="Arial" w:cs="Arial"/>
          <w:sz w:val="24"/>
          <w:szCs w:val="24"/>
        </w:rPr>
        <w:t xml:space="preserve">Wszelkie informacje stanowiące tajemnicę przedsiębiorstwa w rozumieniu ustawy o zwalczaniu nieuczciwej konkurencji, które Wykonawca zastrzeże jako tajemnicę przedsiębiorstwa, powinny zostać złożone w osobnym pliku wraz z jednoczesnym zaznaczeniem  „Załącznik stanowiący tajemnice przedsiębiorstwa”  i skompresowane  do jednego pliku archiwum(zip) z plikami stanowiącymi część jawną oferty. </w:t>
      </w:r>
      <w:r w:rsidR="00693945" w:rsidRPr="00693945">
        <w:rPr>
          <w:rFonts w:ascii="Arial" w:hAnsi="Arial" w:cs="Arial"/>
          <w:b/>
          <w:sz w:val="24"/>
          <w:szCs w:val="24"/>
        </w:rPr>
        <w:t>Wykonawca nie może zastrzec nazwy (firmy) oraz jego adresu, a także informacji dotyczących ceny, terminu wykonania zamówienia, okresu gwarancji i warunków płatności zawartych w jego ofercie.</w:t>
      </w:r>
    </w:p>
    <w:p w14:paraId="1121DD13" w14:textId="77777777" w:rsidR="00134DFA" w:rsidRDefault="00134DFA"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Pr>
          <w:rFonts w:asciiTheme="majorHAnsi" w:eastAsia="Times New Roman" w:hAnsiTheme="majorHAnsi" w:cstheme="majorHAnsi"/>
          <w:sz w:val="24"/>
          <w:szCs w:val="24"/>
          <w:lang w:eastAsia="pl-PL"/>
        </w:rPr>
        <w:t xml:space="preserve">16.8 </w:t>
      </w:r>
      <w:r w:rsidR="00544C01" w:rsidRPr="00544C01">
        <w:rPr>
          <w:rFonts w:asciiTheme="majorHAnsi" w:eastAsia="Times New Roman" w:hAnsiTheme="majorHAnsi" w:cstheme="majorHAnsi"/>
          <w:sz w:val="24"/>
          <w:szCs w:val="24"/>
          <w:lang w:eastAsia="pl-PL"/>
        </w:rPr>
        <w:t xml:space="preserve">Do oferty należy dołączyć </w:t>
      </w:r>
      <w:r w:rsidR="00D25FF9">
        <w:rPr>
          <w:rFonts w:asciiTheme="majorHAnsi" w:eastAsia="Times New Roman" w:hAnsiTheme="majorHAnsi" w:cstheme="majorHAnsi"/>
          <w:sz w:val="24"/>
          <w:szCs w:val="24"/>
          <w:lang w:eastAsia="pl-PL"/>
        </w:rPr>
        <w:t xml:space="preserve">w oryginale </w:t>
      </w:r>
      <w:r w:rsidR="00544C01" w:rsidRPr="00544C01">
        <w:rPr>
          <w:rFonts w:asciiTheme="majorHAnsi" w:eastAsia="Times New Roman" w:hAnsiTheme="majorHAnsi" w:cstheme="majorHAnsi"/>
          <w:sz w:val="24"/>
          <w:szCs w:val="24"/>
          <w:lang w:eastAsia="pl-PL"/>
        </w:rPr>
        <w:t>oświadczenie o niepodleganiu wykluczeniu oraz spełnianiu</w:t>
      </w:r>
      <w:r w:rsidR="00061315">
        <w:rPr>
          <w:rFonts w:asciiTheme="majorHAnsi" w:eastAsia="Times New Roman" w:hAnsiTheme="majorHAnsi" w:cstheme="majorHAnsi"/>
          <w:sz w:val="24"/>
          <w:szCs w:val="24"/>
          <w:lang w:eastAsia="pl-PL"/>
        </w:rPr>
        <w:t xml:space="preserve"> </w:t>
      </w:r>
      <w:r w:rsidR="00544C01" w:rsidRPr="00544C01">
        <w:rPr>
          <w:rFonts w:asciiTheme="majorHAnsi" w:eastAsia="Times New Roman" w:hAnsiTheme="majorHAnsi" w:cstheme="majorHAnsi"/>
          <w:sz w:val="24"/>
          <w:szCs w:val="24"/>
          <w:lang w:eastAsia="pl-PL"/>
        </w:rPr>
        <w:t>warunków udziału w postępowaniu w postaci elektron</w:t>
      </w:r>
      <w:r w:rsidR="00544C01">
        <w:rPr>
          <w:rFonts w:asciiTheme="majorHAnsi" w:eastAsia="Times New Roman" w:hAnsiTheme="majorHAnsi" w:cstheme="majorHAnsi"/>
          <w:sz w:val="24"/>
          <w:szCs w:val="24"/>
          <w:lang w:eastAsia="pl-PL"/>
        </w:rPr>
        <w:t xml:space="preserve">icznej opatrzone kwalifikowanym </w:t>
      </w:r>
      <w:r w:rsidR="00544C01" w:rsidRPr="00544C01">
        <w:rPr>
          <w:rFonts w:asciiTheme="majorHAnsi" w:eastAsia="Times New Roman" w:hAnsiTheme="majorHAnsi" w:cstheme="majorHAnsi"/>
          <w:sz w:val="24"/>
          <w:szCs w:val="24"/>
          <w:lang w:eastAsia="pl-PL"/>
        </w:rPr>
        <w:t>podpisem elektronicznym, podpisem zaufany</w:t>
      </w:r>
      <w:r w:rsidR="00544C01">
        <w:rPr>
          <w:rFonts w:asciiTheme="majorHAnsi" w:eastAsia="Times New Roman" w:hAnsiTheme="majorHAnsi" w:cstheme="majorHAnsi"/>
          <w:sz w:val="24"/>
          <w:szCs w:val="24"/>
          <w:lang w:eastAsia="pl-PL"/>
        </w:rPr>
        <w:t xml:space="preserve">m lub podpisem osobistym – wzór </w:t>
      </w:r>
      <w:r w:rsidR="00544C01" w:rsidRPr="00544C01">
        <w:rPr>
          <w:rFonts w:asciiTheme="majorHAnsi" w:eastAsia="Times New Roman" w:hAnsiTheme="majorHAnsi" w:cstheme="majorHAnsi"/>
          <w:sz w:val="24"/>
          <w:szCs w:val="24"/>
          <w:lang w:eastAsia="pl-PL"/>
        </w:rPr>
        <w:t xml:space="preserve">oświadczenia o niepodleganiu wykluczeniu stanowi </w:t>
      </w:r>
      <w:r w:rsidR="00544C01" w:rsidRPr="005A4901">
        <w:rPr>
          <w:rFonts w:asciiTheme="majorHAnsi" w:eastAsia="Times New Roman" w:hAnsiTheme="majorHAnsi" w:cstheme="majorHAnsi"/>
          <w:sz w:val="24"/>
          <w:szCs w:val="24"/>
          <w:lang w:eastAsia="pl-PL"/>
        </w:rPr>
        <w:t>Załącznik nr 2 do SWZ.</w:t>
      </w:r>
    </w:p>
    <w:p w14:paraId="0790888D" w14:textId="17E67DC8" w:rsidR="00E66F9D" w:rsidRPr="00134DFA" w:rsidRDefault="00134DFA"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134DFA">
        <w:rPr>
          <w:rFonts w:asciiTheme="majorHAnsi" w:eastAsia="Times New Roman" w:hAnsiTheme="majorHAnsi" w:cstheme="majorHAnsi"/>
          <w:sz w:val="24"/>
          <w:szCs w:val="24"/>
          <w:lang w:eastAsia="pl-PL"/>
        </w:rPr>
        <w:t xml:space="preserve">16.9 </w:t>
      </w:r>
      <w:r w:rsidR="00FD6CA3" w:rsidRPr="00134DFA">
        <w:rPr>
          <w:rFonts w:asciiTheme="majorHAnsi" w:eastAsia="Times New Roman" w:hAnsiTheme="majorHAnsi" w:cstheme="majorHAnsi"/>
          <w:b/>
          <w:bCs/>
          <w:sz w:val="24"/>
          <w:szCs w:val="24"/>
          <w:lang w:eastAsia="pl-PL"/>
        </w:rPr>
        <w:t xml:space="preserve"> </w:t>
      </w:r>
      <w:r w:rsidR="00FD6CA3" w:rsidRPr="004B511A">
        <w:rPr>
          <w:rFonts w:asciiTheme="majorHAnsi" w:eastAsia="Times New Roman" w:hAnsiTheme="majorHAnsi" w:cstheme="majorHAnsi"/>
          <w:b/>
          <w:bCs/>
          <w:sz w:val="24"/>
          <w:szCs w:val="24"/>
          <w:lang w:eastAsia="pl-PL"/>
        </w:rPr>
        <w:t xml:space="preserve">Do oferty należy dołączyć </w:t>
      </w:r>
      <w:r w:rsidR="00FD6CA3" w:rsidRPr="00134DFA">
        <w:rPr>
          <w:rFonts w:asciiTheme="majorHAnsi" w:eastAsia="Times New Roman" w:hAnsiTheme="majorHAnsi" w:cstheme="majorHAnsi"/>
          <w:b/>
          <w:bCs/>
          <w:sz w:val="24"/>
          <w:szCs w:val="24"/>
          <w:lang w:eastAsia="pl-PL"/>
        </w:rPr>
        <w:t>(</w:t>
      </w:r>
      <w:r w:rsidR="00FD6CA3" w:rsidRPr="00134DFA">
        <w:rPr>
          <w:rFonts w:asciiTheme="majorHAnsi" w:eastAsia="Times New Roman" w:hAnsiTheme="majorHAnsi" w:cstheme="majorHAnsi"/>
          <w:b/>
          <w:bCs/>
          <w:iCs/>
          <w:sz w:val="24"/>
          <w:szCs w:val="24"/>
          <w:lang w:eastAsia="pl-PL"/>
        </w:rPr>
        <w:t>jeżeli dotyczy</w:t>
      </w:r>
      <w:r w:rsidR="00E66F9D" w:rsidRPr="00134DFA">
        <w:rPr>
          <w:rFonts w:asciiTheme="majorHAnsi" w:eastAsia="Times New Roman" w:hAnsiTheme="majorHAnsi" w:cstheme="majorHAnsi"/>
          <w:b/>
          <w:bCs/>
          <w:sz w:val="24"/>
          <w:szCs w:val="24"/>
          <w:lang w:eastAsia="pl-PL"/>
        </w:rPr>
        <w:t>):</w:t>
      </w:r>
    </w:p>
    <w:p w14:paraId="3787ECEC" w14:textId="4ED32FF6" w:rsidR="00FD6CA3" w:rsidRPr="00E66F9D" w:rsidRDefault="00FD6CA3" w:rsidP="00FD6CA3">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4B511A">
        <w:rPr>
          <w:rFonts w:asciiTheme="majorHAnsi" w:eastAsia="Times New Roman" w:hAnsiTheme="majorHAnsi" w:cstheme="majorHAnsi"/>
          <w:sz w:val="24"/>
          <w:szCs w:val="24"/>
          <w:lang w:eastAsia="pl-PL"/>
        </w:rPr>
        <w:t>1) pełnomocnictwo upoważniające do złożenia oferty, o ile ofertę składa pełnomocnik;</w:t>
      </w:r>
    </w:p>
    <w:p w14:paraId="12A84A7E" w14:textId="18402CA1"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2) pełnomocnictwo dla pełnomocnika do reprezento</w:t>
      </w:r>
      <w:r w:rsidR="00E66F9D">
        <w:rPr>
          <w:rFonts w:asciiTheme="majorHAnsi" w:eastAsia="Times New Roman" w:hAnsiTheme="majorHAnsi" w:cstheme="majorHAnsi"/>
          <w:sz w:val="24"/>
          <w:szCs w:val="24"/>
          <w:lang w:eastAsia="pl-PL"/>
        </w:rPr>
        <w:t xml:space="preserve">wania w postępowaniu Wykonawców </w:t>
      </w:r>
      <w:r w:rsidRPr="004B511A">
        <w:rPr>
          <w:rFonts w:asciiTheme="majorHAnsi" w:eastAsia="Times New Roman" w:hAnsiTheme="majorHAnsi" w:cstheme="majorHAnsi"/>
          <w:sz w:val="24"/>
          <w:szCs w:val="24"/>
          <w:lang w:eastAsia="pl-PL"/>
        </w:rPr>
        <w:t>wspólnie ubiegających się o udzielenie zamówienia - dotyczy ofert składanych przez</w:t>
      </w:r>
      <w:r w:rsidR="00E66F9D">
        <w:rPr>
          <w:rFonts w:asciiTheme="majorHAnsi" w:eastAsia="Times New Roman" w:hAnsiTheme="majorHAnsi" w:cstheme="majorHAnsi"/>
          <w:sz w:val="24"/>
          <w:szCs w:val="24"/>
          <w:lang w:eastAsia="pl-PL"/>
        </w:rPr>
        <w:t xml:space="preserve"> </w:t>
      </w:r>
      <w:r w:rsidRPr="004B511A">
        <w:rPr>
          <w:rFonts w:asciiTheme="majorHAnsi" w:eastAsia="Times New Roman" w:hAnsiTheme="majorHAnsi" w:cstheme="majorHAnsi"/>
          <w:sz w:val="24"/>
          <w:szCs w:val="24"/>
          <w:lang w:eastAsia="pl-PL"/>
        </w:rPr>
        <w:t>Wykonawców wspólnie ubiegających się o udzielenie zamówienia;</w:t>
      </w:r>
    </w:p>
    <w:p w14:paraId="5D3E918C"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3) oświadczenie Wykonawcy o niepodleganiu wykluczeniu z postępowania - wzór</w:t>
      </w:r>
    </w:p>
    <w:p w14:paraId="44629687" w14:textId="1532B26B"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 xml:space="preserve">oświadczenia o niepodleganiu wykluczeniu </w:t>
      </w:r>
      <w:r w:rsidRPr="005A4901">
        <w:rPr>
          <w:rFonts w:asciiTheme="majorHAnsi" w:eastAsia="Times New Roman" w:hAnsiTheme="majorHAnsi" w:cstheme="majorHAnsi"/>
          <w:sz w:val="24"/>
          <w:szCs w:val="24"/>
          <w:lang w:eastAsia="pl-PL"/>
        </w:rPr>
        <w:t xml:space="preserve">stanowi Załącznik nr </w:t>
      </w:r>
      <w:r w:rsidR="005A4901" w:rsidRPr="005A4901">
        <w:rPr>
          <w:rFonts w:asciiTheme="majorHAnsi" w:eastAsia="Times New Roman" w:hAnsiTheme="majorHAnsi" w:cstheme="majorHAnsi"/>
          <w:sz w:val="24"/>
          <w:szCs w:val="24"/>
          <w:lang w:eastAsia="pl-PL"/>
        </w:rPr>
        <w:t>2</w:t>
      </w:r>
      <w:r w:rsidRPr="005A4901">
        <w:rPr>
          <w:rFonts w:asciiTheme="majorHAnsi" w:eastAsia="Times New Roman" w:hAnsiTheme="majorHAnsi" w:cstheme="majorHAnsi"/>
          <w:sz w:val="24"/>
          <w:szCs w:val="24"/>
          <w:lang w:eastAsia="pl-PL"/>
        </w:rPr>
        <w:t xml:space="preserve"> do SWZ.</w:t>
      </w:r>
    </w:p>
    <w:p w14:paraId="15359DC0"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W przypadku wspólnego ubiegania się o zamówienie przez Wykonawców,</w:t>
      </w:r>
    </w:p>
    <w:p w14:paraId="44F18705"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oświadczenie o niepoleganiu wykluczeniu składa każdy z Wykonawców;</w:t>
      </w:r>
    </w:p>
    <w:p w14:paraId="654A12E5" w14:textId="1ABF74C4" w:rsidR="00FD6CA3" w:rsidRPr="004B511A" w:rsidRDefault="00E266AA"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FD6CA3" w:rsidRPr="004B511A">
        <w:rPr>
          <w:rFonts w:asciiTheme="majorHAnsi" w:eastAsia="Times New Roman" w:hAnsiTheme="majorHAnsi" w:cstheme="majorHAnsi"/>
          <w:sz w:val="24"/>
          <w:szCs w:val="24"/>
          <w:lang w:eastAsia="pl-PL"/>
        </w:rPr>
        <w:t>) w przypadku kiedy Wykonawca przy realizacji zamówienia będzie powoł</w:t>
      </w:r>
      <w:r>
        <w:rPr>
          <w:rFonts w:asciiTheme="majorHAnsi" w:eastAsia="Times New Roman" w:hAnsiTheme="majorHAnsi" w:cstheme="majorHAnsi"/>
          <w:sz w:val="24"/>
          <w:szCs w:val="24"/>
          <w:lang w:eastAsia="pl-PL"/>
        </w:rPr>
        <w:t xml:space="preserve">ywał się na </w:t>
      </w:r>
      <w:r w:rsidR="00FD6CA3" w:rsidRPr="004B511A">
        <w:rPr>
          <w:rFonts w:asciiTheme="majorHAnsi" w:eastAsia="Times New Roman" w:hAnsiTheme="majorHAnsi" w:cstheme="majorHAnsi"/>
          <w:sz w:val="24"/>
          <w:szCs w:val="24"/>
          <w:lang w:eastAsia="pl-PL"/>
        </w:rPr>
        <w:t>zasoby innych podmiotów, zamieszcza informacje o tym podmiocie w formularzu</w:t>
      </w:r>
    </w:p>
    <w:p w14:paraId="659D30D1" w14:textId="37950768"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4B511A">
        <w:rPr>
          <w:rFonts w:asciiTheme="majorHAnsi" w:eastAsia="Times New Roman" w:hAnsiTheme="majorHAnsi" w:cstheme="majorHAnsi"/>
          <w:sz w:val="24"/>
          <w:szCs w:val="24"/>
          <w:lang w:eastAsia="pl-PL"/>
        </w:rPr>
        <w:t>ofertow</w:t>
      </w:r>
      <w:r w:rsidR="004B511A" w:rsidRPr="004B511A">
        <w:rPr>
          <w:rFonts w:asciiTheme="majorHAnsi" w:eastAsia="Times New Roman" w:hAnsiTheme="majorHAnsi" w:cstheme="majorHAnsi"/>
          <w:sz w:val="24"/>
          <w:szCs w:val="24"/>
          <w:lang w:eastAsia="pl-PL"/>
        </w:rPr>
        <w:t>ym.</w:t>
      </w:r>
      <w:r w:rsidRPr="004B511A">
        <w:rPr>
          <w:rFonts w:asciiTheme="majorHAnsi" w:eastAsia="Times New Roman" w:hAnsiTheme="majorHAnsi" w:cstheme="majorHAnsi"/>
          <w:color w:val="FF0000"/>
          <w:sz w:val="24"/>
          <w:szCs w:val="24"/>
          <w:lang w:eastAsia="pl-PL"/>
        </w:rPr>
        <w:t xml:space="preserve"> </w:t>
      </w:r>
    </w:p>
    <w:p w14:paraId="100FBA09" w14:textId="23EC39FE" w:rsidR="00FC2DD8" w:rsidRDefault="00F73354" w:rsidP="0047657A">
      <w:pPr>
        <w:suppressAutoHyphens w:val="0"/>
        <w:autoSpaceDE w:val="0"/>
        <w:autoSpaceDN w:val="0"/>
        <w:adjustRightInd w:val="0"/>
        <w:spacing w:after="0" w:line="240" w:lineRule="auto"/>
        <w:rPr>
          <w:rFonts w:ascii="Arial" w:hAnsi="Arial" w:cs="Arial"/>
          <w:bCs/>
          <w:sz w:val="24"/>
          <w:szCs w:val="24"/>
        </w:rPr>
      </w:pPr>
      <w:r>
        <w:rPr>
          <w:rFonts w:asciiTheme="majorHAnsi" w:eastAsia="Times New Roman" w:hAnsiTheme="majorHAnsi" w:cstheme="majorHAnsi"/>
          <w:sz w:val="24"/>
          <w:szCs w:val="24"/>
          <w:lang w:eastAsia="pl-PL"/>
        </w:rPr>
        <w:t xml:space="preserve">16.10 </w:t>
      </w:r>
      <w:r w:rsidR="0047657A">
        <w:rPr>
          <w:rFonts w:asciiTheme="majorHAnsi" w:eastAsia="Times New Roman" w:hAnsiTheme="majorHAnsi" w:cstheme="majorHAnsi"/>
          <w:sz w:val="24"/>
          <w:szCs w:val="24"/>
          <w:lang w:eastAsia="pl-PL"/>
        </w:rPr>
        <w:t xml:space="preserve"> </w:t>
      </w:r>
      <w:r w:rsidR="00FC2DD8" w:rsidRPr="00CC75BA">
        <w:rPr>
          <w:rFonts w:ascii="Arial" w:hAnsi="Arial" w:cs="Arial"/>
          <w:bCs/>
          <w:sz w:val="24"/>
          <w:szCs w:val="24"/>
        </w:rPr>
        <w:t>Dokumenty</w:t>
      </w:r>
      <w:r w:rsidR="00693945">
        <w:rPr>
          <w:rFonts w:ascii="Arial" w:hAnsi="Arial" w:cs="Arial"/>
          <w:bCs/>
          <w:sz w:val="24"/>
          <w:szCs w:val="24"/>
        </w:rPr>
        <w:t xml:space="preserve"> sporządzone w języku obcym są składane wraz z tłumaczeniem na język polski.</w:t>
      </w:r>
      <w:r w:rsidR="00FC2DD8" w:rsidRPr="00CC75BA">
        <w:rPr>
          <w:rFonts w:ascii="Arial" w:hAnsi="Arial" w:cs="Arial"/>
          <w:bCs/>
          <w:sz w:val="24"/>
          <w:szCs w:val="24"/>
        </w:rPr>
        <w:t xml:space="preserve"> </w:t>
      </w:r>
    </w:p>
    <w:p w14:paraId="29BDFA5F" w14:textId="3017A607"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F73354">
        <w:rPr>
          <w:rFonts w:ascii="Arial" w:hAnsi="Arial" w:cs="Arial"/>
          <w:bCs/>
          <w:sz w:val="24"/>
          <w:szCs w:val="24"/>
        </w:rPr>
        <w:t xml:space="preserve">6.11 </w:t>
      </w:r>
      <w:r w:rsidR="00693945">
        <w:rPr>
          <w:rFonts w:ascii="Arial" w:hAnsi="Arial" w:cs="Arial"/>
          <w:bCs/>
          <w:sz w:val="24"/>
          <w:szCs w:val="24"/>
        </w:rPr>
        <w:t xml:space="preserve">Treść </w:t>
      </w:r>
      <w:r w:rsidR="002C3689">
        <w:rPr>
          <w:rFonts w:ascii="Arial" w:hAnsi="Arial" w:cs="Arial"/>
          <w:bCs/>
          <w:sz w:val="24"/>
          <w:szCs w:val="24"/>
        </w:rPr>
        <w:t>oferty musi odpowiadać treści S</w:t>
      </w:r>
      <w:r w:rsidR="00693945">
        <w:rPr>
          <w:rFonts w:ascii="Arial" w:hAnsi="Arial" w:cs="Arial"/>
          <w:bCs/>
          <w:sz w:val="24"/>
          <w:szCs w:val="24"/>
        </w:rPr>
        <w:t>WZ.</w:t>
      </w:r>
    </w:p>
    <w:p w14:paraId="516276EC" w14:textId="686F46B7"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F73354">
        <w:rPr>
          <w:rFonts w:ascii="Arial" w:hAnsi="Arial" w:cs="Arial"/>
          <w:bCs/>
          <w:sz w:val="24"/>
          <w:szCs w:val="24"/>
        </w:rPr>
        <w:t xml:space="preserve">6.12 </w:t>
      </w:r>
      <w:r w:rsidR="00693945" w:rsidRPr="00693945">
        <w:rPr>
          <w:rFonts w:ascii="Arial" w:hAnsi="Arial" w:cs="Arial"/>
          <w:bCs/>
          <w:sz w:val="24"/>
          <w:szCs w:val="24"/>
        </w:rPr>
        <w:t>Wzór f</w:t>
      </w:r>
      <w:r w:rsidR="002C3689">
        <w:rPr>
          <w:rFonts w:ascii="Arial" w:hAnsi="Arial" w:cs="Arial"/>
          <w:bCs/>
          <w:sz w:val="24"/>
          <w:szCs w:val="24"/>
        </w:rPr>
        <w:t xml:space="preserve">ormularza stanowi Załącznik Nr </w:t>
      </w:r>
      <w:r>
        <w:rPr>
          <w:rFonts w:ascii="Arial" w:hAnsi="Arial" w:cs="Arial"/>
          <w:bCs/>
          <w:sz w:val="24"/>
          <w:szCs w:val="24"/>
        </w:rPr>
        <w:t>1</w:t>
      </w:r>
      <w:r w:rsidR="00693945" w:rsidRPr="00693945">
        <w:rPr>
          <w:rFonts w:ascii="Arial" w:hAnsi="Arial" w:cs="Arial"/>
          <w:bCs/>
          <w:sz w:val="24"/>
          <w:szCs w:val="24"/>
        </w:rPr>
        <w:t xml:space="preserve"> do </w:t>
      </w:r>
      <w:r w:rsidR="002C3689">
        <w:rPr>
          <w:rFonts w:ascii="Arial" w:hAnsi="Arial" w:cs="Arial"/>
          <w:bCs/>
          <w:sz w:val="24"/>
          <w:szCs w:val="24"/>
        </w:rPr>
        <w:t>S</w:t>
      </w:r>
      <w:r w:rsidR="00693945" w:rsidRPr="00693945">
        <w:rPr>
          <w:rFonts w:ascii="Arial" w:hAnsi="Arial" w:cs="Arial"/>
          <w:bCs/>
          <w:sz w:val="24"/>
          <w:szCs w:val="24"/>
        </w:rPr>
        <w:t>WZ.</w:t>
      </w:r>
    </w:p>
    <w:p w14:paraId="7A85EDB3" w14:textId="2BF120C0" w:rsidR="00693945"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bCs/>
          <w:sz w:val="24"/>
          <w:szCs w:val="24"/>
        </w:rPr>
        <w:t>1</w:t>
      </w:r>
      <w:r w:rsidR="00F73354">
        <w:rPr>
          <w:rFonts w:ascii="Arial" w:hAnsi="Arial" w:cs="Arial"/>
          <w:bCs/>
          <w:sz w:val="24"/>
          <w:szCs w:val="24"/>
        </w:rPr>
        <w:t xml:space="preserve">6.13 </w:t>
      </w:r>
      <w:r w:rsidR="00693945" w:rsidRPr="00693945">
        <w:rPr>
          <w:rFonts w:ascii="Arial" w:hAnsi="Arial" w:cs="Arial"/>
          <w:bCs/>
          <w:sz w:val="24"/>
          <w:szCs w:val="24"/>
        </w:rPr>
        <w:t xml:space="preserve">Wszystkie </w:t>
      </w:r>
      <w:r w:rsidR="00693945" w:rsidRPr="00693945">
        <w:rPr>
          <w:rFonts w:ascii="Arial" w:hAnsi="Arial" w:cs="Arial"/>
          <w:sz w:val="24"/>
          <w:szCs w:val="24"/>
        </w:rPr>
        <w:t>koszty związane z przygotowaniem i złożeniem oferty ponosi Wykonawca.</w:t>
      </w:r>
    </w:p>
    <w:p w14:paraId="46609B73" w14:textId="076C5C4A" w:rsidR="00FC2DD8"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165DB3">
        <w:rPr>
          <w:rFonts w:ascii="Arial" w:hAnsi="Arial" w:cs="Arial"/>
          <w:sz w:val="24"/>
          <w:szCs w:val="24"/>
        </w:rPr>
        <w:t xml:space="preserve">6.14 </w:t>
      </w:r>
      <w:r w:rsidR="00693945" w:rsidRPr="00693945">
        <w:rPr>
          <w:rFonts w:ascii="Arial" w:hAnsi="Arial" w:cs="Arial"/>
          <w:bCs/>
          <w:sz w:val="24"/>
          <w:szCs w:val="24"/>
        </w:rPr>
        <w:t xml:space="preserve">Wykonawca </w:t>
      </w:r>
      <w:r w:rsidR="00693945" w:rsidRPr="00693945">
        <w:rPr>
          <w:rFonts w:ascii="Arial" w:hAnsi="Arial" w:cs="Arial"/>
          <w:sz w:val="24"/>
          <w:szCs w:val="24"/>
        </w:rPr>
        <w:t>może, przed upływem terminu do składania ofert, zmienić lub wycofać ofertę za pośrednictwem Formularza do złożenia, zmiany, wycofania oferty lub wniosku dostępnego na ePUAP i udostępnionych również na miniPortalu.</w:t>
      </w:r>
    </w:p>
    <w:p w14:paraId="03385CC1" w14:textId="38FE772C" w:rsidR="00FC2DD8"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D54329">
        <w:rPr>
          <w:rFonts w:ascii="Arial" w:hAnsi="Arial" w:cs="Arial"/>
          <w:sz w:val="24"/>
          <w:szCs w:val="24"/>
        </w:rPr>
        <w:t>6</w:t>
      </w:r>
      <w:r>
        <w:rPr>
          <w:rFonts w:ascii="Arial" w:hAnsi="Arial" w:cs="Arial"/>
          <w:sz w:val="24"/>
          <w:szCs w:val="24"/>
        </w:rPr>
        <w:t>.</w:t>
      </w:r>
      <w:r w:rsidR="00165DB3">
        <w:rPr>
          <w:rFonts w:ascii="Arial" w:hAnsi="Arial" w:cs="Arial"/>
          <w:sz w:val="24"/>
          <w:szCs w:val="24"/>
        </w:rPr>
        <w:t xml:space="preserve">15 </w:t>
      </w:r>
      <w:r w:rsidR="00693945" w:rsidRPr="00693945">
        <w:rPr>
          <w:rFonts w:ascii="Arial" w:hAnsi="Arial" w:cs="Arial"/>
          <w:bCs/>
          <w:sz w:val="24"/>
          <w:szCs w:val="24"/>
        </w:rPr>
        <w:t xml:space="preserve">Wykonawca </w:t>
      </w:r>
      <w:r w:rsidR="00693945" w:rsidRPr="00693945">
        <w:rPr>
          <w:rFonts w:ascii="Arial" w:hAnsi="Arial" w:cs="Arial"/>
          <w:sz w:val="24"/>
          <w:szCs w:val="24"/>
        </w:rPr>
        <w:t>po upływie terminu składania ofert nie może skutecznie dokonać zmiany lub wycofać złożonej oferty.</w:t>
      </w:r>
    </w:p>
    <w:p w14:paraId="349EA294" w14:textId="6534E33D" w:rsidR="00693945"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165DB3">
        <w:rPr>
          <w:rFonts w:ascii="Arial" w:hAnsi="Arial" w:cs="Arial"/>
          <w:sz w:val="24"/>
          <w:szCs w:val="24"/>
        </w:rPr>
        <w:t xml:space="preserve">6.16 </w:t>
      </w:r>
      <w:r w:rsidR="00693945" w:rsidRPr="00693945">
        <w:rPr>
          <w:rFonts w:ascii="Arial" w:hAnsi="Arial" w:cs="Arial"/>
          <w:sz w:val="24"/>
          <w:szCs w:val="24"/>
        </w:rPr>
        <w:t xml:space="preserve">W przypadku wskazania przez Wykonawcę  dostępności oświadczeń lub dokumentów w formie elektronicznej pod określonymi adresami internetowymi ogólnodostępnych i bezpłatnych baz danych, Zamawiający może samodzielnie je pobrać, a  gdy wymagają  one tłumaczenia na język polski Zamawiający może żądać od Wykonawcy przedstawienia takiego tłumaczenia.  </w:t>
      </w:r>
    </w:p>
    <w:p w14:paraId="3702152D" w14:textId="0D329A7C" w:rsidR="00693945" w:rsidRPr="00177A73" w:rsidRDefault="00177A73" w:rsidP="00177A7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Arial" w:hAnsi="Arial" w:cs="Arial"/>
          <w:sz w:val="24"/>
          <w:szCs w:val="24"/>
        </w:rPr>
        <w:t>1</w:t>
      </w:r>
      <w:r w:rsidR="00165DB3">
        <w:rPr>
          <w:rFonts w:ascii="Arial" w:hAnsi="Arial" w:cs="Arial"/>
          <w:sz w:val="24"/>
          <w:szCs w:val="24"/>
        </w:rPr>
        <w:t xml:space="preserve">6.17 </w:t>
      </w:r>
      <w:r w:rsidR="00693945" w:rsidRPr="00693945">
        <w:rPr>
          <w:rFonts w:ascii="Arial" w:hAnsi="Arial" w:cs="Arial"/>
          <w:sz w:val="24"/>
          <w:szCs w:val="24"/>
        </w:rPr>
        <w:t>Jeżeli Wykonawca zamierza powierzyć wykonanie części zamówienia Podwykonawcy, Zamawiający żąda  aby w takiej sytuacji Wykonawca wskazał części zamówienia, których wykonanie zamierza powierzyć podwykonawcom, oraz  podał  nazwy /firmy  Podwykonawców.</w:t>
      </w:r>
    </w:p>
    <w:p w14:paraId="244B00A7" w14:textId="77777777" w:rsidR="00FC2DD8" w:rsidRPr="00693945" w:rsidRDefault="00FC2DD8" w:rsidP="00755B9F">
      <w:pPr>
        <w:widowControl w:val="0"/>
        <w:tabs>
          <w:tab w:val="left" w:pos="362"/>
          <w:tab w:val="num" w:pos="426"/>
        </w:tabs>
        <w:overflowPunct w:val="0"/>
        <w:autoSpaceDE w:val="0"/>
        <w:spacing w:before="20" w:after="20"/>
        <w:ind w:left="426" w:right="567" w:hanging="284"/>
        <w:rPr>
          <w:rFonts w:ascii="Arial" w:hAnsi="Arial" w:cs="Arial"/>
          <w:sz w:val="24"/>
          <w:szCs w:val="24"/>
        </w:rPr>
      </w:pPr>
    </w:p>
    <w:p w14:paraId="6C64C469" w14:textId="386FDA4B" w:rsidR="00FC2DD8" w:rsidRDefault="00165DB3"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 xml:space="preserve">17.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154D2477" w14:textId="77777777" w:rsidR="00BE734C" w:rsidRPr="00AB6EE0" w:rsidRDefault="00BE734C" w:rsidP="00FE3B3F">
      <w:pPr>
        <w:pStyle w:val="Tekstpodstawowy"/>
        <w:overflowPunct w:val="0"/>
        <w:spacing w:before="20" w:after="20" w:line="276" w:lineRule="auto"/>
        <w:ind w:right="57"/>
        <w:rPr>
          <w:rFonts w:ascii="Arial" w:hAnsi="Arial" w:cs="Arial"/>
          <w:b/>
          <w:bCs/>
          <w:color w:val="auto"/>
          <w:sz w:val="24"/>
          <w:szCs w:val="24"/>
        </w:rPr>
      </w:pPr>
    </w:p>
    <w:p w14:paraId="08273808" w14:textId="361639BA" w:rsidR="00693945" w:rsidRPr="00693945" w:rsidRDefault="00165DB3" w:rsidP="00165DB3">
      <w:pPr>
        <w:widowControl w:val="0"/>
        <w:tabs>
          <w:tab w:val="left" w:pos="426"/>
        </w:tabs>
        <w:overflowPunct w:val="0"/>
        <w:autoSpaceDE w:val="0"/>
        <w:spacing w:before="20" w:after="20"/>
        <w:rPr>
          <w:rFonts w:ascii="Arial" w:hAnsi="Arial" w:cs="Arial"/>
          <w:sz w:val="24"/>
          <w:szCs w:val="24"/>
        </w:rPr>
      </w:pPr>
      <w:r>
        <w:rPr>
          <w:rFonts w:ascii="Arial" w:hAnsi="Arial" w:cs="Arial"/>
          <w:bCs/>
          <w:sz w:val="24"/>
          <w:szCs w:val="24"/>
        </w:rPr>
        <w:t xml:space="preserve">17.1 </w:t>
      </w:r>
      <w:r w:rsidR="00693945" w:rsidRPr="00693945">
        <w:rPr>
          <w:rFonts w:ascii="Arial" w:hAnsi="Arial" w:cs="Arial"/>
          <w:bCs/>
          <w:sz w:val="24"/>
          <w:szCs w:val="24"/>
        </w:rPr>
        <w:t xml:space="preserve">Wykonawca </w:t>
      </w:r>
      <w:r w:rsidR="00693945" w:rsidRPr="00693945">
        <w:rPr>
          <w:rFonts w:ascii="Arial" w:hAnsi="Arial" w:cs="Arial"/>
          <w:sz w:val="24"/>
          <w:szCs w:val="24"/>
        </w:rPr>
        <w:t>składa ofertę za pośrednictwem Formularza do złożenia, zmiany, wycofania lub wniosku dostępnego na ePUAP i udostępnionego również na miniPortalu.</w:t>
      </w:r>
    </w:p>
    <w:p w14:paraId="0D39C230" w14:textId="400188F5" w:rsidR="00693945" w:rsidRPr="00E03F2C" w:rsidRDefault="00F22539" w:rsidP="00F22539">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17.2 </w:t>
      </w:r>
      <w:r w:rsidR="00693945" w:rsidRPr="00E03F2C">
        <w:rPr>
          <w:rFonts w:ascii="Arial" w:hAnsi="Arial" w:cs="Arial"/>
          <w:sz w:val="24"/>
          <w:szCs w:val="24"/>
        </w:rPr>
        <w:t xml:space="preserve">Termin składania ofert: do dnia </w:t>
      </w:r>
      <w:r w:rsidR="004776D2">
        <w:rPr>
          <w:rFonts w:ascii="Arial" w:hAnsi="Arial" w:cs="Arial"/>
          <w:b/>
          <w:sz w:val="24"/>
          <w:szCs w:val="24"/>
        </w:rPr>
        <w:t>2</w:t>
      </w:r>
      <w:r w:rsidR="00F6511E">
        <w:rPr>
          <w:rFonts w:ascii="Arial" w:hAnsi="Arial" w:cs="Arial"/>
          <w:b/>
          <w:sz w:val="24"/>
          <w:szCs w:val="24"/>
        </w:rPr>
        <w:t>0</w:t>
      </w:r>
      <w:r w:rsidR="004776D2">
        <w:rPr>
          <w:rFonts w:ascii="Arial" w:hAnsi="Arial" w:cs="Arial"/>
          <w:b/>
          <w:sz w:val="24"/>
          <w:szCs w:val="24"/>
        </w:rPr>
        <w:t xml:space="preserve"> </w:t>
      </w:r>
      <w:r w:rsidR="00F6511E">
        <w:rPr>
          <w:rFonts w:ascii="Arial" w:hAnsi="Arial" w:cs="Arial"/>
          <w:b/>
          <w:sz w:val="24"/>
          <w:szCs w:val="24"/>
        </w:rPr>
        <w:t>października</w:t>
      </w:r>
      <w:r w:rsidR="004776D2">
        <w:rPr>
          <w:rFonts w:ascii="Arial" w:hAnsi="Arial" w:cs="Arial"/>
          <w:b/>
          <w:sz w:val="24"/>
          <w:szCs w:val="24"/>
        </w:rPr>
        <w:t xml:space="preserve"> </w:t>
      </w:r>
      <w:r w:rsidR="00E06CE3" w:rsidRPr="00C16D84">
        <w:rPr>
          <w:rFonts w:ascii="Arial" w:hAnsi="Arial" w:cs="Arial"/>
          <w:b/>
          <w:sz w:val="24"/>
          <w:szCs w:val="24"/>
        </w:rPr>
        <w:t>2021</w:t>
      </w:r>
      <w:r w:rsidR="00693945" w:rsidRPr="00C16D84">
        <w:rPr>
          <w:rFonts w:ascii="Arial" w:hAnsi="Arial" w:cs="Arial"/>
          <w:b/>
          <w:sz w:val="24"/>
          <w:szCs w:val="24"/>
        </w:rPr>
        <w:t xml:space="preserve"> r.</w:t>
      </w:r>
      <w:r w:rsidR="00F656BA">
        <w:rPr>
          <w:rFonts w:ascii="Arial" w:hAnsi="Arial" w:cs="Arial"/>
          <w:b/>
          <w:sz w:val="24"/>
          <w:szCs w:val="24"/>
        </w:rPr>
        <w:t>(</w:t>
      </w:r>
      <w:r w:rsidR="00F6511E">
        <w:rPr>
          <w:rFonts w:ascii="Arial" w:hAnsi="Arial" w:cs="Arial"/>
          <w:b/>
          <w:sz w:val="24"/>
          <w:szCs w:val="24"/>
        </w:rPr>
        <w:t>środa</w:t>
      </w:r>
      <w:r w:rsidR="00F656BA">
        <w:rPr>
          <w:rFonts w:ascii="Arial" w:hAnsi="Arial" w:cs="Arial"/>
          <w:b/>
          <w:sz w:val="24"/>
          <w:szCs w:val="24"/>
        </w:rPr>
        <w:t>)</w:t>
      </w:r>
      <w:r w:rsidR="00693945" w:rsidRPr="00E03F2C">
        <w:rPr>
          <w:rFonts w:ascii="Arial" w:hAnsi="Arial" w:cs="Arial"/>
          <w:sz w:val="24"/>
          <w:szCs w:val="24"/>
        </w:rPr>
        <w:t xml:space="preserve">  do godziny </w:t>
      </w:r>
      <w:r w:rsidR="00D12F24">
        <w:rPr>
          <w:rFonts w:ascii="Arial" w:hAnsi="Arial" w:cs="Arial"/>
          <w:b/>
          <w:sz w:val="24"/>
          <w:szCs w:val="24"/>
        </w:rPr>
        <w:t>14</w:t>
      </w:r>
      <w:r w:rsidR="00122C05" w:rsidRPr="00890F50">
        <w:rPr>
          <w:rFonts w:ascii="Arial" w:hAnsi="Arial" w:cs="Arial"/>
          <w:b/>
          <w:sz w:val="24"/>
          <w:szCs w:val="24"/>
        </w:rPr>
        <w:t>:</w:t>
      </w:r>
      <w:r w:rsidR="00693945" w:rsidRPr="00890F50">
        <w:rPr>
          <w:rFonts w:ascii="Arial" w:hAnsi="Arial" w:cs="Arial"/>
          <w:b/>
          <w:sz w:val="24"/>
          <w:szCs w:val="24"/>
        </w:rPr>
        <w:t>00.</w:t>
      </w:r>
    </w:p>
    <w:p w14:paraId="4AD1FEC7" w14:textId="6AD816EA" w:rsidR="00693945" w:rsidRPr="00BE734C" w:rsidRDefault="00F656BA" w:rsidP="00F656BA">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17.3 </w:t>
      </w:r>
      <w:r w:rsidR="00693945" w:rsidRPr="00CE5D2D">
        <w:rPr>
          <w:rFonts w:ascii="Arial" w:hAnsi="Arial" w:cs="Arial"/>
          <w:sz w:val="24"/>
          <w:szCs w:val="24"/>
        </w:rPr>
        <w:t xml:space="preserve">Otwarcie ofert nastąpi w dniu </w:t>
      </w:r>
      <w:r w:rsidR="004776D2">
        <w:rPr>
          <w:rFonts w:ascii="Arial" w:hAnsi="Arial" w:cs="Arial"/>
          <w:b/>
          <w:sz w:val="24"/>
          <w:szCs w:val="24"/>
        </w:rPr>
        <w:t>2</w:t>
      </w:r>
      <w:r w:rsidR="00F6511E">
        <w:rPr>
          <w:rFonts w:ascii="Arial" w:hAnsi="Arial" w:cs="Arial"/>
          <w:b/>
          <w:sz w:val="24"/>
          <w:szCs w:val="24"/>
        </w:rPr>
        <w:t>0</w:t>
      </w:r>
      <w:r>
        <w:rPr>
          <w:rFonts w:ascii="Arial" w:hAnsi="Arial" w:cs="Arial"/>
          <w:b/>
          <w:sz w:val="24"/>
          <w:szCs w:val="24"/>
        </w:rPr>
        <w:t xml:space="preserve"> </w:t>
      </w:r>
      <w:r w:rsidR="00F6511E">
        <w:rPr>
          <w:rFonts w:ascii="Arial" w:hAnsi="Arial" w:cs="Arial"/>
          <w:b/>
          <w:sz w:val="24"/>
          <w:szCs w:val="24"/>
        </w:rPr>
        <w:t>października</w:t>
      </w:r>
      <w:r w:rsidR="00122C05" w:rsidRPr="00CE5D2D">
        <w:rPr>
          <w:rFonts w:ascii="Arial" w:hAnsi="Arial" w:cs="Arial"/>
          <w:b/>
          <w:bCs/>
          <w:sz w:val="24"/>
          <w:szCs w:val="24"/>
        </w:rPr>
        <w:t xml:space="preserve"> </w:t>
      </w:r>
      <w:r w:rsidR="00693945" w:rsidRPr="00CE5D2D">
        <w:rPr>
          <w:rFonts w:ascii="Arial" w:hAnsi="Arial" w:cs="Arial"/>
          <w:b/>
          <w:bCs/>
          <w:sz w:val="24"/>
          <w:szCs w:val="24"/>
        </w:rPr>
        <w:t>202</w:t>
      </w:r>
      <w:r w:rsidR="00E06CE3" w:rsidRPr="00CE5D2D">
        <w:rPr>
          <w:rFonts w:ascii="Arial" w:hAnsi="Arial" w:cs="Arial"/>
          <w:b/>
          <w:bCs/>
          <w:sz w:val="24"/>
          <w:szCs w:val="24"/>
        </w:rPr>
        <w:t>1</w:t>
      </w:r>
      <w:r w:rsidR="00693945" w:rsidRPr="00CE5D2D">
        <w:rPr>
          <w:rFonts w:ascii="Arial" w:hAnsi="Arial" w:cs="Arial"/>
          <w:b/>
          <w:bCs/>
          <w:sz w:val="24"/>
          <w:szCs w:val="24"/>
        </w:rPr>
        <w:t xml:space="preserve"> r. </w:t>
      </w:r>
      <w:r w:rsidR="00693945" w:rsidRPr="00CE5D2D">
        <w:rPr>
          <w:rFonts w:ascii="Arial" w:hAnsi="Arial" w:cs="Arial"/>
          <w:bCs/>
          <w:sz w:val="24"/>
          <w:szCs w:val="24"/>
        </w:rPr>
        <w:t>o godz.</w:t>
      </w:r>
      <w:r w:rsidR="00693945" w:rsidRPr="00CE5D2D">
        <w:rPr>
          <w:rFonts w:ascii="Arial" w:hAnsi="Arial" w:cs="Arial"/>
          <w:b/>
          <w:bCs/>
          <w:sz w:val="24"/>
          <w:szCs w:val="24"/>
        </w:rPr>
        <w:t xml:space="preserve"> 1</w:t>
      </w:r>
      <w:r w:rsidR="00D12F24">
        <w:rPr>
          <w:rFonts w:ascii="Arial" w:hAnsi="Arial" w:cs="Arial"/>
          <w:b/>
          <w:bCs/>
          <w:sz w:val="24"/>
          <w:szCs w:val="24"/>
        </w:rPr>
        <w:t>4</w:t>
      </w:r>
      <w:r w:rsidR="00AE3C39" w:rsidRPr="00CE5D2D">
        <w:rPr>
          <w:rFonts w:ascii="Arial" w:hAnsi="Arial" w:cs="Arial"/>
          <w:b/>
          <w:bCs/>
          <w:sz w:val="24"/>
          <w:szCs w:val="24"/>
        </w:rPr>
        <w:t>:</w:t>
      </w:r>
      <w:r w:rsidR="00F922D3">
        <w:rPr>
          <w:rFonts w:ascii="Arial" w:hAnsi="Arial" w:cs="Arial"/>
          <w:b/>
          <w:bCs/>
          <w:sz w:val="24"/>
          <w:szCs w:val="24"/>
        </w:rPr>
        <w:t>30</w:t>
      </w:r>
      <w:r w:rsidR="007D3881">
        <w:rPr>
          <w:rFonts w:ascii="Arial" w:hAnsi="Arial" w:cs="Arial"/>
          <w:b/>
          <w:bCs/>
          <w:sz w:val="24"/>
          <w:szCs w:val="24"/>
        </w:rPr>
        <w:t>,</w:t>
      </w:r>
      <w:r w:rsidR="00AE3C39" w:rsidRPr="00CE5D2D">
        <w:rPr>
          <w:rFonts w:ascii="Arial" w:hAnsi="Arial" w:cs="Arial"/>
          <w:bCs/>
          <w:sz w:val="24"/>
          <w:szCs w:val="24"/>
        </w:rPr>
        <w:t xml:space="preserve"> zgodnie z art. 222 ust. 1 ustawy pzp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2A75D85E" w:rsidR="00BE734C" w:rsidRPr="00BE734C" w:rsidRDefault="00F656BA" w:rsidP="00F656BA">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 xml:space="preserve">17.4 </w:t>
      </w:r>
      <w:r w:rsidR="00BE734C" w:rsidRPr="00BE734C">
        <w:rPr>
          <w:rFonts w:ascii="Arial" w:eastAsia="Times New Roman" w:hAnsi="Arial" w:cs="Arial"/>
          <w:sz w:val="24"/>
          <w:szCs w:val="24"/>
          <w:lang w:eastAsia="pl-PL"/>
        </w:rPr>
        <w:t>Otwarcie ofert jest niepubliczne.</w:t>
      </w:r>
    </w:p>
    <w:p w14:paraId="10B67693" w14:textId="23A1F350" w:rsidR="00BE734C" w:rsidRPr="00F656BA" w:rsidRDefault="00F656BA" w:rsidP="00F656BA">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 xml:space="preserve">17.5 </w:t>
      </w:r>
      <w:r w:rsidR="00BE734C" w:rsidRPr="00BE734C">
        <w:rPr>
          <w:rFonts w:ascii="Arial" w:eastAsia="Times New Roman" w:hAnsi="Arial" w:cs="Arial"/>
          <w:sz w:val="24"/>
          <w:szCs w:val="24"/>
          <w:lang w:eastAsia="pl-PL"/>
        </w:rPr>
        <w:t>Zamawiający, najpóźniej przed otwarciem ofert, udostępnia na stronie internetowej</w:t>
      </w:r>
      <w:r>
        <w:rPr>
          <w:rFonts w:ascii="Arial" w:hAnsi="Arial" w:cs="Arial"/>
          <w:sz w:val="24"/>
          <w:szCs w:val="24"/>
        </w:rPr>
        <w:t xml:space="preserve"> </w:t>
      </w:r>
      <w:r w:rsidR="00BE734C" w:rsidRPr="00BE734C">
        <w:rPr>
          <w:rFonts w:ascii="Arial" w:eastAsia="Times New Roman" w:hAnsi="Arial" w:cs="Arial"/>
          <w:sz w:val="24"/>
          <w:szCs w:val="24"/>
          <w:lang w:eastAsia="pl-PL"/>
        </w:rPr>
        <w:t>prowadzonego postępowania informację o kwocie, jaką zamierza przeznaczyć</w:t>
      </w:r>
      <w:r>
        <w:rPr>
          <w:rFonts w:ascii="Arial" w:hAnsi="Arial" w:cs="Arial"/>
          <w:sz w:val="24"/>
          <w:szCs w:val="24"/>
        </w:rPr>
        <w:t xml:space="preserve"> </w:t>
      </w:r>
      <w:r w:rsidR="00BE734C" w:rsidRPr="00BE734C">
        <w:rPr>
          <w:rFonts w:ascii="Arial" w:eastAsia="Times New Roman" w:hAnsi="Arial" w:cs="Arial"/>
          <w:sz w:val="24"/>
          <w:szCs w:val="24"/>
          <w:lang w:eastAsia="pl-PL"/>
        </w:rPr>
        <w:t>na sfinansowanie zamówienia.</w:t>
      </w:r>
    </w:p>
    <w:p w14:paraId="42EF9222" w14:textId="6D300F39" w:rsidR="00BE734C" w:rsidRPr="00BE734C" w:rsidRDefault="00F656BA"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17.6 </w:t>
      </w:r>
      <w:r w:rsidR="00BE734C"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38E9CDD2"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4DB57D7D" w14:textId="77777777" w:rsid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2) cenach lub kosztach zawartych w ofertach.</w:t>
      </w:r>
    </w:p>
    <w:p w14:paraId="534F1266" w14:textId="313DA31D" w:rsidR="00BE734C" w:rsidRPr="00BE734C" w:rsidRDefault="00670CDE"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17.7 </w:t>
      </w:r>
      <w:r w:rsidR="00BE734C" w:rsidRPr="00BE734C">
        <w:rPr>
          <w:rFonts w:ascii="Arial" w:eastAsia="Times New Roman" w:hAnsi="Arial" w:cs="Arial"/>
          <w:sz w:val="24"/>
          <w:szCs w:val="24"/>
          <w:lang w:eastAsia="pl-PL"/>
        </w:rPr>
        <w:t>W przypadku wystąpienia awarii systemu teleinform</w:t>
      </w:r>
      <w:r w:rsidR="0021585A">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sidR="0021585A">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59B5B4A5" w14:textId="74729D48" w:rsidR="00BE734C" w:rsidRPr="00BE734C" w:rsidRDefault="00670CDE"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17.8 </w:t>
      </w:r>
      <w:r w:rsidR="00BE734C" w:rsidRPr="00BE734C">
        <w:rPr>
          <w:rFonts w:ascii="Arial" w:eastAsia="Times New Roman" w:hAnsi="Arial" w:cs="Arial"/>
          <w:sz w:val="24"/>
          <w:szCs w:val="24"/>
          <w:lang w:eastAsia="pl-PL"/>
        </w:rPr>
        <w:t>Zamawiający poinformuje o zmianie terminu otwarci</w:t>
      </w:r>
      <w:r>
        <w:rPr>
          <w:rFonts w:ascii="Arial" w:eastAsia="Times New Roman" w:hAnsi="Arial" w:cs="Arial"/>
          <w:sz w:val="24"/>
          <w:szCs w:val="24"/>
          <w:lang w:eastAsia="pl-PL"/>
        </w:rPr>
        <w:t xml:space="preserve">a ofert na stronie internetowej </w:t>
      </w:r>
      <w:r w:rsidR="00BE734C" w:rsidRPr="00BE734C">
        <w:rPr>
          <w:rFonts w:ascii="Arial" w:eastAsia="Times New Roman" w:hAnsi="Arial" w:cs="Arial"/>
          <w:sz w:val="24"/>
          <w:szCs w:val="24"/>
          <w:lang w:eastAsia="pl-PL"/>
        </w:rPr>
        <w:t>prowadzonego postępowania.</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4D9E3D3F" w14:textId="2603ABD0"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FEFCD90" w14:textId="77777777" w:rsidR="00161303" w:rsidRPr="00AB6EE0" w:rsidRDefault="00161303" w:rsidP="00755B9F">
      <w:pPr>
        <w:pStyle w:val="Tekstpodstawowy"/>
        <w:overflowPunct w:val="0"/>
        <w:spacing w:before="20" w:after="20" w:line="276" w:lineRule="auto"/>
        <w:ind w:right="567"/>
        <w:rPr>
          <w:rFonts w:ascii="Arial" w:hAnsi="Arial" w:cs="Arial"/>
          <w:color w:val="auto"/>
          <w:sz w:val="24"/>
          <w:szCs w:val="24"/>
        </w:rPr>
      </w:pP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0027B1B5"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 xml:space="preserve">18.5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1BCF4890"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2CDDED"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43E6D729" w14:textId="6E73850E" w:rsidR="00115093" w:rsidRDefault="00DE753D" w:rsidP="008045B4">
      <w:pPr>
        <w:spacing w:after="0" w:line="240" w:lineRule="auto"/>
        <w:rPr>
          <w:rFonts w:ascii="Arial" w:hAnsi="Arial" w:cs="Arial"/>
          <w:bCs/>
          <w:sz w:val="24"/>
          <w:szCs w:val="24"/>
        </w:rPr>
      </w:pPr>
      <w:r>
        <w:rPr>
          <w:rFonts w:ascii="Arial" w:hAnsi="Arial" w:cs="Arial"/>
          <w:bCs/>
          <w:sz w:val="24"/>
          <w:szCs w:val="24"/>
        </w:rPr>
        <w:t xml:space="preserve">19.1 </w:t>
      </w:r>
      <w:r w:rsidR="005F1C5D" w:rsidRPr="00AB6EE0">
        <w:rPr>
          <w:rFonts w:ascii="Arial" w:hAnsi="Arial" w:cs="Arial"/>
          <w:bCs/>
          <w:sz w:val="24"/>
          <w:szCs w:val="24"/>
        </w:rPr>
        <w:t>Przy wyborze najkorzystniejszej oferty zamawiający będzie kierował się następującymi kryteriami i ich wagą:</w:t>
      </w:r>
    </w:p>
    <w:tbl>
      <w:tblPr>
        <w:tblpPr w:leftFromText="141" w:rightFromText="141" w:vertAnchor="text" w:horzAnchor="margin" w:tblpY="24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EA26F4" w:rsidRPr="00135EFC" w14:paraId="527A7696" w14:textId="77777777" w:rsidTr="00EA26F4">
        <w:trPr>
          <w:gridBefore w:val="1"/>
          <w:wBefore w:w="250" w:type="dxa"/>
          <w:trHeight w:val="395"/>
        </w:trPr>
        <w:tc>
          <w:tcPr>
            <w:tcW w:w="709" w:type="dxa"/>
            <w:shd w:val="clear" w:color="auto" w:fill="EAF1DD"/>
          </w:tcPr>
          <w:p w14:paraId="22463329" w14:textId="77777777" w:rsidR="00EA26F4" w:rsidRPr="00CA38F2" w:rsidRDefault="00EA26F4" w:rsidP="00EA26F4">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7A257DF0"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0B5D5C6C"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17AF5502"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3C5CE2ED"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EA26F4" w:rsidRPr="00135EFC" w14:paraId="36417553" w14:textId="77777777" w:rsidTr="00EA26F4">
        <w:trPr>
          <w:gridBefore w:val="1"/>
          <w:wBefore w:w="250" w:type="dxa"/>
          <w:trHeight w:val="103"/>
        </w:trPr>
        <w:tc>
          <w:tcPr>
            <w:tcW w:w="709" w:type="dxa"/>
          </w:tcPr>
          <w:p w14:paraId="3F244630" w14:textId="77777777" w:rsidR="00EA26F4" w:rsidRPr="00CA38F2" w:rsidRDefault="00EA26F4" w:rsidP="00EA26F4">
            <w:pPr>
              <w:pStyle w:val="Default"/>
              <w:rPr>
                <w:rFonts w:asciiTheme="majorHAnsi" w:hAnsiTheme="majorHAnsi" w:cstheme="majorHAnsi"/>
                <w:color w:val="auto"/>
              </w:rPr>
            </w:pPr>
          </w:p>
          <w:p w14:paraId="6DA57647"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7FB76FA2" w14:textId="77777777" w:rsidR="00EA26F4" w:rsidRPr="00CA38F2" w:rsidRDefault="00EA26F4" w:rsidP="00EA26F4">
            <w:pPr>
              <w:pStyle w:val="Default"/>
              <w:rPr>
                <w:rFonts w:asciiTheme="majorHAnsi" w:hAnsiTheme="majorHAnsi" w:cstheme="majorHAnsi"/>
                <w:b/>
                <w:color w:val="auto"/>
              </w:rPr>
            </w:pPr>
          </w:p>
          <w:p w14:paraId="3B42A525" w14:textId="77777777" w:rsidR="00EA26F4" w:rsidRPr="00CA38F2" w:rsidRDefault="00EA26F4" w:rsidP="00EA26F4">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06C649B2" w14:textId="77777777" w:rsidR="00EA26F4" w:rsidRPr="00CA38F2" w:rsidRDefault="00EA26F4" w:rsidP="00EA26F4">
            <w:pPr>
              <w:pStyle w:val="Default"/>
              <w:rPr>
                <w:rFonts w:asciiTheme="majorHAnsi" w:hAnsiTheme="majorHAnsi" w:cstheme="majorHAnsi"/>
                <w:b/>
                <w:color w:val="auto"/>
              </w:rPr>
            </w:pPr>
          </w:p>
        </w:tc>
        <w:tc>
          <w:tcPr>
            <w:tcW w:w="2268" w:type="dxa"/>
          </w:tcPr>
          <w:p w14:paraId="0005EF8F" w14:textId="77777777" w:rsidR="00EA26F4" w:rsidRPr="00CA38F2" w:rsidRDefault="00EA26F4" w:rsidP="00EA26F4">
            <w:pPr>
              <w:pStyle w:val="Default"/>
              <w:jc w:val="center"/>
              <w:rPr>
                <w:rFonts w:asciiTheme="majorHAnsi" w:hAnsiTheme="majorHAnsi" w:cstheme="majorHAnsi"/>
                <w:color w:val="auto"/>
              </w:rPr>
            </w:pPr>
          </w:p>
          <w:p w14:paraId="7EC3F5C5"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EB888F2" w14:textId="77777777" w:rsidR="00EA26F4" w:rsidRPr="00CA38F2" w:rsidRDefault="00EA26F4" w:rsidP="00EA26F4">
            <w:pPr>
              <w:pStyle w:val="Default"/>
              <w:jc w:val="center"/>
              <w:rPr>
                <w:rFonts w:asciiTheme="majorHAnsi" w:hAnsiTheme="majorHAnsi" w:cstheme="majorHAnsi"/>
                <w:color w:val="auto"/>
              </w:rPr>
            </w:pPr>
          </w:p>
          <w:p w14:paraId="486A6F6D"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EA26F4" w:rsidRPr="00135EFC" w14:paraId="3C274DED" w14:textId="77777777" w:rsidTr="00EA26F4">
        <w:trPr>
          <w:gridBefore w:val="1"/>
          <w:wBefore w:w="250" w:type="dxa"/>
          <w:trHeight w:val="161"/>
        </w:trPr>
        <w:tc>
          <w:tcPr>
            <w:tcW w:w="709" w:type="dxa"/>
          </w:tcPr>
          <w:p w14:paraId="083ECAFF" w14:textId="77777777" w:rsidR="00EA26F4" w:rsidRPr="00115093" w:rsidRDefault="00EA26F4" w:rsidP="00EA26F4">
            <w:pPr>
              <w:pStyle w:val="Default"/>
              <w:rPr>
                <w:rFonts w:ascii="Arial" w:hAnsi="Arial" w:cs="Arial"/>
                <w:b/>
                <w:color w:val="auto"/>
              </w:rPr>
            </w:pPr>
          </w:p>
          <w:p w14:paraId="6BFE43F1" w14:textId="77777777" w:rsidR="00EA26F4" w:rsidRPr="00115093" w:rsidRDefault="00EA26F4" w:rsidP="00EA26F4">
            <w:pPr>
              <w:pStyle w:val="Default"/>
              <w:rPr>
                <w:rFonts w:ascii="Arial" w:hAnsi="Arial" w:cs="Arial"/>
                <w:b/>
                <w:color w:val="auto"/>
              </w:rPr>
            </w:pPr>
          </w:p>
          <w:p w14:paraId="1481744E" w14:textId="77777777" w:rsidR="00EA26F4" w:rsidRPr="00115093" w:rsidRDefault="00EA26F4" w:rsidP="00EA26F4">
            <w:pPr>
              <w:pStyle w:val="Default"/>
              <w:rPr>
                <w:rFonts w:ascii="Arial" w:hAnsi="Arial" w:cs="Arial"/>
                <w:b/>
                <w:color w:val="auto"/>
              </w:rPr>
            </w:pPr>
            <w:r w:rsidRPr="00115093">
              <w:rPr>
                <w:rFonts w:ascii="Arial" w:hAnsi="Arial" w:cs="Arial"/>
                <w:b/>
                <w:color w:val="auto"/>
              </w:rPr>
              <w:t>2.</w:t>
            </w:r>
          </w:p>
        </w:tc>
        <w:tc>
          <w:tcPr>
            <w:tcW w:w="4394" w:type="dxa"/>
          </w:tcPr>
          <w:p w14:paraId="4557A2A3" w14:textId="77777777" w:rsidR="00EA26F4" w:rsidRPr="00115093" w:rsidRDefault="00EA26F4" w:rsidP="00EA26F4">
            <w:pPr>
              <w:pStyle w:val="Default"/>
              <w:rPr>
                <w:rFonts w:ascii="Arial" w:hAnsi="Arial" w:cs="Arial"/>
                <w:b/>
                <w:color w:val="auto"/>
              </w:rPr>
            </w:pPr>
          </w:p>
          <w:p w14:paraId="4E0719EF" w14:textId="77777777" w:rsidR="00EA26F4" w:rsidRPr="00115093" w:rsidRDefault="00EA26F4" w:rsidP="00EA26F4">
            <w:pPr>
              <w:pStyle w:val="Default"/>
              <w:rPr>
                <w:rFonts w:ascii="Arial" w:eastAsia="Calibri" w:hAnsi="Arial" w:cs="Arial"/>
                <w:b/>
                <w:lang w:eastAsia="en-US"/>
              </w:rPr>
            </w:pPr>
          </w:p>
          <w:p w14:paraId="017AD40C" w14:textId="221116B7" w:rsidR="00EA26F4" w:rsidRPr="00115093" w:rsidRDefault="00D4728C" w:rsidP="00EA26F4">
            <w:pPr>
              <w:pStyle w:val="Default"/>
              <w:rPr>
                <w:rFonts w:ascii="Arial" w:hAnsi="Arial" w:cs="Arial"/>
                <w:b/>
                <w:color w:val="auto"/>
              </w:rPr>
            </w:pPr>
            <w:r>
              <w:rPr>
                <w:rFonts w:ascii="Arial" w:eastAsia="Calibri" w:hAnsi="Arial" w:cs="Arial"/>
                <w:b/>
                <w:lang w:eastAsia="en-US"/>
              </w:rPr>
              <w:t>O</w:t>
            </w:r>
            <w:r w:rsidR="00EA26F4" w:rsidRPr="00115093">
              <w:rPr>
                <w:rFonts w:ascii="Arial" w:eastAsia="Calibri" w:hAnsi="Arial" w:cs="Arial"/>
                <w:b/>
                <w:lang w:eastAsia="en-US"/>
              </w:rPr>
              <w:t>kres gwarancji</w:t>
            </w:r>
            <w:r>
              <w:rPr>
                <w:rFonts w:ascii="Arial" w:eastAsia="Calibri" w:hAnsi="Arial" w:cs="Arial"/>
                <w:b/>
                <w:lang w:eastAsia="en-US"/>
              </w:rPr>
              <w:t xml:space="preserve"> i rękojmi(G)</w:t>
            </w:r>
          </w:p>
        </w:tc>
        <w:tc>
          <w:tcPr>
            <w:tcW w:w="2268" w:type="dxa"/>
          </w:tcPr>
          <w:p w14:paraId="60258B40" w14:textId="77777777" w:rsidR="00EA26F4" w:rsidRPr="00115093" w:rsidRDefault="00EA26F4" w:rsidP="00EA26F4">
            <w:pPr>
              <w:pStyle w:val="Default"/>
              <w:jc w:val="center"/>
              <w:rPr>
                <w:rFonts w:ascii="Arial" w:hAnsi="Arial" w:cs="Arial"/>
                <w:color w:val="auto"/>
              </w:rPr>
            </w:pPr>
          </w:p>
          <w:p w14:paraId="1B5C0D9D" w14:textId="77777777" w:rsidR="00EA26F4" w:rsidRPr="00115093" w:rsidRDefault="00EA26F4" w:rsidP="00EA26F4">
            <w:pPr>
              <w:pStyle w:val="Default"/>
              <w:jc w:val="center"/>
              <w:rPr>
                <w:rFonts w:ascii="Arial" w:hAnsi="Arial" w:cs="Arial"/>
                <w:color w:val="auto"/>
              </w:rPr>
            </w:pPr>
          </w:p>
          <w:p w14:paraId="35830C8A"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w:t>
            </w:r>
          </w:p>
          <w:p w14:paraId="7F84CF10" w14:textId="77777777" w:rsidR="00EA26F4" w:rsidRPr="00115093" w:rsidRDefault="00EA26F4" w:rsidP="00EA26F4">
            <w:pPr>
              <w:pStyle w:val="Default"/>
              <w:jc w:val="center"/>
              <w:rPr>
                <w:rFonts w:ascii="Arial" w:hAnsi="Arial" w:cs="Arial"/>
                <w:color w:val="auto"/>
              </w:rPr>
            </w:pPr>
          </w:p>
        </w:tc>
        <w:tc>
          <w:tcPr>
            <w:tcW w:w="2410" w:type="dxa"/>
          </w:tcPr>
          <w:p w14:paraId="25089D36" w14:textId="77777777" w:rsidR="00EA26F4" w:rsidRPr="00115093" w:rsidRDefault="00EA26F4" w:rsidP="00EA26F4">
            <w:pPr>
              <w:pStyle w:val="Default"/>
              <w:jc w:val="center"/>
              <w:rPr>
                <w:rFonts w:ascii="Arial" w:hAnsi="Arial" w:cs="Arial"/>
                <w:color w:val="auto"/>
              </w:rPr>
            </w:pPr>
          </w:p>
          <w:p w14:paraId="5683F8F5" w14:textId="77777777" w:rsidR="00EA26F4" w:rsidRPr="00115093" w:rsidRDefault="00EA26F4" w:rsidP="00EA26F4">
            <w:pPr>
              <w:pStyle w:val="Default"/>
              <w:jc w:val="center"/>
              <w:rPr>
                <w:rFonts w:ascii="Arial" w:hAnsi="Arial" w:cs="Arial"/>
                <w:color w:val="auto"/>
              </w:rPr>
            </w:pPr>
          </w:p>
          <w:p w14:paraId="1FF2AEC4"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 punktów</w:t>
            </w:r>
          </w:p>
        </w:tc>
      </w:tr>
      <w:tr w:rsidR="00EA26F4" w:rsidRPr="00A77963" w14:paraId="617741D7" w14:textId="77777777" w:rsidTr="00EA26F4">
        <w:tblPrEx>
          <w:tblLook w:val="04A0" w:firstRow="1" w:lastRow="0" w:firstColumn="1" w:lastColumn="0" w:noHBand="0" w:noVBand="1"/>
        </w:tblPrEx>
        <w:tc>
          <w:tcPr>
            <w:tcW w:w="10031" w:type="dxa"/>
            <w:gridSpan w:val="5"/>
            <w:tcBorders>
              <w:top w:val="nil"/>
              <w:left w:val="nil"/>
              <w:bottom w:val="nil"/>
              <w:right w:val="nil"/>
            </w:tcBorders>
          </w:tcPr>
          <w:p w14:paraId="4AE543D4" w14:textId="2F36366B" w:rsidR="00EA26F4" w:rsidRPr="00A77963" w:rsidRDefault="00EA26F4" w:rsidP="00B003F0">
            <w:pPr>
              <w:pStyle w:val="Default"/>
              <w:spacing w:line="276" w:lineRule="auto"/>
              <w:rPr>
                <w:rFonts w:eastAsia="SimSun"/>
                <w:b/>
                <w:bCs/>
                <w:color w:val="auto"/>
              </w:rPr>
            </w:pPr>
          </w:p>
          <w:p w14:paraId="586807D6" w14:textId="77777777" w:rsidR="00EA26F4" w:rsidRPr="00CA38F2" w:rsidRDefault="00EA26F4" w:rsidP="00EA26F4">
            <w:pPr>
              <w:rPr>
                <w:rFonts w:ascii="Arial" w:hAnsi="Arial" w:cs="Arial"/>
                <w:sz w:val="24"/>
                <w:szCs w:val="24"/>
              </w:rPr>
            </w:pPr>
            <w:r>
              <w:rPr>
                <w:rFonts w:ascii="Arial" w:hAnsi="Arial" w:cs="Arial"/>
                <w:sz w:val="24"/>
                <w:szCs w:val="24"/>
              </w:rPr>
              <w:t xml:space="preserve">19.2 </w:t>
            </w:r>
            <w:r w:rsidRPr="00CA38F2">
              <w:rPr>
                <w:rFonts w:ascii="Arial" w:hAnsi="Arial" w:cs="Arial"/>
                <w:sz w:val="24"/>
                <w:szCs w:val="24"/>
              </w:rPr>
              <w:t>Ocena ofert w zakresie przedstawionego kryterium zostanie dokonana według następujących zasad:</w:t>
            </w:r>
          </w:p>
          <w:p w14:paraId="2A018532" w14:textId="77777777" w:rsidR="00EA26F4" w:rsidRPr="00CA38F2" w:rsidRDefault="00EA26F4" w:rsidP="00EA26F4">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175F8A96" w14:textId="77777777" w:rsidR="00EA26F4" w:rsidRPr="00A77963" w:rsidRDefault="00EA26F4" w:rsidP="00EA26F4">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74DA3606" w14:textId="77777777" w:rsidR="00D12F24" w:rsidRDefault="00D12F24" w:rsidP="00B003F0">
            <w:pPr>
              <w:spacing w:after="0"/>
              <w:ind w:left="720"/>
              <w:rPr>
                <w:rFonts w:ascii="Arial" w:hAnsi="Arial" w:cs="Arial"/>
                <w:sz w:val="24"/>
                <w:szCs w:val="24"/>
              </w:rPr>
            </w:pPr>
          </w:p>
          <w:p w14:paraId="20ACCA4D" w14:textId="77777777" w:rsidR="00D12F24" w:rsidRDefault="00D12F24" w:rsidP="00B003F0">
            <w:pPr>
              <w:spacing w:after="0"/>
              <w:ind w:left="720"/>
              <w:rPr>
                <w:rFonts w:ascii="Arial" w:hAnsi="Arial" w:cs="Arial"/>
                <w:sz w:val="24"/>
                <w:szCs w:val="24"/>
              </w:rPr>
            </w:pPr>
          </w:p>
          <w:p w14:paraId="4754518B" w14:textId="7257783E" w:rsidR="00EA26F4" w:rsidRPr="00CA38F2" w:rsidRDefault="00EA26F4" w:rsidP="00B003F0">
            <w:pPr>
              <w:spacing w:after="0"/>
              <w:ind w:left="720"/>
              <w:rPr>
                <w:rFonts w:ascii="Arial" w:hAnsi="Arial" w:cs="Arial"/>
                <w:sz w:val="24"/>
                <w:szCs w:val="24"/>
              </w:rPr>
            </w:pPr>
            <w:r w:rsidRPr="00CA38F2">
              <w:rPr>
                <w:rFonts w:ascii="Arial" w:hAnsi="Arial" w:cs="Arial"/>
                <w:sz w:val="24"/>
                <w:szCs w:val="24"/>
              </w:rPr>
              <w:t>Cena minimalna</w:t>
            </w:r>
          </w:p>
          <w:p w14:paraId="08C90C0E" w14:textId="77777777" w:rsidR="00EA26F4" w:rsidRPr="00CA38F2" w:rsidRDefault="00EA26F4" w:rsidP="00B003F0">
            <w:pPr>
              <w:spacing w:after="0"/>
              <w:rPr>
                <w:rFonts w:ascii="Arial" w:hAnsi="Arial" w:cs="Arial"/>
                <w:sz w:val="24"/>
                <w:szCs w:val="24"/>
              </w:rPr>
            </w:pPr>
            <w:r w:rsidRPr="00CA38F2">
              <w:rPr>
                <w:rFonts w:ascii="Arial" w:hAnsi="Arial" w:cs="Arial"/>
                <w:sz w:val="24"/>
                <w:szCs w:val="24"/>
              </w:rPr>
              <w:t xml:space="preserve">C = ------------------------------ x 60 pkt </w:t>
            </w:r>
          </w:p>
          <w:p w14:paraId="23E01E4C" w14:textId="77777777" w:rsidR="00EA26F4" w:rsidRPr="00CA38F2" w:rsidRDefault="00EA26F4" w:rsidP="00EA26F4">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7F71FB3" w14:textId="77777777" w:rsidR="00EA26F4" w:rsidRPr="00823611" w:rsidRDefault="00EA26F4" w:rsidP="00EA26F4">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0E880AEB" w14:textId="11B1DCBD" w:rsidR="00EA26F4" w:rsidRPr="00D739BE" w:rsidRDefault="00EA26F4" w:rsidP="00EA26F4">
            <w:pPr>
              <w:jc w:val="both"/>
              <w:rPr>
                <w:rFonts w:ascii="Arial" w:hAnsi="Arial" w:cs="Arial"/>
                <w:sz w:val="24"/>
                <w:szCs w:val="24"/>
              </w:rPr>
            </w:pPr>
            <w:r w:rsidRPr="00D739BE">
              <w:rPr>
                <w:rFonts w:ascii="Arial" w:hAnsi="Arial" w:cs="Arial"/>
                <w:sz w:val="24"/>
                <w:szCs w:val="24"/>
              </w:rPr>
              <w:t>2) W zakresie kryterium „</w:t>
            </w:r>
            <w:r w:rsidR="00D4728C">
              <w:rPr>
                <w:rFonts w:ascii="Arial" w:hAnsi="Arial" w:cs="Arial"/>
                <w:sz w:val="24"/>
                <w:szCs w:val="24"/>
              </w:rPr>
              <w:t>O</w:t>
            </w:r>
            <w:r w:rsidRPr="00D739BE">
              <w:rPr>
                <w:rFonts w:ascii="Arial" w:hAnsi="Arial" w:cs="Arial"/>
                <w:sz w:val="24"/>
                <w:szCs w:val="24"/>
              </w:rPr>
              <w:t>kres gwarancji</w:t>
            </w:r>
            <w:r w:rsidR="00D4728C">
              <w:rPr>
                <w:rFonts w:ascii="Arial" w:hAnsi="Arial" w:cs="Arial"/>
                <w:sz w:val="24"/>
                <w:szCs w:val="24"/>
              </w:rPr>
              <w:t xml:space="preserve"> i rękojmi”</w:t>
            </w:r>
            <w:r w:rsidR="00892B4A">
              <w:rPr>
                <w:rFonts w:ascii="Arial" w:hAnsi="Arial" w:cs="Arial"/>
                <w:sz w:val="24"/>
                <w:szCs w:val="24"/>
              </w:rPr>
              <w:t xml:space="preserve"> (G)</w:t>
            </w:r>
          </w:p>
          <w:p w14:paraId="14179AA3" w14:textId="6929F025"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w:t>
            </w:r>
            <w:r w:rsidR="00892B4A">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sidR="00892B4A">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w:t>
            </w:r>
          </w:p>
          <w:p w14:paraId="68941AB5" w14:textId="2F50FA2B" w:rsidR="00EA26F4"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w:t>
            </w:r>
            <w:r w:rsidR="00D4728C">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sidR="00D4728C">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 przyznawane będą wg następującego założenia :</w:t>
            </w:r>
          </w:p>
          <w:p w14:paraId="509A0495" w14:textId="5BB30BBD" w:rsidR="00732864" w:rsidRPr="00AE2E9A" w:rsidRDefault="00732864" w:rsidP="00EA26F4">
            <w:pPr>
              <w:spacing w:before="60" w:after="60"/>
              <w:rPr>
                <w:rFonts w:asciiTheme="majorHAnsi" w:eastAsia="Calibri" w:hAnsiTheme="majorHAnsi" w:cstheme="majorHAnsi"/>
                <w:sz w:val="24"/>
                <w:szCs w:val="24"/>
                <w:lang w:eastAsia="en-US"/>
              </w:rPr>
            </w:pPr>
            <w:r w:rsidRPr="00732864">
              <w:rPr>
                <w:rFonts w:asciiTheme="majorHAnsi" w:eastAsia="Calibri" w:hAnsiTheme="majorHAnsi" w:cstheme="majorHAnsi"/>
                <w:sz w:val="24"/>
                <w:szCs w:val="24"/>
                <w:lang w:eastAsia="en-US"/>
              </w:rPr>
              <w:t xml:space="preserve">G= okres gwarancji i rękojmi za wykonany przedmiot zamówienia </w:t>
            </w:r>
            <w:r>
              <w:rPr>
                <w:rFonts w:asciiTheme="majorHAnsi" w:eastAsia="Calibri" w:hAnsiTheme="majorHAnsi" w:cstheme="majorHAnsi"/>
                <w:sz w:val="24"/>
                <w:szCs w:val="24"/>
                <w:lang w:eastAsia="en-US"/>
              </w:rPr>
              <w:t>5</w:t>
            </w:r>
            <w:r w:rsidRPr="00732864">
              <w:rPr>
                <w:rFonts w:asciiTheme="majorHAnsi" w:eastAsia="Calibri" w:hAnsiTheme="majorHAnsi" w:cstheme="majorHAnsi"/>
                <w:sz w:val="24"/>
                <w:szCs w:val="24"/>
                <w:lang w:eastAsia="en-US"/>
              </w:rPr>
              <w:t xml:space="preserve"> lat -  </w:t>
            </w:r>
            <w:r>
              <w:rPr>
                <w:rFonts w:asciiTheme="majorHAnsi" w:eastAsia="Calibri" w:hAnsiTheme="majorHAnsi" w:cstheme="majorHAnsi"/>
                <w:sz w:val="24"/>
                <w:szCs w:val="24"/>
                <w:lang w:eastAsia="en-US"/>
              </w:rPr>
              <w:t xml:space="preserve">  4</w:t>
            </w:r>
            <w:r w:rsidRPr="00732864">
              <w:rPr>
                <w:rFonts w:asciiTheme="majorHAnsi" w:eastAsia="Calibri" w:hAnsiTheme="majorHAnsi" w:cstheme="majorHAnsi"/>
                <w:sz w:val="24"/>
                <w:szCs w:val="24"/>
                <w:lang w:eastAsia="en-US"/>
              </w:rPr>
              <w:t>0 pkt.</w:t>
            </w:r>
          </w:p>
          <w:p w14:paraId="23429DAD" w14:textId="49D057FE" w:rsidR="00892B4A" w:rsidRPr="00AE2E9A" w:rsidRDefault="00892B4A" w:rsidP="00892B4A">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4 lata -  20</w:t>
            </w:r>
            <w:r w:rsidRPr="00AE2E9A">
              <w:rPr>
                <w:rFonts w:asciiTheme="majorHAnsi" w:eastAsia="Calibri" w:hAnsiTheme="majorHAnsi" w:cstheme="majorHAnsi"/>
                <w:bCs/>
                <w:color w:val="00000A"/>
                <w:sz w:val="24"/>
                <w:szCs w:val="24"/>
                <w:lang w:eastAsia="en-US"/>
              </w:rPr>
              <w:t xml:space="preserve"> pkt.</w:t>
            </w:r>
          </w:p>
          <w:p w14:paraId="74D2FDE4" w14:textId="7AD3ADB6" w:rsidR="00892B4A" w:rsidRDefault="00892B4A"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00EA26F4"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3 lata - </w:t>
            </w:r>
            <w:r w:rsidR="00EA26F4">
              <w:rPr>
                <w:rFonts w:asciiTheme="majorHAnsi" w:eastAsia="Calibri" w:hAnsiTheme="majorHAnsi" w:cstheme="majorHAnsi"/>
                <w:bCs/>
                <w:color w:val="00000A"/>
                <w:sz w:val="24"/>
                <w:szCs w:val="24"/>
                <w:lang w:eastAsia="en-US"/>
              </w:rPr>
              <w:t xml:space="preserve"> </w:t>
            </w:r>
            <w:r>
              <w:rPr>
                <w:rFonts w:asciiTheme="majorHAnsi" w:eastAsia="Calibri" w:hAnsiTheme="majorHAnsi" w:cstheme="majorHAnsi"/>
                <w:bCs/>
                <w:color w:val="00000A"/>
                <w:sz w:val="24"/>
                <w:szCs w:val="24"/>
                <w:lang w:eastAsia="en-US"/>
              </w:rPr>
              <w:t>0</w:t>
            </w:r>
            <w:r w:rsidR="00EA26F4" w:rsidRPr="00AE2E9A">
              <w:rPr>
                <w:rFonts w:asciiTheme="majorHAnsi" w:eastAsia="Calibri" w:hAnsiTheme="majorHAnsi" w:cstheme="majorHAnsi"/>
                <w:bCs/>
                <w:color w:val="00000A"/>
                <w:sz w:val="24"/>
                <w:szCs w:val="24"/>
                <w:lang w:eastAsia="en-US"/>
              </w:rPr>
              <w:t xml:space="preserve"> pkt.</w:t>
            </w:r>
          </w:p>
          <w:p w14:paraId="25BC0BB1" w14:textId="77777777" w:rsidR="00732864" w:rsidRPr="00AE2E9A" w:rsidRDefault="0073286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p>
          <w:p w14:paraId="543735DB" w14:textId="77777777" w:rsidR="00EA26F4"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19.3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6519FC0E" w14:textId="77777777" w:rsidR="00EA26F4" w:rsidRPr="00A97AB6"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19.4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30E79BB3"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404CEA1C"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61BE03F8"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51AB2C17"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2EC756E2" w14:textId="77777777" w:rsidR="00EA26F4" w:rsidRPr="00AE2E9A" w:rsidRDefault="00EA26F4" w:rsidP="00EA26F4">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305CDE7D" w14:textId="77777777" w:rsidR="00EA26F4" w:rsidRPr="00AE2E9A" w:rsidRDefault="00EA26F4" w:rsidP="00EA26F4">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19.5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501C1C51" w14:textId="1B5380A0" w:rsidR="00EA26F4" w:rsidRPr="005D3CBE" w:rsidRDefault="00EA26F4" w:rsidP="005D3CBE">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19.6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6FA1D329" w14:textId="4E287911" w:rsidR="00D12F24"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01B966EF" w14:textId="77777777" w:rsidR="00255E08" w:rsidRPr="00AB6EE0" w:rsidRDefault="00255E08"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03417DF6"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 xml:space="preserve">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 xml:space="preserve">Załącznik Nr </w:t>
      </w:r>
      <w:r w:rsidR="008A2D9E" w:rsidRPr="008F1E12">
        <w:rPr>
          <w:rFonts w:asciiTheme="majorHAnsi" w:eastAsia="Times New Roman" w:hAnsiTheme="majorHAnsi" w:cstheme="majorHAnsi"/>
          <w:sz w:val="24"/>
          <w:szCs w:val="24"/>
          <w:lang w:eastAsia="pl-PL"/>
        </w:rPr>
        <w:t>6</w:t>
      </w:r>
      <w:r w:rsidRPr="008F1E12">
        <w:rPr>
          <w:rFonts w:asciiTheme="majorHAnsi" w:eastAsia="Times New Roman" w:hAnsiTheme="majorHAnsi" w:cstheme="majorHAnsi"/>
          <w:sz w:val="24"/>
          <w:szCs w:val="24"/>
          <w:lang w:eastAsia="pl-PL"/>
        </w:rPr>
        <w:t xml:space="preserve"> do SWZ</w:t>
      </w:r>
      <w:r w:rsidRPr="00892B4A">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7CBB381B" w14:textId="74530A88" w:rsidR="00074ABA"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20.6 </w:t>
      </w:r>
      <w:r w:rsidR="00516CF0" w:rsidRPr="00516CF0">
        <w:rPr>
          <w:rFonts w:asciiTheme="majorHAnsi" w:eastAsia="Times New Roman" w:hAnsiTheme="majorHAnsi" w:cstheme="majorHAnsi"/>
          <w:sz w:val="24"/>
          <w:szCs w:val="24"/>
          <w:lang w:eastAsia="pl-PL"/>
        </w:rPr>
        <w:t>Najpóźniej w dniu podpisania umowy, wykonawca przedstawi do akceptacji zamawiającemu</w:t>
      </w:r>
      <w:r w:rsidR="00074ABA">
        <w:rPr>
          <w:rFonts w:asciiTheme="majorHAnsi" w:eastAsia="Times New Roman" w:hAnsiTheme="majorHAnsi" w:cstheme="majorHAnsi"/>
          <w:sz w:val="24"/>
          <w:szCs w:val="24"/>
          <w:lang w:eastAsia="pl-PL"/>
        </w:rPr>
        <w:t>: szczegółowy kosztorys ofertowy(sposób wyliczenia wynagr</w:t>
      </w:r>
      <w:r w:rsidR="00F12555">
        <w:rPr>
          <w:rFonts w:asciiTheme="majorHAnsi" w:eastAsia="Times New Roman" w:hAnsiTheme="majorHAnsi" w:cstheme="majorHAnsi"/>
          <w:sz w:val="24"/>
          <w:szCs w:val="24"/>
          <w:lang w:eastAsia="pl-PL"/>
        </w:rPr>
        <w:t>odzenia zawartego</w:t>
      </w:r>
      <w:r>
        <w:rPr>
          <w:rFonts w:asciiTheme="majorHAnsi" w:eastAsia="Times New Roman" w:hAnsiTheme="majorHAnsi" w:cstheme="majorHAnsi"/>
          <w:sz w:val="24"/>
          <w:szCs w:val="24"/>
          <w:lang w:eastAsia="pl-PL"/>
        </w:rPr>
        <w:t xml:space="preserve"> w ofercie.</w:t>
      </w:r>
    </w:p>
    <w:p w14:paraId="54031CE5" w14:textId="5BCC8903"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20.7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przewidzianej w art. 450 ust. 1 pkt 1-5 ustawy pzp.</w:t>
      </w:r>
    </w:p>
    <w:p w14:paraId="06ED1820" w14:textId="71CFCC42"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20.8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D900A6E" w14:textId="77777777" w:rsidR="007D3881" w:rsidRDefault="007D3881" w:rsidP="00755B9F">
      <w:pPr>
        <w:pStyle w:val="Tekstpodstawowy"/>
        <w:overflowPunct w:val="0"/>
        <w:spacing w:before="20" w:after="20" w:line="276" w:lineRule="auto"/>
        <w:rPr>
          <w:rFonts w:ascii="Arial" w:hAnsi="Arial" w:cs="Arial"/>
          <w:b/>
          <w:bCs/>
          <w:color w:val="auto"/>
          <w:sz w:val="24"/>
          <w:szCs w:val="24"/>
        </w:rPr>
      </w:pPr>
    </w:p>
    <w:p w14:paraId="3806CE65" w14:textId="5AEAFAAA"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7AE5118A" w14:textId="1C28BABE"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21.1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3ADC4CAF"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077A10EF"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22.3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596FEA9"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3D367D07"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p>
    <w:p w14:paraId="17C4F217" w14:textId="78051981" w:rsidR="009B56D4" w:rsidRDefault="00E0148C" w:rsidP="00E0148C">
      <w:pPr>
        <w:suppressAutoHyphens w:val="0"/>
        <w:spacing w:after="0" w:line="240" w:lineRule="auto"/>
        <w:rPr>
          <w:rFonts w:asciiTheme="majorHAnsi" w:eastAsia="Times New Roman" w:hAnsiTheme="majorHAnsi" w:cstheme="majorHAnsi"/>
          <w:sz w:val="24"/>
          <w:szCs w:val="24"/>
          <w:lang w:eastAsia="pl-PL"/>
        </w:rPr>
      </w:pPr>
      <w:r w:rsidRPr="00EA47CC">
        <w:rPr>
          <w:rFonts w:asciiTheme="majorHAnsi" w:eastAsia="Times New Roman" w:hAnsiTheme="majorHAnsi" w:cstheme="majorHAnsi"/>
          <w:b/>
          <w:sz w:val="24"/>
          <w:szCs w:val="24"/>
          <w:lang w:eastAsia="pl-PL"/>
        </w:rPr>
        <w:t>„</w:t>
      </w:r>
      <w:r w:rsidR="00D12F24" w:rsidRPr="00B43632">
        <w:rPr>
          <w:rFonts w:asciiTheme="majorHAnsi" w:hAnsiTheme="majorHAnsi" w:cstheme="majorHAnsi"/>
          <w:b/>
          <w:sz w:val="24"/>
          <w:szCs w:val="24"/>
        </w:rPr>
        <w:t>Wykonanie dokumentacji projektowej uzbrojenia działek budowlanych przy ul. Zacisze w Polanowe w sieć wodociągową i kanalizacyjną.</w:t>
      </w:r>
      <w:r w:rsidR="00D12F24" w:rsidRPr="00C830EA">
        <w:rPr>
          <w:rFonts w:asciiTheme="majorHAnsi" w:hAnsiTheme="majorHAnsi" w:cstheme="majorHAnsi"/>
          <w:b/>
          <w:sz w:val="24"/>
          <w:szCs w:val="24"/>
        </w:rPr>
        <w:t>”</w:t>
      </w:r>
    </w:p>
    <w:p w14:paraId="441AE129" w14:textId="77777777"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FD30159"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22.4.3 </w:t>
      </w:r>
      <w:r w:rsidR="00B045BE" w:rsidRPr="00B045BE">
        <w:rPr>
          <w:rFonts w:asciiTheme="majorHAnsi" w:eastAsia="Times New Roman" w:hAnsiTheme="majorHAnsi" w:cstheme="majorHAnsi"/>
          <w:sz w:val="24"/>
          <w:szCs w:val="24"/>
          <w:lang w:eastAsia="pl-PL"/>
        </w:rPr>
        <w:t xml:space="preserve">Gwarancjach bankowych, </w:t>
      </w:r>
    </w:p>
    <w:p w14:paraId="67BED04A" w14:textId="4CE785FA"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4.4.Gwarancjach ubezpieczeniowych,</w:t>
      </w:r>
    </w:p>
    <w:p w14:paraId="6C9B4FD4" w14:textId="725A803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B0C6187"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7B310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 xml:space="preserve">22.6.1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0C6EF0E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DDF6F7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22.6.3 </w:t>
      </w:r>
      <w:r w:rsidR="00B045BE" w:rsidRPr="00B045BE">
        <w:rPr>
          <w:rFonts w:asciiTheme="majorHAnsi" w:eastAsia="Times New Roman" w:hAnsiTheme="majorHAnsi" w:cstheme="majorHAnsi"/>
          <w:sz w:val="24"/>
          <w:szCs w:val="24"/>
          <w:lang w:eastAsia="pl-PL"/>
        </w:rPr>
        <w:t xml:space="preserve">Kwotę gwarancji, </w:t>
      </w:r>
    </w:p>
    <w:p w14:paraId="25EB5804" w14:textId="74FC92D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4992F49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05E78529"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72D0A20C"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77777777"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FACCAC3"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C0FBA41"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438C7FF6"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2C7A4055"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E88609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3296F1FC"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212D64CB"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65807F0F"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1F733B8A"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4A4A3B34"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0B5893E0"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C0BC2CC"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443679B" w14:textId="74FBE8DE" w:rsidR="00FC2DD8"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18EA7243" w14:textId="436D8CCE"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23</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5CBF8C95" w:rsidR="002D6083" w:rsidRPr="004011C3" w:rsidRDefault="00FC5ECF" w:rsidP="00FC5ECF">
      <w:pPr>
        <w:pStyle w:val="Standard"/>
        <w:tabs>
          <w:tab w:val="left" w:pos="0"/>
          <w:tab w:val="left" w:pos="284"/>
        </w:tabs>
        <w:spacing w:before="240" w:line="276" w:lineRule="auto"/>
        <w:rPr>
          <w:rFonts w:ascii="Arial" w:eastAsia="Arial" w:hAnsi="Arial" w:cs="Arial"/>
        </w:rPr>
      </w:pPr>
      <w:r w:rsidRPr="004011C3">
        <w:rPr>
          <w:rFonts w:ascii="Arial" w:hAnsi="Arial" w:cs="Arial"/>
          <w:spacing w:val="-2"/>
        </w:rPr>
        <w:t xml:space="preserve">23.1 </w:t>
      </w:r>
      <w:r w:rsidR="002D6083" w:rsidRPr="004011C3">
        <w:rPr>
          <w:rFonts w:ascii="Arial" w:hAnsi="Arial" w:cs="Arial"/>
          <w:spacing w:val="-2"/>
        </w:rPr>
        <w:t xml:space="preserve">Istotne dla stron postanowienia zawarte są we wzorze umowy, który stanowi Załącznik nr </w:t>
      </w:r>
      <w:r w:rsidR="005E08A7" w:rsidRPr="004011C3">
        <w:rPr>
          <w:rFonts w:ascii="Arial" w:hAnsi="Arial" w:cs="Arial"/>
          <w:spacing w:val="-2"/>
        </w:rPr>
        <w:t xml:space="preserve">6 </w:t>
      </w:r>
      <w:r w:rsidR="002D6083" w:rsidRPr="004011C3">
        <w:rPr>
          <w:rFonts w:ascii="Arial" w:hAnsi="Arial" w:cs="Arial"/>
          <w:spacing w:val="-2"/>
        </w:rPr>
        <w:t>do</w:t>
      </w:r>
      <w:r w:rsidR="007D25B1" w:rsidRPr="004011C3">
        <w:rPr>
          <w:rFonts w:ascii="Arial" w:hAnsi="Arial" w:cs="Arial"/>
          <w:spacing w:val="-2"/>
        </w:rPr>
        <w:t> </w:t>
      </w:r>
      <w:r w:rsidR="006121AA" w:rsidRPr="004011C3">
        <w:rPr>
          <w:rFonts w:ascii="Arial" w:hAnsi="Arial" w:cs="Arial"/>
          <w:spacing w:val="-2"/>
        </w:rPr>
        <w:t>S</w:t>
      </w:r>
      <w:r w:rsidR="002D6083" w:rsidRPr="004011C3">
        <w:rPr>
          <w:rFonts w:ascii="Arial" w:hAnsi="Arial" w:cs="Arial"/>
          <w:spacing w:val="-2"/>
        </w:rPr>
        <w:t>WZ.</w:t>
      </w:r>
    </w:p>
    <w:p w14:paraId="6323848A" w14:textId="00AD7520" w:rsidR="00FC2DD8" w:rsidRPr="004011C3"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4011C3">
        <w:rPr>
          <w:rFonts w:ascii="Arial" w:hAnsi="Arial" w:cs="Arial"/>
          <w:sz w:val="24"/>
          <w:szCs w:val="24"/>
        </w:rPr>
        <w:t xml:space="preserve">23.2 </w:t>
      </w:r>
      <w:r w:rsidR="002D6083" w:rsidRPr="004011C3">
        <w:rPr>
          <w:rFonts w:ascii="Arial" w:hAnsi="Arial" w:cs="Arial"/>
          <w:sz w:val="24"/>
          <w:szCs w:val="24"/>
        </w:rPr>
        <w:t xml:space="preserve">Dopuszczalne zmiany postanowień umowy w stosunku do treści oferty, na podstawie której dokonano wyboru Wykonawcy, określa § </w:t>
      </w:r>
      <w:r w:rsidR="00E66A5F" w:rsidRPr="004011C3">
        <w:rPr>
          <w:rFonts w:ascii="Arial" w:hAnsi="Arial" w:cs="Arial"/>
          <w:sz w:val="24"/>
          <w:szCs w:val="24"/>
        </w:rPr>
        <w:t>1</w:t>
      </w:r>
      <w:r w:rsidR="0035159C" w:rsidRPr="004011C3">
        <w:rPr>
          <w:rFonts w:ascii="Arial" w:hAnsi="Arial" w:cs="Arial"/>
          <w:sz w:val="24"/>
          <w:szCs w:val="24"/>
        </w:rPr>
        <w:t>2</w:t>
      </w:r>
      <w:r w:rsidR="00E66A5F" w:rsidRPr="004011C3">
        <w:rPr>
          <w:rFonts w:ascii="Arial" w:hAnsi="Arial" w:cs="Arial"/>
          <w:sz w:val="24"/>
          <w:szCs w:val="24"/>
        </w:rPr>
        <w:t xml:space="preserve"> </w:t>
      </w:r>
      <w:r w:rsidR="002D6083" w:rsidRPr="004011C3">
        <w:rPr>
          <w:rFonts w:ascii="Arial" w:hAnsi="Arial" w:cs="Arial"/>
          <w:sz w:val="24"/>
          <w:szCs w:val="24"/>
        </w:rPr>
        <w:t xml:space="preserve">wzoru umowy, stanowiącego </w:t>
      </w:r>
      <w:r w:rsidR="0035159C" w:rsidRPr="004011C3">
        <w:rPr>
          <w:rFonts w:ascii="Arial" w:hAnsi="Arial" w:cs="Arial"/>
          <w:sz w:val="24"/>
          <w:szCs w:val="24"/>
        </w:rPr>
        <w:t>z</w:t>
      </w:r>
      <w:r w:rsidR="002D6083" w:rsidRPr="004011C3">
        <w:rPr>
          <w:rFonts w:ascii="Arial" w:hAnsi="Arial" w:cs="Arial"/>
          <w:sz w:val="24"/>
          <w:szCs w:val="24"/>
        </w:rPr>
        <w:t xml:space="preserve">ałącznik nr </w:t>
      </w:r>
      <w:r w:rsidR="005E08A7" w:rsidRPr="004011C3">
        <w:rPr>
          <w:rFonts w:ascii="Arial" w:hAnsi="Arial" w:cs="Arial"/>
          <w:sz w:val="24"/>
          <w:szCs w:val="24"/>
        </w:rPr>
        <w:t>6</w:t>
      </w:r>
      <w:r w:rsidR="006121AA" w:rsidRPr="004011C3">
        <w:rPr>
          <w:rFonts w:ascii="Arial" w:hAnsi="Arial" w:cs="Arial"/>
          <w:sz w:val="24"/>
          <w:szCs w:val="24"/>
        </w:rPr>
        <w:t xml:space="preserve"> do S</w:t>
      </w:r>
      <w:r w:rsidR="002D6083" w:rsidRPr="004011C3">
        <w:rPr>
          <w:rFonts w:ascii="Arial" w:hAnsi="Arial" w:cs="Arial"/>
          <w:sz w:val="24"/>
          <w:szCs w:val="24"/>
        </w:rPr>
        <w:t>WZ</w:t>
      </w:r>
      <w:r w:rsidR="00CA4D91" w:rsidRPr="004011C3">
        <w:rPr>
          <w:rFonts w:ascii="Arial" w:hAnsi="Arial" w:cs="Arial"/>
          <w:sz w:val="24"/>
          <w:szCs w:val="24"/>
        </w:rPr>
        <w:t>.</w:t>
      </w:r>
      <w:r w:rsidR="00FC2DD8" w:rsidRPr="004011C3">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14777515"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24</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16561E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przepisów ustawy pzp.</w:t>
      </w:r>
    </w:p>
    <w:p w14:paraId="2FE95FE9" w14:textId="418D424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A9CAB28"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2F17E0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Skargę do Sądu wnosi się się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237C82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45E0214F" w:rsidR="00107366"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426ABBA0" w14:textId="77777777" w:rsidR="007D4BFE" w:rsidRPr="00AB6EE0" w:rsidRDefault="007D4BFE" w:rsidP="00755B9F">
      <w:pPr>
        <w:pStyle w:val="Tekstpodstawowy"/>
        <w:overflowPunct w:val="0"/>
        <w:spacing w:before="20" w:after="20" w:line="276" w:lineRule="auto"/>
        <w:ind w:right="567"/>
        <w:rPr>
          <w:rStyle w:val="CharStyle52"/>
          <w:rFonts w:ascii="Arial" w:hAnsi="Arial" w:cs="Arial"/>
          <w:b/>
          <w:color w:val="auto"/>
          <w:sz w:val="24"/>
          <w:szCs w:val="24"/>
        </w:rPr>
      </w:pPr>
    </w:p>
    <w:p w14:paraId="5885388E" w14:textId="400310AD" w:rsidR="00330835" w:rsidRPr="003E7A08" w:rsidRDefault="003E7A08" w:rsidP="003E7A08">
      <w:pPr>
        <w:spacing w:before="20" w:after="20"/>
        <w:rPr>
          <w:rFonts w:ascii="Arial" w:hAnsi="Arial" w:cs="Arial"/>
          <w:bCs/>
          <w:sz w:val="24"/>
          <w:szCs w:val="24"/>
        </w:rPr>
      </w:pPr>
      <w:r>
        <w:rPr>
          <w:rFonts w:ascii="Arial" w:hAnsi="Arial" w:cs="Arial"/>
          <w:bCs/>
          <w:sz w:val="24"/>
          <w:szCs w:val="24"/>
        </w:rPr>
        <w:t xml:space="preserve">25.1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p>
    <w:p w14:paraId="5D53E0AE" w14:textId="17B67C09" w:rsidR="005E08A7" w:rsidRPr="00A658C3" w:rsidRDefault="00A658C3" w:rsidP="00A658C3">
      <w:pPr>
        <w:spacing w:before="20" w:after="20"/>
        <w:rPr>
          <w:rFonts w:ascii="Arial" w:hAnsi="Arial" w:cs="Arial"/>
          <w:bCs/>
          <w:sz w:val="24"/>
          <w:szCs w:val="24"/>
        </w:rPr>
      </w:pPr>
      <w:r>
        <w:rPr>
          <w:rFonts w:ascii="Arial" w:hAnsi="Arial" w:cs="Arial"/>
          <w:bCs/>
          <w:sz w:val="24"/>
          <w:szCs w:val="24"/>
        </w:rPr>
        <w:t xml:space="preserve">25.2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p>
    <w:p w14:paraId="1E59363C" w14:textId="0286A6B7" w:rsidR="005E1EC6" w:rsidRPr="00A658C3" w:rsidRDefault="00A658C3" w:rsidP="00A658C3">
      <w:pPr>
        <w:spacing w:before="20" w:after="20"/>
        <w:rPr>
          <w:rFonts w:ascii="Arial" w:hAnsi="Arial" w:cs="Arial"/>
          <w:bCs/>
          <w:sz w:val="24"/>
          <w:szCs w:val="24"/>
        </w:rPr>
      </w:pPr>
      <w:r>
        <w:rPr>
          <w:rFonts w:ascii="Arial" w:hAnsi="Arial" w:cs="Arial"/>
          <w:bCs/>
          <w:sz w:val="24"/>
          <w:szCs w:val="24"/>
        </w:rPr>
        <w:t xml:space="preserve">25.3 </w:t>
      </w:r>
      <w:r w:rsidR="0037395A" w:rsidRPr="00A658C3">
        <w:rPr>
          <w:rFonts w:ascii="Arial" w:hAnsi="Arial" w:cs="Arial"/>
          <w:bCs/>
          <w:sz w:val="24"/>
          <w:szCs w:val="24"/>
        </w:rPr>
        <w:t>Oświadczenie o przynależności do grupy kapitałowej.</w:t>
      </w:r>
    </w:p>
    <w:p w14:paraId="5D2979B1" w14:textId="37767FE5" w:rsidR="0037395A" w:rsidRDefault="00A658C3" w:rsidP="00A658C3">
      <w:pPr>
        <w:spacing w:before="20" w:after="20"/>
        <w:rPr>
          <w:rFonts w:ascii="Arial" w:hAnsi="Arial" w:cs="Arial"/>
          <w:bCs/>
          <w:sz w:val="24"/>
          <w:szCs w:val="24"/>
        </w:rPr>
      </w:pPr>
      <w:r>
        <w:rPr>
          <w:rFonts w:ascii="Arial" w:hAnsi="Arial" w:cs="Arial"/>
          <w:bCs/>
          <w:sz w:val="24"/>
          <w:szCs w:val="24"/>
        </w:rPr>
        <w:t xml:space="preserve">25.4 </w:t>
      </w:r>
      <w:r w:rsidR="0037395A" w:rsidRPr="00A658C3">
        <w:rPr>
          <w:rFonts w:ascii="Arial" w:hAnsi="Arial" w:cs="Arial"/>
          <w:bCs/>
          <w:sz w:val="24"/>
          <w:szCs w:val="24"/>
        </w:rPr>
        <w:t>Doświadczenie Wykonawcy.</w:t>
      </w:r>
    </w:p>
    <w:p w14:paraId="58155380" w14:textId="249743B1" w:rsidR="008F1E12" w:rsidRPr="00A658C3" w:rsidRDefault="008F1E12" w:rsidP="00A658C3">
      <w:pPr>
        <w:spacing w:before="20" w:after="20"/>
        <w:rPr>
          <w:rFonts w:ascii="Arial" w:hAnsi="Arial" w:cs="Arial"/>
          <w:bCs/>
          <w:sz w:val="24"/>
          <w:szCs w:val="24"/>
        </w:rPr>
      </w:pPr>
      <w:r>
        <w:rPr>
          <w:rFonts w:ascii="Arial" w:hAnsi="Arial" w:cs="Arial"/>
          <w:bCs/>
          <w:sz w:val="24"/>
          <w:szCs w:val="24"/>
        </w:rPr>
        <w:t>25.5.Wykaz osób skierowanych do realizacji zamówienia.</w:t>
      </w:r>
    </w:p>
    <w:p w14:paraId="5ADE5F40" w14:textId="2BF805E2" w:rsidR="0037395A" w:rsidRPr="00A658C3" w:rsidRDefault="00A658C3" w:rsidP="00A658C3">
      <w:pPr>
        <w:spacing w:before="20" w:after="20"/>
        <w:rPr>
          <w:rFonts w:ascii="Arial" w:hAnsi="Arial" w:cs="Arial"/>
          <w:bCs/>
          <w:sz w:val="24"/>
          <w:szCs w:val="24"/>
        </w:rPr>
      </w:pPr>
      <w:r>
        <w:rPr>
          <w:rFonts w:ascii="Arial" w:hAnsi="Arial" w:cs="Arial"/>
          <w:bCs/>
          <w:sz w:val="24"/>
          <w:szCs w:val="24"/>
        </w:rPr>
        <w:t>25.</w:t>
      </w:r>
      <w:r w:rsidR="007D4BFE">
        <w:rPr>
          <w:rFonts w:ascii="Arial" w:hAnsi="Arial" w:cs="Arial"/>
          <w:bCs/>
          <w:sz w:val="24"/>
          <w:szCs w:val="24"/>
        </w:rPr>
        <w:t>6</w:t>
      </w:r>
      <w:r>
        <w:rPr>
          <w:rFonts w:ascii="Arial" w:hAnsi="Arial" w:cs="Arial"/>
          <w:bCs/>
          <w:sz w:val="24"/>
          <w:szCs w:val="24"/>
        </w:rPr>
        <w:t xml:space="preserve"> </w:t>
      </w:r>
      <w:r w:rsidR="007D4BFE" w:rsidRPr="00A658C3">
        <w:rPr>
          <w:rFonts w:ascii="Arial" w:hAnsi="Arial" w:cs="Arial"/>
          <w:bCs/>
          <w:sz w:val="24"/>
          <w:szCs w:val="24"/>
        </w:rPr>
        <w:t>Projekt umowy</w:t>
      </w:r>
    </w:p>
    <w:p w14:paraId="73CEEE72" w14:textId="65068318" w:rsidR="00C60E18" w:rsidRPr="00A658C3" w:rsidRDefault="00A658C3" w:rsidP="00A658C3">
      <w:pPr>
        <w:spacing w:before="20" w:after="20"/>
        <w:rPr>
          <w:rFonts w:ascii="Arial" w:hAnsi="Arial" w:cs="Arial"/>
          <w:bCs/>
          <w:sz w:val="24"/>
          <w:szCs w:val="24"/>
        </w:rPr>
      </w:pPr>
      <w:r>
        <w:rPr>
          <w:rFonts w:ascii="Arial" w:hAnsi="Arial" w:cs="Arial"/>
          <w:bCs/>
          <w:sz w:val="24"/>
          <w:szCs w:val="24"/>
        </w:rPr>
        <w:t>25.</w:t>
      </w:r>
      <w:r w:rsidR="007D4BFE">
        <w:rPr>
          <w:rFonts w:ascii="Arial" w:hAnsi="Arial" w:cs="Arial"/>
          <w:bCs/>
          <w:sz w:val="24"/>
          <w:szCs w:val="24"/>
        </w:rPr>
        <w:t>7</w:t>
      </w:r>
      <w:r w:rsidR="00C60E18" w:rsidRPr="00A658C3">
        <w:rPr>
          <w:rFonts w:ascii="Arial" w:hAnsi="Arial" w:cs="Arial"/>
          <w:bCs/>
          <w:sz w:val="24"/>
          <w:szCs w:val="24"/>
        </w:rPr>
        <w:t>.</w:t>
      </w:r>
      <w:r w:rsidR="007D4BFE" w:rsidRPr="00A658C3">
        <w:rPr>
          <w:rFonts w:ascii="Arial" w:hAnsi="Arial" w:cs="Arial"/>
          <w:bCs/>
          <w:sz w:val="24"/>
          <w:szCs w:val="24"/>
        </w:rPr>
        <w:t>Zobowiązanie podmiotu udostępniającego zasoby.</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249FD80A"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inspektorem ochrony danych osobowych w Gminie Polanów jest Jerzy Hirowicz, e-mail: j.hirowicz@polanow.eu</w:t>
      </w:r>
      <w:r w:rsidRPr="00AB6EE0">
        <w:rPr>
          <w:rFonts w:ascii="Arial" w:hAnsi="Arial" w:cs="Arial"/>
          <w:sz w:val="24"/>
          <w:szCs w:val="24"/>
        </w:rPr>
        <w:t>,</w:t>
      </w:r>
    </w:p>
    <w:p w14:paraId="42E8FE8A" w14:textId="30E34234"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odbiorcami Pani/Pana danych osobowych będą osoby lub podmioty, którym udostępniona zostanie dokumentacja postępowania w oparciu o art. 8 oraz art. 96 ust. 3ustawy Pzp,</w:t>
      </w:r>
    </w:p>
    <w:p w14:paraId="7ED9DB6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Pani/Pana dane osobowe będą przechowywane, zgodnie z art. 97 ust. 1 ustawy Pzp,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661B2921" w14:textId="7D89357A"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49F25C25"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art.15 RODO prawo dostępu do danych osobowych Pani/Pana dotyczących;</w:t>
      </w:r>
    </w:p>
    <w:p w14:paraId="11924575" w14:textId="71C5E1D6"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art.16 RODO prawo do sprostowania Pani/Pana danych osobowych*;</w:t>
      </w:r>
    </w:p>
    <w:p w14:paraId="337F675B" w14:textId="75297050"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Pzp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D12F24">
      <w:headerReference w:type="default" r:id="rId12"/>
      <w:footerReference w:type="default" r:id="rId13"/>
      <w:pgSz w:w="11906" w:h="16838"/>
      <w:pgMar w:top="1417"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83F550" w14:textId="77777777" w:rsidR="000377E7" w:rsidRDefault="000377E7">
      <w:pPr>
        <w:spacing w:after="0" w:line="240" w:lineRule="auto"/>
      </w:pPr>
      <w:r>
        <w:separator/>
      </w:r>
    </w:p>
  </w:endnote>
  <w:endnote w:type="continuationSeparator" w:id="0">
    <w:p w14:paraId="357D50BA" w14:textId="77777777" w:rsidR="000377E7" w:rsidRDefault="000377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022"/>
      <w:docPartObj>
        <w:docPartGallery w:val="Page Numbers (Bottom of Page)"/>
        <w:docPartUnique/>
      </w:docPartObj>
    </w:sdtPr>
    <w:sdtEnd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6E2AEE" w14:textId="77777777" w:rsidR="000377E7" w:rsidRDefault="000377E7">
      <w:pPr>
        <w:spacing w:after="0" w:line="240" w:lineRule="auto"/>
      </w:pPr>
      <w:r>
        <w:separator/>
      </w:r>
    </w:p>
  </w:footnote>
  <w:footnote w:type="continuationSeparator" w:id="0">
    <w:p w14:paraId="3E0DD270" w14:textId="77777777" w:rsidR="000377E7" w:rsidRDefault="000377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B43A" w14:textId="7BF1315B" w:rsidR="004B523A" w:rsidRDefault="004B523A" w:rsidP="00F81AB1">
    <w:pPr>
      <w:pStyle w:val="Nagwek"/>
      <w:jc w:val="center"/>
    </w:pPr>
    <w:r>
      <w:rPr>
        <w:b/>
        <w:noProof/>
        <w:u w:val="single"/>
        <w:lang w:eastAsia="pl-PL"/>
      </w:rPr>
      <w:drawing>
        <wp:inline distT="0" distB="0" distL="0" distR="0" wp14:anchorId="6FB9A7C4" wp14:editId="0B209498">
          <wp:extent cx="5753100" cy="1381125"/>
          <wp:effectExtent l="0" t="0" r="0" b="9525"/>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4"/>
    <w:multiLevelType w:val="multilevel"/>
    <w:tmpl w:val="EE2461E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b w:val="0"/>
        <w:bCs w:val="0"/>
      </w:r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3" w15:restartNumberingAfterBreak="0">
    <w:nsid w:val="0000000E"/>
    <w:multiLevelType w:val="singleLevel"/>
    <w:tmpl w:val="FF5E5670"/>
    <w:lvl w:ilvl="0">
      <w:start w:val="1"/>
      <w:numFmt w:val="lowerLetter"/>
      <w:lvlText w:val="%1)"/>
      <w:lvlJc w:val="left"/>
      <w:pPr>
        <w:ind w:left="786" w:hanging="360"/>
      </w:pPr>
      <w:rPr>
        <w:rFonts w:hint="default"/>
        <w:b/>
        <w:color w:val="auto"/>
      </w:rPr>
    </w:lvl>
  </w:abstractNum>
  <w:abstractNum w:abstractNumId="14"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5" w15:restartNumberingAfterBreak="0">
    <w:nsid w:val="00000010"/>
    <w:multiLevelType w:val="multilevel"/>
    <w:tmpl w:val="4BF42A14"/>
    <w:lvl w:ilvl="0">
      <w:start w:val="1"/>
      <w:numFmt w:val="decimal"/>
      <w:lvlText w:val="%1."/>
      <w:lvlJc w:val="left"/>
      <w:pPr>
        <w:tabs>
          <w:tab w:val="num" w:pos="0"/>
        </w:tabs>
        <w:ind w:left="720" w:hanging="360"/>
      </w:pPr>
      <w:rPr>
        <w:rFonts w:hint="default"/>
        <w:b w:val="0"/>
        <w:bCs/>
        <w:i w:val="0"/>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8"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9"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20"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21"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3"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4"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5"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6"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8" w15:restartNumberingAfterBreak="0">
    <w:nsid w:val="0000001D"/>
    <w:multiLevelType w:val="multilevel"/>
    <w:tmpl w:val="A69428F4"/>
    <w:lvl w:ilvl="0">
      <w:start w:val="1"/>
      <w:numFmt w:val="decimal"/>
      <w:lvlText w:val="%1)"/>
      <w:lvlJc w:val="left"/>
      <w:pPr>
        <w:tabs>
          <w:tab w:val="num" w:pos="0"/>
        </w:tabs>
        <w:ind w:left="720" w:hanging="360"/>
      </w:pPr>
      <w:rPr>
        <w:rFonts w:ascii="Arial" w:hAnsi="Arial" w:cs="Arial" w:hint="default"/>
        <w:b w:val="0"/>
        <w:bCs/>
        <w:sz w:val="24"/>
        <w:szCs w:val="24"/>
      </w:rPr>
    </w:lvl>
    <w:lvl w:ilvl="1">
      <w:start w:val="1"/>
      <w:numFmt w:val="lowerLetter"/>
      <w:lvlText w:val="%2)"/>
      <w:lvlJc w:val="left"/>
      <w:pPr>
        <w:tabs>
          <w:tab w:val="num" w:pos="1440"/>
        </w:tabs>
        <w:ind w:left="1440" w:hanging="360"/>
      </w:pPr>
      <w:rPr>
        <w:rFonts w:hint="default"/>
        <w:sz w:val="22"/>
        <w:szCs w:val="22"/>
      </w:rPr>
    </w:lvl>
    <w:lvl w:ilvl="2">
      <w:start w:val="1"/>
      <w:numFmt w:val="decimal"/>
      <w:lvlText w:val="%3."/>
      <w:lvlJc w:val="left"/>
      <w:pPr>
        <w:tabs>
          <w:tab w:val="num" w:pos="2160"/>
        </w:tabs>
        <w:ind w:left="2160" w:hanging="360"/>
      </w:pPr>
      <w:rPr>
        <w:rFonts w:ascii="Book Antiqua" w:hAnsi="Book Antiqua" w:cs="Times New Roman" w:hint="default"/>
        <w:sz w:val="22"/>
        <w:szCs w:val="22"/>
      </w:rPr>
    </w:lvl>
    <w:lvl w:ilvl="3">
      <w:start w:val="1"/>
      <w:numFmt w:val="decimal"/>
      <w:lvlText w:val="%4."/>
      <w:lvlJc w:val="left"/>
      <w:pPr>
        <w:tabs>
          <w:tab w:val="num" w:pos="2880"/>
        </w:tabs>
        <w:ind w:left="2880" w:hanging="360"/>
      </w:pPr>
      <w:rPr>
        <w:rFonts w:ascii="Book Antiqua" w:hAnsi="Book Antiqua" w:cs="Times New Roman" w:hint="default"/>
        <w:sz w:val="22"/>
        <w:szCs w:val="22"/>
      </w:rPr>
    </w:lvl>
    <w:lvl w:ilvl="4">
      <w:start w:val="1"/>
      <w:numFmt w:val="lowerLetter"/>
      <w:lvlText w:val="%5)"/>
      <w:lvlJc w:val="left"/>
      <w:pPr>
        <w:tabs>
          <w:tab w:val="num" w:pos="0"/>
        </w:tabs>
        <w:ind w:left="3690" w:hanging="450"/>
      </w:pPr>
      <w:rPr>
        <w:rFonts w:ascii="Book Antiqua" w:hAnsi="Book Antiqua" w:cs="Times New Roman" w:hint="default"/>
        <w:sz w:val="22"/>
        <w:szCs w:val="22"/>
      </w:rPr>
    </w:lvl>
    <w:lvl w:ilvl="5">
      <w:start w:val="1"/>
      <w:numFmt w:val="decimal"/>
      <w:lvlText w:val="%6."/>
      <w:lvlJc w:val="left"/>
      <w:pPr>
        <w:tabs>
          <w:tab w:val="num" w:pos="4320"/>
        </w:tabs>
        <w:ind w:left="4320" w:hanging="360"/>
      </w:pPr>
      <w:rPr>
        <w:rFonts w:ascii="Book Antiqua" w:hAnsi="Book Antiqua" w:cs="Times New Roman" w:hint="default"/>
        <w:sz w:val="22"/>
        <w:szCs w:val="22"/>
      </w:rPr>
    </w:lvl>
    <w:lvl w:ilvl="6">
      <w:start w:val="1"/>
      <w:numFmt w:val="decimal"/>
      <w:lvlText w:val="%7."/>
      <w:lvlJc w:val="left"/>
      <w:pPr>
        <w:tabs>
          <w:tab w:val="num" w:pos="5040"/>
        </w:tabs>
        <w:ind w:left="5040" w:hanging="360"/>
      </w:pPr>
      <w:rPr>
        <w:rFonts w:ascii="Book Antiqua" w:hAnsi="Book Antiqua" w:cs="Times New Roman" w:hint="default"/>
        <w:sz w:val="22"/>
        <w:szCs w:val="22"/>
      </w:rPr>
    </w:lvl>
    <w:lvl w:ilvl="7">
      <w:start w:val="1"/>
      <w:numFmt w:val="decimal"/>
      <w:lvlText w:val="%8."/>
      <w:lvlJc w:val="left"/>
      <w:pPr>
        <w:tabs>
          <w:tab w:val="num" w:pos="5760"/>
        </w:tabs>
        <w:ind w:left="5760" w:hanging="360"/>
      </w:pPr>
      <w:rPr>
        <w:rFonts w:ascii="Book Antiqua" w:hAnsi="Book Antiqua" w:cs="Times New Roman" w:hint="default"/>
        <w:sz w:val="22"/>
        <w:szCs w:val="22"/>
      </w:rPr>
    </w:lvl>
    <w:lvl w:ilvl="8">
      <w:start w:val="1"/>
      <w:numFmt w:val="decimal"/>
      <w:lvlText w:val="%9."/>
      <w:lvlJc w:val="left"/>
      <w:pPr>
        <w:tabs>
          <w:tab w:val="num" w:pos="6480"/>
        </w:tabs>
        <w:ind w:left="6480" w:hanging="360"/>
      </w:pPr>
      <w:rPr>
        <w:rFonts w:ascii="Book Antiqua" w:hAnsi="Book Antiqua" w:cs="Times New Roman" w:hint="default"/>
        <w:sz w:val="22"/>
        <w:szCs w:val="22"/>
      </w:rPr>
    </w:lvl>
  </w:abstractNum>
  <w:abstractNum w:abstractNumId="29"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30" w15:restartNumberingAfterBreak="0">
    <w:nsid w:val="0000001F"/>
    <w:multiLevelType w:val="singleLevel"/>
    <w:tmpl w:val="568CB732"/>
    <w:lvl w:ilvl="0">
      <w:start w:val="1"/>
      <w:numFmt w:val="decimal"/>
      <w:lvlText w:val="%1."/>
      <w:lvlJc w:val="left"/>
      <w:pPr>
        <w:tabs>
          <w:tab w:val="num" w:pos="-360"/>
        </w:tabs>
        <w:ind w:left="360" w:hanging="360"/>
      </w:pPr>
      <w:rPr>
        <w:rFonts w:ascii="Arial" w:hAnsi="Arial" w:cs="Arial" w:hint="default"/>
        <w:bCs/>
        <w:i w:val="0"/>
        <w:iCs/>
        <w:sz w:val="24"/>
        <w:szCs w:val="22"/>
      </w:rPr>
    </w:lvl>
  </w:abstractNum>
  <w:abstractNum w:abstractNumId="31" w15:restartNumberingAfterBreak="0">
    <w:nsid w:val="00000020"/>
    <w:multiLevelType w:val="multilevel"/>
    <w:tmpl w:val="63F2CD2C"/>
    <w:lvl w:ilvl="0">
      <w:start w:val="1"/>
      <w:numFmt w:val="decimal"/>
      <w:lvlText w:val="%1."/>
      <w:lvlJc w:val="left"/>
      <w:pPr>
        <w:tabs>
          <w:tab w:val="num" w:pos="720"/>
        </w:tabs>
        <w:ind w:left="720" w:hanging="360"/>
      </w:pPr>
      <w:rPr>
        <w:rFonts w:ascii="Arial" w:hAnsi="Arial" w:cs="Arial" w:hint="default"/>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4"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00000024"/>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36"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8" w15:restartNumberingAfterBreak="0">
    <w:nsid w:val="03307500"/>
    <w:multiLevelType w:val="multilevel"/>
    <w:tmpl w:val="462A232C"/>
    <w:lvl w:ilvl="0">
      <w:start w:val="1"/>
      <w:numFmt w:val="decimal"/>
      <w:lvlText w:val="%1."/>
      <w:lvlJc w:val="left"/>
      <w:pPr>
        <w:ind w:left="1146" w:hanging="360"/>
      </w:pPr>
      <w:rPr>
        <w:b/>
      </w:rPr>
    </w:lvl>
    <w:lvl w:ilvl="1">
      <w:start w:val="1"/>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39" w15:restartNumberingAfterBreak="0">
    <w:nsid w:val="06A7541B"/>
    <w:multiLevelType w:val="hybridMultilevel"/>
    <w:tmpl w:val="73028ACC"/>
    <w:lvl w:ilvl="0" w:tplc="4ED01576">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0E353B0B"/>
    <w:multiLevelType w:val="hybridMultilevel"/>
    <w:tmpl w:val="C2BA0F7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1" w15:restartNumberingAfterBreak="0">
    <w:nsid w:val="0F810A52"/>
    <w:multiLevelType w:val="hybridMultilevel"/>
    <w:tmpl w:val="5F906E68"/>
    <w:lvl w:ilvl="0" w:tplc="552CF232">
      <w:start w:val="1"/>
      <w:numFmt w:val="lowerLetter"/>
      <w:lvlText w:val="%1)"/>
      <w:lvlJc w:val="left"/>
      <w:pPr>
        <w:tabs>
          <w:tab w:val="num" w:pos="2880"/>
        </w:tabs>
        <w:ind w:left="288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2" w15:restartNumberingAfterBreak="0">
    <w:nsid w:val="171707BF"/>
    <w:multiLevelType w:val="hybridMultilevel"/>
    <w:tmpl w:val="C6B6EF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20C908B8"/>
    <w:multiLevelType w:val="hybridMultilevel"/>
    <w:tmpl w:val="8BA6CEDA"/>
    <w:lvl w:ilvl="0" w:tplc="DCEE5646">
      <w:start w:val="1"/>
      <w:numFmt w:val="bullet"/>
      <w:lvlText w:val=""/>
      <w:lvlJc w:val="left"/>
      <w:pPr>
        <w:ind w:left="1647" w:hanging="360"/>
      </w:pPr>
      <w:rPr>
        <w:rFonts w:ascii="Symbol" w:hAnsi="Symbol"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44" w15:restartNumberingAfterBreak="0">
    <w:nsid w:val="2CF87132"/>
    <w:multiLevelType w:val="hybridMultilevel"/>
    <w:tmpl w:val="FD02ED48"/>
    <w:lvl w:ilvl="0" w:tplc="0415000F">
      <w:start w:val="1"/>
      <w:numFmt w:val="decimal"/>
      <w:lvlText w:val="%1."/>
      <w:lvlJc w:val="left"/>
      <w:pPr>
        <w:tabs>
          <w:tab w:val="num" w:pos="720"/>
        </w:tabs>
        <w:ind w:left="720" w:hanging="360"/>
      </w:pPr>
    </w:lvl>
    <w:lvl w:ilvl="1" w:tplc="E3749720">
      <w:start w:val="1"/>
      <w:numFmt w:val="bullet"/>
      <w:lvlText w:val=""/>
      <w:lvlJc w:val="left"/>
      <w:pPr>
        <w:tabs>
          <w:tab w:val="num" w:pos="1440"/>
        </w:tabs>
        <w:ind w:left="1440" w:hanging="360"/>
      </w:pPr>
      <w:rPr>
        <w:rFonts w:ascii="Symbol" w:hAnsi="Symbol" w:cs="Symbol"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5"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46" w15:restartNumberingAfterBreak="0">
    <w:nsid w:val="38857FC9"/>
    <w:multiLevelType w:val="hybridMultilevel"/>
    <w:tmpl w:val="81DEB1BC"/>
    <w:lvl w:ilvl="0" w:tplc="DCEE5646">
      <w:start w:val="1"/>
      <w:numFmt w:val="bullet"/>
      <w:lvlText w:val=""/>
      <w:lvlJc w:val="left"/>
      <w:pPr>
        <w:ind w:left="1146" w:hanging="360"/>
      </w:pPr>
      <w:rPr>
        <w:rFonts w:ascii="Symbol" w:hAnsi="Symbol" w:hint="default"/>
        <w:b/>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7" w15:restartNumberingAfterBreak="0">
    <w:nsid w:val="3931438A"/>
    <w:multiLevelType w:val="hybridMultilevel"/>
    <w:tmpl w:val="8E4C600A"/>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8" w15:restartNumberingAfterBreak="0">
    <w:nsid w:val="39E842A0"/>
    <w:multiLevelType w:val="multilevel"/>
    <w:tmpl w:val="FDB248AE"/>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3A7F64BA"/>
    <w:multiLevelType w:val="hybridMultilevel"/>
    <w:tmpl w:val="53345B8E"/>
    <w:lvl w:ilvl="0" w:tplc="B4C0B77E">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3B846482"/>
    <w:multiLevelType w:val="hybridMultilevel"/>
    <w:tmpl w:val="1A1E5792"/>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1" w15:restartNumberingAfterBreak="0">
    <w:nsid w:val="3D2914CA"/>
    <w:multiLevelType w:val="hybridMultilevel"/>
    <w:tmpl w:val="E2682FAE"/>
    <w:lvl w:ilvl="0" w:tplc="A30CA292">
      <w:start w:val="1"/>
      <w:numFmt w:val="lowerLetter"/>
      <w:lvlText w:val="%1)"/>
      <w:lvlJc w:val="left"/>
      <w:pPr>
        <w:ind w:left="1004" w:hanging="360"/>
      </w:pPr>
      <w:rPr>
        <w:rFonts w:ascii="Arial" w:hAnsi="Arial" w:cs="Arial"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2" w15:restartNumberingAfterBreak="0">
    <w:nsid w:val="3E516B5B"/>
    <w:multiLevelType w:val="multilevel"/>
    <w:tmpl w:val="4E2C730C"/>
    <w:lvl w:ilvl="0">
      <w:start w:val="2"/>
      <w:numFmt w:val="decimal"/>
      <w:lvlText w:val="%1."/>
      <w:lvlJc w:val="left"/>
      <w:pPr>
        <w:tabs>
          <w:tab w:val="num" w:pos="720"/>
        </w:tabs>
        <w:ind w:left="720" w:hanging="360"/>
      </w:pPr>
      <w:rPr>
        <w:rFonts w:ascii="Arial" w:hAnsi="Arial" w:cs="Arial" w:hint="default"/>
        <w:b w:val="0"/>
        <w:bCs w:val="0"/>
      </w:rPr>
    </w:lvl>
    <w:lvl w:ilvl="1">
      <w:numFmt w:val="decimal"/>
      <w:lvlText w:val="3.%2."/>
      <w:lvlJc w:val="left"/>
      <w:pPr>
        <w:tabs>
          <w:tab w:val="num" w:pos="1440"/>
        </w:tabs>
        <w:ind w:left="1440" w:hanging="360"/>
      </w:pPr>
      <w:rPr>
        <w:rFonts w:ascii="Arial" w:hAnsi="Arial" w:cs="Arial"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53" w15:restartNumberingAfterBreak="0">
    <w:nsid w:val="3FE04449"/>
    <w:multiLevelType w:val="hybridMultilevel"/>
    <w:tmpl w:val="32069FB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40B80DA6"/>
    <w:multiLevelType w:val="hybridMultilevel"/>
    <w:tmpl w:val="5AA6EE68"/>
    <w:lvl w:ilvl="0" w:tplc="C8E0CC4A">
      <w:start w:val="1"/>
      <w:numFmt w:val="lowerLetter"/>
      <w:lvlText w:val="%1)"/>
      <w:lvlJc w:val="left"/>
      <w:pPr>
        <w:ind w:left="644" w:hanging="360"/>
      </w:pPr>
      <w:rPr>
        <w:rFonts w:ascii="Arial" w:eastAsia="Times New Roman" w:hAnsi="Arial" w:cs="Arial" w:hint="default"/>
      </w:rPr>
    </w:lvl>
    <w:lvl w:ilvl="1" w:tplc="04150019">
      <w:start w:val="1"/>
      <w:numFmt w:val="lowerLetter"/>
      <w:lvlText w:val="%2."/>
      <w:lvlJc w:val="left"/>
      <w:pPr>
        <w:ind w:left="1790" w:hanging="360"/>
      </w:pPr>
    </w:lvl>
    <w:lvl w:ilvl="2" w:tplc="0415001B">
      <w:start w:val="1"/>
      <w:numFmt w:val="lowerRoman"/>
      <w:lvlText w:val="%3."/>
      <w:lvlJc w:val="right"/>
      <w:pPr>
        <w:ind w:left="2510" w:hanging="180"/>
      </w:pPr>
    </w:lvl>
    <w:lvl w:ilvl="3" w:tplc="0415000F">
      <w:start w:val="1"/>
      <w:numFmt w:val="decimal"/>
      <w:lvlText w:val="%4."/>
      <w:lvlJc w:val="left"/>
      <w:pPr>
        <w:ind w:left="3230" w:hanging="360"/>
      </w:pPr>
    </w:lvl>
    <w:lvl w:ilvl="4" w:tplc="04150019">
      <w:start w:val="1"/>
      <w:numFmt w:val="lowerLetter"/>
      <w:lvlText w:val="%5."/>
      <w:lvlJc w:val="left"/>
      <w:pPr>
        <w:ind w:left="3950" w:hanging="360"/>
      </w:pPr>
    </w:lvl>
    <w:lvl w:ilvl="5" w:tplc="0415001B">
      <w:start w:val="1"/>
      <w:numFmt w:val="lowerRoman"/>
      <w:lvlText w:val="%6."/>
      <w:lvlJc w:val="right"/>
      <w:pPr>
        <w:ind w:left="4670" w:hanging="180"/>
      </w:pPr>
    </w:lvl>
    <w:lvl w:ilvl="6" w:tplc="0415000F">
      <w:start w:val="1"/>
      <w:numFmt w:val="decimal"/>
      <w:lvlText w:val="%7."/>
      <w:lvlJc w:val="left"/>
      <w:pPr>
        <w:ind w:left="5390" w:hanging="360"/>
      </w:pPr>
    </w:lvl>
    <w:lvl w:ilvl="7" w:tplc="04150019">
      <w:start w:val="1"/>
      <w:numFmt w:val="lowerLetter"/>
      <w:lvlText w:val="%8."/>
      <w:lvlJc w:val="left"/>
      <w:pPr>
        <w:ind w:left="6110" w:hanging="360"/>
      </w:pPr>
    </w:lvl>
    <w:lvl w:ilvl="8" w:tplc="0415001B">
      <w:start w:val="1"/>
      <w:numFmt w:val="lowerRoman"/>
      <w:lvlText w:val="%9."/>
      <w:lvlJc w:val="right"/>
      <w:pPr>
        <w:ind w:left="6830" w:hanging="180"/>
      </w:pPr>
    </w:lvl>
  </w:abstractNum>
  <w:abstractNum w:abstractNumId="55" w15:restartNumberingAfterBreak="0">
    <w:nsid w:val="4124471C"/>
    <w:multiLevelType w:val="hybridMultilevel"/>
    <w:tmpl w:val="7548EE02"/>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6" w15:restartNumberingAfterBreak="0">
    <w:nsid w:val="44970740"/>
    <w:multiLevelType w:val="hybridMultilevel"/>
    <w:tmpl w:val="BD829A92"/>
    <w:lvl w:ilvl="0" w:tplc="04150011">
      <w:start w:val="1"/>
      <w:numFmt w:val="decimal"/>
      <w:lvlText w:val="%1)"/>
      <w:lvlJc w:val="left"/>
      <w:pPr>
        <w:tabs>
          <w:tab w:val="num" w:pos="780"/>
        </w:tabs>
        <w:ind w:left="780" w:hanging="360"/>
      </w:pPr>
      <w:rPr>
        <w:rFonts w:hint="default"/>
      </w:rPr>
    </w:lvl>
    <w:lvl w:ilvl="1" w:tplc="04150019">
      <w:start w:val="1"/>
      <w:numFmt w:val="lowerLetter"/>
      <w:lvlText w:val="%2)"/>
      <w:lvlJc w:val="left"/>
      <w:pPr>
        <w:tabs>
          <w:tab w:val="num" w:pos="1500"/>
        </w:tabs>
        <w:ind w:left="1500" w:hanging="360"/>
      </w:pPr>
      <w:rPr>
        <w:rFonts w:hint="default"/>
      </w:rPr>
    </w:lvl>
    <w:lvl w:ilvl="2" w:tplc="0415001B">
      <w:start w:val="2"/>
      <w:numFmt w:val="decimal"/>
      <w:lvlText w:val="%3."/>
      <w:lvlJc w:val="left"/>
      <w:pPr>
        <w:tabs>
          <w:tab w:val="num" w:pos="2400"/>
        </w:tabs>
        <w:ind w:left="2400" w:hanging="360"/>
      </w:pPr>
      <w:rPr>
        <w:rFonts w:hint="default"/>
      </w:r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57" w15:restartNumberingAfterBreak="0">
    <w:nsid w:val="488436CF"/>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58" w15:restartNumberingAfterBreak="0">
    <w:nsid w:val="4AD0513D"/>
    <w:multiLevelType w:val="multilevel"/>
    <w:tmpl w:val="FBAEDB4C"/>
    <w:lvl w:ilvl="0">
      <w:start w:val="1"/>
      <w:numFmt w:val="decimal"/>
      <w:lvlText w:val="%1."/>
      <w:lvlJc w:val="left"/>
      <w:pPr>
        <w:tabs>
          <w:tab w:val="num" w:pos="360"/>
        </w:tabs>
        <w:ind w:left="360" w:hanging="360"/>
      </w:pPr>
      <w:rPr>
        <w:rFonts w:asciiTheme="majorHAnsi" w:hAnsiTheme="majorHAnsi" w:cstheme="majorHAnsi" w:hint="default"/>
        <w:b w:val="0"/>
        <w:bCs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59"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60" w15:restartNumberingAfterBreak="0">
    <w:nsid w:val="52170DB5"/>
    <w:multiLevelType w:val="hybridMultilevel"/>
    <w:tmpl w:val="88164EF0"/>
    <w:lvl w:ilvl="0" w:tplc="D46CE728">
      <w:start w:val="1"/>
      <w:numFmt w:val="decimal"/>
      <w:lvlText w:val="%1)"/>
      <w:lvlJc w:val="left"/>
      <w:pPr>
        <w:ind w:left="644" w:hanging="360"/>
      </w:pPr>
      <w:rPr>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1" w15:restartNumberingAfterBreak="0">
    <w:nsid w:val="527C21A4"/>
    <w:multiLevelType w:val="hybridMultilevel"/>
    <w:tmpl w:val="D682EEAA"/>
    <w:lvl w:ilvl="0" w:tplc="DCEE56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59014F1B"/>
    <w:multiLevelType w:val="multilevel"/>
    <w:tmpl w:val="1572031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59B829D2"/>
    <w:multiLevelType w:val="hybridMultilevel"/>
    <w:tmpl w:val="59A45D5A"/>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4" w15:restartNumberingAfterBreak="0">
    <w:nsid w:val="5A0F34C5"/>
    <w:multiLevelType w:val="multilevel"/>
    <w:tmpl w:val="4F06F36C"/>
    <w:lvl w:ilvl="0">
      <w:start w:val="1"/>
      <w:numFmt w:val="upperRoman"/>
      <w:lvlText w:val="%1."/>
      <w:lvlJc w:val="right"/>
      <w:pPr>
        <w:ind w:left="360" w:hanging="360"/>
      </w:pPr>
      <w:rPr>
        <w:rFonts w:hint="default"/>
        <w:b/>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2.%2.%4."/>
      <w:lvlJc w:val="left"/>
      <w:pPr>
        <w:ind w:left="2066" w:hanging="648"/>
      </w:pPr>
      <w:rPr>
        <w:rFonts w:hint="default"/>
        <w:b/>
      </w:rPr>
    </w:lvl>
    <w:lvl w:ilvl="4">
      <w:start w:val="1"/>
      <w:numFmt w:val="decimal"/>
      <w:lvlText w:val="%5."/>
      <w:lvlJc w:val="left"/>
      <w:pPr>
        <w:ind w:left="2232" w:hanging="792"/>
      </w:pPr>
      <w:rPr>
        <w:rFonts w:hint="default"/>
      </w:rPr>
    </w:lvl>
    <w:lvl w:ilvl="5">
      <w:start w:val="1"/>
      <w:numFmt w:val="decimal"/>
      <w:lvlText w:val="%6."/>
      <w:lvlJc w:val="left"/>
      <w:pPr>
        <w:ind w:left="2354" w:hanging="936"/>
      </w:pPr>
      <w:rPr>
        <w:rFonts w:ascii="Times New Roman" w:hAnsi="Times New Roman" w:cs="Times New Roman" w:hint="default"/>
      </w:rPr>
    </w:lvl>
    <w:lvl w:ilvl="6">
      <w:start w:val="1"/>
      <w:numFmt w:val="decimal"/>
      <w:lvlText w:val="%7."/>
      <w:lvlJc w:val="left"/>
      <w:pPr>
        <w:ind w:left="2498" w:hanging="1080"/>
      </w:pPr>
      <w:rPr>
        <w:rFonts w:hint="default"/>
        <w:b/>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5A577677"/>
    <w:multiLevelType w:val="multilevel"/>
    <w:tmpl w:val="AA5AA8F2"/>
    <w:lvl w:ilvl="0">
      <w:start w:val="2"/>
      <w:numFmt w:val="decimal"/>
      <w:lvlText w:val="%1."/>
      <w:lvlJc w:val="left"/>
      <w:pPr>
        <w:tabs>
          <w:tab w:val="num" w:pos="720"/>
        </w:tabs>
        <w:ind w:left="720" w:hanging="360"/>
      </w:pPr>
      <w:rPr>
        <w:rFonts w:ascii="Arial" w:hAnsi="Arial" w:cs="Arial" w:hint="default"/>
        <w:b w:val="0"/>
        <w:bCs w:val="0"/>
      </w:rPr>
    </w:lvl>
    <w:lvl w:ilvl="1">
      <w:start w:val="3"/>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66" w15:restartNumberingAfterBreak="0">
    <w:nsid w:val="5BC261D9"/>
    <w:multiLevelType w:val="hybridMultilevel"/>
    <w:tmpl w:val="784C783C"/>
    <w:lvl w:ilvl="0" w:tplc="08E0BD64">
      <w:start w:val="7"/>
      <w:numFmt w:val="decimal"/>
      <w:lvlText w:val="%1)"/>
      <w:lvlJc w:val="left"/>
      <w:pPr>
        <w:ind w:left="720" w:hanging="360"/>
      </w:pPr>
      <w:rPr>
        <w:rFonts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611525C2"/>
    <w:multiLevelType w:val="multilevel"/>
    <w:tmpl w:val="B6B022F2"/>
    <w:lvl w:ilvl="0">
      <w:start w:val="1"/>
      <w:numFmt w:val="decimal"/>
      <w:lvlText w:val="%1."/>
      <w:lvlJc w:val="left"/>
      <w:pPr>
        <w:ind w:left="644" w:hanging="360"/>
      </w:pPr>
      <w:rPr>
        <w:rFonts w:hint="default"/>
        <w:b w:val="0"/>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68" w15:restartNumberingAfterBreak="0">
    <w:nsid w:val="65AF3ED7"/>
    <w:multiLevelType w:val="hybridMultilevel"/>
    <w:tmpl w:val="F7C8537C"/>
    <w:lvl w:ilvl="0" w:tplc="DCEE5646">
      <w:start w:val="1"/>
      <w:numFmt w:val="bullet"/>
      <w:lvlText w:val=""/>
      <w:lvlJc w:val="left"/>
      <w:pPr>
        <w:ind w:left="1080" w:hanging="360"/>
      </w:pPr>
      <w:rPr>
        <w:rFonts w:ascii="Symbol" w:hAnsi="Symbol" w:hint="default"/>
        <w:color w:val="000000" w:themeColor="text1"/>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9" w15:restartNumberingAfterBreak="0">
    <w:nsid w:val="7FAE7ADA"/>
    <w:multiLevelType w:val="hybridMultilevel"/>
    <w:tmpl w:val="5FA6D25C"/>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7"/>
  </w:num>
  <w:num w:numId="8">
    <w:abstractNumId w:val="8"/>
  </w:num>
  <w:num w:numId="9">
    <w:abstractNumId w:val="10"/>
  </w:num>
  <w:num w:numId="10">
    <w:abstractNumId w:val="11"/>
  </w:num>
  <w:num w:numId="11">
    <w:abstractNumId w:val="12"/>
  </w:num>
  <w:num w:numId="12">
    <w:abstractNumId w:val="13"/>
  </w:num>
  <w:num w:numId="13">
    <w:abstractNumId w:val="14"/>
  </w:num>
  <w:num w:numId="14">
    <w:abstractNumId w:val="15"/>
  </w:num>
  <w:num w:numId="15">
    <w:abstractNumId w:val="17"/>
  </w:num>
  <w:num w:numId="16">
    <w:abstractNumId w:val="19"/>
  </w:num>
  <w:num w:numId="17">
    <w:abstractNumId w:val="20"/>
  </w:num>
  <w:num w:numId="18">
    <w:abstractNumId w:val="21"/>
  </w:num>
  <w:num w:numId="19">
    <w:abstractNumId w:val="22"/>
  </w:num>
  <w:num w:numId="20">
    <w:abstractNumId w:val="28"/>
  </w:num>
  <w:num w:numId="21">
    <w:abstractNumId w:val="29"/>
  </w:num>
  <w:num w:numId="22">
    <w:abstractNumId w:val="30"/>
  </w:num>
  <w:num w:numId="23">
    <w:abstractNumId w:val="31"/>
  </w:num>
  <w:num w:numId="24">
    <w:abstractNumId w:val="32"/>
  </w:num>
  <w:num w:numId="25">
    <w:abstractNumId w:val="33"/>
  </w:num>
  <w:num w:numId="26">
    <w:abstractNumId w:val="34"/>
  </w:num>
  <w:num w:numId="27">
    <w:abstractNumId w:val="35"/>
  </w:num>
  <w:num w:numId="28">
    <w:abstractNumId w:val="36"/>
  </w:num>
  <w:num w:numId="29">
    <w:abstractNumId w:val="37"/>
  </w:num>
  <w:num w:numId="30">
    <w:abstractNumId w:val="63"/>
  </w:num>
  <w:num w:numId="31">
    <w:abstractNumId w:val="60"/>
  </w:num>
  <w:num w:numId="32">
    <w:abstractNumId w:val="42"/>
  </w:num>
  <w:num w:numId="33">
    <w:abstractNumId w:val="39"/>
  </w:num>
  <w:num w:numId="34">
    <w:abstractNumId w:val="54"/>
  </w:num>
  <w:num w:numId="35">
    <w:abstractNumId w:val="58"/>
  </w:num>
  <w:num w:numId="36">
    <w:abstractNumId w:val="44"/>
  </w:num>
  <w:num w:numId="37">
    <w:abstractNumId w:val="41"/>
  </w:num>
  <w:num w:numId="38">
    <w:abstractNumId w:val="64"/>
  </w:num>
  <w:num w:numId="39">
    <w:abstractNumId w:val="68"/>
  </w:num>
  <w:num w:numId="40">
    <w:abstractNumId w:val="38"/>
  </w:num>
  <w:num w:numId="41">
    <w:abstractNumId w:val="48"/>
  </w:num>
  <w:num w:numId="42">
    <w:abstractNumId w:val="55"/>
  </w:num>
  <w:num w:numId="43">
    <w:abstractNumId w:val="40"/>
  </w:num>
  <w:num w:numId="44">
    <w:abstractNumId w:val="46"/>
  </w:num>
  <w:num w:numId="45">
    <w:abstractNumId w:val="51"/>
  </w:num>
  <w:num w:numId="46">
    <w:abstractNumId w:val="50"/>
  </w:num>
  <w:num w:numId="47">
    <w:abstractNumId w:val="47"/>
  </w:num>
  <w:num w:numId="48">
    <w:abstractNumId w:val="67"/>
  </w:num>
  <w:num w:numId="49">
    <w:abstractNumId w:val="62"/>
  </w:num>
  <w:num w:numId="50">
    <w:abstractNumId w:val="69"/>
  </w:num>
  <w:num w:numId="51">
    <w:abstractNumId w:val="53"/>
  </w:num>
  <w:num w:numId="52">
    <w:abstractNumId w:val="59"/>
  </w:num>
  <w:num w:numId="53">
    <w:abstractNumId w:val="45"/>
  </w:num>
  <w:num w:numId="54">
    <w:abstractNumId w:val="43"/>
  </w:num>
  <w:num w:numId="55">
    <w:abstractNumId w:val="52"/>
  </w:num>
  <w:num w:numId="56">
    <w:abstractNumId w:val="65"/>
  </w:num>
  <w:num w:numId="57">
    <w:abstractNumId w:val="61"/>
  </w:num>
  <w:num w:numId="58">
    <w:abstractNumId w:val="49"/>
  </w:num>
  <w:num w:numId="59">
    <w:abstractNumId w:val="56"/>
  </w:num>
  <w:num w:numId="60">
    <w:abstractNumId w:val="66"/>
  </w:num>
  <w:num w:numId="61">
    <w:abstractNumId w:val="5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DD"/>
    <w:rsid w:val="00001F61"/>
    <w:rsid w:val="0000248C"/>
    <w:rsid w:val="00002CED"/>
    <w:rsid w:val="000046CF"/>
    <w:rsid w:val="00011DBC"/>
    <w:rsid w:val="00013412"/>
    <w:rsid w:val="000151E1"/>
    <w:rsid w:val="00015594"/>
    <w:rsid w:val="00020B2C"/>
    <w:rsid w:val="00026453"/>
    <w:rsid w:val="00026515"/>
    <w:rsid w:val="000266BD"/>
    <w:rsid w:val="00026AD3"/>
    <w:rsid w:val="00030AA2"/>
    <w:rsid w:val="00030ED7"/>
    <w:rsid w:val="00034760"/>
    <w:rsid w:val="000355DC"/>
    <w:rsid w:val="0003647C"/>
    <w:rsid w:val="000364A2"/>
    <w:rsid w:val="000367A4"/>
    <w:rsid w:val="000377E7"/>
    <w:rsid w:val="0004010E"/>
    <w:rsid w:val="00041C20"/>
    <w:rsid w:val="00042023"/>
    <w:rsid w:val="00042743"/>
    <w:rsid w:val="000429D9"/>
    <w:rsid w:val="00044ACB"/>
    <w:rsid w:val="00044D38"/>
    <w:rsid w:val="00044D8A"/>
    <w:rsid w:val="00044EBC"/>
    <w:rsid w:val="00050A19"/>
    <w:rsid w:val="00050C16"/>
    <w:rsid w:val="00051590"/>
    <w:rsid w:val="00055202"/>
    <w:rsid w:val="0005584A"/>
    <w:rsid w:val="0005665B"/>
    <w:rsid w:val="00060234"/>
    <w:rsid w:val="00061315"/>
    <w:rsid w:val="00062D58"/>
    <w:rsid w:val="000632B1"/>
    <w:rsid w:val="00064002"/>
    <w:rsid w:val="00066C0F"/>
    <w:rsid w:val="00070118"/>
    <w:rsid w:val="00071D4E"/>
    <w:rsid w:val="00072C9F"/>
    <w:rsid w:val="00073AD1"/>
    <w:rsid w:val="00074ABA"/>
    <w:rsid w:val="00075288"/>
    <w:rsid w:val="000775C2"/>
    <w:rsid w:val="00077868"/>
    <w:rsid w:val="0007788C"/>
    <w:rsid w:val="00082550"/>
    <w:rsid w:val="00084EA8"/>
    <w:rsid w:val="000874A9"/>
    <w:rsid w:val="000949E7"/>
    <w:rsid w:val="000A7FC6"/>
    <w:rsid w:val="000A7FC9"/>
    <w:rsid w:val="000B2088"/>
    <w:rsid w:val="000B391C"/>
    <w:rsid w:val="000B4AD2"/>
    <w:rsid w:val="000B5B6D"/>
    <w:rsid w:val="000B6E6E"/>
    <w:rsid w:val="000C14F9"/>
    <w:rsid w:val="000C29BF"/>
    <w:rsid w:val="000C5EC3"/>
    <w:rsid w:val="000C6278"/>
    <w:rsid w:val="000C70E1"/>
    <w:rsid w:val="000C7457"/>
    <w:rsid w:val="000D634F"/>
    <w:rsid w:val="000D6637"/>
    <w:rsid w:val="000D72E1"/>
    <w:rsid w:val="000E1580"/>
    <w:rsid w:val="000E194E"/>
    <w:rsid w:val="000E1B82"/>
    <w:rsid w:val="000E25E1"/>
    <w:rsid w:val="000E7ABE"/>
    <w:rsid w:val="000E7DD1"/>
    <w:rsid w:val="000F3077"/>
    <w:rsid w:val="000F5A9D"/>
    <w:rsid w:val="000F6DA2"/>
    <w:rsid w:val="00100CD9"/>
    <w:rsid w:val="0010327D"/>
    <w:rsid w:val="00104642"/>
    <w:rsid w:val="00104B99"/>
    <w:rsid w:val="00104DBF"/>
    <w:rsid w:val="00105BD2"/>
    <w:rsid w:val="00107215"/>
    <w:rsid w:val="00107366"/>
    <w:rsid w:val="00107661"/>
    <w:rsid w:val="00110199"/>
    <w:rsid w:val="001123BD"/>
    <w:rsid w:val="00112DB8"/>
    <w:rsid w:val="00115093"/>
    <w:rsid w:val="00117BB4"/>
    <w:rsid w:val="00120E0C"/>
    <w:rsid w:val="00122C05"/>
    <w:rsid w:val="00127C76"/>
    <w:rsid w:val="00130295"/>
    <w:rsid w:val="00130BE9"/>
    <w:rsid w:val="00132224"/>
    <w:rsid w:val="00133ACE"/>
    <w:rsid w:val="00134DFA"/>
    <w:rsid w:val="001359EC"/>
    <w:rsid w:val="00135EFC"/>
    <w:rsid w:val="0013683D"/>
    <w:rsid w:val="00140A80"/>
    <w:rsid w:val="00140CAF"/>
    <w:rsid w:val="001441A2"/>
    <w:rsid w:val="00144BDB"/>
    <w:rsid w:val="00144FAA"/>
    <w:rsid w:val="00152859"/>
    <w:rsid w:val="001604C2"/>
    <w:rsid w:val="00161303"/>
    <w:rsid w:val="00162682"/>
    <w:rsid w:val="00163662"/>
    <w:rsid w:val="00163E35"/>
    <w:rsid w:val="00165DB3"/>
    <w:rsid w:val="0016632F"/>
    <w:rsid w:val="00166DB1"/>
    <w:rsid w:val="00167B63"/>
    <w:rsid w:val="00175A43"/>
    <w:rsid w:val="001761FD"/>
    <w:rsid w:val="00177A73"/>
    <w:rsid w:val="0018042B"/>
    <w:rsid w:val="00180540"/>
    <w:rsid w:val="0018259C"/>
    <w:rsid w:val="001859A7"/>
    <w:rsid w:val="001865E7"/>
    <w:rsid w:val="0018679E"/>
    <w:rsid w:val="001928C2"/>
    <w:rsid w:val="00194AF9"/>
    <w:rsid w:val="00194B9C"/>
    <w:rsid w:val="00195032"/>
    <w:rsid w:val="00197FA5"/>
    <w:rsid w:val="001A4A36"/>
    <w:rsid w:val="001A5AC8"/>
    <w:rsid w:val="001A6A19"/>
    <w:rsid w:val="001B0557"/>
    <w:rsid w:val="001B1D7B"/>
    <w:rsid w:val="001B5970"/>
    <w:rsid w:val="001B599A"/>
    <w:rsid w:val="001B5FC2"/>
    <w:rsid w:val="001B6C6E"/>
    <w:rsid w:val="001C008C"/>
    <w:rsid w:val="001C221C"/>
    <w:rsid w:val="001C5958"/>
    <w:rsid w:val="001C5A36"/>
    <w:rsid w:val="001C5BE7"/>
    <w:rsid w:val="001D0692"/>
    <w:rsid w:val="001D357A"/>
    <w:rsid w:val="001D4C34"/>
    <w:rsid w:val="001D5C0A"/>
    <w:rsid w:val="001D6157"/>
    <w:rsid w:val="001D65A0"/>
    <w:rsid w:val="001D6DB4"/>
    <w:rsid w:val="001D77FE"/>
    <w:rsid w:val="001E157B"/>
    <w:rsid w:val="001E1673"/>
    <w:rsid w:val="001E1A31"/>
    <w:rsid w:val="001E36FB"/>
    <w:rsid w:val="001E43EB"/>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11FE0"/>
    <w:rsid w:val="0021247E"/>
    <w:rsid w:val="00212DDF"/>
    <w:rsid w:val="00213D2C"/>
    <w:rsid w:val="0021585A"/>
    <w:rsid w:val="00217181"/>
    <w:rsid w:val="002176FA"/>
    <w:rsid w:val="002179F4"/>
    <w:rsid w:val="00217D63"/>
    <w:rsid w:val="002217ED"/>
    <w:rsid w:val="00221925"/>
    <w:rsid w:val="0022477A"/>
    <w:rsid w:val="00226552"/>
    <w:rsid w:val="002273C0"/>
    <w:rsid w:val="00231AB7"/>
    <w:rsid w:val="0023314B"/>
    <w:rsid w:val="002333A6"/>
    <w:rsid w:val="00233663"/>
    <w:rsid w:val="00240307"/>
    <w:rsid w:val="00242332"/>
    <w:rsid w:val="0024468D"/>
    <w:rsid w:val="0024502E"/>
    <w:rsid w:val="00245280"/>
    <w:rsid w:val="0025062E"/>
    <w:rsid w:val="00255E08"/>
    <w:rsid w:val="00257987"/>
    <w:rsid w:val="00260509"/>
    <w:rsid w:val="00260D18"/>
    <w:rsid w:val="00262404"/>
    <w:rsid w:val="00262565"/>
    <w:rsid w:val="0026270E"/>
    <w:rsid w:val="00262A53"/>
    <w:rsid w:val="00262ACA"/>
    <w:rsid w:val="00262B21"/>
    <w:rsid w:val="00262C73"/>
    <w:rsid w:val="00263D00"/>
    <w:rsid w:val="00264866"/>
    <w:rsid w:val="00265A82"/>
    <w:rsid w:val="0026734D"/>
    <w:rsid w:val="00270C9C"/>
    <w:rsid w:val="002719FC"/>
    <w:rsid w:val="00272AC1"/>
    <w:rsid w:val="002732B2"/>
    <w:rsid w:val="002738FF"/>
    <w:rsid w:val="00274A49"/>
    <w:rsid w:val="00281552"/>
    <w:rsid w:val="00282908"/>
    <w:rsid w:val="00282BAE"/>
    <w:rsid w:val="00283BD6"/>
    <w:rsid w:val="00283CE4"/>
    <w:rsid w:val="00285EEF"/>
    <w:rsid w:val="002866B1"/>
    <w:rsid w:val="0028775A"/>
    <w:rsid w:val="0028789B"/>
    <w:rsid w:val="00287AFF"/>
    <w:rsid w:val="00287E24"/>
    <w:rsid w:val="002901E9"/>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5449"/>
    <w:rsid w:val="002C692E"/>
    <w:rsid w:val="002D3D48"/>
    <w:rsid w:val="002D44DE"/>
    <w:rsid w:val="002D5254"/>
    <w:rsid w:val="002D5771"/>
    <w:rsid w:val="002D5D19"/>
    <w:rsid w:val="002D6083"/>
    <w:rsid w:val="002E00D3"/>
    <w:rsid w:val="002E7EFE"/>
    <w:rsid w:val="002F1214"/>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628E0"/>
    <w:rsid w:val="003637A1"/>
    <w:rsid w:val="0036623F"/>
    <w:rsid w:val="00366607"/>
    <w:rsid w:val="00366CAC"/>
    <w:rsid w:val="00367290"/>
    <w:rsid w:val="00367A2C"/>
    <w:rsid w:val="00370091"/>
    <w:rsid w:val="00370487"/>
    <w:rsid w:val="00371E07"/>
    <w:rsid w:val="0037395A"/>
    <w:rsid w:val="00374A63"/>
    <w:rsid w:val="003772D9"/>
    <w:rsid w:val="00380816"/>
    <w:rsid w:val="003817C8"/>
    <w:rsid w:val="00382F18"/>
    <w:rsid w:val="00385188"/>
    <w:rsid w:val="00386637"/>
    <w:rsid w:val="00391C87"/>
    <w:rsid w:val="00393FBA"/>
    <w:rsid w:val="003953D8"/>
    <w:rsid w:val="00397B1F"/>
    <w:rsid w:val="003A424D"/>
    <w:rsid w:val="003A5D7B"/>
    <w:rsid w:val="003B11AE"/>
    <w:rsid w:val="003B1388"/>
    <w:rsid w:val="003B1BB0"/>
    <w:rsid w:val="003B29C6"/>
    <w:rsid w:val="003B2A79"/>
    <w:rsid w:val="003C0732"/>
    <w:rsid w:val="003C3BB6"/>
    <w:rsid w:val="003C697F"/>
    <w:rsid w:val="003C7853"/>
    <w:rsid w:val="003D05B9"/>
    <w:rsid w:val="003D125A"/>
    <w:rsid w:val="003D131A"/>
    <w:rsid w:val="003D2EC8"/>
    <w:rsid w:val="003D3528"/>
    <w:rsid w:val="003D3E5D"/>
    <w:rsid w:val="003D447D"/>
    <w:rsid w:val="003D47A0"/>
    <w:rsid w:val="003E7A08"/>
    <w:rsid w:val="003F07B0"/>
    <w:rsid w:val="003F3BF3"/>
    <w:rsid w:val="003F454D"/>
    <w:rsid w:val="003F4A55"/>
    <w:rsid w:val="003F7249"/>
    <w:rsid w:val="003F7C5D"/>
    <w:rsid w:val="003F7DAB"/>
    <w:rsid w:val="004011C3"/>
    <w:rsid w:val="004021D8"/>
    <w:rsid w:val="00403BB4"/>
    <w:rsid w:val="00403D8C"/>
    <w:rsid w:val="004040D9"/>
    <w:rsid w:val="00405CB2"/>
    <w:rsid w:val="0041410C"/>
    <w:rsid w:val="00414330"/>
    <w:rsid w:val="00414854"/>
    <w:rsid w:val="00421C03"/>
    <w:rsid w:val="004223AC"/>
    <w:rsid w:val="00423B4D"/>
    <w:rsid w:val="00424898"/>
    <w:rsid w:val="004266D3"/>
    <w:rsid w:val="004274FA"/>
    <w:rsid w:val="00427606"/>
    <w:rsid w:val="00431A6C"/>
    <w:rsid w:val="00435003"/>
    <w:rsid w:val="004372C9"/>
    <w:rsid w:val="004378FA"/>
    <w:rsid w:val="004418EF"/>
    <w:rsid w:val="0044200D"/>
    <w:rsid w:val="00442183"/>
    <w:rsid w:val="00446486"/>
    <w:rsid w:val="00450C90"/>
    <w:rsid w:val="0045105D"/>
    <w:rsid w:val="0045190B"/>
    <w:rsid w:val="004521E9"/>
    <w:rsid w:val="0045298A"/>
    <w:rsid w:val="00452A83"/>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776D2"/>
    <w:rsid w:val="004804E0"/>
    <w:rsid w:val="00480B84"/>
    <w:rsid w:val="00480D67"/>
    <w:rsid w:val="00481876"/>
    <w:rsid w:val="00482104"/>
    <w:rsid w:val="00482ABD"/>
    <w:rsid w:val="00484B4A"/>
    <w:rsid w:val="00484CB8"/>
    <w:rsid w:val="00485B20"/>
    <w:rsid w:val="00487A38"/>
    <w:rsid w:val="00493556"/>
    <w:rsid w:val="00494123"/>
    <w:rsid w:val="004953D1"/>
    <w:rsid w:val="00496317"/>
    <w:rsid w:val="004A0D8C"/>
    <w:rsid w:val="004A0E9B"/>
    <w:rsid w:val="004A1EFF"/>
    <w:rsid w:val="004A503C"/>
    <w:rsid w:val="004A59EE"/>
    <w:rsid w:val="004A7DEE"/>
    <w:rsid w:val="004B3C40"/>
    <w:rsid w:val="004B3C6C"/>
    <w:rsid w:val="004B511A"/>
    <w:rsid w:val="004B523A"/>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E0A20"/>
    <w:rsid w:val="004E11ED"/>
    <w:rsid w:val="004E3216"/>
    <w:rsid w:val="004E5DAA"/>
    <w:rsid w:val="004F049E"/>
    <w:rsid w:val="004F0E7D"/>
    <w:rsid w:val="004F1D28"/>
    <w:rsid w:val="004F2B63"/>
    <w:rsid w:val="004F5A24"/>
    <w:rsid w:val="00500AFE"/>
    <w:rsid w:val="00500C76"/>
    <w:rsid w:val="00502452"/>
    <w:rsid w:val="00503F49"/>
    <w:rsid w:val="005046F6"/>
    <w:rsid w:val="00504CCC"/>
    <w:rsid w:val="0050573D"/>
    <w:rsid w:val="00507207"/>
    <w:rsid w:val="00507DA9"/>
    <w:rsid w:val="005104BF"/>
    <w:rsid w:val="00512738"/>
    <w:rsid w:val="005129EC"/>
    <w:rsid w:val="00513D34"/>
    <w:rsid w:val="0051417D"/>
    <w:rsid w:val="005150CB"/>
    <w:rsid w:val="00515497"/>
    <w:rsid w:val="00516CF0"/>
    <w:rsid w:val="00517CD8"/>
    <w:rsid w:val="00520EA1"/>
    <w:rsid w:val="00521380"/>
    <w:rsid w:val="00521A09"/>
    <w:rsid w:val="00522899"/>
    <w:rsid w:val="005229C2"/>
    <w:rsid w:val="0052595E"/>
    <w:rsid w:val="005306CC"/>
    <w:rsid w:val="005323B6"/>
    <w:rsid w:val="005355F5"/>
    <w:rsid w:val="005429FA"/>
    <w:rsid w:val="005444E7"/>
    <w:rsid w:val="00544C01"/>
    <w:rsid w:val="00544CCE"/>
    <w:rsid w:val="00547178"/>
    <w:rsid w:val="00550DBE"/>
    <w:rsid w:val="005520F2"/>
    <w:rsid w:val="0055394E"/>
    <w:rsid w:val="0055398D"/>
    <w:rsid w:val="005541CF"/>
    <w:rsid w:val="00554F83"/>
    <w:rsid w:val="00555005"/>
    <w:rsid w:val="00555836"/>
    <w:rsid w:val="00556F13"/>
    <w:rsid w:val="00557760"/>
    <w:rsid w:val="00570279"/>
    <w:rsid w:val="00574146"/>
    <w:rsid w:val="0058040E"/>
    <w:rsid w:val="005807B3"/>
    <w:rsid w:val="00581953"/>
    <w:rsid w:val="005821F9"/>
    <w:rsid w:val="005867F8"/>
    <w:rsid w:val="00586B05"/>
    <w:rsid w:val="00587DFC"/>
    <w:rsid w:val="00590C97"/>
    <w:rsid w:val="00591D94"/>
    <w:rsid w:val="00592069"/>
    <w:rsid w:val="0059206D"/>
    <w:rsid w:val="00592AFA"/>
    <w:rsid w:val="00592F26"/>
    <w:rsid w:val="00595DCC"/>
    <w:rsid w:val="0059660B"/>
    <w:rsid w:val="005A0D33"/>
    <w:rsid w:val="005A1A23"/>
    <w:rsid w:val="005A2844"/>
    <w:rsid w:val="005A3435"/>
    <w:rsid w:val="005A4901"/>
    <w:rsid w:val="005A6244"/>
    <w:rsid w:val="005A69B7"/>
    <w:rsid w:val="005B11B9"/>
    <w:rsid w:val="005B451D"/>
    <w:rsid w:val="005B4D0B"/>
    <w:rsid w:val="005C00CE"/>
    <w:rsid w:val="005C114F"/>
    <w:rsid w:val="005C4D9F"/>
    <w:rsid w:val="005D3372"/>
    <w:rsid w:val="005D3493"/>
    <w:rsid w:val="005D3CBE"/>
    <w:rsid w:val="005D5A6E"/>
    <w:rsid w:val="005D64E5"/>
    <w:rsid w:val="005D7FBC"/>
    <w:rsid w:val="005E08A7"/>
    <w:rsid w:val="005E08D8"/>
    <w:rsid w:val="005E1D63"/>
    <w:rsid w:val="005E1EC6"/>
    <w:rsid w:val="005E21B3"/>
    <w:rsid w:val="005E21B4"/>
    <w:rsid w:val="005E27EA"/>
    <w:rsid w:val="005E466E"/>
    <w:rsid w:val="005E6063"/>
    <w:rsid w:val="005E6EE3"/>
    <w:rsid w:val="005F1C5D"/>
    <w:rsid w:val="005F781A"/>
    <w:rsid w:val="00600501"/>
    <w:rsid w:val="00601C19"/>
    <w:rsid w:val="0060246C"/>
    <w:rsid w:val="00604F04"/>
    <w:rsid w:val="00606FFC"/>
    <w:rsid w:val="00610489"/>
    <w:rsid w:val="00610DA0"/>
    <w:rsid w:val="00610EB2"/>
    <w:rsid w:val="00611DA4"/>
    <w:rsid w:val="006121AA"/>
    <w:rsid w:val="0061464A"/>
    <w:rsid w:val="006152F7"/>
    <w:rsid w:val="00615DF2"/>
    <w:rsid w:val="006168EF"/>
    <w:rsid w:val="00616C18"/>
    <w:rsid w:val="00620316"/>
    <w:rsid w:val="006221A7"/>
    <w:rsid w:val="00623BA1"/>
    <w:rsid w:val="00624C71"/>
    <w:rsid w:val="00624DEC"/>
    <w:rsid w:val="00624E97"/>
    <w:rsid w:val="00627702"/>
    <w:rsid w:val="00630C9F"/>
    <w:rsid w:val="006315C3"/>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57BB"/>
    <w:rsid w:val="00661EDF"/>
    <w:rsid w:val="0066353A"/>
    <w:rsid w:val="0066655A"/>
    <w:rsid w:val="00666D68"/>
    <w:rsid w:val="00667F18"/>
    <w:rsid w:val="00670CDE"/>
    <w:rsid w:val="0067513C"/>
    <w:rsid w:val="00683E31"/>
    <w:rsid w:val="00686142"/>
    <w:rsid w:val="00687642"/>
    <w:rsid w:val="006934D7"/>
    <w:rsid w:val="00693945"/>
    <w:rsid w:val="00695791"/>
    <w:rsid w:val="006957E7"/>
    <w:rsid w:val="0069756B"/>
    <w:rsid w:val="00697EBD"/>
    <w:rsid w:val="006A0787"/>
    <w:rsid w:val="006A1510"/>
    <w:rsid w:val="006A30B7"/>
    <w:rsid w:val="006A51F7"/>
    <w:rsid w:val="006A5F90"/>
    <w:rsid w:val="006A73D2"/>
    <w:rsid w:val="006B029F"/>
    <w:rsid w:val="006B0715"/>
    <w:rsid w:val="006B1D06"/>
    <w:rsid w:val="006B20AB"/>
    <w:rsid w:val="006B22E4"/>
    <w:rsid w:val="006B352A"/>
    <w:rsid w:val="006B6425"/>
    <w:rsid w:val="006C068B"/>
    <w:rsid w:val="006C3046"/>
    <w:rsid w:val="006C3763"/>
    <w:rsid w:val="006C5AAE"/>
    <w:rsid w:val="006C5EEF"/>
    <w:rsid w:val="006C6802"/>
    <w:rsid w:val="006D010F"/>
    <w:rsid w:val="006D05D6"/>
    <w:rsid w:val="006D081D"/>
    <w:rsid w:val="006D2105"/>
    <w:rsid w:val="006D2FD0"/>
    <w:rsid w:val="006E1E8D"/>
    <w:rsid w:val="006E22E8"/>
    <w:rsid w:val="006E2E5F"/>
    <w:rsid w:val="006E3FEA"/>
    <w:rsid w:val="006E7FDF"/>
    <w:rsid w:val="006F4780"/>
    <w:rsid w:val="006F5272"/>
    <w:rsid w:val="006F7248"/>
    <w:rsid w:val="006F74CC"/>
    <w:rsid w:val="00700038"/>
    <w:rsid w:val="007013ED"/>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4297"/>
    <w:rsid w:val="00725F8B"/>
    <w:rsid w:val="00725FEC"/>
    <w:rsid w:val="0072706C"/>
    <w:rsid w:val="00727686"/>
    <w:rsid w:val="0073209F"/>
    <w:rsid w:val="00732864"/>
    <w:rsid w:val="00733A38"/>
    <w:rsid w:val="00733A97"/>
    <w:rsid w:val="00735E52"/>
    <w:rsid w:val="00735ED0"/>
    <w:rsid w:val="00737AAF"/>
    <w:rsid w:val="00743359"/>
    <w:rsid w:val="00743D27"/>
    <w:rsid w:val="0074592C"/>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4776"/>
    <w:rsid w:val="00775B7C"/>
    <w:rsid w:val="00777ED3"/>
    <w:rsid w:val="00782471"/>
    <w:rsid w:val="00783862"/>
    <w:rsid w:val="007870AB"/>
    <w:rsid w:val="007874E6"/>
    <w:rsid w:val="00787690"/>
    <w:rsid w:val="007942A2"/>
    <w:rsid w:val="007943BC"/>
    <w:rsid w:val="00796919"/>
    <w:rsid w:val="00796C68"/>
    <w:rsid w:val="007A07E6"/>
    <w:rsid w:val="007A2341"/>
    <w:rsid w:val="007A5802"/>
    <w:rsid w:val="007A66DB"/>
    <w:rsid w:val="007A67C4"/>
    <w:rsid w:val="007B0386"/>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D4BFE"/>
    <w:rsid w:val="007E053C"/>
    <w:rsid w:val="007E1384"/>
    <w:rsid w:val="007E17C0"/>
    <w:rsid w:val="007E300F"/>
    <w:rsid w:val="007F1215"/>
    <w:rsid w:val="007F1634"/>
    <w:rsid w:val="007F2DA4"/>
    <w:rsid w:val="007F2FB5"/>
    <w:rsid w:val="007F4321"/>
    <w:rsid w:val="007F4B98"/>
    <w:rsid w:val="007F65C3"/>
    <w:rsid w:val="007F79BC"/>
    <w:rsid w:val="00800E0B"/>
    <w:rsid w:val="00802726"/>
    <w:rsid w:val="00803345"/>
    <w:rsid w:val="008045B4"/>
    <w:rsid w:val="00804C8F"/>
    <w:rsid w:val="008163B5"/>
    <w:rsid w:val="00817B94"/>
    <w:rsid w:val="0082097F"/>
    <w:rsid w:val="00822590"/>
    <w:rsid w:val="00823611"/>
    <w:rsid w:val="0082368B"/>
    <w:rsid w:val="00825255"/>
    <w:rsid w:val="0082576A"/>
    <w:rsid w:val="00825CB0"/>
    <w:rsid w:val="0082632A"/>
    <w:rsid w:val="0083525E"/>
    <w:rsid w:val="00836BD1"/>
    <w:rsid w:val="00837EBC"/>
    <w:rsid w:val="0084075B"/>
    <w:rsid w:val="0084099E"/>
    <w:rsid w:val="00840FE1"/>
    <w:rsid w:val="00841214"/>
    <w:rsid w:val="008421AC"/>
    <w:rsid w:val="0084229A"/>
    <w:rsid w:val="00845714"/>
    <w:rsid w:val="008473CD"/>
    <w:rsid w:val="0085017D"/>
    <w:rsid w:val="00850A69"/>
    <w:rsid w:val="00851FC8"/>
    <w:rsid w:val="00852106"/>
    <w:rsid w:val="00852922"/>
    <w:rsid w:val="00852BA6"/>
    <w:rsid w:val="00855610"/>
    <w:rsid w:val="00864097"/>
    <w:rsid w:val="00866074"/>
    <w:rsid w:val="00867CF2"/>
    <w:rsid w:val="008736EB"/>
    <w:rsid w:val="00874019"/>
    <w:rsid w:val="00877893"/>
    <w:rsid w:val="00882580"/>
    <w:rsid w:val="00882A70"/>
    <w:rsid w:val="00885332"/>
    <w:rsid w:val="00887261"/>
    <w:rsid w:val="008874A9"/>
    <w:rsid w:val="008874DA"/>
    <w:rsid w:val="00887E63"/>
    <w:rsid w:val="00890F50"/>
    <w:rsid w:val="008911E7"/>
    <w:rsid w:val="00892B4A"/>
    <w:rsid w:val="008931B8"/>
    <w:rsid w:val="008962CA"/>
    <w:rsid w:val="008A2D9E"/>
    <w:rsid w:val="008A4FBB"/>
    <w:rsid w:val="008A5A4F"/>
    <w:rsid w:val="008B1EFC"/>
    <w:rsid w:val="008B2529"/>
    <w:rsid w:val="008B282C"/>
    <w:rsid w:val="008B405C"/>
    <w:rsid w:val="008B7C08"/>
    <w:rsid w:val="008C1E4D"/>
    <w:rsid w:val="008C2C1B"/>
    <w:rsid w:val="008C4B52"/>
    <w:rsid w:val="008C5DAC"/>
    <w:rsid w:val="008C6E2E"/>
    <w:rsid w:val="008D18CD"/>
    <w:rsid w:val="008D4406"/>
    <w:rsid w:val="008D4CBF"/>
    <w:rsid w:val="008E6077"/>
    <w:rsid w:val="008E6D7D"/>
    <w:rsid w:val="008F11B4"/>
    <w:rsid w:val="008F1E12"/>
    <w:rsid w:val="008F245E"/>
    <w:rsid w:val="008F29CE"/>
    <w:rsid w:val="008F354F"/>
    <w:rsid w:val="008F6054"/>
    <w:rsid w:val="008F72A1"/>
    <w:rsid w:val="008F72CC"/>
    <w:rsid w:val="008F7B37"/>
    <w:rsid w:val="009006C5"/>
    <w:rsid w:val="0090196D"/>
    <w:rsid w:val="00901C61"/>
    <w:rsid w:val="00902919"/>
    <w:rsid w:val="009029BC"/>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E0A"/>
    <w:rsid w:val="00923A39"/>
    <w:rsid w:val="00923F4E"/>
    <w:rsid w:val="00924411"/>
    <w:rsid w:val="00924BC3"/>
    <w:rsid w:val="00930C00"/>
    <w:rsid w:val="009311DD"/>
    <w:rsid w:val="009319B4"/>
    <w:rsid w:val="009345F9"/>
    <w:rsid w:val="00934CDB"/>
    <w:rsid w:val="00941C77"/>
    <w:rsid w:val="0095121F"/>
    <w:rsid w:val="00962677"/>
    <w:rsid w:val="00963FAA"/>
    <w:rsid w:val="00965D66"/>
    <w:rsid w:val="00966103"/>
    <w:rsid w:val="0096720E"/>
    <w:rsid w:val="00972375"/>
    <w:rsid w:val="00973632"/>
    <w:rsid w:val="0097471B"/>
    <w:rsid w:val="0097574E"/>
    <w:rsid w:val="00976534"/>
    <w:rsid w:val="0097663B"/>
    <w:rsid w:val="009778C3"/>
    <w:rsid w:val="00977FEE"/>
    <w:rsid w:val="00980707"/>
    <w:rsid w:val="009810C5"/>
    <w:rsid w:val="00981CB4"/>
    <w:rsid w:val="0098312C"/>
    <w:rsid w:val="009843A3"/>
    <w:rsid w:val="009865A4"/>
    <w:rsid w:val="00987513"/>
    <w:rsid w:val="00992389"/>
    <w:rsid w:val="009923F4"/>
    <w:rsid w:val="009939A2"/>
    <w:rsid w:val="009957AB"/>
    <w:rsid w:val="009965D1"/>
    <w:rsid w:val="00996A29"/>
    <w:rsid w:val="009A01F4"/>
    <w:rsid w:val="009A3119"/>
    <w:rsid w:val="009A57C1"/>
    <w:rsid w:val="009A6D11"/>
    <w:rsid w:val="009B1515"/>
    <w:rsid w:val="009B18E5"/>
    <w:rsid w:val="009B1E6F"/>
    <w:rsid w:val="009B29C9"/>
    <w:rsid w:val="009B3F1F"/>
    <w:rsid w:val="009B407D"/>
    <w:rsid w:val="009B47AA"/>
    <w:rsid w:val="009B56D4"/>
    <w:rsid w:val="009B63C9"/>
    <w:rsid w:val="009C27CA"/>
    <w:rsid w:val="009C36C5"/>
    <w:rsid w:val="009C495C"/>
    <w:rsid w:val="009C6896"/>
    <w:rsid w:val="009D1D6E"/>
    <w:rsid w:val="009D6687"/>
    <w:rsid w:val="009D6FE2"/>
    <w:rsid w:val="009D7CE0"/>
    <w:rsid w:val="009E3231"/>
    <w:rsid w:val="009E466A"/>
    <w:rsid w:val="009E7EE7"/>
    <w:rsid w:val="009E7FC2"/>
    <w:rsid w:val="009F22CF"/>
    <w:rsid w:val="009F264D"/>
    <w:rsid w:val="009F2DBE"/>
    <w:rsid w:val="009F4475"/>
    <w:rsid w:val="009F518D"/>
    <w:rsid w:val="009F66DA"/>
    <w:rsid w:val="00A00B4E"/>
    <w:rsid w:val="00A00E08"/>
    <w:rsid w:val="00A033BC"/>
    <w:rsid w:val="00A04110"/>
    <w:rsid w:val="00A06766"/>
    <w:rsid w:val="00A10B43"/>
    <w:rsid w:val="00A11814"/>
    <w:rsid w:val="00A14B5D"/>
    <w:rsid w:val="00A150A1"/>
    <w:rsid w:val="00A177B9"/>
    <w:rsid w:val="00A22C8D"/>
    <w:rsid w:val="00A2592A"/>
    <w:rsid w:val="00A275E1"/>
    <w:rsid w:val="00A276F0"/>
    <w:rsid w:val="00A2770A"/>
    <w:rsid w:val="00A30056"/>
    <w:rsid w:val="00A34892"/>
    <w:rsid w:val="00A34AC6"/>
    <w:rsid w:val="00A36C79"/>
    <w:rsid w:val="00A41724"/>
    <w:rsid w:val="00A41DDF"/>
    <w:rsid w:val="00A4303B"/>
    <w:rsid w:val="00A47C19"/>
    <w:rsid w:val="00A5062B"/>
    <w:rsid w:val="00A50DA3"/>
    <w:rsid w:val="00A51FAB"/>
    <w:rsid w:val="00A538C3"/>
    <w:rsid w:val="00A54963"/>
    <w:rsid w:val="00A557E6"/>
    <w:rsid w:val="00A57133"/>
    <w:rsid w:val="00A62DF9"/>
    <w:rsid w:val="00A658C3"/>
    <w:rsid w:val="00A66E06"/>
    <w:rsid w:val="00A70A76"/>
    <w:rsid w:val="00A72154"/>
    <w:rsid w:val="00A723D5"/>
    <w:rsid w:val="00A73BB2"/>
    <w:rsid w:val="00A74840"/>
    <w:rsid w:val="00A77963"/>
    <w:rsid w:val="00A82438"/>
    <w:rsid w:val="00A834C2"/>
    <w:rsid w:val="00A855C0"/>
    <w:rsid w:val="00A8647B"/>
    <w:rsid w:val="00A8771F"/>
    <w:rsid w:val="00A9320C"/>
    <w:rsid w:val="00A93ABA"/>
    <w:rsid w:val="00A9607F"/>
    <w:rsid w:val="00A97AB6"/>
    <w:rsid w:val="00A97C61"/>
    <w:rsid w:val="00AA1416"/>
    <w:rsid w:val="00AA329D"/>
    <w:rsid w:val="00AA3F03"/>
    <w:rsid w:val="00AA44FF"/>
    <w:rsid w:val="00AA452B"/>
    <w:rsid w:val="00AA4A6C"/>
    <w:rsid w:val="00AA6627"/>
    <w:rsid w:val="00AA7848"/>
    <w:rsid w:val="00AA7EF3"/>
    <w:rsid w:val="00AB26FA"/>
    <w:rsid w:val="00AB2F81"/>
    <w:rsid w:val="00AB4365"/>
    <w:rsid w:val="00AB44D2"/>
    <w:rsid w:val="00AB6EE0"/>
    <w:rsid w:val="00AC0470"/>
    <w:rsid w:val="00AC19E5"/>
    <w:rsid w:val="00AC2A27"/>
    <w:rsid w:val="00AC2BD1"/>
    <w:rsid w:val="00AC3808"/>
    <w:rsid w:val="00AC4191"/>
    <w:rsid w:val="00AC4AE6"/>
    <w:rsid w:val="00AC51CE"/>
    <w:rsid w:val="00AC6293"/>
    <w:rsid w:val="00AC673C"/>
    <w:rsid w:val="00AD1274"/>
    <w:rsid w:val="00AD184A"/>
    <w:rsid w:val="00AD19BF"/>
    <w:rsid w:val="00AD1B44"/>
    <w:rsid w:val="00AD32FF"/>
    <w:rsid w:val="00AD3C57"/>
    <w:rsid w:val="00AD5EEB"/>
    <w:rsid w:val="00AE17C0"/>
    <w:rsid w:val="00AE1B9D"/>
    <w:rsid w:val="00AE2E9A"/>
    <w:rsid w:val="00AE3C39"/>
    <w:rsid w:val="00AE3DA8"/>
    <w:rsid w:val="00AE3EE9"/>
    <w:rsid w:val="00AE5C9F"/>
    <w:rsid w:val="00AE5E2D"/>
    <w:rsid w:val="00AE6640"/>
    <w:rsid w:val="00AF17A7"/>
    <w:rsid w:val="00AF3EB9"/>
    <w:rsid w:val="00B003F0"/>
    <w:rsid w:val="00B01040"/>
    <w:rsid w:val="00B03EF2"/>
    <w:rsid w:val="00B042EF"/>
    <w:rsid w:val="00B045BE"/>
    <w:rsid w:val="00B0491A"/>
    <w:rsid w:val="00B0639D"/>
    <w:rsid w:val="00B11098"/>
    <w:rsid w:val="00B119B7"/>
    <w:rsid w:val="00B11F82"/>
    <w:rsid w:val="00B11FF4"/>
    <w:rsid w:val="00B13499"/>
    <w:rsid w:val="00B213D4"/>
    <w:rsid w:val="00B22E1D"/>
    <w:rsid w:val="00B249CA"/>
    <w:rsid w:val="00B25417"/>
    <w:rsid w:val="00B26E29"/>
    <w:rsid w:val="00B27146"/>
    <w:rsid w:val="00B31869"/>
    <w:rsid w:val="00B3211C"/>
    <w:rsid w:val="00B33358"/>
    <w:rsid w:val="00B3758D"/>
    <w:rsid w:val="00B43632"/>
    <w:rsid w:val="00B44693"/>
    <w:rsid w:val="00B44799"/>
    <w:rsid w:val="00B46ED8"/>
    <w:rsid w:val="00B502E2"/>
    <w:rsid w:val="00B53D38"/>
    <w:rsid w:val="00B53E28"/>
    <w:rsid w:val="00B572D2"/>
    <w:rsid w:val="00B62C4F"/>
    <w:rsid w:val="00B62F0A"/>
    <w:rsid w:val="00B63608"/>
    <w:rsid w:val="00B67266"/>
    <w:rsid w:val="00B72CB8"/>
    <w:rsid w:val="00B736BF"/>
    <w:rsid w:val="00B7464B"/>
    <w:rsid w:val="00B74F1F"/>
    <w:rsid w:val="00B75440"/>
    <w:rsid w:val="00B757F6"/>
    <w:rsid w:val="00B77D9F"/>
    <w:rsid w:val="00B82BA9"/>
    <w:rsid w:val="00B83C04"/>
    <w:rsid w:val="00B865E2"/>
    <w:rsid w:val="00B866AC"/>
    <w:rsid w:val="00B8749A"/>
    <w:rsid w:val="00B92309"/>
    <w:rsid w:val="00B9790B"/>
    <w:rsid w:val="00B97E6D"/>
    <w:rsid w:val="00BA0790"/>
    <w:rsid w:val="00BA0C67"/>
    <w:rsid w:val="00BA213C"/>
    <w:rsid w:val="00BA3965"/>
    <w:rsid w:val="00BA39BA"/>
    <w:rsid w:val="00BA56AA"/>
    <w:rsid w:val="00BA7400"/>
    <w:rsid w:val="00BA74E4"/>
    <w:rsid w:val="00BB1194"/>
    <w:rsid w:val="00BB1595"/>
    <w:rsid w:val="00BB22BF"/>
    <w:rsid w:val="00BB3591"/>
    <w:rsid w:val="00BB63B0"/>
    <w:rsid w:val="00BC09DC"/>
    <w:rsid w:val="00BC24DE"/>
    <w:rsid w:val="00BC2FC6"/>
    <w:rsid w:val="00BC3987"/>
    <w:rsid w:val="00BC5CA7"/>
    <w:rsid w:val="00BD2109"/>
    <w:rsid w:val="00BD4815"/>
    <w:rsid w:val="00BD4FCE"/>
    <w:rsid w:val="00BD5BA6"/>
    <w:rsid w:val="00BD6B75"/>
    <w:rsid w:val="00BD72DE"/>
    <w:rsid w:val="00BD7E3D"/>
    <w:rsid w:val="00BE0A97"/>
    <w:rsid w:val="00BE1E2C"/>
    <w:rsid w:val="00BE292C"/>
    <w:rsid w:val="00BE3444"/>
    <w:rsid w:val="00BE468E"/>
    <w:rsid w:val="00BE4CB6"/>
    <w:rsid w:val="00BE734C"/>
    <w:rsid w:val="00BE7580"/>
    <w:rsid w:val="00BF0310"/>
    <w:rsid w:val="00BF15C1"/>
    <w:rsid w:val="00BF1E0C"/>
    <w:rsid w:val="00BF2EFF"/>
    <w:rsid w:val="00C013C2"/>
    <w:rsid w:val="00C038BD"/>
    <w:rsid w:val="00C03D75"/>
    <w:rsid w:val="00C11AD3"/>
    <w:rsid w:val="00C11ECE"/>
    <w:rsid w:val="00C1358C"/>
    <w:rsid w:val="00C15086"/>
    <w:rsid w:val="00C1559A"/>
    <w:rsid w:val="00C15CDB"/>
    <w:rsid w:val="00C16D84"/>
    <w:rsid w:val="00C16FA1"/>
    <w:rsid w:val="00C17912"/>
    <w:rsid w:val="00C2175D"/>
    <w:rsid w:val="00C2262A"/>
    <w:rsid w:val="00C2283C"/>
    <w:rsid w:val="00C263B0"/>
    <w:rsid w:val="00C26507"/>
    <w:rsid w:val="00C30014"/>
    <w:rsid w:val="00C334D8"/>
    <w:rsid w:val="00C34E26"/>
    <w:rsid w:val="00C35525"/>
    <w:rsid w:val="00C36D88"/>
    <w:rsid w:val="00C37276"/>
    <w:rsid w:val="00C3795A"/>
    <w:rsid w:val="00C4750F"/>
    <w:rsid w:val="00C50325"/>
    <w:rsid w:val="00C522A9"/>
    <w:rsid w:val="00C5258F"/>
    <w:rsid w:val="00C54A50"/>
    <w:rsid w:val="00C5550D"/>
    <w:rsid w:val="00C557E9"/>
    <w:rsid w:val="00C55AFE"/>
    <w:rsid w:val="00C55F3C"/>
    <w:rsid w:val="00C56708"/>
    <w:rsid w:val="00C56A1D"/>
    <w:rsid w:val="00C60E18"/>
    <w:rsid w:val="00C65803"/>
    <w:rsid w:val="00C67309"/>
    <w:rsid w:val="00C77B58"/>
    <w:rsid w:val="00C82F45"/>
    <w:rsid w:val="00C830EA"/>
    <w:rsid w:val="00C835C5"/>
    <w:rsid w:val="00C858EC"/>
    <w:rsid w:val="00C8658C"/>
    <w:rsid w:val="00C87ACF"/>
    <w:rsid w:val="00C900B9"/>
    <w:rsid w:val="00C938FF"/>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B3270"/>
    <w:rsid w:val="00CB6970"/>
    <w:rsid w:val="00CC0DC1"/>
    <w:rsid w:val="00CC3807"/>
    <w:rsid w:val="00CC3862"/>
    <w:rsid w:val="00CC59B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ED8"/>
    <w:rsid w:val="00D03D04"/>
    <w:rsid w:val="00D0484B"/>
    <w:rsid w:val="00D048ED"/>
    <w:rsid w:val="00D05501"/>
    <w:rsid w:val="00D062CC"/>
    <w:rsid w:val="00D063C5"/>
    <w:rsid w:val="00D12F24"/>
    <w:rsid w:val="00D15D19"/>
    <w:rsid w:val="00D20C99"/>
    <w:rsid w:val="00D23BAD"/>
    <w:rsid w:val="00D25BAA"/>
    <w:rsid w:val="00D25FF9"/>
    <w:rsid w:val="00D26751"/>
    <w:rsid w:val="00D26FEE"/>
    <w:rsid w:val="00D30943"/>
    <w:rsid w:val="00D32427"/>
    <w:rsid w:val="00D34CA9"/>
    <w:rsid w:val="00D350EE"/>
    <w:rsid w:val="00D35F73"/>
    <w:rsid w:val="00D41A98"/>
    <w:rsid w:val="00D44474"/>
    <w:rsid w:val="00D45BC5"/>
    <w:rsid w:val="00D45E1C"/>
    <w:rsid w:val="00D4728C"/>
    <w:rsid w:val="00D5001B"/>
    <w:rsid w:val="00D5183C"/>
    <w:rsid w:val="00D5409E"/>
    <w:rsid w:val="00D54329"/>
    <w:rsid w:val="00D560FA"/>
    <w:rsid w:val="00D611A4"/>
    <w:rsid w:val="00D65315"/>
    <w:rsid w:val="00D671B5"/>
    <w:rsid w:val="00D674EA"/>
    <w:rsid w:val="00D709A9"/>
    <w:rsid w:val="00D71E69"/>
    <w:rsid w:val="00D72EBB"/>
    <w:rsid w:val="00D73329"/>
    <w:rsid w:val="00D73981"/>
    <w:rsid w:val="00D739BE"/>
    <w:rsid w:val="00D764C0"/>
    <w:rsid w:val="00D80D84"/>
    <w:rsid w:val="00D83A6D"/>
    <w:rsid w:val="00D856C1"/>
    <w:rsid w:val="00D87081"/>
    <w:rsid w:val="00D876A9"/>
    <w:rsid w:val="00D87B16"/>
    <w:rsid w:val="00D87DC1"/>
    <w:rsid w:val="00D9089C"/>
    <w:rsid w:val="00D90F4C"/>
    <w:rsid w:val="00D91035"/>
    <w:rsid w:val="00D953C1"/>
    <w:rsid w:val="00D967E3"/>
    <w:rsid w:val="00DA12CA"/>
    <w:rsid w:val="00DA18EB"/>
    <w:rsid w:val="00DA271E"/>
    <w:rsid w:val="00DB0E77"/>
    <w:rsid w:val="00DB2C0A"/>
    <w:rsid w:val="00DB308C"/>
    <w:rsid w:val="00DB322C"/>
    <w:rsid w:val="00DB3650"/>
    <w:rsid w:val="00DB36E4"/>
    <w:rsid w:val="00DB3CFC"/>
    <w:rsid w:val="00DB3FC0"/>
    <w:rsid w:val="00DC206E"/>
    <w:rsid w:val="00DC388F"/>
    <w:rsid w:val="00DC6D2D"/>
    <w:rsid w:val="00DC7700"/>
    <w:rsid w:val="00DD330E"/>
    <w:rsid w:val="00DD340C"/>
    <w:rsid w:val="00DD3893"/>
    <w:rsid w:val="00DD4C8C"/>
    <w:rsid w:val="00DE067E"/>
    <w:rsid w:val="00DE16F7"/>
    <w:rsid w:val="00DE18B3"/>
    <w:rsid w:val="00DE1E3B"/>
    <w:rsid w:val="00DE29E2"/>
    <w:rsid w:val="00DE2F1A"/>
    <w:rsid w:val="00DE4026"/>
    <w:rsid w:val="00DE4079"/>
    <w:rsid w:val="00DE538A"/>
    <w:rsid w:val="00DE6A31"/>
    <w:rsid w:val="00DE753D"/>
    <w:rsid w:val="00DF088A"/>
    <w:rsid w:val="00DF26CB"/>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73AD"/>
    <w:rsid w:val="00E17BCC"/>
    <w:rsid w:val="00E20C77"/>
    <w:rsid w:val="00E22DD7"/>
    <w:rsid w:val="00E262AC"/>
    <w:rsid w:val="00E266AA"/>
    <w:rsid w:val="00E26BE7"/>
    <w:rsid w:val="00E36B43"/>
    <w:rsid w:val="00E370EE"/>
    <w:rsid w:val="00E37308"/>
    <w:rsid w:val="00E43151"/>
    <w:rsid w:val="00E433F6"/>
    <w:rsid w:val="00E45CA1"/>
    <w:rsid w:val="00E47FC0"/>
    <w:rsid w:val="00E51004"/>
    <w:rsid w:val="00E51F04"/>
    <w:rsid w:val="00E52340"/>
    <w:rsid w:val="00E53A7B"/>
    <w:rsid w:val="00E55657"/>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6EC0"/>
    <w:rsid w:val="00E913C1"/>
    <w:rsid w:val="00E96940"/>
    <w:rsid w:val="00E96A09"/>
    <w:rsid w:val="00E96D63"/>
    <w:rsid w:val="00E97E3C"/>
    <w:rsid w:val="00EA26F4"/>
    <w:rsid w:val="00EA327A"/>
    <w:rsid w:val="00EA3E32"/>
    <w:rsid w:val="00EA47CC"/>
    <w:rsid w:val="00EA4864"/>
    <w:rsid w:val="00EA57F2"/>
    <w:rsid w:val="00EA5842"/>
    <w:rsid w:val="00EA5BA0"/>
    <w:rsid w:val="00EB13D6"/>
    <w:rsid w:val="00EB1DF2"/>
    <w:rsid w:val="00EB3DB8"/>
    <w:rsid w:val="00EB4C89"/>
    <w:rsid w:val="00EB5BD7"/>
    <w:rsid w:val="00EB7740"/>
    <w:rsid w:val="00EC007F"/>
    <w:rsid w:val="00EC0DAB"/>
    <w:rsid w:val="00EC213B"/>
    <w:rsid w:val="00EC2286"/>
    <w:rsid w:val="00EC2634"/>
    <w:rsid w:val="00EC4C8C"/>
    <w:rsid w:val="00EC50C8"/>
    <w:rsid w:val="00EC7CF3"/>
    <w:rsid w:val="00ED0116"/>
    <w:rsid w:val="00ED470A"/>
    <w:rsid w:val="00ED523A"/>
    <w:rsid w:val="00ED6408"/>
    <w:rsid w:val="00ED6766"/>
    <w:rsid w:val="00ED712D"/>
    <w:rsid w:val="00EE0866"/>
    <w:rsid w:val="00EE0920"/>
    <w:rsid w:val="00EE1EFE"/>
    <w:rsid w:val="00EE40D9"/>
    <w:rsid w:val="00EE6247"/>
    <w:rsid w:val="00EE6F49"/>
    <w:rsid w:val="00EE7ED2"/>
    <w:rsid w:val="00EF080E"/>
    <w:rsid w:val="00EF2BAF"/>
    <w:rsid w:val="00EF39CE"/>
    <w:rsid w:val="00EF3C48"/>
    <w:rsid w:val="00EF4CB9"/>
    <w:rsid w:val="00F00994"/>
    <w:rsid w:val="00F0101D"/>
    <w:rsid w:val="00F06082"/>
    <w:rsid w:val="00F06C52"/>
    <w:rsid w:val="00F07B19"/>
    <w:rsid w:val="00F10BE2"/>
    <w:rsid w:val="00F12555"/>
    <w:rsid w:val="00F12A1D"/>
    <w:rsid w:val="00F134E3"/>
    <w:rsid w:val="00F1473C"/>
    <w:rsid w:val="00F15045"/>
    <w:rsid w:val="00F174BE"/>
    <w:rsid w:val="00F201CF"/>
    <w:rsid w:val="00F203E2"/>
    <w:rsid w:val="00F20BD0"/>
    <w:rsid w:val="00F212CD"/>
    <w:rsid w:val="00F22539"/>
    <w:rsid w:val="00F23E45"/>
    <w:rsid w:val="00F258AD"/>
    <w:rsid w:val="00F26928"/>
    <w:rsid w:val="00F277B0"/>
    <w:rsid w:val="00F27FD2"/>
    <w:rsid w:val="00F31ABC"/>
    <w:rsid w:val="00F3324A"/>
    <w:rsid w:val="00F36A2C"/>
    <w:rsid w:val="00F36D49"/>
    <w:rsid w:val="00F40CBC"/>
    <w:rsid w:val="00F431EE"/>
    <w:rsid w:val="00F43C3F"/>
    <w:rsid w:val="00F43D2C"/>
    <w:rsid w:val="00F45B17"/>
    <w:rsid w:val="00F47E5A"/>
    <w:rsid w:val="00F50CF5"/>
    <w:rsid w:val="00F513AE"/>
    <w:rsid w:val="00F518B2"/>
    <w:rsid w:val="00F51A15"/>
    <w:rsid w:val="00F530F5"/>
    <w:rsid w:val="00F60BF6"/>
    <w:rsid w:val="00F6511E"/>
    <w:rsid w:val="00F656BA"/>
    <w:rsid w:val="00F72F58"/>
    <w:rsid w:val="00F73354"/>
    <w:rsid w:val="00F7478D"/>
    <w:rsid w:val="00F7663F"/>
    <w:rsid w:val="00F771AA"/>
    <w:rsid w:val="00F81153"/>
    <w:rsid w:val="00F815A8"/>
    <w:rsid w:val="00F81AB1"/>
    <w:rsid w:val="00F82A92"/>
    <w:rsid w:val="00F84F86"/>
    <w:rsid w:val="00F850CE"/>
    <w:rsid w:val="00F85A24"/>
    <w:rsid w:val="00F868B6"/>
    <w:rsid w:val="00F86ED8"/>
    <w:rsid w:val="00F922D3"/>
    <w:rsid w:val="00F93483"/>
    <w:rsid w:val="00F94EB0"/>
    <w:rsid w:val="00F96812"/>
    <w:rsid w:val="00F97A9D"/>
    <w:rsid w:val="00FA10FA"/>
    <w:rsid w:val="00FA1AF2"/>
    <w:rsid w:val="00FA4F72"/>
    <w:rsid w:val="00FA663B"/>
    <w:rsid w:val="00FA7000"/>
    <w:rsid w:val="00FA7127"/>
    <w:rsid w:val="00FB07F0"/>
    <w:rsid w:val="00FB119F"/>
    <w:rsid w:val="00FB5412"/>
    <w:rsid w:val="00FB6406"/>
    <w:rsid w:val="00FB6494"/>
    <w:rsid w:val="00FC0C52"/>
    <w:rsid w:val="00FC2DD8"/>
    <w:rsid w:val="00FC44F2"/>
    <w:rsid w:val="00FC5088"/>
    <w:rsid w:val="00FC5ECF"/>
    <w:rsid w:val="00FC7620"/>
    <w:rsid w:val="00FD02A2"/>
    <w:rsid w:val="00FD20D3"/>
    <w:rsid w:val="00FD26DD"/>
    <w:rsid w:val="00FD596A"/>
    <w:rsid w:val="00FD6252"/>
    <w:rsid w:val="00FD6CA3"/>
    <w:rsid w:val="00FE0331"/>
    <w:rsid w:val="00FE0E25"/>
    <w:rsid w:val="00FE10DB"/>
    <w:rsid w:val="00FE24B6"/>
    <w:rsid w:val="00FE382D"/>
    <w:rsid w:val="00FE3B3F"/>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CC8DA2D3-3385-40CB-87F7-C3C31F320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67248573">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62872018">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311599456">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9642579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niportal.uzp.gov.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https://epuap.gov.pl/wps/porta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25</Pages>
  <Words>8332</Words>
  <Characters>49995</Characters>
  <Application>Microsoft Office Word</Application>
  <DocSecurity>0</DocSecurity>
  <Lines>416</Lines>
  <Paragraphs>116</Paragraphs>
  <ScaleCrop>false</ScaleCrop>
  <HeadingPairs>
    <vt:vector size="2" baseType="variant">
      <vt:variant>
        <vt:lpstr>Tytuł</vt:lpstr>
      </vt:variant>
      <vt:variant>
        <vt:i4>1</vt:i4>
      </vt:variant>
    </vt:vector>
  </HeadingPairs>
  <TitlesOfParts>
    <vt:vector size="1" baseType="lpstr">
      <vt:lpstr>Opracowanie dokumentacji sieci wodociągowej, kanalizacji sanitarnej do gruntów pod zabudowę w m. Rzeczyca Wielka </vt:lpstr>
    </vt:vector>
  </TitlesOfParts>
  <Company>Microsoft</Company>
  <LinksUpToDate>false</LinksUpToDate>
  <CharactersWithSpaces>58211</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Opracowanie dokumentacji sieci wodociągowej, kanalizacji sanitarnej do gruntów pod zabudowę w m. Rzeczyca Wielka </dc:title>
  <dc:creator>Małgorzata Dworakowska</dc:creator>
  <cp:keywords>dokumentacja przetargowa</cp:keywords>
  <cp:lastModifiedBy>m.dworakowska</cp:lastModifiedBy>
  <cp:revision>15</cp:revision>
  <cp:lastPrinted>2021-08-13T12:00:00Z</cp:lastPrinted>
  <dcterms:created xsi:type="dcterms:W3CDTF">2021-08-13T09:05:00Z</dcterms:created>
  <dcterms:modified xsi:type="dcterms:W3CDTF">2021-10-12T11:13:00Z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