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4B993E94" w14:textId="77777777" w:rsidR="006A30B7" w:rsidRPr="009865A4" w:rsidRDefault="006A30B7" w:rsidP="006A30B7">
      <w:pPr>
        <w:pStyle w:val="Tekstpodstawowy"/>
        <w:rPr>
          <w:rFonts w:ascii="Arial" w:hAnsi="Arial" w:cs="Arial"/>
        </w:rPr>
      </w:pPr>
    </w:p>
    <w:p w14:paraId="02B7859C" w14:textId="77777777" w:rsidR="00A2592A" w:rsidRPr="00484CB8" w:rsidRDefault="00A2592A" w:rsidP="006A30B7">
      <w:pPr>
        <w:pStyle w:val="Tekstpodstawowy"/>
        <w:rPr>
          <w:rFonts w:ascii="Arial" w:hAnsi="Arial" w:cs="Arial"/>
          <w:sz w:val="24"/>
          <w:szCs w:val="24"/>
        </w:rPr>
      </w:pPr>
    </w:p>
    <w:p w14:paraId="51028669" w14:textId="524E5B27"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w:t>
      </w:r>
      <w:bookmarkStart w:id="0" w:name="_Hlk79995475"/>
      <w:r w:rsidRPr="00484CB8">
        <w:rPr>
          <w:rFonts w:ascii="Arial" w:hAnsi="Arial" w:cs="Arial"/>
          <w:sz w:val="24"/>
          <w:szCs w:val="24"/>
        </w:rPr>
        <w:t>GM.II.271</w:t>
      </w:r>
      <w:r w:rsidR="007C6805">
        <w:rPr>
          <w:rFonts w:ascii="Arial" w:hAnsi="Arial" w:cs="Arial"/>
          <w:sz w:val="24"/>
          <w:szCs w:val="24"/>
        </w:rPr>
        <w:t>.</w:t>
      </w:r>
      <w:r w:rsidR="006A2036">
        <w:rPr>
          <w:rFonts w:ascii="Arial" w:hAnsi="Arial" w:cs="Arial"/>
          <w:sz w:val="24"/>
          <w:szCs w:val="24"/>
        </w:rPr>
        <w:t>9</w:t>
      </w:r>
      <w:r w:rsidR="007C6805">
        <w:rPr>
          <w:rFonts w:ascii="Arial" w:hAnsi="Arial" w:cs="Arial"/>
          <w:sz w:val="24"/>
          <w:szCs w:val="24"/>
        </w:rPr>
        <w:t>.</w:t>
      </w:r>
      <w:r w:rsidRPr="00484CB8">
        <w:rPr>
          <w:rFonts w:ascii="Arial" w:hAnsi="Arial" w:cs="Arial"/>
          <w:sz w:val="24"/>
          <w:szCs w:val="24"/>
        </w:rPr>
        <w:t>202</w:t>
      </w:r>
      <w:bookmarkEnd w:id="0"/>
      <w:r w:rsidR="00795217">
        <w:rPr>
          <w:rFonts w:ascii="Arial" w:hAnsi="Arial" w:cs="Arial"/>
          <w:sz w:val="24"/>
          <w:szCs w:val="24"/>
        </w:rPr>
        <w:t>4</w:t>
      </w:r>
    </w:p>
    <w:p w14:paraId="0510E981" w14:textId="77777777" w:rsidR="00A2592A" w:rsidRDefault="00A2592A" w:rsidP="006A30B7">
      <w:pPr>
        <w:pStyle w:val="Tekstpodstawowy"/>
        <w:rPr>
          <w:rFonts w:ascii="Arial" w:hAnsi="Arial" w:cs="Arial"/>
        </w:rPr>
      </w:pPr>
    </w:p>
    <w:p w14:paraId="512780AC" w14:textId="77777777" w:rsidR="007F2DA4" w:rsidRDefault="007F2DA4" w:rsidP="006A30B7">
      <w:pPr>
        <w:pStyle w:val="Tekstpodstawowy"/>
        <w:rPr>
          <w:rFonts w:ascii="Arial" w:hAnsi="Arial" w:cs="Arial"/>
        </w:rPr>
      </w:pPr>
    </w:p>
    <w:p w14:paraId="549B25B6" w14:textId="77777777" w:rsidR="00024082" w:rsidRPr="009865A4" w:rsidRDefault="00024082"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6A2036" w:rsidRDefault="006A30B7" w:rsidP="006A30B7">
      <w:pPr>
        <w:pStyle w:val="Style2"/>
        <w:shd w:val="clear" w:color="auto" w:fill="auto"/>
        <w:spacing w:after="0" w:line="547" w:lineRule="exact"/>
        <w:ind w:right="80"/>
        <w:jc w:val="center"/>
        <w:rPr>
          <w:rStyle w:val="CharStyle8"/>
          <w:rFonts w:ascii="Arial" w:hAnsi="Arial" w:cs="Arial"/>
          <w:bCs/>
          <w:sz w:val="24"/>
          <w:szCs w:val="24"/>
          <w:shd w:val="clear" w:color="auto" w:fill="auto"/>
        </w:rPr>
      </w:pPr>
    </w:p>
    <w:p w14:paraId="390D8A89" w14:textId="7805A954" w:rsidR="006A2036" w:rsidRPr="006A2036" w:rsidRDefault="00B27146" w:rsidP="006A2036">
      <w:pPr>
        <w:spacing w:line="240" w:lineRule="auto"/>
        <w:rPr>
          <w:rFonts w:ascii="Arial" w:hAnsi="Arial" w:cs="Arial"/>
          <w:sz w:val="24"/>
          <w:szCs w:val="24"/>
        </w:rPr>
      </w:pPr>
      <w:r w:rsidRPr="006A2036">
        <w:rPr>
          <w:rFonts w:ascii="Arial" w:hAnsi="Arial" w:cs="Arial"/>
          <w:sz w:val="24"/>
          <w:szCs w:val="24"/>
        </w:rPr>
        <w:t xml:space="preserve">zwana dalej „specyfikacją”, sporządzona dla </w:t>
      </w:r>
      <w:r w:rsidR="007F2DA4" w:rsidRPr="006A2036">
        <w:rPr>
          <w:rFonts w:ascii="Arial" w:hAnsi="Arial" w:cs="Arial"/>
          <w:sz w:val="24"/>
          <w:szCs w:val="24"/>
        </w:rPr>
        <w:t>zadania</w:t>
      </w:r>
      <w:r w:rsidR="006A2036" w:rsidRPr="006A2036">
        <w:rPr>
          <w:rFonts w:ascii="Arial" w:hAnsi="Arial" w:cs="Arial"/>
          <w:sz w:val="24"/>
          <w:szCs w:val="24"/>
        </w:rPr>
        <w:t xml:space="preserve"> inwestycyjnego</w:t>
      </w:r>
      <w:r w:rsidR="007F2DA4" w:rsidRPr="006A2036">
        <w:rPr>
          <w:rFonts w:ascii="Arial" w:hAnsi="Arial" w:cs="Arial"/>
          <w:sz w:val="24"/>
          <w:szCs w:val="24"/>
        </w:rPr>
        <w:t xml:space="preserve"> pn</w:t>
      </w:r>
      <w:bookmarkStart w:id="1" w:name="_Hlk167350622"/>
      <w:r w:rsidR="007F2DA4" w:rsidRPr="006A2036">
        <w:rPr>
          <w:rFonts w:ascii="Arial" w:hAnsi="Arial" w:cs="Arial"/>
          <w:sz w:val="24"/>
          <w:szCs w:val="24"/>
        </w:rPr>
        <w:t>.</w:t>
      </w:r>
      <w:r w:rsidR="007C6805" w:rsidRPr="006A2036">
        <w:rPr>
          <w:rFonts w:ascii="Arial" w:hAnsi="Arial" w:cs="Arial"/>
          <w:sz w:val="24"/>
          <w:szCs w:val="24"/>
        </w:rPr>
        <w:t xml:space="preserve"> </w:t>
      </w:r>
      <w:bookmarkStart w:id="2" w:name="_Hlk167349241"/>
      <w:bookmarkStart w:id="3" w:name="_Hlk160001859"/>
      <w:bookmarkStart w:id="4" w:name="_Hlk79995451"/>
      <w:r w:rsidR="006A2036" w:rsidRPr="006A2036">
        <w:rPr>
          <w:rFonts w:ascii="Arial" w:hAnsi="Arial" w:cs="Arial"/>
          <w:b/>
          <w:bCs/>
          <w:sz w:val="24"/>
          <w:szCs w:val="24"/>
        </w:rPr>
        <w:t>„Budowa                                    i modernizacja infrastruktury wodociągowej na terenie gminy Polanów</w:t>
      </w:r>
      <w:r w:rsidR="006A2036" w:rsidRPr="006A2036">
        <w:rPr>
          <w:rFonts w:ascii="Arial" w:hAnsi="Arial" w:cs="Arial"/>
          <w:sz w:val="24"/>
          <w:szCs w:val="24"/>
        </w:rPr>
        <w:t>”,</w:t>
      </w:r>
      <w:r w:rsidR="00CC447A">
        <w:rPr>
          <w:rFonts w:ascii="Arial" w:hAnsi="Arial" w:cs="Arial"/>
          <w:sz w:val="24"/>
          <w:szCs w:val="24"/>
        </w:rPr>
        <w:t xml:space="preserve"> </w:t>
      </w:r>
      <w:r w:rsidR="007F0785">
        <w:rPr>
          <w:rFonts w:ascii="Arial" w:hAnsi="Arial" w:cs="Arial"/>
          <w:sz w:val="24"/>
          <w:szCs w:val="24"/>
        </w:rPr>
        <w:t>realizowanego</w:t>
      </w:r>
      <w:r w:rsidR="006A2036" w:rsidRPr="006A2036">
        <w:rPr>
          <w:rFonts w:ascii="Arial" w:hAnsi="Arial" w:cs="Arial"/>
          <w:sz w:val="24"/>
          <w:szCs w:val="24"/>
        </w:rPr>
        <w:t xml:space="preserve"> </w:t>
      </w:r>
      <w:r w:rsidR="00EE3AAD">
        <w:rPr>
          <w:rFonts w:ascii="Arial" w:hAnsi="Arial" w:cs="Arial"/>
          <w:sz w:val="24"/>
          <w:szCs w:val="24"/>
        </w:rPr>
        <w:t xml:space="preserve">częściowo </w:t>
      </w:r>
      <w:r w:rsidR="006A2036" w:rsidRPr="006A2036">
        <w:rPr>
          <w:rFonts w:ascii="Arial" w:hAnsi="Arial" w:cs="Arial"/>
          <w:sz w:val="24"/>
          <w:szCs w:val="24"/>
        </w:rPr>
        <w:t>w formule zaprojektuj i wybuduj</w:t>
      </w:r>
      <w:r w:rsidR="006A2036">
        <w:rPr>
          <w:rFonts w:ascii="Arial" w:hAnsi="Arial" w:cs="Arial"/>
          <w:sz w:val="24"/>
          <w:szCs w:val="24"/>
        </w:rPr>
        <w:t>.</w:t>
      </w:r>
      <w:bookmarkEnd w:id="2"/>
    </w:p>
    <w:bookmarkEnd w:id="1"/>
    <w:p w14:paraId="35838635" w14:textId="57888AA7" w:rsidR="007F2DA4" w:rsidRPr="006A2036" w:rsidRDefault="007F2DA4" w:rsidP="007C6805">
      <w:pPr>
        <w:rPr>
          <w:rFonts w:ascii="Arial" w:hAnsi="Arial" w:cs="Arial"/>
          <w:sz w:val="24"/>
          <w:szCs w:val="24"/>
        </w:rPr>
      </w:pPr>
    </w:p>
    <w:bookmarkEnd w:id="3"/>
    <w:bookmarkEnd w:id="4"/>
    <w:p w14:paraId="5470810D" w14:textId="2CBC2553" w:rsidR="007F2DA4" w:rsidRDefault="007F2DA4" w:rsidP="007F2DA4">
      <w:pPr>
        <w:pStyle w:val="Default"/>
        <w:rPr>
          <w:lang w:eastAsia="pl-PL"/>
        </w:rPr>
      </w:pPr>
    </w:p>
    <w:p w14:paraId="73802DA8" w14:textId="77777777" w:rsidR="007F2DA4" w:rsidRPr="007F2DA4" w:rsidRDefault="007F2DA4" w:rsidP="007F2DA4">
      <w:pPr>
        <w:pStyle w:val="Default"/>
        <w:rPr>
          <w:lang w:eastAsia="pl-PL"/>
        </w:rPr>
      </w:pPr>
    </w:p>
    <w:p w14:paraId="30E01FD3" w14:textId="27A27900" w:rsidR="004A0D8C" w:rsidRPr="00DE2D9F" w:rsidRDefault="004A0D8C" w:rsidP="004A0D8C">
      <w:pPr>
        <w:rPr>
          <w:rFonts w:ascii="Arial" w:hAnsi="Arial" w:cs="Arial"/>
          <w:sz w:val="24"/>
          <w:szCs w:val="24"/>
        </w:rPr>
      </w:pPr>
    </w:p>
    <w:p w14:paraId="21319D4C" w14:textId="2D28DE37" w:rsidR="004A0D8C" w:rsidRPr="00DE2D9F" w:rsidRDefault="00024082" w:rsidP="00024082">
      <w:pPr>
        <w:jc w:val="center"/>
        <w:rPr>
          <w:rFonts w:ascii="Arial" w:hAnsi="Arial" w:cs="Arial"/>
          <w:b/>
          <w:bCs/>
          <w:sz w:val="24"/>
          <w:szCs w:val="24"/>
        </w:rPr>
      </w:pPr>
      <w:r w:rsidRPr="00DE2D9F">
        <w:rPr>
          <w:rFonts w:ascii="Arial" w:hAnsi="Arial" w:cs="Arial"/>
          <w:b/>
          <w:bCs/>
          <w:sz w:val="24"/>
          <w:szCs w:val="24"/>
        </w:rPr>
        <w:t>Zadanie dofinansowane z Programu Rządowy Fundusz Polski Ład: Program Inwestycji Strategicznych</w:t>
      </w:r>
    </w:p>
    <w:p w14:paraId="076C3691" w14:textId="2F9C7207" w:rsidR="004A0D8C" w:rsidRDefault="003C7853" w:rsidP="003C7853">
      <w:pPr>
        <w:tabs>
          <w:tab w:val="left" w:pos="6150"/>
        </w:tabs>
        <w:rPr>
          <w:rFonts w:ascii="Arial" w:hAnsi="Arial" w:cs="Arial"/>
        </w:rPr>
      </w:pPr>
      <w:r>
        <w:rPr>
          <w:rFonts w:ascii="Arial" w:hAnsi="Arial" w:cs="Arial"/>
        </w:rPr>
        <w:tab/>
      </w:r>
    </w:p>
    <w:p w14:paraId="1FCF4BD0" w14:textId="77777777" w:rsidR="00E147DB" w:rsidRDefault="00E147DB" w:rsidP="003C7853">
      <w:pPr>
        <w:tabs>
          <w:tab w:val="left" w:pos="6150"/>
        </w:tabs>
        <w:rPr>
          <w:rFonts w:asciiTheme="majorHAnsi" w:hAnsiTheme="majorHAnsi" w:cstheme="majorHAnsi"/>
          <w:sz w:val="24"/>
          <w:szCs w:val="24"/>
        </w:rPr>
      </w:pPr>
    </w:p>
    <w:p w14:paraId="57066394" w14:textId="77777777" w:rsidR="00D965F5" w:rsidRDefault="00D965F5" w:rsidP="00D965F5">
      <w:pPr>
        <w:tabs>
          <w:tab w:val="left" w:pos="5535"/>
        </w:tabs>
        <w:ind w:left="4962"/>
        <w:rPr>
          <w:rFonts w:asciiTheme="majorHAnsi" w:hAnsiTheme="majorHAnsi" w:cstheme="majorHAnsi"/>
          <w:sz w:val="24"/>
          <w:szCs w:val="24"/>
        </w:rPr>
      </w:pPr>
      <w:r>
        <w:rPr>
          <w:rFonts w:asciiTheme="majorHAnsi" w:hAnsiTheme="majorHAnsi" w:cstheme="majorHAnsi"/>
          <w:sz w:val="24"/>
          <w:szCs w:val="24"/>
        </w:rPr>
        <w:tab/>
      </w:r>
    </w:p>
    <w:p w14:paraId="03BE934E" w14:textId="10F6617B" w:rsidR="00024082" w:rsidRPr="009833AE" w:rsidRDefault="00D965F5" w:rsidP="00D965F5">
      <w:pPr>
        <w:tabs>
          <w:tab w:val="left" w:pos="5535"/>
        </w:tabs>
        <w:ind w:left="4962"/>
        <w:rPr>
          <w:rFonts w:asciiTheme="majorHAnsi" w:hAnsiTheme="majorHAnsi" w:cstheme="majorHAnsi"/>
          <w:sz w:val="24"/>
          <w:szCs w:val="24"/>
        </w:rPr>
      </w:pPr>
      <w:r>
        <w:rPr>
          <w:rFonts w:asciiTheme="majorHAnsi" w:hAnsiTheme="majorHAnsi" w:cstheme="majorHAnsi"/>
          <w:sz w:val="24"/>
          <w:szCs w:val="24"/>
        </w:rPr>
        <w:tab/>
      </w:r>
      <w:r>
        <w:rPr>
          <w:rFonts w:asciiTheme="majorHAnsi" w:hAnsiTheme="majorHAnsi" w:cstheme="majorHAnsi"/>
          <w:noProof/>
          <w:sz w:val="24"/>
          <w:szCs w:val="24"/>
        </w:rPr>
        <w:drawing>
          <wp:inline distT="0" distB="0" distL="0" distR="0" wp14:anchorId="481705FB" wp14:editId="0085F068">
            <wp:extent cx="5761355" cy="932815"/>
            <wp:effectExtent l="0" t="0" r="0" b="0"/>
            <wp:docPr id="16276813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1355" cy="932815"/>
                    </a:xfrm>
                    <a:prstGeom prst="rect">
                      <a:avLst/>
                    </a:prstGeom>
                    <a:noFill/>
                  </pic:spPr>
                </pic:pic>
              </a:graphicData>
            </a:graphic>
          </wp:inline>
        </w:drawing>
      </w:r>
    </w:p>
    <w:p w14:paraId="3DB20DC3" w14:textId="6AA46D7F" w:rsidR="009833AE" w:rsidRPr="009833AE" w:rsidRDefault="009833AE" w:rsidP="005522F3">
      <w:pPr>
        <w:tabs>
          <w:tab w:val="left" w:pos="5490"/>
        </w:tabs>
        <w:spacing w:line="240" w:lineRule="auto"/>
        <w:rPr>
          <w:rFonts w:asciiTheme="majorHAnsi" w:hAnsiTheme="majorHAnsi" w:cstheme="majorHAnsi"/>
          <w:sz w:val="24"/>
          <w:szCs w:val="24"/>
        </w:rPr>
      </w:pPr>
      <w:r w:rsidRPr="009833AE">
        <w:rPr>
          <w:rFonts w:asciiTheme="majorHAnsi" w:hAnsiTheme="majorHAnsi" w:cstheme="majorHAnsi"/>
        </w:rPr>
        <w:tab/>
      </w:r>
    </w:p>
    <w:p w14:paraId="44170C4D" w14:textId="72C6C395" w:rsidR="009C27CA" w:rsidRDefault="009C27CA" w:rsidP="009833AE">
      <w:pPr>
        <w:tabs>
          <w:tab w:val="left" w:pos="5490"/>
        </w:tabs>
        <w:spacing w:line="240" w:lineRule="auto"/>
        <w:rPr>
          <w:rFonts w:ascii="Arial" w:hAnsi="Arial" w:cs="Arial"/>
        </w:rPr>
      </w:pPr>
    </w:p>
    <w:p w14:paraId="562E467B" w14:textId="77777777" w:rsidR="00484CB8" w:rsidRDefault="00484CB8" w:rsidP="00262565">
      <w:pPr>
        <w:spacing w:line="240" w:lineRule="auto"/>
        <w:rPr>
          <w:rFonts w:ascii="Arial" w:hAnsi="Arial" w:cs="Arial"/>
        </w:rPr>
      </w:pPr>
    </w:p>
    <w:p w14:paraId="6DDF154D" w14:textId="77777777" w:rsidR="00EA5842" w:rsidRPr="009865A4" w:rsidRDefault="00EA5842" w:rsidP="00262565">
      <w:pPr>
        <w:spacing w:line="240" w:lineRule="auto"/>
        <w:rPr>
          <w:rFonts w:ascii="Arial" w:hAnsi="Arial" w:cs="Arial"/>
        </w:rPr>
      </w:pPr>
    </w:p>
    <w:p w14:paraId="5B265FEE" w14:textId="2B2711F0" w:rsidR="008B405C" w:rsidRDefault="00A50DA3" w:rsidP="00484CB8">
      <w:pPr>
        <w:spacing w:line="240" w:lineRule="auto"/>
        <w:jc w:val="center"/>
        <w:rPr>
          <w:rFonts w:ascii="Arial" w:hAnsi="Arial" w:cs="Arial"/>
          <w:sz w:val="24"/>
          <w:szCs w:val="24"/>
        </w:rPr>
      </w:pPr>
      <w:r w:rsidRPr="009865A4">
        <w:rPr>
          <w:rFonts w:ascii="Arial" w:hAnsi="Arial" w:cs="Arial"/>
          <w:sz w:val="24"/>
          <w:szCs w:val="24"/>
        </w:rPr>
        <w:t xml:space="preserve">Polanów, dnia </w:t>
      </w:r>
      <w:r w:rsidR="007C6805">
        <w:rPr>
          <w:rFonts w:ascii="Arial" w:hAnsi="Arial" w:cs="Arial"/>
          <w:sz w:val="24"/>
          <w:szCs w:val="24"/>
        </w:rPr>
        <w:t>2</w:t>
      </w:r>
      <w:r w:rsidR="006A2036">
        <w:rPr>
          <w:rFonts w:ascii="Arial" w:hAnsi="Arial" w:cs="Arial"/>
          <w:sz w:val="24"/>
          <w:szCs w:val="24"/>
        </w:rPr>
        <w:t>0</w:t>
      </w:r>
      <w:r w:rsidR="007C6805">
        <w:rPr>
          <w:rFonts w:ascii="Arial" w:hAnsi="Arial" w:cs="Arial"/>
          <w:sz w:val="24"/>
          <w:szCs w:val="24"/>
        </w:rPr>
        <w:t xml:space="preserve"> </w:t>
      </w:r>
      <w:r w:rsidR="006A2036">
        <w:rPr>
          <w:rFonts w:ascii="Arial" w:hAnsi="Arial" w:cs="Arial"/>
          <w:sz w:val="24"/>
          <w:szCs w:val="24"/>
        </w:rPr>
        <w:t>maj</w:t>
      </w:r>
      <w:r w:rsidR="00D965F5">
        <w:rPr>
          <w:rFonts w:ascii="Arial" w:hAnsi="Arial" w:cs="Arial"/>
          <w:sz w:val="24"/>
          <w:szCs w:val="24"/>
        </w:rPr>
        <w:t>a</w:t>
      </w:r>
      <w:r w:rsidR="00782471">
        <w:rPr>
          <w:rFonts w:ascii="Arial" w:hAnsi="Arial" w:cs="Arial"/>
          <w:sz w:val="24"/>
          <w:szCs w:val="24"/>
        </w:rPr>
        <w:t xml:space="preserve"> </w:t>
      </w:r>
      <w:r w:rsidR="00587DFC">
        <w:rPr>
          <w:rFonts w:ascii="Arial" w:hAnsi="Arial" w:cs="Arial"/>
          <w:sz w:val="24"/>
          <w:szCs w:val="24"/>
        </w:rPr>
        <w:t>202</w:t>
      </w:r>
      <w:r w:rsidR="00024082">
        <w:rPr>
          <w:rFonts w:ascii="Arial" w:hAnsi="Arial" w:cs="Arial"/>
          <w:sz w:val="24"/>
          <w:szCs w:val="24"/>
        </w:rPr>
        <w:t>4</w:t>
      </w:r>
      <w:r w:rsidR="00484CB8">
        <w:rPr>
          <w:rFonts w:ascii="Arial" w:hAnsi="Arial" w:cs="Arial"/>
          <w:sz w:val="24"/>
          <w:szCs w:val="24"/>
        </w:rPr>
        <w:t xml:space="preserve"> r</w:t>
      </w:r>
    </w:p>
    <w:p w14:paraId="6A3B1D2D" w14:textId="77777777" w:rsidR="008B405C" w:rsidRDefault="008B405C" w:rsidP="009C27CA">
      <w:pPr>
        <w:spacing w:line="240" w:lineRule="auto"/>
        <w:rPr>
          <w:rFonts w:ascii="Arial" w:hAnsi="Arial" w:cs="Arial"/>
          <w:sz w:val="24"/>
          <w:szCs w:val="24"/>
        </w:rPr>
      </w:pPr>
    </w:p>
    <w:p w14:paraId="46016C5E" w14:textId="77777777" w:rsidR="00B249CA" w:rsidRDefault="00B249CA" w:rsidP="009C27CA">
      <w:pPr>
        <w:spacing w:line="240" w:lineRule="auto"/>
        <w:rPr>
          <w:rFonts w:ascii="Arial" w:hAnsi="Arial" w:cs="Arial"/>
          <w:sz w:val="24"/>
          <w:szCs w:val="24"/>
        </w:rPr>
      </w:pPr>
    </w:p>
    <w:p w14:paraId="3B015BA8" w14:textId="77777777" w:rsidR="00EA5842" w:rsidRDefault="00EA5842" w:rsidP="009C27CA">
      <w:pPr>
        <w:spacing w:line="240" w:lineRule="auto"/>
        <w:rPr>
          <w:rFonts w:ascii="Arial" w:hAnsi="Arial" w:cs="Arial"/>
          <w:sz w:val="24"/>
          <w:szCs w:val="24"/>
        </w:rPr>
      </w:pPr>
    </w:p>
    <w:p w14:paraId="3D6E03B6" w14:textId="0CAD9398" w:rsidR="004A0D8C" w:rsidRPr="00217181" w:rsidRDefault="00330359"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t xml:space="preserve">1. </w:t>
      </w:r>
      <w:r w:rsidR="004A0D8C" w:rsidRPr="00217181">
        <w:rPr>
          <w:rFonts w:ascii="Arial" w:hAnsi="Arial" w:cs="Arial"/>
          <w:b/>
          <w:sz w:val="24"/>
          <w:szCs w:val="24"/>
        </w:rPr>
        <w:t>ZAMAWIAJĄCY:</w:t>
      </w:r>
    </w:p>
    <w:p w14:paraId="4091365B" w14:textId="64265275"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2236B079" w:rsidR="004A0D8C" w:rsidRPr="00217181" w:rsidRDefault="00DF26C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bookmarkStart w:id="5" w:name="_Hlk122688327"/>
      <w:r w:rsidRPr="004A1EFF">
        <w:rPr>
          <w:rFonts w:ascii="Arial" w:hAnsi="Arial" w:cs="Arial"/>
          <w:sz w:val="24"/>
          <w:szCs w:val="24"/>
        </w:rPr>
        <w:t>https://bip.polanow.pl</w:t>
      </w:r>
      <w:bookmarkEnd w:id="5"/>
    </w:p>
    <w:p w14:paraId="4025EB1A" w14:textId="215D505C" w:rsidR="006C068B" w:rsidRPr="00217181" w:rsidRDefault="006C068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Adres skrytki e-</w:t>
      </w:r>
      <w:proofErr w:type="spellStart"/>
      <w:r w:rsidRPr="00217181">
        <w:rPr>
          <w:rFonts w:ascii="Arial" w:hAnsi="Arial" w:cs="Arial"/>
          <w:b/>
          <w:sz w:val="24"/>
          <w:szCs w:val="24"/>
        </w:rPr>
        <w:t>puap</w:t>
      </w:r>
      <w:proofErr w:type="spellEnd"/>
      <w:r w:rsidRPr="00217181">
        <w:rPr>
          <w:rFonts w:ascii="Arial" w:hAnsi="Arial" w:cs="Arial"/>
          <w:b/>
          <w:sz w:val="24"/>
          <w:szCs w:val="24"/>
        </w:rPr>
        <w:t>:</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1B5460EE"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Tel./fax.:</w:t>
      </w:r>
      <w:r w:rsidRPr="00217181">
        <w:rPr>
          <w:rFonts w:ascii="Arial" w:hAnsi="Arial" w:cs="Arial"/>
          <w:b/>
          <w:sz w:val="24"/>
          <w:szCs w:val="24"/>
        </w:rPr>
        <w:tab/>
      </w:r>
      <w:r w:rsidR="004A0D8C" w:rsidRPr="00217181">
        <w:rPr>
          <w:rFonts w:ascii="Arial" w:hAnsi="Arial" w:cs="Arial"/>
          <w:sz w:val="24"/>
          <w:szCs w:val="24"/>
        </w:rPr>
        <w:t>(94)318-83-51/(94)318-83-</w:t>
      </w:r>
      <w:r w:rsidR="00262565" w:rsidRPr="00217181">
        <w:rPr>
          <w:rFonts w:ascii="Arial" w:hAnsi="Arial" w:cs="Arial"/>
          <w:sz w:val="24"/>
          <w:szCs w:val="24"/>
        </w:rPr>
        <w:t>2</w:t>
      </w:r>
      <w:r w:rsidR="0083260E">
        <w:rPr>
          <w:rFonts w:ascii="Arial" w:hAnsi="Arial" w:cs="Arial"/>
          <w:sz w:val="24"/>
          <w:szCs w:val="24"/>
        </w:rPr>
        <w:t xml:space="preserve">9, </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003F77ED" w:rsidR="004A0D8C"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72920583" w14:textId="271CDCBD" w:rsidR="005E21B3" w:rsidRDefault="005E21B3" w:rsidP="005E21B3">
      <w:pPr>
        <w:suppressAutoHyphens w:val="0"/>
        <w:autoSpaceDE w:val="0"/>
        <w:autoSpaceDN w:val="0"/>
        <w:spacing w:after="0" w:line="240" w:lineRule="auto"/>
        <w:ind w:right="-30"/>
        <w:jc w:val="both"/>
        <w:rPr>
          <w:rFonts w:ascii="Arial" w:hAnsi="Arial" w:cs="Arial"/>
          <w:sz w:val="24"/>
          <w:szCs w:val="24"/>
        </w:rPr>
      </w:pPr>
    </w:p>
    <w:p w14:paraId="7E700BAD" w14:textId="748A6C0E" w:rsidR="003A4F21" w:rsidRPr="00186506" w:rsidRDefault="004924B1" w:rsidP="003A4F21">
      <w:pPr>
        <w:tabs>
          <w:tab w:val="left" w:pos="2977"/>
        </w:tabs>
        <w:suppressAutoHyphens w:val="0"/>
        <w:autoSpaceDE w:val="0"/>
        <w:autoSpaceDN w:val="0"/>
        <w:spacing w:after="0" w:line="240" w:lineRule="auto"/>
        <w:ind w:right="-30"/>
        <w:rPr>
          <w:rFonts w:asciiTheme="majorHAnsi" w:hAnsiTheme="majorHAnsi" w:cstheme="majorHAnsi"/>
          <w:sz w:val="24"/>
          <w:szCs w:val="24"/>
        </w:rPr>
      </w:pPr>
      <w:r w:rsidRPr="004924B1">
        <w:rPr>
          <w:rFonts w:ascii="Arial" w:hAnsi="Arial" w:cs="Arial"/>
          <w:sz w:val="24"/>
          <w:szCs w:val="24"/>
        </w:rPr>
        <w:t>adres strony internetowej prowadzonego postępowania (na stronie tej udostępniane będą też zmiany i wyjaśnienia treści SWZ oraz inne dokumenty zamówienia bezpośrednio związane z postępowaniem o udzielenie zamówienia</w:t>
      </w:r>
      <w:r w:rsidR="0059013D">
        <w:rPr>
          <w:rFonts w:ascii="Arial" w:hAnsi="Arial" w:cs="Arial"/>
          <w:sz w:val="24"/>
          <w:szCs w:val="24"/>
        </w:rPr>
        <w:t>:</w:t>
      </w:r>
      <w:r w:rsidR="0059013D" w:rsidRPr="0059013D">
        <w:rPr>
          <w:rFonts w:ascii="Arial" w:hAnsi="Arial" w:cs="Arial"/>
          <w:sz w:val="24"/>
          <w:szCs w:val="24"/>
        </w:rPr>
        <w:t xml:space="preserve"> </w:t>
      </w:r>
      <w:hyperlink r:id="rId9" w:history="1">
        <w:r w:rsidR="006A2036" w:rsidRPr="009C3CAF">
          <w:rPr>
            <w:rStyle w:val="Hipercze"/>
            <w:rFonts w:ascii="Arial" w:hAnsi="Arial" w:cs="Arial"/>
            <w:sz w:val="24"/>
            <w:szCs w:val="24"/>
          </w:rPr>
          <w:t>https://bip.polanow.pl</w:t>
        </w:r>
      </w:hyperlink>
      <w:r w:rsidR="006A2036">
        <w:rPr>
          <w:rFonts w:ascii="Arial" w:hAnsi="Arial" w:cs="Arial"/>
          <w:sz w:val="24"/>
          <w:szCs w:val="24"/>
        </w:rPr>
        <w:t xml:space="preserve"> </w:t>
      </w:r>
      <w:r w:rsidR="0059013D">
        <w:rPr>
          <w:rFonts w:ascii="Arial" w:hAnsi="Arial" w:cs="Arial"/>
          <w:sz w:val="24"/>
          <w:szCs w:val="24"/>
        </w:rPr>
        <w:t>oraz platforma E-zamówienia:</w:t>
      </w:r>
      <w:r w:rsidRPr="004924B1">
        <w:rPr>
          <w:rFonts w:ascii="Arial" w:hAnsi="Arial" w:cs="Arial"/>
          <w:sz w:val="24"/>
          <w:szCs w:val="24"/>
        </w:rPr>
        <w:t xml:space="preserve"> </w:t>
      </w:r>
      <w:r w:rsidR="003A4F21" w:rsidRPr="003A4F21">
        <w:rPr>
          <w:rFonts w:ascii="Arial" w:hAnsi="Arial" w:cs="Arial"/>
          <w:b/>
          <w:bCs/>
          <w:sz w:val="24"/>
          <w:szCs w:val="24"/>
        </w:rPr>
        <w:t>https://ezamowienia.gov.pl/mp-client/search/list/ocds-148610-dd8bbddf-1c0d-11ef-a7c1-72acb4a2af8f</w:t>
      </w:r>
    </w:p>
    <w:p w14:paraId="47FFB0B5" w14:textId="54AE453C" w:rsidR="004924B1" w:rsidRPr="00B20F42" w:rsidRDefault="004924B1" w:rsidP="00EB0C86">
      <w:pPr>
        <w:tabs>
          <w:tab w:val="left" w:pos="2977"/>
        </w:tabs>
        <w:suppressAutoHyphens w:val="0"/>
        <w:autoSpaceDE w:val="0"/>
        <w:autoSpaceDN w:val="0"/>
        <w:spacing w:after="0" w:line="240" w:lineRule="auto"/>
        <w:ind w:right="-30"/>
        <w:rPr>
          <w:rFonts w:ascii="Arial" w:hAnsi="Arial" w:cs="Arial"/>
          <w:b/>
          <w:bCs/>
          <w:sz w:val="24"/>
          <w:szCs w:val="24"/>
        </w:rPr>
      </w:pPr>
      <w:r w:rsidRPr="00186506">
        <w:rPr>
          <w:rFonts w:asciiTheme="majorHAnsi" w:hAnsiTheme="majorHAnsi" w:cstheme="majorHAnsi"/>
          <w:sz w:val="24"/>
          <w:szCs w:val="24"/>
        </w:rPr>
        <w:t xml:space="preserve">(link prowadzący bezpośrednio do widoku postępowania na Platformie e-Zamówienia) </w:t>
      </w:r>
    </w:p>
    <w:p w14:paraId="04811BB2" w14:textId="37F664BF" w:rsidR="004924B1" w:rsidRPr="006A2036" w:rsidRDefault="004924B1" w:rsidP="00EB0C86">
      <w:pPr>
        <w:suppressAutoHyphens w:val="0"/>
        <w:autoSpaceDE w:val="0"/>
        <w:autoSpaceDN w:val="0"/>
        <w:spacing w:after="0" w:line="240" w:lineRule="auto"/>
        <w:ind w:right="-30"/>
        <w:rPr>
          <w:rFonts w:ascii="Arial" w:hAnsi="Arial" w:cs="Arial"/>
          <w:color w:val="FF0000"/>
          <w:sz w:val="24"/>
          <w:szCs w:val="24"/>
        </w:rPr>
      </w:pPr>
      <w:r w:rsidRPr="00186506">
        <w:rPr>
          <w:rFonts w:ascii="Arial" w:hAnsi="Arial" w:cs="Arial"/>
          <w:sz w:val="24"/>
          <w:szCs w:val="24"/>
        </w:rPr>
        <w:t>postępowanie można wyszukać również ze strony głównej Platformy e-Zamówienia (przycisk „Przeglądaj postępowania/konkursy”) identyfikator (ID) postępowania na Platformie e-Zamówienia</w:t>
      </w:r>
      <w:r w:rsidRPr="00D43913">
        <w:rPr>
          <w:rFonts w:asciiTheme="majorHAnsi" w:hAnsiTheme="majorHAnsi" w:cstheme="majorHAnsi"/>
          <w:sz w:val="24"/>
          <w:szCs w:val="24"/>
        </w:rPr>
        <w:t>:</w:t>
      </w:r>
      <w:r w:rsidR="00186506" w:rsidRPr="00D43913">
        <w:rPr>
          <w:rFonts w:asciiTheme="majorHAnsi" w:hAnsiTheme="majorHAnsi" w:cstheme="majorHAnsi"/>
          <w:sz w:val="24"/>
          <w:szCs w:val="24"/>
        </w:rPr>
        <w:t xml:space="preserve"> </w:t>
      </w:r>
      <w:r w:rsidR="003A4F21" w:rsidRPr="003A4F21">
        <w:rPr>
          <w:rFonts w:asciiTheme="majorHAnsi" w:hAnsiTheme="majorHAnsi" w:cstheme="majorHAnsi"/>
          <w:b/>
          <w:bCs/>
          <w:sz w:val="24"/>
          <w:szCs w:val="24"/>
        </w:rPr>
        <w:t>ocds-148610-dd8bbddf-1c0d-11ef-a7c1-72acb4a2af8f</w:t>
      </w:r>
    </w:p>
    <w:p w14:paraId="194D0848" w14:textId="3B43642C" w:rsidR="004924B1" w:rsidRDefault="004924B1" w:rsidP="005E21B3">
      <w:pPr>
        <w:suppressAutoHyphens w:val="0"/>
        <w:autoSpaceDE w:val="0"/>
        <w:autoSpaceDN w:val="0"/>
        <w:spacing w:after="0" w:line="240" w:lineRule="auto"/>
        <w:ind w:right="-30"/>
        <w:jc w:val="both"/>
        <w:rPr>
          <w:rFonts w:ascii="Arial" w:hAnsi="Arial" w:cs="Arial"/>
          <w:sz w:val="24"/>
          <w:szCs w:val="24"/>
        </w:rPr>
      </w:pPr>
    </w:p>
    <w:p w14:paraId="2366BC0C" w14:textId="77777777" w:rsidR="004924B1" w:rsidRPr="00217181" w:rsidRDefault="004924B1" w:rsidP="005E21B3">
      <w:pPr>
        <w:suppressAutoHyphens w:val="0"/>
        <w:autoSpaceDE w:val="0"/>
        <w:autoSpaceDN w:val="0"/>
        <w:spacing w:after="0" w:line="240" w:lineRule="auto"/>
        <w:ind w:right="-30"/>
        <w:jc w:val="both"/>
        <w:rPr>
          <w:rFonts w:ascii="Arial" w:hAnsi="Arial" w:cs="Arial"/>
          <w:sz w:val="24"/>
          <w:szCs w:val="24"/>
        </w:rPr>
      </w:pPr>
    </w:p>
    <w:p w14:paraId="674B74EF" w14:textId="7A03EFB4" w:rsidR="004A0D8C" w:rsidRPr="00217181" w:rsidRDefault="00330359"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17648ACF" w14:textId="49690CAA" w:rsidR="007F2DA4" w:rsidRDefault="00041C20" w:rsidP="00FF0B2E">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 </w:t>
      </w:r>
      <w:r w:rsidR="007F2DA4" w:rsidRPr="007F2DA4">
        <w:rPr>
          <w:rFonts w:ascii="Arial" w:hAnsi="Arial" w:cs="Arial"/>
          <w:sz w:val="24"/>
          <w:szCs w:val="24"/>
        </w:rPr>
        <w:t>Postępowanie o udzielanie zamówienia publicznego prowadzone jest w trybie podstawowym na podstawie art. 275 ust. 1 ustawy z dnia 11 września 2019 r. – Prawo zamówień publicznych (</w:t>
      </w:r>
      <w:r w:rsidR="00420AB9">
        <w:rPr>
          <w:rFonts w:ascii="Arial" w:hAnsi="Arial" w:cs="Arial"/>
          <w:sz w:val="24"/>
          <w:szCs w:val="24"/>
        </w:rPr>
        <w:t xml:space="preserve">tj. </w:t>
      </w:r>
      <w:r w:rsidR="00420AB9" w:rsidRPr="00420AB9">
        <w:rPr>
          <w:rFonts w:ascii="Arial" w:hAnsi="Arial" w:cs="Arial"/>
          <w:sz w:val="24"/>
          <w:szCs w:val="24"/>
        </w:rPr>
        <w:t>Dz.U.</w:t>
      </w:r>
      <w:r w:rsidR="00420AB9">
        <w:rPr>
          <w:rFonts w:ascii="Arial" w:hAnsi="Arial" w:cs="Arial"/>
          <w:sz w:val="24"/>
          <w:szCs w:val="24"/>
        </w:rPr>
        <w:t xml:space="preserve"> z </w:t>
      </w:r>
      <w:r w:rsidR="00420AB9" w:rsidRPr="00420AB9">
        <w:rPr>
          <w:rFonts w:ascii="Arial" w:hAnsi="Arial" w:cs="Arial"/>
          <w:sz w:val="24"/>
          <w:szCs w:val="24"/>
        </w:rPr>
        <w:t>202</w:t>
      </w:r>
      <w:r w:rsidR="00024082">
        <w:rPr>
          <w:rFonts w:ascii="Arial" w:hAnsi="Arial" w:cs="Arial"/>
          <w:sz w:val="24"/>
          <w:szCs w:val="24"/>
        </w:rPr>
        <w:t>3</w:t>
      </w:r>
      <w:r w:rsidR="00420AB9">
        <w:rPr>
          <w:rFonts w:ascii="Arial" w:hAnsi="Arial" w:cs="Arial"/>
          <w:sz w:val="24"/>
          <w:szCs w:val="24"/>
        </w:rPr>
        <w:t>r. poz.</w:t>
      </w:r>
      <w:r w:rsidR="00420AB9" w:rsidRPr="00420AB9">
        <w:rPr>
          <w:rFonts w:ascii="Arial" w:hAnsi="Arial" w:cs="Arial"/>
          <w:sz w:val="24"/>
          <w:szCs w:val="24"/>
        </w:rPr>
        <w:t>1710</w:t>
      </w:r>
      <w:r w:rsidR="00420AB9">
        <w:rPr>
          <w:rFonts w:ascii="Arial" w:hAnsi="Arial" w:cs="Arial"/>
          <w:sz w:val="24"/>
          <w:szCs w:val="24"/>
        </w:rPr>
        <w:t xml:space="preserve">), </w:t>
      </w:r>
      <w:r w:rsidR="007F2DA4" w:rsidRPr="007F2DA4">
        <w:rPr>
          <w:rFonts w:ascii="Arial" w:hAnsi="Arial" w:cs="Arial"/>
          <w:sz w:val="24"/>
          <w:szCs w:val="24"/>
        </w:rPr>
        <w:t xml:space="preserve">zwanej dalej ustawą </w:t>
      </w:r>
      <w:proofErr w:type="spellStart"/>
      <w:r w:rsidR="007F2DA4" w:rsidRPr="007F2DA4">
        <w:rPr>
          <w:rFonts w:ascii="Arial" w:hAnsi="Arial" w:cs="Arial"/>
          <w:sz w:val="24"/>
          <w:szCs w:val="24"/>
        </w:rPr>
        <w:t>Pzp</w:t>
      </w:r>
      <w:proofErr w:type="spellEnd"/>
      <w:r w:rsidR="007F2DA4" w:rsidRPr="007F2DA4">
        <w:rPr>
          <w:rFonts w:ascii="Arial" w:hAnsi="Arial" w:cs="Arial"/>
          <w:sz w:val="24"/>
          <w:szCs w:val="24"/>
        </w:rPr>
        <w:t xml:space="preserve"> oraz aktów wykonawczych do tej ustawy.</w:t>
      </w:r>
    </w:p>
    <w:p w14:paraId="0F106B4C" w14:textId="77777777" w:rsidR="00FF0B2E" w:rsidRDefault="0059013D" w:rsidP="00FF0B2E">
      <w:pPr>
        <w:widowControl w:val="0"/>
        <w:tabs>
          <w:tab w:val="left" w:pos="0"/>
          <w:tab w:val="left" w:pos="426"/>
        </w:tabs>
        <w:overflowPunct w:val="0"/>
        <w:autoSpaceDE w:val="0"/>
        <w:spacing w:before="20" w:after="20"/>
        <w:rPr>
          <w:rFonts w:ascii="CalibriBold" w:eastAsia="Times New Roman" w:hAnsi="CalibriBold" w:cs="CalibriBold"/>
          <w:b/>
          <w:bCs/>
          <w:sz w:val="28"/>
          <w:szCs w:val="28"/>
          <w:lang w:eastAsia="pl-PL"/>
        </w:rPr>
      </w:pPr>
      <w:r>
        <w:rPr>
          <w:rFonts w:ascii="Arial" w:hAnsi="Arial" w:cs="Arial"/>
          <w:sz w:val="24"/>
          <w:szCs w:val="24"/>
        </w:rPr>
        <w:t>2.2.</w:t>
      </w:r>
      <w:r w:rsidRPr="0059013D">
        <w:rPr>
          <w:rFonts w:ascii="Arial" w:hAnsi="Arial" w:cs="Arial"/>
          <w:sz w:val="24"/>
          <w:szCs w:val="24"/>
        </w:rPr>
        <w:t xml:space="preserve"> </w:t>
      </w:r>
      <w:r w:rsidR="007C6805">
        <w:rPr>
          <w:rFonts w:ascii="Arial" w:hAnsi="Arial" w:cs="Arial"/>
          <w:sz w:val="24"/>
          <w:szCs w:val="24"/>
        </w:rPr>
        <w:t>Z</w:t>
      </w:r>
      <w:r w:rsidR="007C6805" w:rsidRPr="007C6805">
        <w:rPr>
          <w:rFonts w:ascii="Arial" w:hAnsi="Arial" w:cs="Arial"/>
          <w:sz w:val="24"/>
          <w:szCs w:val="24"/>
        </w:rPr>
        <w:t>amówienie jest dofinansowane ze środków</w:t>
      </w:r>
      <w:r w:rsidR="007C6805">
        <w:rPr>
          <w:rFonts w:ascii="Arial" w:hAnsi="Arial" w:cs="Arial"/>
          <w:sz w:val="24"/>
          <w:szCs w:val="24"/>
        </w:rPr>
        <w:t xml:space="preserve"> </w:t>
      </w:r>
      <w:r w:rsidR="007C6805" w:rsidRPr="007C6805">
        <w:rPr>
          <w:rFonts w:ascii="Arial" w:hAnsi="Arial" w:cs="Arial"/>
          <w:sz w:val="24"/>
          <w:szCs w:val="24"/>
        </w:rPr>
        <w:t>Rządowego Funduszu Polski Ład: Program Inwestycji Strategicznych</w:t>
      </w:r>
      <w:r w:rsidR="007C6805">
        <w:rPr>
          <w:rFonts w:ascii="Arial" w:hAnsi="Arial" w:cs="Arial"/>
          <w:sz w:val="24"/>
          <w:szCs w:val="24"/>
        </w:rPr>
        <w:t xml:space="preserve"> </w:t>
      </w:r>
      <w:r w:rsidR="007C6805" w:rsidRPr="007C6805">
        <w:rPr>
          <w:rFonts w:ascii="Arial" w:hAnsi="Arial" w:cs="Arial"/>
          <w:sz w:val="24"/>
          <w:szCs w:val="24"/>
        </w:rPr>
        <w:t>Wstępna Promesa</w:t>
      </w:r>
      <w:r w:rsidR="00FF0B2E">
        <w:rPr>
          <w:rFonts w:ascii="Arial" w:hAnsi="Arial" w:cs="Arial"/>
          <w:sz w:val="24"/>
          <w:szCs w:val="24"/>
        </w:rPr>
        <w:t>:</w:t>
      </w:r>
      <w:r w:rsidR="00FF0B2E" w:rsidRPr="00FF0B2E">
        <w:rPr>
          <w:rFonts w:ascii="CalibriBold" w:eastAsia="Times New Roman" w:hAnsi="CalibriBold" w:cs="CalibriBold"/>
          <w:b/>
          <w:bCs/>
          <w:sz w:val="28"/>
          <w:szCs w:val="28"/>
          <w:lang w:eastAsia="pl-PL"/>
        </w:rPr>
        <w:t xml:space="preserve"> </w:t>
      </w:r>
    </w:p>
    <w:p w14:paraId="1B62859C" w14:textId="5AFECE20" w:rsidR="0059013D" w:rsidRDefault="00FF0B2E" w:rsidP="00FF0B2E">
      <w:pPr>
        <w:widowControl w:val="0"/>
        <w:tabs>
          <w:tab w:val="left" w:pos="0"/>
          <w:tab w:val="left" w:pos="426"/>
        </w:tabs>
        <w:overflowPunct w:val="0"/>
        <w:autoSpaceDE w:val="0"/>
        <w:spacing w:before="20" w:after="20"/>
        <w:rPr>
          <w:rFonts w:ascii="CalibriBold" w:eastAsia="Times New Roman" w:hAnsi="CalibriBold" w:cs="CalibriBold"/>
          <w:sz w:val="28"/>
          <w:szCs w:val="28"/>
          <w:lang w:eastAsia="pl-PL"/>
        </w:rPr>
      </w:pPr>
      <w:r w:rsidRPr="00FF0B2E">
        <w:rPr>
          <w:rFonts w:ascii="CalibriBold" w:eastAsia="Times New Roman" w:hAnsi="CalibriBold" w:cs="CalibriBold"/>
          <w:sz w:val="28"/>
          <w:szCs w:val="28"/>
          <w:lang w:eastAsia="pl-PL"/>
        </w:rPr>
        <w:t>NR Edycja8/2023/1221/</w:t>
      </w:r>
      <w:proofErr w:type="spellStart"/>
      <w:r w:rsidRPr="00FF0B2E">
        <w:rPr>
          <w:rFonts w:ascii="CalibriBold" w:eastAsia="Times New Roman" w:hAnsi="CalibriBold" w:cs="CalibriBold"/>
          <w:sz w:val="28"/>
          <w:szCs w:val="28"/>
          <w:lang w:eastAsia="pl-PL"/>
        </w:rPr>
        <w:t>PolskiLad</w:t>
      </w:r>
      <w:proofErr w:type="spellEnd"/>
      <w:r w:rsidR="00000280">
        <w:rPr>
          <w:rFonts w:ascii="CalibriBold" w:eastAsia="Times New Roman" w:hAnsi="CalibriBold" w:cs="CalibriBold"/>
          <w:sz w:val="28"/>
          <w:szCs w:val="28"/>
          <w:lang w:eastAsia="pl-PL"/>
        </w:rPr>
        <w:t>.</w:t>
      </w:r>
    </w:p>
    <w:p w14:paraId="54CBCC21" w14:textId="660CE9BE" w:rsidR="00000280" w:rsidRPr="00B870D7" w:rsidRDefault="00000280" w:rsidP="00FF0B2E">
      <w:pPr>
        <w:widowControl w:val="0"/>
        <w:tabs>
          <w:tab w:val="left" w:pos="0"/>
          <w:tab w:val="left" w:pos="426"/>
        </w:tabs>
        <w:overflowPunct w:val="0"/>
        <w:autoSpaceDE w:val="0"/>
        <w:spacing w:before="20" w:after="20"/>
        <w:rPr>
          <w:rFonts w:asciiTheme="majorHAnsi" w:hAnsiTheme="majorHAnsi" w:cstheme="majorHAnsi"/>
          <w:sz w:val="24"/>
          <w:szCs w:val="24"/>
        </w:rPr>
      </w:pPr>
      <w:r w:rsidRPr="00B870D7">
        <w:rPr>
          <w:rFonts w:asciiTheme="majorHAnsi" w:eastAsia="Times New Roman" w:hAnsiTheme="majorHAnsi" w:cstheme="majorHAnsi"/>
          <w:sz w:val="24"/>
          <w:szCs w:val="24"/>
          <w:lang w:eastAsia="pl-PL"/>
        </w:rPr>
        <w:t>2.3.</w:t>
      </w:r>
      <w:r w:rsidR="00B870D7" w:rsidRPr="00B870D7">
        <w:rPr>
          <w:rFonts w:asciiTheme="majorHAnsi" w:hAnsiTheme="majorHAnsi" w:cstheme="majorHAnsi"/>
          <w:sz w:val="24"/>
          <w:szCs w:val="24"/>
        </w:rPr>
        <w:t xml:space="preserve"> </w:t>
      </w:r>
      <w:r w:rsidR="00B870D7" w:rsidRPr="00B870D7">
        <w:rPr>
          <w:rFonts w:asciiTheme="majorHAnsi" w:eastAsia="Times New Roman" w:hAnsiTheme="majorHAnsi" w:cstheme="majorHAnsi"/>
          <w:sz w:val="24"/>
          <w:szCs w:val="24"/>
          <w:lang w:eastAsia="pl-PL"/>
        </w:rPr>
        <w:t>Zamawiający przewiduje unieważnienie postępowania, jeśli środki publiczne, które zamierzał przeznaczyć na sfinansowanie całości lub części zamówienia nie zostały przyznane.</w:t>
      </w:r>
      <w:r w:rsidRPr="00B870D7">
        <w:rPr>
          <w:rFonts w:asciiTheme="majorHAnsi" w:eastAsia="Times New Roman" w:hAnsiTheme="majorHAnsi" w:cstheme="majorHAnsi"/>
          <w:sz w:val="24"/>
          <w:szCs w:val="24"/>
          <w:lang w:eastAsia="pl-PL"/>
        </w:rPr>
        <w:t xml:space="preserve"> </w:t>
      </w:r>
    </w:p>
    <w:p w14:paraId="072DD595" w14:textId="1BF77A47" w:rsidR="007F2DA4" w:rsidRPr="00B249CA" w:rsidRDefault="00041C20" w:rsidP="00FF0B2E">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B870D7">
        <w:rPr>
          <w:rFonts w:ascii="Arial" w:hAnsi="Arial" w:cs="Arial"/>
          <w:sz w:val="24"/>
          <w:szCs w:val="24"/>
        </w:rPr>
        <w:t>4</w:t>
      </w:r>
      <w:r>
        <w:rPr>
          <w:rFonts w:ascii="Arial" w:hAnsi="Arial" w:cs="Arial"/>
          <w:sz w:val="24"/>
          <w:szCs w:val="24"/>
        </w:rPr>
        <w:t xml:space="preserve">. </w:t>
      </w:r>
      <w:r w:rsidR="00E433F6" w:rsidRPr="00B249CA">
        <w:rPr>
          <w:rFonts w:ascii="Arial" w:hAnsi="Arial" w:cs="Arial"/>
          <w:sz w:val="24"/>
          <w:szCs w:val="24"/>
        </w:rPr>
        <w:t xml:space="preserve">W sprawach nieuregulowanych w niniejszej SWZ mają zastosowanie przepisy ustawy </w:t>
      </w:r>
      <w:proofErr w:type="spellStart"/>
      <w:r w:rsidR="00E433F6" w:rsidRPr="00B249CA">
        <w:rPr>
          <w:rFonts w:ascii="Arial" w:hAnsi="Arial" w:cs="Arial"/>
          <w:sz w:val="24"/>
          <w:szCs w:val="24"/>
        </w:rPr>
        <w:t>Pzp</w:t>
      </w:r>
      <w:proofErr w:type="spellEnd"/>
      <w:r w:rsidR="00E433F6" w:rsidRPr="00B249CA">
        <w:rPr>
          <w:rFonts w:ascii="Arial" w:hAnsi="Arial" w:cs="Arial"/>
          <w:sz w:val="24"/>
          <w:szCs w:val="24"/>
        </w:rPr>
        <w:t>.</w:t>
      </w:r>
    </w:p>
    <w:p w14:paraId="1302DE20" w14:textId="1A9D2513" w:rsidR="004A0D8C" w:rsidRDefault="00041C20" w:rsidP="00FF0B2E">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B870D7">
        <w:rPr>
          <w:rFonts w:ascii="Arial" w:hAnsi="Arial" w:cs="Arial"/>
          <w:sz w:val="24"/>
          <w:szCs w:val="24"/>
        </w:rPr>
        <w:t>5</w:t>
      </w:r>
      <w:r>
        <w:rPr>
          <w:rFonts w:ascii="Arial" w:hAnsi="Arial" w:cs="Arial"/>
          <w:sz w:val="24"/>
          <w:szCs w:val="24"/>
        </w:rPr>
        <w:t xml:space="preserve">. </w:t>
      </w:r>
      <w:r w:rsidR="004A0D8C" w:rsidRPr="00041C20">
        <w:rPr>
          <w:rFonts w:ascii="Arial" w:hAnsi="Arial" w:cs="Arial"/>
          <w:sz w:val="24"/>
          <w:szCs w:val="24"/>
        </w:rPr>
        <w:t>Do czynności podejmowanych przez Zamawiającego i Wykonawców stosować się będzie przepisy ustawy z dnia 23 kwietnia 1964 r. – Kodeks cywilny (</w:t>
      </w:r>
      <w:r w:rsidR="00562AE3">
        <w:rPr>
          <w:rFonts w:ascii="Arial" w:hAnsi="Arial" w:cs="Arial"/>
          <w:sz w:val="24"/>
          <w:szCs w:val="24"/>
        </w:rPr>
        <w:t xml:space="preserve">tj. </w:t>
      </w:r>
      <w:r w:rsidR="004A0D8C" w:rsidRPr="00041C20">
        <w:rPr>
          <w:rFonts w:ascii="Arial" w:hAnsi="Arial" w:cs="Arial"/>
          <w:sz w:val="24"/>
          <w:szCs w:val="24"/>
        </w:rPr>
        <w:t>Dz.U.</w:t>
      </w:r>
      <w:r w:rsidR="00CF363F" w:rsidRPr="00041C20">
        <w:rPr>
          <w:rFonts w:ascii="Arial" w:hAnsi="Arial" w:cs="Arial"/>
          <w:sz w:val="24"/>
          <w:szCs w:val="24"/>
        </w:rPr>
        <w:t xml:space="preserve"> z</w:t>
      </w:r>
      <w:r w:rsidR="00562AE3">
        <w:rPr>
          <w:rFonts w:ascii="Arial" w:hAnsi="Arial" w:cs="Arial"/>
          <w:sz w:val="24"/>
          <w:szCs w:val="24"/>
        </w:rPr>
        <w:t xml:space="preserve"> </w:t>
      </w:r>
      <w:r w:rsidR="00562AE3" w:rsidRPr="00562AE3">
        <w:rPr>
          <w:rFonts w:ascii="Arial" w:hAnsi="Arial" w:cs="Arial"/>
          <w:sz w:val="24"/>
          <w:szCs w:val="24"/>
        </w:rPr>
        <w:t>2023</w:t>
      </w:r>
      <w:r w:rsidR="00562AE3">
        <w:rPr>
          <w:rFonts w:ascii="Arial" w:hAnsi="Arial" w:cs="Arial"/>
          <w:sz w:val="24"/>
          <w:szCs w:val="24"/>
        </w:rPr>
        <w:t>r. poz.</w:t>
      </w:r>
      <w:r w:rsidR="00562AE3" w:rsidRPr="00562AE3">
        <w:rPr>
          <w:rFonts w:ascii="Arial" w:hAnsi="Arial" w:cs="Arial"/>
          <w:sz w:val="24"/>
          <w:szCs w:val="24"/>
        </w:rPr>
        <w:t>1610</w:t>
      </w:r>
      <w:r w:rsidR="00562AE3">
        <w:rPr>
          <w:rFonts w:ascii="Arial" w:hAnsi="Arial" w:cs="Arial"/>
          <w:sz w:val="24"/>
          <w:szCs w:val="24"/>
        </w:rPr>
        <w:t xml:space="preserve"> ze zm.</w:t>
      </w:r>
      <w:r w:rsidR="00262565" w:rsidRPr="00041C20">
        <w:rPr>
          <w:rFonts w:ascii="Arial" w:hAnsi="Arial" w:cs="Arial"/>
          <w:sz w:val="24"/>
          <w:szCs w:val="24"/>
        </w:rPr>
        <w:t>)</w:t>
      </w:r>
      <w:r w:rsidR="004A0D8C" w:rsidRPr="00041C20">
        <w:rPr>
          <w:rFonts w:ascii="Arial" w:hAnsi="Arial" w:cs="Arial"/>
          <w:sz w:val="24"/>
          <w:szCs w:val="24"/>
        </w:rPr>
        <w:t xml:space="preserve">, jeżeli przepisy ustawy </w:t>
      </w:r>
      <w:proofErr w:type="spellStart"/>
      <w:r w:rsidR="004A0D8C" w:rsidRPr="00041C20">
        <w:rPr>
          <w:rFonts w:ascii="Arial" w:hAnsi="Arial" w:cs="Arial"/>
          <w:sz w:val="24"/>
          <w:szCs w:val="24"/>
        </w:rPr>
        <w:t>Pzp</w:t>
      </w:r>
      <w:proofErr w:type="spellEnd"/>
      <w:r w:rsidR="004A0D8C" w:rsidRPr="00041C20">
        <w:rPr>
          <w:rFonts w:ascii="Arial" w:hAnsi="Arial" w:cs="Arial"/>
          <w:sz w:val="24"/>
          <w:szCs w:val="24"/>
        </w:rPr>
        <w:t xml:space="preserve"> nie stanowią inaczej. </w:t>
      </w:r>
    </w:p>
    <w:p w14:paraId="758A194B" w14:textId="2A704274" w:rsidR="004A0D8C" w:rsidRPr="00EB7740" w:rsidRDefault="00EB7740" w:rsidP="00FF0B2E">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B870D7">
        <w:rPr>
          <w:rFonts w:ascii="Arial" w:hAnsi="Arial" w:cs="Arial"/>
          <w:sz w:val="24"/>
          <w:szCs w:val="24"/>
        </w:rPr>
        <w:t>6</w:t>
      </w:r>
      <w:r>
        <w:rPr>
          <w:rFonts w:ascii="Arial" w:hAnsi="Arial" w:cs="Arial"/>
          <w:sz w:val="24"/>
          <w:szCs w:val="24"/>
        </w:rPr>
        <w:t xml:space="preserve">. </w:t>
      </w:r>
      <w:r w:rsidR="00DF26CB" w:rsidRPr="00217181">
        <w:rPr>
          <w:rFonts w:ascii="Arial" w:hAnsi="Arial" w:cs="Arial"/>
          <w:sz w:val="24"/>
          <w:szCs w:val="24"/>
        </w:rPr>
        <w:t>Zamawiający</w:t>
      </w:r>
      <w:r w:rsidR="004A0D8C" w:rsidRPr="00217181">
        <w:rPr>
          <w:rFonts w:ascii="Arial" w:hAnsi="Arial" w:cs="Arial"/>
          <w:sz w:val="24"/>
          <w:szCs w:val="24"/>
        </w:rPr>
        <w:t xml:space="preserve"> </w:t>
      </w:r>
      <w:r w:rsidR="006E2E5F">
        <w:rPr>
          <w:rFonts w:ascii="Arial" w:hAnsi="Arial" w:cs="Arial"/>
          <w:sz w:val="24"/>
          <w:szCs w:val="24"/>
        </w:rPr>
        <w:t xml:space="preserve">nie </w:t>
      </w:r>
      <w:r w:rsidR="003953D8">
        <w:rPr>
          <w:rFonts w:ascii="Arial" w:hAnsi="Arial" w:cs="Arial"/>
          <w:sz w:val="24"/>
          <w:szCs w:val="24"/>
        </w:rPr>
        <w:t xml:space="preserve">dokonuje podziału </w:t>
      </w:r>
      <w:r w:rsidR="003953D8" w:rsidRPr="006E2E5F">
        <w:rPr>
          <w:rFonts w:ascii="Arial" w:hAnsi="Arial" w:cs="Arial"/>
          <w:sz w:val="24"/>
          <w:szCs w:val="24"/>
        </w:rPr>
        <w:t>zamówienia na</w:t>
      </w:r>
      <w:r w:rsidR="00EE6F49" w:rsidRPr="006E2E5F">
        <w:rPr>
          <w:rFonts w:ascii="Arial" w:hAnsi="Arial" w:cs="Arial"/>
          <w:sz w:val="24"/>
          <w:szCs w:val="24"/>
        </w:rPr>
        <w:t xml:space="preserve">  </w:t>
      </w:r>
      <w:r w:rsidR="003953D8" w:rsidRPr="006E2E5F">
        <w:rPr>
          <w:rFonts w:ascii="Arial" w:hAnsi="Arial" w:cs="Arial"/>
          <w:sz w:val="24"/>
          <w:szCs w:val="24"/>
        </w:rPr>
        <w:t>części</w:t>
      </w:r>
      <w:r w:rsidR="00591BEE">
        <w:rPr>
          <w:rFonts w:ascii="Arial" w:hAnsi="Arial" w:cs="Arial"/>
          <w:sz w:val="24"/>
          <w:szCs w:val="24"/>
        </w:rPr>
        <w:t>, t</w:t>
      </w:r>
      <w:r w:rsidR="003953D8">
        <w:rPr>
          <w:rFonts w:ascii="Arial" w:hAnsi="Arial" w:cs="Arial"/>
          <w:sz w:val="24"/>
          <w:szCs w:val="24"/>
        </w:rPr>
        <w:t xml:space="preserve">ym samym </w:t>
      </w:r>
      <w:r w:rsidR="003953D8">
        <w:rPr>
          <w:rFonts w:ascii="Arial" w:hAnsi="Arial" w:cs="Arial"/>
          <w:sz w:val="24"/>
          <w:szCs w:val="24"/>
        </w:rPr>
        <w:lastRenderedPageBreak/>
        <w:t xml:space="preserve">zamawiający </w:t>
      </w:r>
      <w:r w:rsidR="006E2E5F">
        <w:rPr>
          <w:rFonts w:ascii="Arial" w:hAnsi="Arial" w:cs="Arial"/>
          <w:sz w:val="24"/>
          <w:szCs w:val="24"/>
        </w:rPr>
        <w:t xml:space="preserve">nie </w:t>
      </w:r>
      <w:r w:rsidR="003953D8">
        <w:rPr>
          <w:rFonts w:ascii="Arial" w:hAnsi="Arial" w:cs="Arial"/>
          <w:sz w:val="24"/>
          <w:szCs w:val="24"/>
        </w:rPr>
        <w:t xml:space="preserve">dopuszcza </w:t>
      </w:r>
      <w:r w:rsidR="00EE6F49">
        <w:rPr>
          <w:rFonts w:ascii="Arial" w:hAnsi="Arial" w:cs="Arial"/>
          <w:sz w:val="24"/>
          <w:szCs w:val="24"/>
        </w:rPr>
        <w:t xml:space="preserve">składanie </w:t>
      </w:r>
      <w:r w:rsidR="003953D8">
        <w:rPr>
          <w:rFonts w:ascii="Arial" w:hAnsi="Arial" w:cs="Arial"/>
          <w:sz w:val="24"/>
          <w:szCs w:val="24"/>
        </w:rPr>
        <w:t xml:space="preserve">ofert częściowych, o których mowa w art. 7 pkt 15 ustawy </w:t>
      </w:r>
      <w:proofErr w:type="spellStart"/>
      <w:r w:rsidR="003953D8">
        <w:rPr>
          <w:rFonts w:ascii="Arial" w:hAnsi="Arial" w:cs="Arial"/>
          <w:sz w:val="24"/>
          <w:szCs w:val="24"/>
        </w:rPr>
        <w:t>pzp</w:t>
      </w:r>
      <w:proofErr w:type="spellEnd"/>
      <w:r w:rsidR="003953D8">
        <w:rPr>
          <w:rFonts w:ascii="Arial" w:hAnsi="Arial" w:cs="Arial"/>
          <w:sz w:val="24"/>
          <w:szCs w:val="24"/>
        </w:rPr>
        <w:t xml:space="preserve">. </w:t>
      </w:r>
    </w:p>
    <w:p w14:paraId="4DF959B7" w14:textId="2840A92C" w:rsidR="004A0D8C" w:rsidRPr="00217181" w:rsidRDefault="00EB7740" w:rsidP="00FF0B2E">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2.</w:t>
      </w:r>
      <w:r w:rsidR="00B870D7">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Nie dopuszcza s</w:t>
      </w:r>
      <w:r w:rsidR="006C3763">
        <w:rPr>
          <w:rFonts w:ascii="Arial" w:hAnsi="Arial" w:cs="Arial"/>
          <w:sz w:val="24"/>
          <w:szCs w:val="24"/>
        </w:rPr>
        <w:t xml:space="preserve">ię składania ofert wariantowych, o których mowa w art. 92 ustawy </w:t>
      </w:r>
      <w:proofErr w:type="spellStart"/>
      <w:r w:rsidR="006C3763">
        <w:rPr>
          <w:rFonts w:ascii="Arial" w:hAnsi="Arial" w:cs="Arial"/>
          <w:sz w:val="24"/>
          <w:szCs w:val="24"/>
        </w:rPr>
        <w:t>pzp</w:t>
      </w:r>
      <w:proofErr w:type="spellEnd"/>
      <w:r w:rsidR="006C3763">
        <w:rPr>
          <w:rFonts w:ascii="Arial" w:hAnsi="Arial" w:cs="Arial"/>
          <w:sz w:val="24"/>
          <w:szCs w:val="24"/>
        </w:rPr>
        <w:t>.</w:t>
      </w:r>
    </w:p>
    <w:p w14:paraId="71F3AAE7" w14:textId="3D846843"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B870D7">
        <w:rPr>
          <w:rFonts w:ascii="Arial" w:eastAsia="Times New Roman" w:hAnsi="Arial" w:cs="Arial"/>
          <w:sz w:val="24"/>
          <w:szCs w:val="24"/>
        </w:rPr>
        <w:t>8</w:t>
      </w:r>
      <w:r>
        <w:rPr>
          <w:rFonts w:ascii="Arial" w:eastAsia="Times New Roman" w:hAnsi="Arial" w:cs="Arial"/>
          <w:sz w:val="24"/>
          <w:szCs w:val="24"/>
        </w:rPr>
        <w:t xml:space="preserve">.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w:t>
      </w:r>
      <w:proofErr w:type="spellStart"/>
      <w:r w:rsidR="004A0D8C" w:rsidRPr="00217181">
        <w:rPr>
          <w:rFonts w:ascii="Arial" w:eastAsia="Times New Roman" w:hAnsi="Arial" w:cs="Arial"/>
          <w:sz w:val="24"/>
          <w:szCs w:val="24"/>
        </w:rPr>
        <w:t>Pzp</w:t>
      </w:r>
      <w:proofErr w:type="spellEnd"/>
      <w:r w:rsidR="004A0D8C" w:rsidRPr="00217181">
        <w:rPr>
          <w:rFonts w:ascii="Arial" w:hAnsi="Arial" w:cs="Arial"/>
          <w:sz w:val="24"/>
          <w:szCs w:val="24"/>
        </w:rPr>
        <w:t xml:space="preserve">. </w:t>
      </w:r>
    </w:p>
    <w:p w14:paraId="2BF04F90" w14:textId="7EA0EAE1"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B870D7">
        <w:rPr>
          <w:rFonts w:ascii="Arial" w:hAnsi="Arial" w:cs="Arial"/>
          <w:sz w:val="24"/>
          <w:szCs w:val="24"/>
        </w:rPr>
        <w:t>9</w:t>
      </w:r>
      <w:r>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3D2913AA" w14:textId="62696F3D"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59013D">
        <w:rPr>
          <w:rFonts w:ascii="Arial" w:eastAsia="Times New Roman" w:hAnsi="Arial" w:cs="Arial"/>
          <w:sz w:val="24"/>
          <w:szCs w:val="24"/>
        </w:rPr>
        <w:t>10</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przewiduje zastosowania dynamicznego systemu zakupów.</w:t>
      </w:r>
    </w:p>
    <w:p w14:paraId="6BE43E1E" w14:textId="43D95218"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59013D">
        <w:rPr>
          <w:rFonts w:ascii="Arial" w:eastAsia="Times New Roman" w:hAnsi="Arial" w:cs="Arial"/>
          <w:sz w:val="24"/>
          <w:szCs w:val="24"/>
        </w:rPr>
        <w:t>11</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przeprowadzał dialogu technicznego.</w:t>
      </w:r>
    </w:p>
    <w:p w14:paraId="2E2FEB2D" w14:textId="47CB3942"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2</w:t>
      </w:r>
      <w:r>
        <w:rPr>
          <w:rFonts w:ascii="Arial" w:hAnsi="Arial" w:cs="Arial"/>
          <w:sz w:val="24"/>
          <w:szCs w:val="24"/>
        </w:rPr>
        <w:t xml:space="preserve">.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F5DF4EF" w14:textId="7D14A0EF" w:rsidR="004A0D8C" w:rsidRPr="00217181" w:rsidRDefault="00EB7740"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3</w:t>
      </w:r>
      <w:r>
        <w:rPr>
          <w:rFonts w:ascii="Arial" w:hAnsi="Arial" w:cs="Arial"/>
          <w:sz w:val="24"/>
          <w:szCs w:val="24"/>
        </w:rPr>
        <w:t xml:space="preserve">. </w:t>
      </w:r>
      <w:r w:rsidR="004A0D8C" w:rsidRPr="00217181">
        <w:rPr>
          <w:rFonts w:ascii="Arial" w:hAnsi="Arial" w:cs="Arial"/>
          <w:sz w:val="24"/>
          <w:szCs w:val="24"/>
        </w:rPr>
        <w:t xml:space="preserve">Zamawiający </w:t>
      </w:r>
      <w:r w:rsidR="002200E3">
        <w:rPr>
          <w:rFonts w:ascii="Arial" w:hAnsi="Arial" w:cs="Arial"/>
          <w:sz w:val="24"/>
          <w:szCs w:val="24"/>
        </w:rPr>
        <w:t xml:space="preserve">nie </w:t>
      </w:r>
      <w:r w:rsidR="004A0D8C" w:rsidRPr="00217181">
        <w:rPr>
          <w:rFonts w:ascii="Arial" w:hAnsi="Arial" w:cs="Arial"/>
          <w:sz w:val="24"/>
          <w:szCs w:val="24"/>
        </w:rPr>
        <w:t>przewiduje udzieleni</w:t>
      </w:r>
      <w:r w:rsidR="00DE2D9F">
        <w:rPr>
          <w:rFonts w:ascii="Arial" w:hAnsi="Arial" w:cs="Arial"/>
          <w:sz w:val="24"/>
          <w:szCs w:val="24"/>
        </w:rPr>
        <w:t>e</w:t>
      </w:r>
      <w:r w:rsidR="004A0D8C" w:rsidRPr="00217181">
        <w:rPr>
          <w:rFonts w:ascii="Arial" w:hAnsi="Arial" w:cs="Arial"/>
          <w:sz w:val="24"/>
          <w:szCs w:val="24"/>
        </w:rPr>
        <w:t xml:space="preserve"> zaliczek</w:t>
      </w:r>
      <w:r w:rsidR="007013ED">
        <w:rPr>
          <w:rFonts w:ascii="Arial" w:hAnsi="Arial" w:cs="Arial"/>
          <w:sz w:val="24"/>
          <w:szCs w:val="24"/>
        </w:rPr>
        <w:t xml:space="preserve"> na poczet wykonania zamówienia.</w:t>
      </w:r>
    </w:p>
    <w:p w14:paraId="6DC42E89" w14:textId="5FEC228A" w:rsid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4</w:t>
      </w:r>
      <w:r>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7494777F" w:rsidR="004A0D8C" w:rsidRPr="00217181" w:rsidRDefault="00EB7740"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5</w:t>
      </w:r>
      <w:r>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2256B4F8" w:rsidR="004A0D8C" w:rsidRDefault="00EB7740"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6</w:t>
      </w:r>
      <w:r>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291F030A"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7</w:t>
      </w:r>
      <w:r>
        <w:rPr>
          <w:rFonts w:ascii="Arial" w:hAnsi="Arial" w:cs="Arial"/>
          <w:sz w:val="24"/>
          <w:szCs w:val="24"/>
        </w:rPr>
        <w:t xml:space="preserve">.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79024752"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5C567E13"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9</w:t>
      </w:r>
      <w:r>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232E79B6"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59013D">
        <w:rPr>
          <w:rFonts w:ascii="Arial" w:hAnsi="Arial" w:cs="Arial"/>
          <w:sz w:val="24"/>
          <w:szCs w:val="24"/>
        </w:rPr>
        <w:t>20</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382CB4E7" w:rsidR="004A0D8C" w:rsidRPr="00217181" w:rsidRDefault="006557BB"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59013D">
        <w:rPr>
          <w:rFonts w:ascii="Arial" w:hAnsi="Arial" w:cs="Arial"/>
          <w:sz w:val="24"/>
          <w:szCs w:val="24"/>
        </w:rPr>
        <w:t>21</w:t>
      </w:r>
      <w:r>
        <w:rPr>
          <w:rFonts w:ascii="Arial" w:hAnsi="Arial" w:cs="Arial"/>
          <w:sz w:val="24"/>
          <w:szCs w:val="24"/>
        </w:rPr>
        <w:t xml:space="preserve">. </w:t>
      </w:r>
      <w:r w:rsidR="004A0D8C" w:rsidRPr="00217181">
        <w:rPr>
          <w:rFonts w:ascii="Arial" w:hAnsi="Arial" w:cs="Arial"/>
          <w:sz w:val="24"/>
          <w:szCs w:val="24"/>
        </w:rPr>
        <w:t>Wykonawcą może być osoba fizyczna, osoba prawna lub jednostka organizacyjna nieposiadającą osobowości prawnej.</w:t>
      </w:r>
    </w:p>
    <w:p w14:paraId="3583AB8C" w14:textId="6E34FCFA" w:rsidR="004A0D8C" w:rsidRPr="00B53E28" w:rsidRDefault="006557BB" w:rsidP="006557BB">
      <w:pPr>
        <w:widowControl w:val="0"/>
        <w:tabs>
          <w:tab w:val="left" w:pos="-567"/>
          <w:tab w:val="left" w:pos="0"/>
          <w:tab w:val="left" w:pos="1261"/>
        </w:tabs>
        <w:autoSpaceDE w:val="0"/>
        <w:spacing w:before="20" w:after="20"/>
        <w:ind w:right="567"/>
        <w:rPr>
          <w:rFonts w:ascii="Arial" w:hAnsi="Arial" w:cs="Arial"/>
          <w:bCs/>
          <w:sz w:val="24"/>
          <w:szCs w:val="24"/>
        </w:rPr>
      </w:pPr>
      <w:r>
        <w:rPr>
          <w:rFonts w:ascii="Arial" w:hAnsi="Arial" w:cs="Arial"/>
          <w:sz w:val="24"/>
          <w:szCs w:val="24"/>
        </w:rPr>
        <w:t>2.2</w:t>
      </w:r>
      <w:r w:rsidR="0059013D">
        <w:rPr>
          <w:rFonts w:ascii="Arial" w:hAnsi="Arial" w:cs="Arial"/>
          <w:sz w:val="24"/>
          <w:szCs w:val="24"/>
        </w:rPr>
        <w:t>2</w:t>
      </w:r>
      <w:r>
        <w:rPr>
          <w:rFonts w:ascii="Arial" w:hAnsi="Arial" w:cs="Arial"/>
          <w:sz w:val="24"/>
          <w:szCs w:val="24"/>
        </w:rPr>
        <w:t xml:space="preserve">. </w:t>
      </w:r>
      <w:r w:rsidR="004A0D8C" w:rsidRPr="00217181">
        <w:rPr>
          <w:rFonts w:ascii="Arial" w:hAnsi="Arial" w:cs="Arial"/>
          <w:sz w:val="24"/>
          <w:szCs w:val="24"/>
        </w:rPr>
        <w:t>Wykonawca może powierzyć wykonanie części zamówienia podwykonawcy.</w:t>
      </w:r>
    </w:p>
    <w:p w14:paraId="1758FABF" w14:textId="77777777" w:rsidR="004A0D8C" w:rsidRPr="009865A4" w:rsidRDefault="004A0D8C" w:rsidP="0059013D">
      <w:pPr>
        <w:pStyle w:val="Style9"/>
        <w:spacing w:line="240" w:lineRule="auto"/>
        <w:jc w:val="left"/>
        <w:rPr>
          <w:rFonts w:ascii="Arial" w:hAnsi="Arial" w:cs="Arial"/>
          <w:sz w:val="24"/>
          <w:szCs w:val="24"/>
        </w:rPr>
      </w:pPr>
    </w:p>
    <w:p w14:paraId="4B981F8B" w14:textId="68FAE362" w:rsidR="004A0D8C" w:rsidRDefault="006957E7" w:rsidP="00B53E28">
      <w:pPr>
        <w:pStyle w:val="Style9"/>
        <w:spacing w:line="240" w:lineRule="auto"/>
        <w:jc w:val="left"/>
        <w:rPr>
          <w:rFonts w:ascii="Arial" w:hAnsi="Arial" w:cs="Arial"/>
          <w:b/>
          <w:sz w:val="24"/>
          <w:szCs w:val="24"/>
        </w:rPr>
      </w:pPr>
      <w:r>
        <w:rPr>
          <w:rFonts w:ascii="Arial" w:hAnsi="Arial" w:cs="Arial"/>
          <w:b/>
          <w:sz w:val="24"/>
          <w:szCs w:val="24"/>
        </w:rPr>
        <w:t xml:space="preserve">3. </w:t>
      </w:r>
      <w:r w:rsidR="004A0D8C" w:rsidRPr="009865A4">
        <w:rPr>
          <w:rFonts w:ascii="Arial" w:hAnsi="Arial" w:cs="Arial"/>
          <w:b/>
          <w:sz w:val="24"/>
          <w:szCs w:val="24"/>
        </w:rPr>
        <w:t>PRZEDMIOT ZAMÓWIENIA</w:t>
      </w:r>
    </w:p>
    <w:p w14:paraId="1B38C3AB" w14:textId="77777777" w:rsidR="00263E83" w:rsidRDefault="00263E83" w:rsidP="00B53E28">
      <w:pPr>
        <w:pStyle w:val="Style9"/>
        <w:spacing w:line="240" w:lineRule="auto"/>
        <w:jc w:val="left"/>
        <w:rPr>
          <w:rFonts w:ascii="Arial" w:hAnsi="Arial" w:cs="Arial"/>
          <w:b/>
          <w:sz w:val="24"/>
          <w:szCs w:val="24"/>
        </w:rPr>
      </w:pPr>
    </w:p>
    <w:p w14:paraId="0BE698C0" w14:textId="77777777" w:rsidR="0059013D" w:rsidRDefault="0059013D" w:rsidP="0059013D">
      <w:pPr>
        <w:pStyle w:val="Style9"/>
        <w:shd w:val="clear" w:color="auto" w:fill="auto"/>
        <w:tabs>
          <w:tab w:val="left" w:pos="142"/>
        </w:tabs>
        <w:spacing w:line="276" w:lineRule="auto"/>
        <w:ind w:right="-132"/>
        <w:jc w:val="both"/>
        <w:rPr>
          <w:rStyle w:val="CharStyle46Exact"/>
          <w:rFonts w:ascii="Arial" w:hAnsi="Arial" w:cs="Arial"/>
          <w:bCs w:val="0"/>
          <w:sz w:val="24"/>
          <w:szCs w:val="24"/>
        </w:rPr>
      </w:pPr>
      <w:r w:rsidRPr="00004FD7">
        <w:rPr>
          <w:rStyle w:val="CharStyle46Exact"/>
          <w:rFonts w:ascii="Arial" w:hAnsi="Arial" w:cs="Arial"/>
          <w:bCs w:val="0"/>
          <w:sz w:val="24"/>
          <w:szCs w:val="24"/>
        </w:rPr>
        <w:t xml:space="preserve">3.1. Kody CPV: </w:t>
      </w:r>
    </w:p>
    <w:p w14:paraId="072718AD" w14:textId="18A3FECC" w:rsidR="00D965F5" w:rsidRPr="00004FD7" w:rsidRDefault="00D965F5" w:rsidP="00D965F5">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Style w:val="CharStyle46Exact"/>
          <w:rFonts w:ascii="Arial" w:hAnsi="Arial" w:cs="Arial"/>
          <w:bCs w:val="0"/>
          <w:sz w:val="24"/>
          <w:szCs w:val="24"/>
        </w:rPr>
        <w:t>Główny:</w:t>
      </w:r>
      <w:r w:rsidRPr="00D965F5">
        <w:rPr>
          <w:rFonts w:ascii="Arial" w:eastAsia="Times New Roman" w:hAnsi="Arial" w:cs="Arial"/>
          <w:color w:val="000000"/>
          <w:sz w:val="24"/>
          <w:szCs w:val="24"/>
          <w:lang w:eastAsia="pl-PL"/>
        </w:rPr>
        <w:t xml:space="preserve"> </w:t>
      </w:r>
      <w:r w:rsidRPr="00004FD7">
        <w:rPr>
          <w:rFonts w:ascii="Arial" w:eastAsia="Times New Roman" w:hAnsi="Arial" w:cs="Arial"/>
          <w:color w:val="000000"/>
          <w:sz w:val="24"/>
          <w:szCs w:val="24"/>
          <w:lang w:eastAsia="pl-PL"/>
        </w:rPr>
        <w:t xml:space="preserve">45000000-7 Roboty budowlane </w:t>
      </w:r>
    </w:p>
    <w:p w14:paraId="21069B5E" w14:textId="0CD63FE4" w:rsidR="00D965F5" w:rsidRPr="00004FD7" w:rsidRDefault="00D965F5" w:rsidP="0059013D">
      <w:pPr>
        <w:pStyle w:val="Style9"/>
        <w:shd w:val="clear" w:color="auto" w:fill="auto"/>
        <w:tabs>
          <w:tab w:val="left" w:pos="142"/>
        </w:tabs>
        <w:spacing w:line="276" w:lineRule="auto"/>
        <w:ind w:right="-132"/>
        <w:jc w:val="both"/>
        <w:rPr>
          <w:rStyle w:val="CharStyle46Exact"/>
          <w:rFonts w:ascii="Arial" w:hAnsi="Arial" w:cs="Arial"/>
          <w:bCs w:val="0"/>
          <w:sz w:val="24"/>
          <w:szCs w:val="24"/>
        </w:rPr>
      </w:pPr>
      <w:r>
        <w:rPr>
          <w:rStyle w:val="CharStyle46Exact"/>
          <w:rFonts w:ascii="Arial" w:hAnsi="Arial" w:cs="Arial"/>
          <w:bCs w:val="0"/>
          <w:sz w:val="24"/>
          <w:szCs w:val="24"/>
        </w:rPr>
        <w:t>Dodatkowe:</w:t>
      </w:r>
    </w:p>
    <w:p w14:paraId="58355928" w14:textId="77777777" w:rsidR="00004FD7" w:rsidRPr="00004FD7" w:rsidRDefault="00004FD7" w:rsidP="00004FD7">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sidRPr="00004FD7">
        <w:rPr>
          <w:rFonts w:ascii="Arial" w:eastAsia="Times New Roman" w:hAnsi="Arial" w:cs="Arial"/>
          <w:color w:val="000000"/>
          <w:sz w:val="24"/>
          <w:szCs w:val="24"/>
          <w:lang w:eastAsia="pl-PL"/>
        </w:rPr>
        <w:t xml:space="preserve">71320000-7 Usługi inżynieryjne w zakresie projektowania </w:t>
      </w:r>
    </w:p>
    <w:p w14:paraId="11AA43B4" w14:textId="77777777" w:rsidR="00004FD7" w:rsidRPr="00004FD7" w:rsidRDefault="00004FD7" w:rsidP="00004FD7">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sidRPr="00004FD7">
        <w:rPr>
          <w:rFonts w:ascii="Arial" w:eastAsia="Times New Roman" w:hAnsi="Arial" w:cs="Arial"/>
          <w:color w:val="000000"/>
          <w:sz w:val="24"/>
          <w:szCs w:val="24"/>
          <w:lang w:eastAsia="pl-PL"/>
        </w:rPr>
        <w:t xml:space="preserve">71000000-8 Usługi architektoniczne, budowlane, inżynieryjne i kontrolne </w:t>
      </w:r>
    </w:p>
    <w:p w14:paraId="4BF400A5" w14:textId="77777777" w:rsidR="00004FD7" w:rsidRPr="00004FD7" w:rsidRDefault="00004FD7" w:rsidP="00004FD7">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sidRPr="00004FD7">
        <w:rPr>
          <w:rFonts w:ascii="Arial" w:eastAsia="Times New Roman" w:hAnsi="Arial" w:cs="Arial"/>
          <w:color w:val="000000"/>
          <w:sz w:val="24"/>
          <w:szCs w:val="24"/>
          <w:lang w:eastAsia="pl-PL"/>
        </w:rPr>
        <w:t xml:space="preserve">71247000-1 Nadzór nad robotami budowlanymi </w:t>
      </w:r>
    </w:p>
    <w:p w14:paraId="6AC992E1" w14:textId="77777777" w:rsidR="00004FD7" w:rsidRPr="00004FD7" w:rsidRDefault="00004FD7" w:rsidP="00004FD7">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sidRPr="00004FD7">
        <w:rPr>
          <w:rFonts w:ascii="Arial" w:eastAsia="Times New Roman" w:hAnsi="Arial" w:cs="Arial"/>
          <w:color w:val="000000"/>
          <w:sz w:val="24"/>
          <w:szCs w:val="24"/>
          <w:lang w:eastAsia="pl-PL"/>
        </w:rPr>
        <w:t xml:space="preserve">71248000-8 Nadzór nad projektem i dokumentacją </w:t>
      </w:r>
    </w:p>
    <w:p w14:paraId="5214B2E1" w14:textId="77777777" w:rsidR="00004FD7" w:rsidRPr="00004FD7" w:rsidRDefault="00004FD7" w:rsidP="00004FD7">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sidRPr="00004FD7">
        <w:rPr>
          <w:rFonts w:ascii="Arial" w:eastAsia="Times New Roman" w:hAnsi="Arial" w:cs="Arial"/>
          <w:color w:val="000000"/>
          <w:sz w:val="24"/>
          <w:szCs w:val="24"/>
          <w:lang w:eastAsia="pl-PL"/>
        </w:rPr>
        <w:t xml:space="preserve">45100000-8 Przygotowanie terenu pod budowę </w:t>
      </w:r>
    </w:p>
    <w:p w14:paraId="7F1F465D" w14:textId="77777777" w:rsidR="00004FD7" w:rsidRPr="00004FD7" w:rsidRDefault="00004FD7" w:rsidP="00004FD7">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sidRPr="00004FD7">
        <w:rPr>
          <w:rFonts w:ascii="Arial" w:eastAsia="Times New Roman" w:hAnsi="Arial" w:cs="Arial"/>
          <w:color w:val="000000"/>
          <w:sz w:val="24"/>
          <w:szCs w:val="24"/>
          <w:lang w:eastAsia="pl-PL"/>
        </w:rPr>
        <w:t xml:space="preserve">45113000-2 Roboty na placu budowy </w:t>
      </w:r>
    </w:p>
    <w:p w14:paraId="135E287C" w14:textId="02180F55" w:rsidR="00004FD7" w:rsidRPr="00004FD7" w:rsidRDefault="00004FD7" w:rsidP="00004FD7">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sidRPr="00004FD7">
        <w:rPr>
          <w:rFonts w:ascii="Arial" w:eastAsia="Times New Roman" w:hAnsi="Arial" w:cs="Arial"/>
          <w:color w:val="000000"/>
          <w:sz w:val="24"/>
          <w:szCs w:val="24"/>
          <w:lang w:eastAsia="pl-PL"/>
        </w:rPr>
        <w:t xml:space="preserve">45111200-0 Roboty w zakresie przygotowania terenu pod budowę i roboty ziemne </w:t>
      </w:r>
    </w:p>
    <w:p w14:paraId="1E43E282" w14:textId="77777777" w:rsidR="00004FD7" w:rsidRPr="00004FD7" w:rsidRDefault="00004FD7" w:rsidP="00004FD7">
      <w:pPr>
        <w:suppressAutoHyphens w:val="0"/>
        <w:autoSpaceDE w:val="0"/>
        <w:autoSpaceDN w:val="0"/>
        <w:adjustRightInd w:val="0"/>
        <w:spacing w:after="0" w:line="240" w:lineRule="auto"/>
        <w:rPr>
          <w:rFonts w:ascii="Arial" w:eastAsia="Times New Roman" w:hAnsi="Arial" w:cs="Arial"/>
          <w:sz w:val="24"/>
          <w:szCs w:val="24"/>
          <w:lang w:eastAsia="pl-PL"/>
        </w:rPr>
      </w:pPr>
    </w:p>
    <w:p w14:paraId="2D555751" w14:textId="77777777" w:rsidR="00004FD7" w:rsidRPr="00004FD7" w:rsidRDefault="00004FD7" w:rsidP="00004FD7">
      <w:pPr>
        <w:pageBreakBefore/>
        <w:suppressAutoHyphens w:val="0"/>
        <w:autoSpaceDE w:val="0"/>
        <w:autoSpaceDN w:val="0"/>
        <w:adjustRightInd w:val="0"/>
        <w:spacing w:after="0" w:line="240" w:lineRule="auto"/>
        <w:rPr>
          <w:rFonts w:ascii="Arial" w:eastAsia="Times New Roman" w:hAnsi="Arial" w:cs="Arial"/>
          <w:sz w:val="24"/>
          <w:szCs w:val="24"/>
          <w:lang w:eastAsia="pl-PL"/>
        </w:rPr>
      </w:pPr>
      <w:r w:rsidRPr="00004FD7">
        <w:rPr>
          <w:rFonts w:ascii="Arial" w:eastAsia="Times New Roman" w:hAnsi="Arial" w:cs="Arial"/>
          <w:sz w:val="24"/>
          <w:szCs w:val="24"/>
          <w:lang w:eastAsia="pl-PL"/>
        </w:rPr>
        <w:lastRenderedPageBreak/>
        <w:t xml:space="preserve">45231300-8 Roboty budowlane w zakresie budowy wodociągów i rurociągów do odprowadzania ścieków </w:t>
      </w:r>
    </w:p>
    <w:p w14:paraId="3E4F682D" w14:textId="77777777" w:rsidR="00004FD7" w:rsidRPr="00004FD7" w:rsidRDefault="00004FD7" w:rsidP="00004FD7">
      <w:pPr>
        <w:suppressAutoHyphens w:val="0"/>
        <w:autoSpaceDE w:val="0"/>
        <w:autoSpaceDN w:val="0"/>
        <w:adjustRightInd w:val="0"/>
        <w:spacing w:after="0" w:line="240" w:lineRule="auto"/>
        <w:rPr>
          <w:rFonts w:ascii="Arial" w:eastAsia="Times New Roman" w:hAnsi="Arial" w:cs="Arial"/>
          <w:sz w:val="24"/>
          <w:szCs w:val="24"/>
          <w:lang w:eastAsia="pl-PL"/>
        </w:rPr>
      </w:pPr>
      <w:r w:rsidRPr="00004FD7">
        <w:rPr>
          <w:rFonts w:ascii="Arial" w:eastAsia="Times New Roman" w:hAnsi="Arial" w:cs="Arial"/>
          <w:sz w:val="24"/>
          <w:szCs w:val="24"/>
          <w:lang w:eastAsia="pl-PL"/>
        </w:rPr>
        <w:t xml:space="preserve">45310000-3 Roboty instalacyjne elektryczne </w:t>
      </w:r>
    </w:p>
    <w:p w14:paraId="075C6835" w14:textId="77777777" w:rsidR="00004FD7" w:rsidRPr="00004FD7" w:rsidRDefault="00004FD7" w:rsidP="00004FD7">
      <w:pPr>
        <w:suppressAutoHyphens w:val="0"/>
        <w:autoSpaceDE w:val="0"/>
        <w:autoSpaceDN w:val="0"/>
        <w:adjustRightInd w:val="0"/>
        <w:spacing w:after="0" w:line="240" w:lineRule="auto"/>
        <w:rPr>
          <w:rFonts w:ascii="Arial" w:eastAsia="Times New Roman" w:hAnsi="Arial" w:cs="Arial"/>
          <w:sz w:val="24"/>
          <w:szCs w:val="24"/>
          <w:lang w:eastAsia="pl-PL"/>
        </w:rPr>
      </w:pPr>
      <w:r w:rsidRPr="00004FD7">
        <w:rPr>
          <w:rFonts w:ascii="Arial" w:eastAsia="Times New Roman" w:hAnsi="Arial" w:cs="Arial"/>
          <w:sz w:val="24"/>
          <w:szCs w:val="24"/>
          <w:lang w:eastAsia="pl-PL"/>
        </w:rPr>
        <w:t xml:space="preserve">45320000-6 Roboty izolacyjne </w:t>
      </w:r>
    </w:p>
    <w:p w14:paraId="1B9DC4DD" w14:textId="2FABA973" w:rsidR="00004FD7" w:rsidRPr="00004FD7" w:rsidRDefault="00004FD7" w:rsidP="00004FD7">
      <w:pPr>
        <w:suppressAutoHyphens w:val="0"/>
        <w:autoSpaceDE w:val="0"/>
        <w:autoSpaceDN w:val="0"/>
        <w:adjustRightInd w:val="0"/>
        <w:spacing w:after="0" w:line="240" w:lineRule="auto"/>
        <w:rPr>
          <w:rFonts w:ascii="Arial" w:eastAsia="Times New Roman" w:hAnsi="Arial" w:cs="Arial"/>
          <w:sz w:val="24"/>
          <w:szCs w:val="24"/>
          <w:lang w:eastAsia="pl-PL"/>
        </w:rPr>
      </w:pPr>
      <w:r w:rsidRPr="00004FD7">
        <w:rPr>
          <w:rFonts w:ascii="Arial" w:eastAsia="Times New Roman" w:hAnsi="Arial" w:cs="Arial"/>
          <w:sz w:val="24"/>
          <w:szCs w:val="24"/>
          <w:lang w:eastAsia="pl-PL"/>
        </w:rPr>
        <w:t xml:space="preserve">45330000-9 Roboty instalacyjne wodno-kanalizacyjne i sanitarne </w:t>
      </w:r>
    </w:p>
    <w:p w14:paraId="2C12C4D1" w14:textId="0E96223D" w:rsidR="00004FD7" w:rsidRPr="00004FD7" w:rsidRDefault="00004FD7" w:rsidP="00004FD7">
      <w:pPr>
        <w:pStyle w:val="Style9"/>
        <w:shd w:val="clear" w:color="auto" w:fill="auto"/>
        <w:tabs>
          <w:tab w:val="left" w:pos="142"/>
        </w:tabs>
        <w:spacing w:line="276" w:lineRule="auto"/>
        <w:ind w:right="-132"/>
        <w:jc w:val="both"/>
        <w:rPr>
          <w:rStyle w:val="CharStyle46Exact"/>
          <w:rFonts w:ascii="Arial" w:hAnsi="Arial" w:cs="Arial"/>
          <w:bCs w:val="0"/>
          <w:color w:val="FF0000"/>
          <w:sz w:val="24"/>
          <w:szCs w:val="24"/>
        </w:rPr>
      </w:pPr>
      <w:r w:rsidRPr="00004FD7">
        <w:rPr>
          <w:rFonts w:ascii="Arial" w:hAnsi="Arial" w:cs="Arial"/>
          <w:sz w:val="24"/>
          <w:szCs w:val="24"/>
        </w:rPr>
        <w:t>45450000-6 Roboty budowlane wykończeniowe, pozostałe</w:t>
      </w:r>
    </w:p>
    <w:p w14:paraId="46D0E89D" w14:textId="77777777" w:rsidR="00FA2884" w:rsidRDefault="00FA2884" w:rsidP="009433E3">
      <w:pPr>
        <w:spacing w:after="0"/>
        <w:rPr>
          <w:rFonts w:ascii="Arial" w:eastAsia="Calibri" w:hAnsi="Arial" w:cs="Arial"/>
          <w:b/>
          <w:sz w:val="24"/>
          <w:szCs w:val="24"/>
          <w:lang w:eastAsia="en-US"/>
        </w:rPr>
      </w:pPr>
    </w:p>
    <w:p w14:paraId="1B68F52B" w14:textId="4E3E4B05" w:rsidR="0059013D" w:rsidRDefault="0059013D" w:rsidP="009433E3">
      <w:pPr>
        <w:spacing w:after="0"/>
        <w:rPr>
          <w:rFonts w:ascii="Arial" w:hAnsi="Arial" w:cs="Arial"/>
          <w:b/>
          <w:bCs/>
          <w:sz w:val="24"/>
          <w:szCs w:val="24"/>
        </w:rPr>
      </w:pPr>
      <w:r w:rsidRPr="00ED3BE3">
        <w:rPr>
          <w:rFonts w:ascii="Arial" w:eastAsia="Calibri" w:hAnsi="Arial" w:cs="Arial"/>
          <w:b/>
          <w:sz w:val="24"/>
          <w:szCs w:val="24"/>
          <w:lang w:eastAsia="en-US"/>
        </w:rPr>
        <w:t>3.2</w:t>
      </w:r>
      <w:r w:rsidRPr="002F4325">
        <w:rPr>
          <w:rFonts w:ascii="Arial" w:eastAsia="Calibri" w:hAnsi="Arial" w:cs="Arial"/>
          <w:bCs/>
          <w:sz w:val="24"/>
          <w:szCs w:val="24"/>
          <w:lang w:eastAsia="en-US"/>
        </w:rPr>
        <w:t>.</w:t>
      </w:r>
      <w:r w:rsidRPr="00567692">
        <w:rPr>
          <w:rFonts w:ascii="Arial" w:hAnsi="Arial" w:cs="Arial"/>
          <w:sz w:val="24"/>
          <w:szCs w:val="24"/>
        </w:rPr>
        <w:t xml:space="preserve"> </w:t>
      </w:r>
      <w:r w:rsidRPr="00ED3BE3">
        <w:rPr>
          <w:rFonts w:ascii="Arial" w:hAnsi="Arial" w:cs="Arial"/>
          <w:b/>
          <w:bCs/>
          <w:sz w:val="24"/>
          <w:szCs w:val="24"/>
        </w:rPr>
        <w:t xml:space="preserve">Przedmiotem </w:t>
      </w:r>
      <w:r w:rsidR="00040FC3">
        <w:rPr>
          <w:rFonts w:ascii="Arial" w:hAnsi="Arial" w:cs="Arial"/>
          <w:b/>
          <w:bCs/>
          <w:sz w:val="24"/>
          <w:szCs w:val="24"/>
        </w:rPr>
        <w:t>zamówienia</w:t>
      </w:r>
      <w:r w:rsidRPr="00ED3BE3">
        <w:rPr>
          <w:rFonts w:ascii="Arial" w:hAnsi="Arial" w:cs="Arial"/>
          <w:b/>
          <w:bCs/>
          <w:sz w:val="24"/>
          <w:szCs w:val="24"/>
        </w:rPr>
        <w:t xml:space="preserve"> jest</w:t>
      </w:r>
      <w:r w:rsidR="009433E3">
        <w:rPr>
          <w:rFonts w:ascii="Arial" w:hAnsi="Arial" w:cs="Arial"/>
          <w:b/>
          <w:bCs/>
          <w:sz w:val="24"/>
          <w:szCs w:val="24"/>
        </w:rPr>
        <w:t>:</w:t>
      </w:r>
      <w:r w:rsidRPr="00ED3BE3">
        <w:rPr>
          <w:rFonts w:ascii="Arial" w:hAnsi="Arial" w:cs="Arial"/>
          <w:b/>
          <w:bCs/>
          <w:sz w:val="24"/>
          <w:szCs w:val="24"/>
        </w:rPr>
        <w:t xml:space="preserve"> </w:t>
      </w:r>
    </w:p>
    <w:p w14:paraId="63843AD8" w14:textId="500A012C" w:rsidR="00B67052" w:rsidRDefault="00B67052" w:rsidP="00B67052">
      <w:pPr>
        <w:suppressAutoHyphens w:val="0"/>
        <w:spacing w:after="0" w:line="240" w:lineRule="auto"/>
        <w:ind w:left="142" w:hanging="142"/>
        <w:jc w:val="both"/>
        <w:rPr>
          <w:rFonts w:asciiTheme="majorHAnsi" w:eastAsia="Times New Roman" w:hAnsiTheme="majorHAnsi" w:cstheme="majorHAnsi"/>
          <w:sz w:val="24"/>
          <w:szCs w:val="24"/>
          <w:lang w:eastAsia="en-US"/>
        </w:rPr>
      </w:pPr>
      <w:r w:rsidRPr="00B67052">
        <w:rPr>
          <w:rFonts w:asciiTheme="majorHAnsi" w:eastAsia="Times New Roman" w:hAnsiTheme="majorHAnsi" w:cstheme="majorHAnsi"/>
          <w:sz w:val="24"/>
          <w:szCs w:val="24"/>
          <w:lang w:eastAsia="pl-PL"/>
        </w:rPr>
        <w:t xml:space="preserve"> „Budowa i modernizacja infrastruktury wodociągowej na terenie gminy Polanów” </w:t>
      </w:r>
      <w:r w:rsidR="00285004">
        <w:rPr>
          <w:rFonts w:asciiTheme="majorHAnsi" w:eastAsia="Times New Roman" w:hAnsiTheme="majorHAnsi" w:cstheme="majorHAnsi"/>
          <w:sz w:val="24"/>
          <w:szCs w:val="24"/>
          <w:lang w:eastAsia="pl-PL"/>
        </w:rPr>
        <w:t xml:space="preserve">realizowane częściowo </w:t>
      </w:r>
      <w:r w:rsidRPr="00B67052">
        <w:rPr>
          <w:rFonts w:asciiTheme="majorHAnsi" w:eastAsia="Times New Roman" w:hAnsiTheme="majorHAnsi" w:cstheme="majorHAnsi"/>
          <w:sz w:val="24"/>
          <w:szCs w:val="24"/>
          <w:lang w:eastAsia="pl-PL"/>
        </w:rPr>
        <w:t>w</w:t>
      </w:r>
      <w:r>
        <w:rPr>
          <w:rFonts w:asciiTheme="majorHAnsi" w:eastAsia="Times New Roman" w:hAnsiTheme="majorHAnsi" w:cstheme="majorHAnsi"/>
          <w:sz w:val="24"/>
          <w:szCs w:val="24"/>
          <w:lang w:eastAsia="pl-PL"/>
        </w:rPr>
        <w:t xml:space="preserve"> </w:t>
      </w:r>
      <w:r w:rsidRPr="00B67052">
        <w:rPr>
          <w:rFonts w:asciiTheme="majorHAnsi" w:eastAsia="Times New Roman" w:hAnsiTheme="majorHAnsi" w:cstheme="majorHAnsi"/>
          <w:sz w:val="24"/>
          <w:szCs w:val="24"/>
          <w:lang w:eastAsia="en-US"/>
        </w:rPr>
        <w:t>formule zaprojektuj i wybuduj.</w:t>
      </w:r>
    </w:p>
    <w:p w14:paraId="0D411290" w14:textId="77777777" w:rsidR="00B67052" w:rsidRPr="00B67052" w:rsidRDefault="00B67052" w:rsidP="00B67052">
      <w:pPr>
        <w:suppressAutoHyphens w:val="0"/>
        <w:spacing w:after="0" w:line="240" w:lineRule="auto"/>
        <w:ind w:left="142" w:hanging="142"/>
        <w:jc w:val="both"/>
        <w:rPr>
          <w:rFonts w:asciiTheme="majorHAnsi" w:eastAsia="Times New Roman" w:hAnsiTheme="majorHAnsi" w:cstheme="majorHAnsi"/>
          <w:b/>
          <w:bCs/>
          <w:sz w:val="24"/>
          <w:szCs w:val="24"/>
          <w:lang w:eastAsia="en-US"/>
        </w:rPr>
      </w:pPr>
    </w:p>
    <w:p w14:paraId="62D265F4" w14:textId="355685FD" w:rsidR="00B67052" w:rsidRDefault="00B67052" w:rsidP="00B67052">
      <w:pPr>
        <w:suppressAutoHyphens w:val="0"/>
        <w:spacing w:after="0"/>
        <w:jc w:val="both"/>
        <w:rPr>
          <w:rFonts w:asciiTheme="majorHAnsi" w:eastAsia="WenQuanYi Zen Hei" w:hAnsiTheme="majorHAnsi" w:cstheme="majorHAnsi"/>
          <w:b/>
          <w:bCs/>
          <w:sz w:val="24"/>
          <w:szCs w:val="24"/>
          <w:lang w:eastAsia="en-US"/>
        </w:rPr>
      </w:pPr>
      <w:r w:rsidRPr="00B67052">
        <w:rPr>
          <w:rFonts w:asciiTheme="majorHAnsi" w:eastAsia="Times New Roman" w:hAnsiTheme="majorHAnsi" w:cstheme="majorHAnsi"/>
          <w:b/>
          <w:bCs/>
          <w:sz w:val="24"/>
          <w:szCs w:val="24"/>
          <w:lang w:eastAsia="pl-PL"/>
        </w:rPr>
        <w:t xml:space="preserve">3.3. </w:t>
      </w:r>
      <w:r w:rsidRPr="00B67052">
        <w:rPr>
          <w:rFonts w:asciiTheme="majorHAnsi" w:eastAsia="WenQuanYi Zen Hei" w:hAnsiTheme="majorHAnsi" w:cstheme="majorHAnsi"/>
          <w:b/>
          <w:bCs/>
          <w:sz w:val="24"/>
          <w:szCs w:val="24"/>
          <w:lang w:eastAsia="en-US"/>
        </w:rPr>
        <w:t>Zakres rzeczowy przedmiotu umowy, obejmuje w szczególności:</w:t>
      </w:r>
    </w:p>
    <w:p w14:paraId="5953F8EC" w14:textId="77777777" w:rsidR="00B67052" w:rsidRPr="00B67052" w:rsidRDefault="00B67052" w:rsidP="00B67052">
      <w:pPr>
        <w:suppressAutoHyphens w:val="0"/>
        <w:spacing w:after="0"/>
        <w:jc w:val="both"/>
        <w:rPr>
          <w:rFonts w:asciiTheme="majorHAnsi" w:eastAsia="WenQuanYi Zen Hei" w:hAnsiTheme="majorHAnsi" w:cstheme="majorHAnsi"/>
          <w:b/>
          <w:bCs/>
          <w:sz w:val="24"/>
          <w:szCs w:val="24"/>
          <w:lang w:eastAsia="en-US"/>
        </w:rPr>
      </w:pPr>
    </w:p>
    <w:p w14:paraId="3C9E3AA6" w14:textId="149F9684" w:rsidR="00B67052" w:rsidRPr="00B67052" w:rsidRDefault="00B67052" w:rsidP="00B67052">
      <w:pPr>
        <w:suppressAutoHyphens w:val="0"/>
        <w:spacing w:after="0"/>
        <w:jc w:val="both"/>
        <w:rPr>
          <w:rFonts w:asciiTheme="majorHAnsi" w:eastAsia="Calibri" w:hAnsiTheme="majorHAnsi" w:cstheme="majorHAnsi"/>
          <w:sz w:val="24"/>
          <w:szCs w:val="24"/>
          <w:lang w:eastAsia="en-US"/>
        </w:rPr>
      </w:pPr>
      <w:r w:rsidRPr="00B67052">
        <w:rPr>
          <w:rFonts w:asciiTheme="majorHAnsi" w:eastAsia="Times New Roman" w:hAnsiTheme="majorHAnsi" w:cstheme="majorHAnsi"/>
          <w:b/>
          <w:bCs/>
          <w:sz w:val="24"/>
          <w:szCs w:val="24"/>
          <w:lang w:eastAsia="en-US"/>
        </w:rPr>
        <w:t>I etap -</w:t>
      </w:r>
      <w:r>
        <w:rPr>
          <w:rFonts w:asciiTheme="majorHAnsi" w:eastAsia="Times New Roman" w:hAnsiTheme="majorHAnsi" w:cstheme="majorHAnsi"/>
          <w:sz w:val="24"/>
          <w:szCs w:val="24"/>
          <w:lang w:eastAsia="en-US"/>
        </w:rPr>
        <w:t xml:space="preserve"> </w:t>
      </w:r>
      <w:r w:rsidRPr="00B67052">
        <w:rPr>
          <w:rFonts w:asciiTheme="majorHAnsi" w:eastAsia="Times New Roman" w:hAnsiTheme="majorHAnsi" w:cstheme="majorHAnsi"/>
          <w:sz w:val="24"/>
          <w:szCs w:val="24"/>
          <w:lang w:eastAsia="en-US"/>
        </w:rPr>
        <w:t xml:space="preserve"> </w:t>
      </w:r>
      <w:r>
        <w:rPr>
          <w:rFonts w:asciiTheme="majorHAnsi" w:eastAsia="Calibri" w:hAnsiTheme="majorHAnsi" w:cstheme="majorHAnsi"/>
          <w:sz w:val="24"/>
          <w:szCs w:val="24"/>
          <w:lang w:eastAsia="en-US"/>
        </w:rPr>
        <w:t>w</w:t>
      </w:r>
      <w:r w:rsidRPr="00B67052">
        <w:rPr>
          <w:rFonts w:asciiTheme="majorHAnsi" w:eastAsia="Calibri" w:hAnsiTheme="majorHAnsi" w:cstheme="majorHAnsi"/>
          <w:sz w:val="24"/>
          <w:szCs w:val="24"/>
          <w:lang w:eastAsia="en-US"/>
        </w:rPr>
        <w:t>ykonanie dokumentacji projektowej</w:t>
      </w:r>
      <w:r w:rsidR="00685873" w:rsidRPr="00685873">
        <w:rPr>
          <w:rFonts w:ascii="Arial" w:eastAsia="Times New Roman" w:hAnsi="Arial" w:cs="Arial"/>
          <w:sz w:val="24"/>
          <w:szCs w:val="24"/>
          <w:lang w:eastAsia="en-US"/>
        </w:rPr>
        <w:t xml:space="preserve"> </w:t>
      </w:r>
      <w:r w:rsidR="00685873">
        <w:rPr>
          <w:rFonts w:ascii="Arial" w:eastAsia="Times New Roman" w:hAnsi="Arial" w:cs="Arial"/>
          <w:sz w:val="24"/>
          <w:szCs w:val="24"/>
          <w:lang w:eastAsia="en-US"/>
        </w:rPr>
        <w:t xml:space="preserve">dla zadania 1 - </w:t>
      </w:r>
      <w:r w:rsidR="00685873" w:rsidRPr="00B67052">
        <w:rPr>
          <w:rFonts w:ascii="Arial" w:eastAsia="Times New Roman" w:hAnsi="Arial" w:cs="Arial"/>
          <w:sz w:val="24"/>
          <w:szCs w:val="24"/>
          <w:lang w:eastAsia="en-US"/>
        </w:rPr>
        <w:t>Przebudowa stacji uzdatniania wody wraz z ujęciami w m. Żydowo</w:t>
      </w:r>
      <w:r w:rsidR="00685873">
        <w:rPr>
          <w:rFonts w:ascii="Arial" w:eastAsia="Times New Roman" w:hAnsi="Arial" w:cs="Arial"/>
          <w:sz w:val="24"/>
          <w:szCs w:val="24"/>
          <w:lang w:eastAsia="en-US"/>
        </w:rPr>
        <w:t>,</w:t>
      </w:r>
      <w:r w:rsidR="00685873" w:rsidRPr="00B67052">
        <w:rPr>
          <w:rFonts w:ascii="Arial" w:eastAsia="Times New Roman" w:hAnsi="Arial" w:cs="Arial"/>
          <w:sz w:val="24"/>
          <w:szCs w:val="24"/>
          <w:lang w:eastAsia="en-US"/>
        </w:rPr>
        <w:t xml:space="preserve"> </w:t>
      </w:r>
      <w:r w:rsidR="00685873">
        <w:rPr>
          <w:rFonts w:asciiTheme="majorHAnsi" w:eastAsia="Calibri" w:hAnsiTheme="majorHAnsi" w:cstheme="majorHAnsi"/>
          <w:sz w:val="24"/>
          <w:szCs w:val="24"/>
          <w:lang w:eastAsia="en-US"/>
        </w:rPr>
        <w:t xml:space="preserve"> </w:t>
      </w:r>
      <w:r w:rsidRPr="00B67052">
        <w:rPr>
          <w:rFonts w:asciiTheme="majorHAnsi" w:eastAsia="Calibri" w:hAnsiTheme="majorHAnsi" w:cstheme="majorHAnsi"/>
          <w:sz w:val="24"/>
          <w:szCs w:val="24"/>
          <w:lang w:eastAsia="en-US"/>
        </w:rPr>
        <w:t xml:space="preserve"> w zakresie: </w:t>
      </w:r>
    </w:p>
    <w:p w14:paraId="1D3CD98F" w14:textId="77777777" w:rsidR="00B67052" w:rsidRPr="00B67052" w:rsidRDefault="00B67052" w:rsidP="00B67052">
      <w:pPr>
        <w:widowControl w:val="0"/>
        <w:numPr>
          <w:ilvl w:val="0"/>
          <w:numId w:val="10"/>
        </w:numPr>
        <w:suppressAutoHyphens w:val="0"/>
        <w:spacing w:after="0"/>
        <w:ind w:left="284" w:hanging="284"/>
        <w:contextualSpacing/>
        <w:jc w:val="both"/>
        <w:rPr>
          <w:rFonts w:asciiTheme="majorHAnsi" w:eastAsia="Calibri" w:hAnsiTheme="majorHAnsi" w:cstheme="majorHAnsi"/>
          <w:color w:val="000000"/>
          <w:sz w:val="24"/>
          <w:szCs w:val="24"/>
          <w:lang w:eastAsia="pl-PL" w:bidi="pl-PL"/>
        </w:rPr>
      </w:pPr>
      <w:r w:rsidRPr="00B67052">
        <w:rPr>
          <w:rFonts w:asciiTheme="majorHAnsi" w:eastAsia="Calibri" w:hAnsiTheme="majorHAnsi" w:cstheme="majorHAnsi"/>
          <w:color w:val="000000"/>
          <w:sz w:val="24"/>
          <w:szCs w:val="24"/>
          <w:lang w:eastAsia="pl-PL" w:bidi="pl-PL"/>
        </w:rPr>
        <w:t xml:space="preserve">Uzyskanie niezbędnych map </w:t>
      </w:r>
      <w:proofErr w:type="spellStart"/>
      <w:r w:rsidRPr="00B67052">
        <w:rPr>
          <w:rFonts w:asciiTheme="majorHAnsi" w:eastAsia="Calibri" w:hAnsiTheme="majorHAnsi" w:cstheme="majorHAnsi"/>
          <w:color w:val="000000"/>
          <w:sz w:val="24"/>
          <w:szCs w:val="24"/>
          <w:lang w:eastAsia="pl-PL" w:bidi="pl-PL"/>
        </w:rPr>
        <w:t>sytuacyjno</w:t>
      </w:r>
      <w:proofErr w:type="spellEnd"/>
      <w:r w:rsidRPr="00B67052">
        <w:rPr>
          <w:rFonts w:asciiTheme="majorHAnsi" w:eastAsia="Calibri" w:hAnsiTheme="majorHAnsi" w:cstheme="majorHAnsi"/>
          <w:color w:val="000000"/>
          <w:sz w:val="24"/>
          <w:szCs w:val="24"/>
          <w:lang w:eastAsia="pl-PL" w:bidi="pl-PL"/>
        </w:rPr>
        <w:t>–wysokościowych, ewidencyjnych oraz wypisów z rejestru gruntów.</w:t>
      </w:r>
    </w:p>
    <w:p w14:paraId="427301F7" w14:textId="77777777" w:rsidR="00B67052" w:rsidRPr="00B67052" w:rsidRDefault="00B67052" w:rsidP="00B67052">
      <w:pPr>
        <w:widowControl w:val="0"/>
        <w:numPr>
          <w:ilvl w:val="0"/>
          <w:numId w:val="10"/>
        </w:numPr>
        <w:suppressAutoHyphens w:val="0"/>
        <w:spacing w:after="0"/>
        <w:ind w:left="284" w:hanging="284"/>
        <w:contextualSpacing/>
        <w:jc w:val="both"/>
        <w:rPr>
          <w:rFonts w:asciiTheme="majorHAnsi" w:eastAsia="Calibri" w:hAnsiTheme="majorHAnsi" w:cstheme="majorHAnsi"/>
          <w:color w:val="000000"/>
          <w:sz w:val="24"/>
          <w:szCs w:val="24"/>
          <w:lang w:eastAsia="pl-PL" w:bidi="pl-PL"/>
        </w:rPr>
      </w:pPr>
      <w:r w:rsidRPr="00B67052">
        <w:rPr>
          <w:rFonts w:asciiTheme="majorHAnsi" w:eastAsia="Calibri" w:hAnsiTheme="majorHAnsi" w:cstheme="majorHAnsi"/>
          <w:color w:val="000000"/>
          <w:sz w:val="24"/>
          <w:szCs w:val="24"/>
          <w:lang w:eastAsia="pl-PL" w:bidi="pl-PL"/>
        </w:rPr>
        <w:t xml:space="preserve">Projekt budowlany (projekt zagospodarowania terenu, projekt </w:t>
      </w:r>
      <w:proofErr w:type="spellStart"/>
      <w:r w:rsidRPr="00B67052">
        <w:rPr>
          <w:rFonts w:asciiTheme="majorHAnsi" w:eastAsia="Calibri" w:hAnsiTheme="majorHAnsi" w:cstheme="majorHAnsi"/>
          <w:color w:val="000000"/>
          <w:sz w:val="24"/>
          <w:szCs w:val="24"/>
          <w:lang w:eastAsia="pl-PL" w:bidi="pl-PL"/>
        </w:rPr>
        <w:t>architektoniczo</w:t>
      </w:r>
      <w:proofErr w:type="spellEnd"/>
      <w:r w:rsidRPr="00B67052">
        <w:rPr>
          <w:rFonts w:asciiTheme="majorHAnsi" w:eastAsia="Calibri" w:hAnsiTheme="majorHAnsi" w:cstheme="majorHAnsi"/>
          <w:color w:val="000000"/>
          <w:sz w:val="24"/>
          <w:szCs w:val="24"/>
          <w:lang w:eastAsia="pl-PL" w:bidi="pl-PL"/>
        </w:rPr>
        <w:t xml:space="preserve"> - budowlany, projekt techniczny) – 4 </w:t>
      </w:r>
      <w:proofErr w:type="spellStart"/>
      <w:r w:rsidRPr="00B67052">
        <w:rPr>
          <w:rFonts w:asciiTheme="majorHAnsi" w:eastAsia="Calibri" w:hAnsiTheme="majorHAnsi" w:cstheme="majorHAnsi"/>
          <w:color w:val="000000"/>
          <w:sz w:val="24"/>
          <w:szCs w:val="24"/>
          <w:lang w:eastAsia="pl-PL" w:bidi="pl-PL"/>
        </w:rPr>
        <w:t>kpl</w:t>
      </w:r>
      <w:proofErr w:type="spellEnd"/>
      <w:r w:rsidRPr="00B67052">
        <w:rPr>
          <w:rFonts w:asciiTheme="majorHAnsi" w:eastAsia="Calibri" w:hAnsiTheme="majorHAnsi" w:cstheme="majorHAnsi"/>
          <w:color w:val="000000"/>
          <w:sz w:val="24"/>
          <w:szCs w:val="24"/>
          <w:lang w:eastAsia="pl-PL" w:bidi="pl-PL"/>
        </w:rPr>
        <w:t>. (wymagane branże budowlane).</w:t>
      </w:r>
    </w:p>
    <w:p w14:paraId="511F315A" w14:textId="77777777" w:rsidR="00B67052" w:rsidRPr="00B67052" w:rsidRDefault="00B67052" w:rsidP="00B67052">
      <w:pPr>
        <w:widowControl w:val="0"/>
        <w:numPr>
          <w:ilvl w:val="0"/>
          <w:numId w:val="10"/>
        </w:numPr>
        <w:suppressAutoHyphens w:val="0"/>
        <w:spacing w:after="0"/>
        <w:ind w:left="284" w:hanging="284"/>
        <w:contextualSpacing/>
        <w:jc w:val="both"/>
        <w:rPr>
          <w:rFonts w:asciiTheme="majorHAnsi" w:eastAsia="Calibri" w:hAnsiTheme="majorHAnsi" w:cstheme="majorHAnsi"/>
          <w:color w:val="000000"/>
          <w:sz w:val="24"/>
          <w:szCs w:val="24"/>
          <w:lang w:eastAsia="pl-PL" w:bidi="pl-PL"/>
        </w:rPr>
      </w:pPr>
      <w:r w:rsidRPr="00B67052">
        <w:rPr>
          <w:rFonts w:asciiTheme="majorHAnsi" w:eastAsia="Calibri" w:hAnsiTheme="majorHAnsi" w:cstheme="majorHAnsi"/>
          <w:color w:val="000000"/>
          <w:sz w:val="24"/>
          <w:szCs w:val="24"/>
          <w:lang w:eastAsia="pl-PL" w:bidi="pl-PL"/>
        </w:rPr>
        <w:t xml:space="preserve">Sporządzenie informacji dotyczącej bezpieczeństwa i ochrony zdrowia. </w:t>
      </w:r>
    </w:p>
    <w:p w14:paraId="34B5349E" w14:textId="77777777" w:rsidR="00B67052" w:rsidRPr="00B67052" w:rsidRDefault="00B67052" w:rsidP="00B67052">
      <w:pPr>
        <w:widowControl w:val="0"/>
        <w:numPr>
          <w:ilvl w:val="0"/>
          <w:numId w:val="10"/>
        </w:numPr>
        <w:suppressAutoHyphens w:val="0"/>
        <w:spacing w:after="0"/>
        <w:ind w:left="284" w:hanging="284"/>
        <w:contextualSpacing/>
        <w:jc w:val="both"/>
        <w:rPr>
          <w:rFonts w:asciiTheme="majorHAnsi" w:eastAsia="Calibri" w:hAnsiTheme="majorHAnsi" w:cstheme="majorHAnsi"/>
          <w:color w:val="000000"/>
          <w:sz w:val="24"/>
          <w:szCs w:val="24"/>
          <w:lang w:eastAsia="pl-PL" w:bidi="pl-PL"/>
        </w:rPr>
      </w:pPr>
      <w:r w:rsidRPr="00B67052">
        <w:rPr>
          <w:rFonts w:asciiTheme="majorHAnsi" w:eastAsia="Calibri" w:hAnsiTheme="majorHAnsi" w:cstheme="majorHAnsi"/>
          <w:color w:val="000000"/>
          <w:sz w:val="24"/>
          <w:szCs w:val="24"/>
          <w:lang w:eastAsia="pl-PL" w:bidi="pl-PL"/>
        </w:rPr>
        <w:t xml:space="preserve">Uzyskanie niezbędnych decyzji i uzgodnień. </w:t>
      </w:r>
    </w:p>
    <w:p w14:paraId="26B072F5" w14:textId="77777777" w:rsidR="00B67052" w:rsidRPr="00B67052" w:rsidRDefault="00B67052" w:rsidP="00B67052">
      <w:pPr>
        <w:widowControl w:val="0"/>
        <w:numPr>
          <w:ilvl w:val="0"/>
          <w:numId w:val="10"/>
        </w:numPr>
        <w:suppressAutoHyphens w:val="0"/>
        <w:spacing w:after="0"/>
        <w:ind w:left="284" w:hanging="284"/>
        <w:contextualSpacing/>
        <w:jc w:val="both"/>
        <w:rPr>
          <w:rFonts w:asciiTheme="majorHAnsi" w:eastAsia="Calibri" w:hAnsiTheme="majorHAnsi" w:cstheme="majorHAnsi"/>
          <w:color w:val="000000"/>
          <w:sz w:val="24"/>
          <w:szCs w:val="24"/>
          <w:lang w:eastAsia="pl-PL" w:bidi="pl-PL"/>
        </w:rPr>
      </w:pPr>
      <w:r w:rsidRPr="00B67052">
        <w:rPr>
          <w:rFonts w:asciiTheme="majorHAnsi" w:eastAsia="Courier New" w:hAnsiTheme="majorHAnsi" w:cstheme="majorHAnsi"/>
          <w:color w:val="000000"/>
          <w:sz w:val="24"/>
          <w:szCs w:val="24"/>
          <w:lang w:eastAsia="pl-PL" w:bidi="pl-PL"/>
        </w:rPr>
        <w:t xml:space="preserve">W zależności od potrzeb, wyniki badań geologiczno-inżynierskich oraz geotechniczne warunki posadowienia obiektów budowlanych </w:t>
      </w:r>
      <w:bookmarkStart w:id="6" w:name="_Hlk165544202"/>
      <w:r w:rsidRPr="00B67052">
        <w:rPr>
          <w:rFonts w:asciiTheme="majorHAnsi" w:eastAsia="Courier New" w:hAnsiTheme="majorHAnsi" w:cstheme="majorHAnsi"/>
          <w:color w:val="000000"/>
          <w:sz w:val="24"/>
          <w:szCs w:val="24"/>
          <w:lang w:eastAsia="pl-PL" w:bidi="pl-PL"/>
        </w:rPr>
        <w:t xml:space="preserve">(jeżeli będą wymagane). </w:t>
      </w:r>
      <w:bookmarkEnd w:id="6"/>
    </w:p>
    <w:p w14:paraId="5A36E783" w14:textId="33301F80" w:rsidR="00B67052" w:rsidRPr="00B67052" w:rsidRDefault="00B67052" w:rsidP="00B67052">
      <w:pPr>
        <w:widowControl w:val="0"/>
        <w:numPr>
          <w:ilvl w:val="0"/>
          <w:numId w:val="10"/>
        </w:numPr>
        <w:suppressAutoHyphens w:val="0"/>
        <w:spacing w:after="0"/>
        <w:ind w:left="284" w:hanging="284"/>
        <w:contextualSpacing/>
        <w:jc w:val="both"/>
        <w:rPr>
          <w:rFonts w:asciiTheme="majorHAnsi" w:eastAsia="Calibri" w:hAnsiTheme="majorHAnsi" w:cstheme="majorHAnsi"/>
          <w:color w:val="000000"/>
          <w:sz w:val="24"/>
          <w:szCs w:val="24"/>
          <w:lang w:eastAsia="pl-PL" w:bidi="pl-PL"/>
        </w:rPr>
      </w:pPr>
      <w:r w:rsidRPr="00B67052">
        <w:rPr>
          <w:rFonts w:asciiTheme="majorHAnsi" w:eastAsia="Calibri" w:hAnsiTheme="majorHAnsi" w:cstheme="majorHAnsi"/>
          <w:color w:val="000000"/>
          <w:sz w:val="24"/>
          <w:szCs w:val="24"/>
          <w:lang w:eastAsia="pl-PL" w:bidi="pl-PL"/>
        </w:rPr>
        <w:t>Uzyskanie decyzji o warunkach zabudowy (jeżeli będ</w:t>
      </w:r>
      <w:r w:rsidR="007A48C4">
        <w:rPr>
          <w:rFonts w:asciiTheme="majorHAnsi" w:eastAsia="Calibri" w:hAnsiTheme="majorHAnsi" w:cstheme="majorHAnsi"/>
          <w:color w:val="000000"/>
          <w:sz w:val="24"/>
          <w:szCs w:val="24"/>
          <w:lang w:eastAsia="pl-PL" w:bidi="pl-PL"/>
        </w:rPr>
        <w:t>zie</w:t>
      </w:r>
      <w:r w:rsidRPr="00B67052">
        <w:rPr>
          <w:rFonts w:asciiTheme="majorHAnsi" w:eastAsia="Calibri" w:hAnsiTheme="majorHAnsi" w:cstheme="majorHAnsi"/>
          <w:color w:val="000000"/>
          <w:sz w:val="24"/>
          <w:szCs w:val="24"/>
          <w:lang w:eastAsia="pl-PL" w:bidi="pl-PL"/>
        </w:rPr>
        <w:t xml:space="preserve"> wymagan</w:t>
      </w:r>
      <w:r w:rsidR="007A48C4">
        <w:rPr>
          <w:rFonts w:asciiTheme="majorHAnsi" w:eastAsia="Calibri" w:hAnsiTheme="majorHAnsi" w:cstheme="majorHAnsi"/>
          <w:color w:val="000000"/>
          <w:sz w:val="24"/>
          <w:szCs w:val="24"/>
          <w:lang w:eastAsia="pl-PL" w:bidi="pl-PL"/>
        </w:rPr>
        <w:t>a</w:t>
      </w:r>
      <w:r w:rsidRPr="00B67052">
        <w:rPr>
          <w:rFonts w:asciiTheme="majorHAnsi" w:eastAsia="Calibri" w:hAnsiTheme="majorHAnsi" w:cstheme="majorHAnsi"/>
          <w:color w:val="000000"/>
          <w:sz w:val="24"/>
          <w:szCs w:val="24"/>
          <w:lang w:eastAsia="pl-PL" w:bidi="pl-PL"/>
        </w:rPr>
        <w:t xml:space="preserve">). </w:t>
      </w:r>
    </w:p>
    <w:p w14:paraId="075C6383" w14:textId="77777777" w:rsidR="00B67052" w:rsidRPr="00B67052" w:rsidRDefault="00B67052" w:rsidP="00B67052">
      <w:pPr>
        <w:widowControl w:val="0"/>
        <w:numPr>
          <w:ilvl w:val="0"/>
          <w:numId w:val="10"/>
        </w:numPr>
        <w:suppressAutoHyphens w:val="0"/>
        <w:spacing w:after="0"/>
        <w:ind w:left="284" w:hanging="284"/>
        <w:contextualSpacing/>
        <w:jc w:val="both"/>
        <w:rPr>
          <w:rFonts w:asciiTheme="majorHAnsi" w:eastAsia="Calibri" w:hAnsiTheme="majorHAnsi" w:cstheme="majorHAnsi"/>
          <w:color w:val="000000"/>
          <w:sz w:val="24"/>
          <w:szCs w:val="24"/>
          <w:lang w:eastAsia="pl-PL" w:bidi="pl-PL"/>
        </w:rPr>
      </w:pPr>
      <w:r w:rsidRPr="00B67052">
        <w:rPr>
          <w:rFonts w:asciiTheme="majorHAnsi" w:eastAsia="Calibri" w:hAnsiTheme="majorHAnsi" w:cstheme="majorHAnsi"/>
          <w:color w:val="000000"/>
          <w:sz w:val="24"/>
          <w:szCs w:val="24"/>
          <w:lang w:eastAsia="pl-PL" w:bidi="pl-PL"/>
        </w:rPr>
        <w:t xml:space="preserve">Uzyskanie decyzji o środowiskowych uwarunkowaniach oraz decyzji pozwolenia wodnoprawnego (ostateczne decyzje o ile w procesie inwestycyjnym będą  wymagane).  </w:t>
      </w:r>
    </w:p>
    <w:p w14:paraId="7E6240AC" w14:textId="77777777" w:rsidR="00B67052" w:rsidRPr="00B67052" w:rsidRDefault="00B67052" w:rsidP="00B67052">
      <w:pPr>
        <w:widowControl w:val="0"/>
        <w:numPr>
          <w:ilvl w:val="0"/>
          <w:numId w:val="10"/>
        </w:numPr>
        <w:suppressAutoHyphens w:val="0"/>
        <w:spacing w:after="0"/>
        <w:ind w:left="284" w:hanging="284"/>
        <w:contextualSpacing/>
        <w:rPr>
          <w:rFonts w:asciiTheme="majorHAnsi" w:eastAsia="Calibri" w:hAnsiTheme="majorHAnsi" w:cstheme="majorHAnsi"/>
          <w:color w:val="000000"/>
          <w:sz w:val="24"/>
          <w:szCs w:val="24"/>
          <w:lang w:eastAsia="pl-PL" w:bidi="pl-PL"/>
        </w:rPr>
      </w:pPr>
      <w:r w:rsidRPr="00B67052">
        <w:rPr>
          <w:rFonts w:asciiTheme="majorHAnsi" w:eastAsia="Calibri" w:hAnsiTheme="majorHAnsi" w:cstheme="majorHAnsi"/>
          <w:color w:val="000000"/>
          <w:sz w:val="24"/>
          <w:szCs w:val="24"/>
          <w:lang w:eastAsia="pl-PL" w:bidi="pl-PL"/>
        </w:rPr>
        <w:t>Uzyskanie decyzji pozwolenia na budowę (ostateczna decyzja jeżeli będzie wymagana).</w:t>
      </w:r>
    </w:p>
    <w:p w14:paraId="1A580D82" w14:textId="77777777" w:rsidR="00B67052" w:rsidRPr="00B67052" w:rsidRDefault="00B67052" w:rsidP="00B67052">
      <w:pPr>
        <w:widowControl w:val="0"/>
        <w:numPr>
          <w:ilvl w:val="0"/>
          <w:numId w:val="10"/>
        </w:numPr>
        <w:suppressAutoHyphens w:val="0"/>
        <w:spacing w:after="0"/>
        <w:ind w:left="284" w:hanging="284"/>
        <w:contextualSpacing/>
        <w:jc w:val="both"/>
        <w:rPr>
          <w:rFonts w:asciiTheme="majorHAnsi" w:eastAsia="Calibri" w:hAnsiTheme="majorHAnsi" w:cstheme="majorHAnsi"/>
          <w:color w:val="000000"/>
          <w:sz w:val="24"/>
          <w:szCs w:val="24"/>
          <w:lang w:eastAsia="pl-PL" w:bidi="pl-PL"/>
        </w:rPr>
      </w:pPr>
      <w:r w:rsidRPr="00B67052">
        <w:rPr>
          <w:rFonts w:asciiTheme="majorHAnsi" w:eastAsia="Calibri" w:hAnsiTheme="majorHAnsi" w:cstheme="majorHAnsi"/>
          <w:color w:val="000000"/>
          <w:sz w:val="24"/>
          <w:szCs w:val="24"/>
          <w:lang w:eastAsia="pl-PL" w:bidi="pl-PL"/>
        </w:rPr>
        <w:t xml:space="preserve">Uzyskanie niezbędnych pozwoleń, zezwoleń, uzgodnień, zgód, warunków </w:t>
      </w:r>
      <w:r w:rsidRPr="00B67052">
        <w:rPr>
          <w:rFonts w:asciiTheme="majorHAnsi" w:eastAsia="Calibri" w:hAnsiTheme="majorHAnsi" w:cstheme="majorHAnsi"/>
          <w:color w:val="000000"/>
          <w:sz w:val="24"/>
          <w:szCs w:val="24"/>
          <w:lang w:eastAsia="pl-PL" w:bidi="pl-PL"/>
        </w:rPr>
        <w:br/>
        <w:t>z administratorami sieci i innych dokumentów wymaganych przepisami prawa dla potrzeb realizacji inwestycji.</w:t>
      </w:r>
    </w:p>
    <w:p w14:paraId="3F0AF3FE" w14:textId="77777777" w:rsidR="00B67052" w:rsidRPr="00B67052" w:rsidRDefault="00B67052" w:rsidP="00B67052">
      <w:pPr>
        <w:widowControl w:val="0"/>
        <w:numPr>
          <w:ilvl w:val="0"/>
          <w:numId w:val="10"/>
        </w:numPr>
        <w:suppressAutoHyphens w:val="0"/>
        <w:spacing w:after="0"/>
        <w:ind w:left="284" w:hanging="284"/>
        <w:contextualSpacing/>
        <w:jc w:val="both"/>
        <w:rPr>
          <w:rFonts w:asciiTheme="majorHAnsi" w:eastAsia="Calibri" w:hAnsiTheme="majorHAnsi" w:cstheme="majorHAnsi"/>
          <w:color w:val="000000"/>
          <w:sz w:val="24"/>
          <w:szCs w:val="24"/>
          <w:lang w:eastAsia="pl-PL" w:bidi="pl-PL"/>
        </w:rPr>
      </w:pPr>
      <w:r w:rsidRPr="00B67052">
        <w:rPr>
          <w:rFonts w:asciiTheme="majorHAnsi" w:eastAsia="Calibri" w:hAnsiTheme="majorHAnsi" w:cstheme="majorHAnsi"/>
          <w:color w:val="000000"/>
          <w:sz w:val="24"/>
          <w:szCs w:val="24"/>
          <w:lang w:eastAsia="pl-PL" w:bidi="pl-PL"/>
        </w:rPr>
        <w:t xml:space="preserve">Uzgodnienie dokumentacji projektowej i rozwiązań w niej zawartych z odpowiednimi urzędami, instytucjami, zespołem uzgodnienia dokumentacji projektowej. </w:t>
      </w:r>
    </w:p>
    <w:p w14:paraId="223F20DB" w14:textId="77777777" w:rsidR="00B67052" w:rsidRPr="00B67052" w:rsidRDefault="00B67052" w:rsidP="00B67052">
      <w:pPr>
        <w:widowControl w:val="0"/>
        <w:numPr>
          <w:ilvl w:val="0"/>
          <w:numId w:val="10"/>
        </w:numPr>
        <w:suppressAutoHyphens w:val="0"/>
        <w:spacing w:after="0"/>
        <w:ind w:left="284" w:hanging="284"/>
        <w:contextualSpacing/>
        <w:jc w:val="both"/>
        <w:rPr>
          <w:rFonts w:asciiTheme="majorHAnsi" w:eastAsia="Calibri" w:hAnsiTheme="majorHAnsi" w:cstheme="majorHAnsi"/>
          <w:color w:val="000000"/>
          <w:sz w:val="24"/>
          <w:szCs w:val="24"/>
          <w:lang w:eastAsia="pl-PL" w:bidi="pl-PL"/>
        </w:rPr>
      </w:pPr>
      <w:r w:rsidRPr="00B67052">
        <w:rPr>
          <w:rFonts w:asciiTheme="majorHAnsi" w:eastAsia="Calibri" w:hAnsiTheme="majorHAnsi" w:cstheme="majorHAnsi"/>
          <w:color w:val="000000"/>
          <w:sz w:val="24"/>
          <w:szCs w:val="24"/>
          <w:lang w:eastAsia="pl-PL" w:bidi="pl-PL"/>
        </w:rPr>
        <w:t xml:space="preserve">Opłaty związane z uzyskaniem wszystkich uzgodnień, opinii, decyzji, (w tym opłaty administracyjne) ponosi Wykonawca. </w:t>
      </w:r>
    </w:p>
    <w:p w14:paraId="6ADC3345" w14:textId="77777777" w:rsidR="00B67052" w:rsidRPr="00B67052" w:rsidRDefault="00B67052" w:rsidP="00B67052">
      <w:pPr>
        <w:widowControl w:val="0"/>
        <w:numPr>
          <w:ilvl w:val="0"/>
          <w:numId w:val="10"/>
        </w:numPr>
        <w:suppressAutoHyphens w:val="0"/>
        <w:spacing w:after="0"/>
        <w:ind w:left="284" w:hanging="284"/>
        <w:contextualSpacing/>
        <w:jc w:val="both"/>
        <w:rPr>
          <w:rFonts w:asciiTheme="majorHAnsi" w:eastAsia="Calibri" w:hAnsiTheme="majorHAnsi" w:cstheme="majorHAnsi"/>
          <w:color w:val="000000"/>
          <w:sz w:val="24"/>
          <w:szCs w:val="24"/>
          <w:lang w:eastAsia="pl-PL" w:bidi="pl-PL"/>
        </w:rPr>
      </w:pPr>
      <w:r w:rsidRPr="00B67052">
        <w:rPr>
          <w:rFonts w:asciiTheme="majorHAnsi" w:eastAsia="Calibri" w:hAnsiTheme="majorHAnsi" w:cstheme="majorHAnsi"/>
          <w:color w:val="000000"/>
          <w:sz w:val="24"/>
          <w:szCs w:val="24"/>
          <w:lang w:eastAsia="pl-PL" w:bidi="pl-PL"/>
        </w:rPr>
        <w:t>Pozostałe wymagane opracowania:</w:t>
      </w:r>
    </w:p>
    <w:p w14:paraId="1CA7C35F" w14:textId="77777777" w:rsidR="00B67052" w:rsidRPr="00B67052" w:rsidRDefault="00B67052" w:rsidP="00B67052">
      <w:pPr>
        <w:widowControl w:val="0"/>
        <w:numPr>
          <w:ilvl w:val="0"/>
          <w:numId w:val="11"/>
        </w:numPr>
        <w:suppressAutoHyphens w:val="0"/>
        <w:spacing w:after="0"/>
        <w:contextualSpacing/>
        <w:jc w:val="both"/>
        <w:rPr>
          <w:rFonts w:asciiTheme="majorHAnsi" w:eastAsia="Calibri" w:hAnsiTheme="majorHAnsi" w:cstheme="majorHAnsi"/>
          <w:color w:val="000000"/>
          <w:sz w:val="24"/>
          <w:szCs w:val="24"/>
          <w:lang w:eastAsia="pl-PL" w:bidi="pl-PL"/>
        </w:rPr>
      </w:pPr>
      <w:r w:rsidRPr="00B67052">
        <w:rPr>
          <w:rFonts w:asciiTheme="majorHAnsi" w:eastAsia="Calibri" w:hAnsiTheme="majorHAnsi" w:cstheme="majorHAnsi"/>
          <w:color w:val="000000"/>
          <w:sz w:val="24"/>
          <w:szCs w:val="24"/>
          <w:lang w:eastAsia="pl-PL" w:bidi="pl-PL"/>
        </w:rPr>
        <w:t xml:space="preserve">Przedmiary robót – (dla każdej wymaganej branży) – z podziałem na poszczególne działy </w:t>
      </w:r>
      <w:r w:rsidRPr="00B67052">
        <w:rPr>
          <w:rFonts w:asciiTheme="majorHAnsi" w:eastAsia="Calibri" w:hAnsiTheme="majorHAnsi" w:cstheme="majorHAnsi"/>
          <w:color w:val="000000"/>
          <w:sz w:val="24"/>
          <w:szCs w:val="24"/>
          <w:lang w:eastAsia="pl-PL" w:bidi="pl-PL"/>
        </w:rPr>
        <w:br/>
        <w:t>w uzgodnieniu z Zamawiającym – 4 egz.</w:t>
      </w:r>
    </w:p>
    <w:p w14:paraId="6AFEDD2A" w14:textId="77777777" w:rsidR="00B67052" w:rsidRPr="00B67052" w:rsidRDefault="00B67052" w:rsidP="00B67052">
      <w:pPr>
        <w:widowControl w:val="0"/>
        <w:numPr>
          <w:ilvl w:val="0"/>
          <w:numId w:val="11"/>
        </w:numPr>
        <w:suppressAutoHyphens w:val="0"/>
        <w:spacing w:after="0"/>
        <w:contextualSpacing/>
        <w:jc w:val="both"/>
        <w:rPr>
          <w:rFonts w:asciiTheme="majorHAnsi" w:eastAsia="Calibri" w:hAnsiTheme="majorHAnsi" w:cstheme="majorHAnsi"/>
          <w:color w:val="000000"/>
          <w:sz w:val="24"/>
          <w:szCs w:val="24"/>
          <w:lang w:eastAsia="pl-PL" w:bidi="pl-PL"/>
        </w:rPr>
      </w:pPr>
      <w:r w:rsidRPr="00B67052">
        <w:rPr>
          <w:rFonts w:asciiTheme="majorHAnsi" w:eastAsia="Calibri" w:hAnsiTheme="majorHAnsi" w:cstheme="majorHAnsi"/>
          <w:color w:val="000000"/>
          <w:sz w:val="24"/>
          <w:szCs w:val="24"/>
          <w:lang w:eastAsia="pl-PL" w:bidi="pl-PL"/>
        </w:rPr>
        <w:t>Kosztorysy inwestorskie (dla każdej wymaganej branży) – z podziałem na poszczególne działy w uzgodnieniu z Zamawiającym – 2 egz.</w:t>
      </w:r>
    </w:p>
    <w:p w14:paraId="4E77834D" w14:textId="77777777" w:rsidR="00B67052" w:rsidRPr="00B67052" w:rsidRDefault="00B67052" w:rsidP="00B67052">
      <w:pPr>
        <w:widowControl w:val="0"/>
        <w:numPr>
          <w:ilvl w:val="0"/>
          <w:numId w:val="11"/>
        </w:numPr>
        <w:suppressAutoHyphens w:val="0"/>
        <w:spacing w:after="0"/>
        <w:contextualSpacing/>
        <w:jc w:val="both"/>
        <w:rPr>
          <w:rFonts w:asciiTheme="majorHAnsi" w:eastAsia="Calibri" w:hAnsiTheme="majorHAnsi" w:cstheme="majorHAnsi"/>
          <w:color w:val="000000"/>
          <w:sz w:val="24"/>
          <w:szCs w:val="24"/>
          <w:lang w:eastAsia="pl-PL" w:bidi="pl-PL"/>
        </w:rPr>
      </w:pPr>
      <w:r w:rsidRPr="00B67052">
        <w:rPr>
          <w:rFonts w:asciiTheme="majorHAnsi" w:eastAsia="Calibri" w:hAnsiTheme="majorHAnsi" w:cstheme="majorHAnsi"/>
          <w:color w:val="000000"/>
          <w:sz w:val="24"/>
          <w:szCs w:val="24"/>
          <w:lang w:eastAsia="pl-PL" w:bidi="pl-PL"/>
        </w:rPr>
        <w:t>Specyfikacja wykonania i odbioru robót budowlanych – 4 egz.</w:t>
      </w:r>
    </w:p>
    <w:p w14:paraId="59F5024E" w14:textId="77777777" w:rsidR="00B67052" w:rsidRPr="00B67052" w:rsidRDefault="00B67052" w:rsidP="00B67052">
      <w:pPr>
        <w:widowControl w:val="0"/>
        <w:numPr>
          <w:ilvl w:val="0"/>
          <w:numId w:val="11"/>
        </w:numPr>
        <w:suppressAutoHyphens w:val="0"/>
        <w:spacing w:after="0"/>
        <w:contextualSpacing/>
        <w:rPr>
          <w:rFonts w:asciiTheme="majorHAnsi" w:eastAsia="Calibri" w:hAnsiTheme="majorHAnsi" w:cstheme="majorHAnsi"/>
          <w:color w:val="000000"/>
          <w:sz w:val="24"/>
          <w:szCs w:val="24"/>
          <w:lang w:eastAsia="pl-PL" w:bidi="pl-PL"/>
        </w:rPr>
      </w:pPr>
      <w:r w:rsidRPr="00B67052">
        <w:rPr>
          <w:rFonts w:asciiTheme="majorHAnsi" w:eastAsia="Calibri" w:hAnsiTheme="majorHAnsi" w:cstheme="majorHAnsi"/>
          <w:color w:val="000000"/>
          <w:sz w:val="24"/>
          <w:szCs w:val="24"/>
          <w:lang w:eastAsia="pl-PL" w:bidi="pl-PL"/>
        </w:rPr>
        <w:lastRenderedPageBreak/>
        <w:t>Dokumentacja projektowa powinna być opracowana zgodnie z odpowiednimi przepisami prawa budowlanego, obowiązującymi Polskimi Normami, zasadami wiedzy technicznej oraz wymaganiami Zamawiającego.</w:t>
      </w:r>
    </w:p>
    <w:p w14:paraId="2766424E" w14:textId="77777777" w:rsidR="00B67052" w:rsidRPr="00B67052" w:rsidRDefault="00B67052" w:rsidP="00B67052">
      <w:pPr>
        <w:widowControl w:val="0"/>
        <w:numPr>
          <w:ilvl w:val="0"/>
          <w:numId w:val="11"/>
        </w:numPr>
        <w:tabs>
          <w:tab w:val="left" w:pos="708"/>
        </w:tabs>
        <w:suppressAutoHyphens w:val="0"/>
        <w:spacing w:after="0"/>
        <w:contextualSpacing/>
        <w:jc w:val="both"/>
        <w:rPr>
          <w:rFonts w:asciiTheme="majorHAnsi" w:eastAsia="Times New Roman" w:hAnsiTheme="majorHAnsi" w:cstheme="majorHAnsi"/>
          <w:color w:val="000000"/>
          <w:sz w:val="24"/>
          <w:szCs w:val="24"/>
          <w:lang w:eastAsia="pl-PL" w:bidi="pl-PL"/>
        </w:rPr>
      </w:pPr>
      <w:r w:rsidRPr="00B67052">
        <w:rPr>
          <w:rFonts w:asciiTheme="majorHAnsi" w:eastAsia="Times New Roman" w:hAnsiTheme="majorHAnsi" w:cstheme="majorHAnsi"/>
          <w:color w:val="000000"/>
          <w:sz w:val="24"/>
          <w:szCs w:val="24"/>
          <w:lang w:eastAsia="pl-PL" w:bidi="pl-PL"/>
        </w:rPr>
        <w:t xml:space="preserve">Dokumentacja projektowa wykonana dla potrzeb realizacji inwestycji powinna być zapisana na nośniku CD i przekazana Zamawiającemu. </w:t>
      </w:r>
    </w:p>
    <w:p w14:paraId="190A6741" w14:textId="77777777" w:rsidR="00B67052" w:rsidRPr="00B67052" w:rsidRDefault="00B67052" w:rsidP="00B67052">
      <w:pPr>
        <w:widowControl w:val="0"/>
        <w:numPr>
          <w:ilvl w:val="0"/>
          <w:numId w:val="11"/>
        </w:numPr>
        <w:tabs>
          <w:tab w:val="left" w:pos="708"/>
        </w:tabs>
        <w:suppressAutoHyphens w:val="0"/>
        <w:spacing w:after="0"/>
        <w:contextualSpacing/>
        <w:jc w:val="both"/>
        <w:rPr>
          <w:rFonts w:asciiTheme="majorHAnsi" w:eastAsia="Times New Roman" w:hAnsiTheme="majorHAnsi" w:cstheme="majorHAnsi"/>
          <w:sz w:val="24"/>
          <w:szCs w:val="24"/>
          <w:lang w:eastAsia="pl-PL" w:bidi="pl-PL"/>
        </w:rPr>
      </w:pPr>
      <w:r w:rsidRPr="00B67052">
        <w:rPr>
          <w:rFonts w:asciiTheme="majorHAnsi" w:eastAsia="Times New Roman" w:hAnsiTheme="majorHAnsi" w:cstheme="majorHAnsi"/>
          <w:sz w:val="24"/>
          <w:szCs w:val="24"/>
          <w:lang w:eastAsia="pl-PL" w:bidi="pl-PL"/>
        </w:rPr>
        <w:t xml:space="preserve">Ponadto wykonawca zapewnia pełnienie nadzoru autorskiego nad realizacją zaprojektowanego zadania dla całego zakresu branżowego, aż do zakończenia okresu gwarancyjnego. </w:t>
      </w:r>
    </w:p>
    <w:p w14:paraId="3F27F5F1" w14:textId="597AEFA9" w:rsidR="00B67052" w:rsidRPr="00B67052" w:rsidRDefault="00B67052" w:rsidP="00B67052">
      <w:pPr>
        <w:tabs>
          <w:tab w:val="left" w:pos="708"/>
        </w:tabs>
        <w:spacing w:after="120"/>
        <w:jc w:val="both"/>
        <w:rPr>
          <w:rFonts w:asciiTheme="majorHAnsi" w:eastAsia="Times New Roman" w:hAnsiTheme="majorHAnsi" w:cstheme="majorHAnsi"/>
          <w:sz w:val="24"/>
          <w:szCs w:val="24"/>
          <w:lang w:eastAsia="en-US"/>
        </w:rPr>
      </w:pPr>
      <w:r w:rsidRPr="002C4C06">
        <w:rPr>
          <w:rFonts w:asciiTheme="majorHAnsi" w:eastAsia="Times New Roman" w:hAnsiTheme="majorHAnsi" w:cstheme="majorHAnsi"/>
          <w:b/>
          <w:bCs/>
          <w:sz w:val="24"/>
          <w:szCs w:val="24"/>
          <w:lang w:eastAsia="pl-PL"/>
        </w:rPr>
        <w:t>II etap –</w:t>
      </w:r>
      <w:r>
        <w:rPr>
          <w:rFonts w:asciiTheme="majorHAnsi" w:eastAsia="Times New Roman" w:hAnsiTheme="majorHAnsi" w:cstheme="majorHAnsi"/>
          <w:sz w:val="24"/>
          <w:szCs w:val="24"/>
          <w:lang w:eastAsia="pl-PL"/>
        </w:rPr>
        <w:t xml:space="preserve"> wykonanie robót budowlanych zgodnie z opracowaną dokumentacją w zakresie</w:t>
      </w:r>
      <w:r w:rsidR="002C4C06">
        <w:rPr>
          <w:rFonts w:asciiTheme="majorHAnsi" w:eastAsia="Times New Roman" w:hAnsiTheme="majorHAnsi" w:cstheme="majorHAnsi"/>
          <w:sz w:val="24"/>
          <w:szCs w:val="24"/>
          <w:lang w:eastAsia="pl-PL"/>
        </w:rPr>
        <w:t>:</w:t>
      </w:r>
    </w:p>
    <w:p w14:paraId="7B12E368" w14:textId="77777777" w:rsidR="00B67052" w:rsidRPr="00B67052" w:rsidRDefault="00B67052" w:rsidP="002C4C06">
      <w:pPr>
        <w:tabs>
          <w:tab w:val="left" w:pos="708"/>
        </w:tabs>
        <w:spacing w:after="0"/>
        <w:jc w:val="both"/>
        <w:rPr>
          <w:rFonts w:ascii="Arial" w:eastAsia="Times New Roman" w:hAnsi="Arial" w:cs="Arial"/>
          <w:sz w:val="24"/>
          <w:szCs w:val="24"/>
          <w:lang w:eastAsia="en-US"/>
        </w:rPr>
      </w:pPr>
      <w:r w:rsidRPr="00B67052">
        <w:rPr>
          <w:rFonts w:ascii="Arial" w:eastAsia="Times New Roman" w:hAnsi="Arial" w:cs="Arial"/>
          <w:b/>
          <w:bCs/>
          <w:sz w:val="24"/>
          <w:szCs w:val="24"/>
          <w:u w:val="single"/>
          <w:lang w:eastAsia="en-US"/>
        </w:rPr>
        <w:t>Zadanie 1</w:t>
      </w:r>
      <w:r w:rsidRPr="00B67052">
        <w:rPr>
          <w:rFonts w:ascii="Arial" w:eastAsia="Times New Roman" w:hAnsi="Arial" w:cs="Arial"/>
          <w:sz w:val="24"/>
          <w:szCs w:val="24"/>
          <w:lang w:eastAsia="en-US"/>
        </w:rPr>
        <w:t xml:space="preserve">. </w:t>
      </w:r>
      <w:bookmarkStart w:id="7" w:name="_Hlk167263482"/>
      <w:r w:rsidRPr="00B67052">
        <w:rPr>
          <w:rFonts w:ascii="Arial" w:eastAsia="Times New Roman" w:hAnsi="Arial" w:cs="Arial"/>
          <w:sz w:val="24"/>
          <w:szCs w:val="24"/>
          <w:lang w:eastAsia="en-US"/>
        </w:rPr>
        <w:t xml:space="preserve">Przebudowa stacji uzdatniania wody wraz z ujęciami w m. Żydowo. </w:t>
      </w:r>
      <w:bookmarkEnd w:id="7"/>
    </w:p>
    <w:p w14:paraId="1EAB0A37" w14:textId="77777777" w:rsidR="00B67052" w:rsidRPr="00B67052" w:rsidRDefault="00B67052" w:rsidP="002C4C06">
      <w:pPr>
        <w:tabs>
          <w:tab w:val="left" w:pos="708"/>
        </w:tabs>
        <w:spacing w:after="0"/>
        <w:jc w:val="both"/>
        <w:rPr>
          <w:rFonts w:ascii="Arial" w:eastAsia="Times New Roman" w:hAnsi="Arial" w:cs="Arial"/>
          <w:sz w:val="24"/>
          <w:szCs w:val="24"/>
          <w:lang w:eastAsia="en-US"/>
        </w:rPr>
      </w:pPr>
      <w:r w:rsidRPr="00B67052">
        <w:rPr>
          <w:rFonts w:ascii="Arial" w:eastAsia="Times New Roman" w:hAnsi="Arial" w:cs="Arial"/>
          <w:sz w:val="24"/>
          <w:szCs w:val="24"/>
          <w:lang w:eastAsia="en-US"/>
        </w:rPr>
        <w:t>Przedmiotem jest rozbudowa obiektu stacji uzdatniania wody wraz z wykonaniem</w:t>
      </w:r>
    </w:p>
    <w:p w14:paraId="1DDF843C" w14:textId="4B2E433A" w:rsidR="00B67052" w:rsidRPr="00B67052" w:rsidRDefault="00B67052" w:rsidP="002C4C06">
      <w:pPr>
        <w:tabs>
          <w:tab w:val="left" w:pos="708"/>
        </w:tabs>
        <w:spacing w:after="0"/>
        <w:jc w:val="both"/>
        <w:rPr>
          <w:rFonts w:ascii="Arial" w:eastAsia="Times New Roman" w:hAnsi="Arial" w:cs="Arial"/>
          <w:sz w:val="24"/>
          <w:szCs w:val="24"/>
          <w:lang w:eastAsia="en-US"/>
        </w:rPr>
      </w:pPr>
      <w:r w:rsidRPr="00B67052">
        <w:rPr>
          <w:rFonts w:ascii="Arial" w:eastAsia="Times New Roman" w:hAnsi="Arial" w:cs="Arial"/>
          <w:sz w:val="24"/>
          <w:szCs w:val="24"/>
          <w:lang w:eastAsia="en-US"/>
        </w:rPr>
        <w:t>nowego ujęcia w m. Żydowo, realizującej procesy poboru, uzdatniania i dystrybucji wody do sieci</w:t>
      </w:r>
      <w:r w:rsidR="002C4C06" w:rsidRPr="002C4C06">
        <w:rPr>
          <w:rFonts w:ascii="Arial" w:eastAsia="Times New Roman" w:hAnsi="Arial" w:cs="Arial"/>
          <w:sz w:val="24"/>
          <w:szCs w:val="24"/>
          <w:lang w:eastAsia="en-US"/>
        </w:rPr>
        <w:t xml:space="preserve"> </w:t>
      </w:r>
      <w:r w:rsidRPr="00B67052">
        <w:rPr>
          <w:rFonts w:ascii="Arial" w:eastAsia="Times New Roman" w:hAnsi="Arial" w:cs="Arial"/>
          <w:sz w:val="24"/>
          <w:szCs w:val="24"/>
          <w:lang w:eastAsia="en-US"/>
        </w:rPr>
        <w:t xml:space="preserve">wodociągowej w celu dostarczenia wody do odbiorców miejscowości Żydowo, Głusza, </w:t>
      </w:r>
      <w:proofErr w:type="spellStart"/>
      <w:r w:rsidRPr="00B67052">
        <w:rPr>
          <w:rFonts w:ascii="Arial" w:eastAsia="Times New Roman" w:hAnsi="Arial" w:cs="Arial"/>
          <w:sz w:val="24"/>
          <w:szCs w:val="24"/>
          <w:lang w:eastAsia="en-US"/>
        </w:rPr>
        <w:t>Kieszkowo</w:t>
      </w:r>
      <w:proofErr w:type="spellEnd"/>
      <w:r w:rsidRPr="00B67052">
        <w:rPr>
          <w:rFonts w:ascii="Arial" w:eastAsia="Times New Roman" w:hAnsi="Arial" w:cs="Arial"/>
          <w:sz w:val="24"/>
          <w:szCs w:val="24"/>
          <w:lang w:eastAsia="en-US"/>
        </w:rPr>
        <w:t xml:space="preserve"> i</w:t>
      </w:r>
      <w:r w:rsidR="002C4C06" w:rsidRPr="002C4C06">
        <w:rPr>
          <w:rFonts w:ascii="Arial" w:eastAsia="Times New Roman" w:hAnsi="Arial" w:cs="Arial"/>
          <w:sz w:val="24"/>
          <w:szCs w:val="24"/>
          <w:lang w:eastAsia="en-US"/>
        </w:rPr>
        <w:t xml:space="preserve"> </w:t>
      </w:r>
      <w:r w:rsidRPr="00B67052">
        <w:rPr>
          <w:rFonts w:ascii="Arial" w:eastAsia="Times New Roman" w:hAnsi="Arial" w:cs="Arial"/>
          <w:sz w:val="24"/>
          <w:szCs w:val="24"/>
          <w:lang w:eastAsia="en-US"/>
        </w:rPr>
        <w:t>Żydowo II (Dom Pomocy Społecznej). Zadanie obejmuje również wykonanie odcinków sieci</w:t>
      </w:r>
      <w:r w:rsidR="002C4C06" w:rsidRPr="002C4C06">
        <w:rPr>
          <w:rFonts w:ascii="Arial" w:eastAsia="Times New Roman" w:hAnsi="Arial" w:cs="Arial"/>
          <w:sz w:val="24"/>
          <w:szCs w:val="24"/>
          <w:lang w:eastAsia="en-US"/>
        </w:rPr>
        <w:t xml:space="preserve"> </w:t>
      </w:r>
      <w:r w:rsidRPr="00B67052">
        <w:rPr>
          <w:rFonts w:ascii="Arial" w:eastAsia="Times New Roman" w:hAnsi="Arial" w:cs="Arial"/>
          <w:sz w:val="24"/>
          <w:szCs w:val="24"/>
          <w:lang w:eastAsia="en-US"/>
        </w:rPr>
        <w:t>wodociągowej w celu włączenia do istniejącej sieci wodociągowej z ewentualnym wykorzystaniem</w:t>
      </w:r>
      <w:r w:rsidR="002C4C06" w:rsidRPr="002C4C06">
        <w:rPr>
          <w:rFonts w:ascii="Arial" w:eastAsia="Times New Roman" w:hAnsi="Arial" w:cs="Arial"/>
          <w:sz w:val="24"/>
          <w:szCs w:val="24"/>
          <w:lang w:eastAsia="en-US"/>
        </w:rPr>
        <w:t xml:space="preserve"> </w:t>
      </w:r>
      <w:r w:rsidRPr="00B67052">
        <w:rPr>
          <w:rFonts w:ascii="Arial" w:eastAsia="Times New Roman" w:hAnsi="Arial" w:cs="Arial"/>
          <w:sz w:val="24"/>
          <w:szCs w:val="24"/>
          <w:lang w:eastAsia="en-US"/>
        </w:rPr>
        <w:t>i remontem istniejącego zbiornika retencyjnego 100m3 z pompownią. Wykonanie dwóch nowych</w:t>
      </w:r>
      <w:r w:rsidR="002C4C06" w:rsidRPr="002C4C06">
        <w:rPr>
          <w:rFonts w:ascii="Arial" w:eastAsia="Times New Roman" w:hAnsi="Arial" w:cs="Arial"/>
          <w:sz w:val="24"/>
          <w:szCs w:val="24"/>
          <w:lang w:eastAsia="en-US"/>
        </w:rPr>
        <w:t xml:space="preserve"> </w:t>
      </w:r>
      <w:r w:rsidRPr="00B67052">
        <w:rPr>
          <w:rFonts w:ascii="Arial" w:eastAsia="Times New Roman" w:hAnsi="Arial" w:cs="Arial"/>
          <w:sz w:val="24"/>
          <w:szCs w:val="24"/>
          <w:lang w:eastAsia="en-US"/>
        </w:rPr>
        <w:t>studni głębinowych na terenie stacji uzdatniania wody głębokości ok. 35m. Uzbrojenie dwóch</w:t>
      </w:r>
      <w:r w:rsidR="002C4C06" w:rsidRPr="002C4C06">
        <w:rPr>
          <w:rFonts w:ascii="Arial" w:eastAsia="Times New Roman" w:hAnsi="Arial" w:cs="Arial"/>
          <w:sz w:val="24"/>
          <w:szCs w:val="24"/>
          <w:lang w:eastAsia="en-US"/>
        </w:rPr>
        <w:t xml:space="preserve"> </w:t>
      </w:r>
      <w:r w:rsidRPr="00B67052">
        <w:rPr>
          <w:rFonts w:ascii="Arial" w:eastAsia="Times New Roman" w:hAnsi="Arial" w:cs="Arial"/>
          <w:sz w:val="24"/>
          <w:szCs w:val="24"/>
          <w:lang w:eastAsia="en-US"/>
        </w:rPr>
        <w:t>nowych studni głębinowych: montaż pomp głębinowych, montaż naziemnych obudów studni wraz z</w:t>
      </w:r>
    </w:p>
    <w:p w14:paraId="3350F7D0" w14:textId="7D04C4B0" w:rsidR="00B67052" w:rsidRPr="00B67052" w:rsidRDefault="00B67052" w:rsidP="002C4C06">
      <w:pPr>
        <w:tabs>
          <w:tab w:val="left" w:pos="708"/>
        </w:tabs>
        <w:spacing w:after="0"/>
        <w:jc w:val="both"/>
        <w:rPr>
          <w:rFonts w:ascii="Arial" w:eastAsia="Times New Roman" w:hAnsi="Arial" w:cs="Arial"/>
          <w:sz w:val="24"/>
          <w:szCs w:val="24"/>
          <w:lang w:eastAsia="en-US"/>
        </w:rPr>
      </w:pPr>
      <w:r w:rsidRPr="00B67052">
        <w:rPr>
          <w:rFonts w:ascii="Arial" w:eastAsia="Times New Roman" w:hAnsi="Arial" w:cs="Arial"/>
          <w:sz w:val="24"/>
          <w:szCs w:val="24"/>
          <w:lang w:eastAsia="en-US"/>
        </w:rPr>
        <w:t>armaturą, ogrzewaniem i systemem alarmowym otwarcia obudowy, ułożenie rurociągów od studni</w:t>
      </w:r>
      <w:r w:rsidR="002C4C06" w:rsidRPr="002C4C06">
        <w:rPr>
          <w:rFonts w:ascii="Arial" w:eastAsia="Times New Roman" w:hAnsi="Arial" w:cs="Arial"/>
          <w:sz w:val="24"/>
          <w:szCs w:val="24"/>
          <w:lang w:eastAsia="en-US"/>
        </w:rPr>
        <w:t xml:space="preserve"> </w:t>
      </w:r>
      <w:r w:rsidRPr="00B67052">
        <w:rPr>
          <w:rFonts w:ascii="Arial" w:eastAsia="Times New Roman" w:hAnsi="Arial" w:cs="Arial"/>
          <w:sz w:val="24"/>
          <w:szCs w:val="24"/>
          <w:lang w:eastAsia="en-US"/>
        </w:rPr>
        <w:t>do budynku wraz z kablami elektrycznymi i sygnalizacyjnymi. Ogrodzenie terenu wraz z bramą</w:t>
      </w:r>
      <w:r w:rsidR="002C4C06" w:rsidRPr="002C4C06">
        <w:rPr>
          <w:rFonts w:ascii="Arial" w:eastAsia="Times New Roman" w:hAnsi="Arial" w:cs="Arial"/>
          <w:sz w:val="24"/>
          <w:szCs w:val="24"/>
          <w:lang w:eastAsia="en-US"/>
        </w:rPr>
        <w:t xml:space="preserve"> </w:t>
      </w:r>
      <w:r w:rsidRPr="00B67052">
        <w:rPr>
          <w:rFonts w:ascii="Arial" w:eastAsia="Times New Roman" w:hAnsi="Arial" w:cs="Arial"/>
          <w:sz w:val="24"/>
          <w:szCs w:val="24"/>
          <w:lang w:eastAsia="en-US"/>
        </w:rPr>
        <w:t xml:space="preserve">utwardzenia na terenie działki – opaski wokół studni, zbiorników retencyjnych i budynku </w:t>
      </w:r>
      <w:proofErr w:type="spellStart"/>
      <w:r w:rsidRPr="00B67052">
        <w:rPr>
          <w:rFonts w:ascii="Arial" w:eastAsia="Times New Roman" w:hAnsi="Arial" w:cs="Arial"/>
          <w:sz w:val="24"/>
          <w:szCs w:val="24"/>
          <w:lang w:eastAsia="en-US"/>
        </w:rPr>
        <w:t>c.a</w:t>
      </w:r>
      <w:proofErr w:type="spellEnd"/>
      <w:r w:rsidRPr="00B67052">
        <w:rPr>
          <w:rFonts w:ascii="Arial" w:eastAsia="Times New Roman" w:hAnsi="Arial" w:cs="Arial"/>
          <w:sz w:val="24"/>
          <w:szCs w:val="24"/>
          <w:lang w:eastAsia="en-US"/>
        </w:rPr>
        <w:t xml:space="preserve"> 100m2;</w:t>
      </w:r>
    </w:p>
    <w:p w14:paraId="443FA940" w14:textId="77777777" w:rsidR="00B67052" w:rsidRPr="00B67052" w:rsidRDefault="00B67052" w:rsidP="002C4C06">
      <w:pPr>
        <w:tabs>
          <w:tab w:val="left" w:pos="708"/>
        </w:tabs>
        <w:spacing w:after="0"/>
        <w:jc w:val="both"/>
        <w:rPr>
          <w:rFonts w:ascii="Arial" w:eastAsia="Times New Roman" w:hAnsi="Arial" w:cs="Arial"/>
          <w:sz w:val="24"/>
          <w:szCs w:val="24"/>
          <w:lang w:eastAsia="en-US"/>
        </w:rPr>
      </w:pPr>
      <w:r w:rsidRPr="00B67052">
        <w:rPr>
          <w:rFonts w:ascii="Arial" w:eastAsia="Times New Roman" w:hAnsi="Arial" w:cs="Arial"/>
          <w:sz w:val="24"/>
          <w:szCs w:val="24"/>
          <w:lang w:eastAsia="en-US"/>
        </w:rPr>
        <w:t xml:space="preserve">Budowa odcinków sieci wodociągowych od SUW do istniejącej sieci wodociągowej. </w:t>
      </w:r>
    </w:p>
    <w:p w14:paraId="594CC90D" w14:textId="77777777" w:rsidR="00B67052" w:rsidRPr="00B67052" w:rsidRDefault="00B67052" w:rsidP="00B67052">
      <w:pPr>
        <w:tabs>
          <w:tab w:val="left" w:pos="708"/>
        </w:tabs>
        <w:spacing w:after="120" w:line="240" w:lineRule="auto"/>
        <w:jc w:val="both"/>
        <w:rPr>
          <w:rFonts w:asciiTheme="majorHAnsi" w:eastAsia="Times New Roman" w:hAnsiTheme="majorHAnsi" w:cstheme="majorHAnsi"/>
          <w:sz w:val="24"/>
          <w:szCs w:val="24"/>
          <w:lang w:eastAsia="en-US"/>
        </w:rPr>
      </w:pPr>
      <w:r w:rsidRPr="00B67052">
        <w:rPr>
          <w:rFonts w:asciiTheme="majorHAnsi" w:eastAsia="Times New Roman" w:hAnsiTheme="majorHAnsi" w:cstheme="majorHAnsi"/>
          <w:b/>
          <w:bCs/>
          <w:sz w:val="24"/>
          <w:szCs w:val="24"/>
          <w:u w:val="single"/>
          <w:lang w:eastAsia="en-US"/>
        </w:rPr>
        <w:t>Zadanie 2.</w:t>
      </w:r>
      <w:r w:rsidRPr="00B67052">
        <w:rPr>
          <w:rFonts w:asciiTheme="majorHAnsi" w:eastAsia="Times New Roman" w:hAnsiTheme="majorHAnsi" w:cstheme="majorHAnsi"/>
          <w:sz w:val="24"/>
          <w:szCs w:val="24"/>
          <w:lang w:eastAsia="en-US"/>
        </w:rPr>
        <w:t xml:space="preserve"> Wykonanie sieci wodociągowej pomiędzy m. Rosocha-Dadzewo, sieć ok. 3,5km, ilość przyłączy 40. </w:t>
      </w:r>
    </w:p>
    <w:p w14:paraId="71C9D887" w14:textId="4C28C3F4" w:rsidR="00B67052" w:rsidRPr="00B67052" w:rsidRDefault="00B67052" w:rsidP="00B67052">
      <w:pPr>
        <w:tabs>
          <w:tab w:val="left" w:pos="708"/>
        </w:tabs>
        <w:spacing w:after="120" w:line="240" w:lineRule="auto"/>
        <w:jc w:val="both"/>
        <w:rPr>
          <w:rFonts w:asciiTheme="majorHAnsi" w:eastAsia="Times New Roman" w:hAnsiTheme="majorHAnsi" w:cstheme="majorHAnsi"/>
          <w:sz w:val="24"/>
          <w:szCs w:val="24"/>
          <w:lang w:eastAsia="en-US"/>
        </w:rPr>
      </w:pPr>
      <w:r w:rsidRPr="00B67052">
        <w:rPr>
          <w:rFonts w:asciiTheme="majorHAnsi" w:eastAsia="Times New Roman" w:hAnsiTheme="majorHAnsi" w:cstheme="majorHAnsi"/>
          <w:b/>
          <w:bCs/>
          <w:sz w:val="24"/>
          <w:szCs w:val="24"/>
          <w:u w:val="single"/>
          <w:lang w:eastAsia="en-US"/>
        </w:rPr>
        <w:t>Zadanie 3</w:t>
      </w:r>
      <w:r w:rsidRPr="00B67052">
        <w:rPr>
          <w:rFonts w:asciiTheme="majorHAnsi" w:eastAsia="Times New Roman" w:hAnsiTheme="majorHAnsi" w:cstheme="majorHAnsi"/>
          <w:sz w:val="24"/>
          <w:szCs w:val="24"/>
          <w:lang w:eastAsia="en-US"/>
        </w:rPr>
        <w:t>. Wykonanie sieci i przyłączy wodociągowej w m. Kościernica, długość ok. 2,4 km, ilość przyłączy 45. Liczba osób korzystających z infrastruktury ok.1,4</w:t>
      </w:r>
      <w:r w:rsidR="004106AC">
        <w:rPr>
          <w:rFonts w:asciiTheme="majorHAnsi" w:eastAsia="Times New Roman" w:hAnsiTheme="majorHAnsi" w:cstheme="majorHAnsi"/>
          <w:sz w:val="24"/>
          <w:szCs w:val="24"/>
          <w:lang w:eastAsia="en-US"/>
        </w:rPr>
        <w:t xml:space="preserve"> </w:t>
      </w:r>
      <w:r w:rsidRPr="00B67052">
        <w:rPr>
          <w:rFonts w:asciiTheme="majorHAnsi" w:eastAsia="Times New Roman" w:hAnsiTheme="majorHAnsi" w:cstheme="majorHAnsi"/>
          <w:sz w:val="24"/>
          <w:szCs w:val="24"/>
          <w:lang w:eastAsia="en-US"/>
        </w:rPr>
        <w:t>tyś</w:t>
      </w:r>
    </w:p>
    <w:p w14:paraId="6784A6F4" w14:textId="4DE335CA" w:rsidR="00B67052" w:rsidRPr="00B67052" w:rsidRDefault="002C4C06" w:rsidP="00B67052">
      <w:pPr>
        <w:tabs>
          <w:tab w:val="left" w:pos="708"/>
        </w:tabs>
        <w:spacing w:after="120" w:line="240" w:lineRule="auto"/>
        <w:jc w:val="both"/>
        <w:rPr>
          <w:rFonts w:ascii="Arial" w:eastAsia="Times New Roman" w:hAnsi="Arial" w:cs="Arial"/>
          <w:b/>
          <w:bCs/>
          <w:sz w:val="24"/>
          <w:szCs w:val="24"/>
          <w:lang w:eastAsia="pl-PL"/>
        </w:rPr>
      </w:pPr>
      <w:r w:rsidRPr="002C4C06">
        <w:rPr>
          <w:rFonts w:ascii="Arial" w:eastAsia="Times New Roman" w:hAnsi="Arial" w:cs="Arial"/>
          <w:b/>
          <w:bCs/>
          <w:sz w:val="24"/>
          <w:szCs w:val="24"/>
          <w:lang w:eastAsia="pl-PL"/>
        </w:rPr>
        <w:t xml:space="preserve">3.4. </w:t>
      </w:r>
      <w:r w:rsidR="00B67052" w:rsidRPr="00B67052">
        <w:rPr>
          <w:rFonts w:ascii="Arial" w:eastAsia="Times New Roman" w:hAnsi="Arial" w:cs="Arial"/>
          <w:b/>
          <w:bCs/>
          <w:sz w:val="24"/>
          <w:szCs w:val="24"/>
          <w:lang w:eastAsia="pl-PL"/>
        </w:rPr>
        <w:t>Wykonanie dokumentacji powykonawczej:</w:t>
      </w:r>
    </w:p>
    <w:p w14:paraId="6705DED7" w14:textId="77777777" w:rsidR="00B67052" w:rsidRPr="00B67052" w:rsidRDefault="00B67052" w:rsidP="002C4C06">
      <w:pPr>
        <w:widowControl w:val="0"/>
        <w:numPr>
          <w:ilvl w:val="6"/>
          <w:numId w:val="12"/>
        </w:numPr>
        <w:suppressAutoHyphens w:val="0"/>
        <w:spacing w:after="0" w:line="240" w:lineRule="auto"/>
        <w:ind w:left="426" w:hanging="426"/>
        <w:contextualSpacing/>
        <w:rPr>
          <w:rFonts w:asciiTheme="majorHAnsi" w:eastAsia="Times New Roman" w:hAnsiTheme="majorHAnsi" w:cstheme="majorHAnsi"/>
          <w:sz w:val="24"/>
          <w:szCs w:val="24"/>
          <w:lang w:eastAsia="pl-PL" w:bidi="pl-PL"/>
        </w:rPr>
      </w:pPr>
      <w:r w:rsidRPr="00B67052">
        <w:rPr>
          <w:rFonts w:asciiTheme="majorHAnsi" w:eastAsia="Times New Roman" w:hAnsiTheme="majorHAnsi" w:cstheme="majorHAnsi"/>
          <w:sz w:val="24"/>
          <w:szCs w:val="24"/>
          <w:lang w:eastAsia="pl-PL" w:bidi="pl-PL"/>
        </w:rPr>
        <w:t>Dziennik budowy.</w:t>
      </w:r>
    </w:p>
    <w:p w14:paraId="6742D623" w14:textId="77777777" w:rsidR="00B67052" w:rsidRPr="00B67052" w:rsidRDefault="00B67052" w:rsidP="002C4C06">
      <w:pPr>
        <w:widowControl w:val="0"/>
        <w:numPr>
          <w:ilvl w:val="6"/>
          <w:numId w:val="12"/>
        </w:numPr>
        <w:suppressAutoHyphens w:val="0"/>
        <w:spacing w:after="0" w:line="240" w:lineRule="auto"/>
        <w:ind w:left="426" w:hanging="426"/>
        <w:contextualSpacing/>
        <w:rPr>
          <w:rFonts w:asciiTheme="majorHAnsi" w:eastAsia="Times New Roman" w:hAnsiTheme="majorHAnsi" w:cstheme="majorHAnsi"/>
          <w:sz w:val="24"/>
          <w:szCs w:val="24"/>
          <w:lang w:eastAsia="pl-PL" w:bidi="pl-PL"/>
        </w:rPr>
      </w:pPr>
      <w:r w:rsidRPr="00B67052">
        <w:rPr>
          <w:rFonts w:asciiTheme="majorHAnsi" w:eastAsia="Times New Roman" w:hAnsiTheme="majorHAnsi" w:cstheme="majorHAnsi"/>
          <w:sz w:val="24"/>
          <w:szCs w:val="24"/>
          <w:lang w:eastAsia="pl-PL" w:bidi="pl-PL"/>
        </w:rPr>
        <w:t xml:space="preserve">Protokoły odbiorów częściowych i końcowych robót. </w:t>
      </w:r>
    </w:p>
    <w:p w14:paraId="0A1DFC79" w14:textId="77777777" w:rsidR="00B67052" w:rsidRPr="00B67052" w:rsidRDefault="00B67052" w:rsidP="002C4C06">
      <w:pPr>
        <w:widowControl w:val="0"/>
        <w:numPr>
          <w:ilvl w:val="6"/>
          <w:numId w:val="12"/>
        </w:numPr>
        <w:suppressAutoHyphens w:val="0"/>
        <w:spacing w:after="0" w:line="240" w:lineRule="auto"/>
        <w:ind w:left="426" w:hanging="426"/>
        <w:contextualSpacing/>
        <w:rPr>
          <w:rFonts w:asciiTheme="majorHAnsi" w:eastAsia="Times New Roman" w:hAnsiTheme="majorHAnsi" w:cstheme="majorHAnsi"/>
          <w:sz w:val="24"/>
          <w:szCs w:val="24"/>
          <w:lang w:eastAsia="pl-PL" w:bidi="pl-PL"/>
        </w:rPr>
      </w:pPr>
      <w:r w:rsidRPr="00B67052">
        <w:rPr>
          <w:rFonts w:asciiTheme="majorHAnsi" w:eastAsia="Times New Roman" w:hAnsiTheme="majorHAnsi" w:cstheme="majorHAnsi"/>
          <w:sz w:val="24"/>
          <w:szCs w:val="24"/>
          <w:lang w:eastAsia="pl-PL" w:bidi="pl-PL"/>
        </w:rPr>
        <w:t>Dokumenty materiałowe dotyczące stosowanych materiałów (certyfikaty, atesty, deklaracje, wyniki pomiarów i badań, audyty w zależności od potrzeb).</w:t>
      </w:r>
    </w:p>
    <w:p w14:paraId="3B6B55D2" w14:textId="77777777" w:rsidR="00B67052" w:rsidRPr="00B67052" w:rsidRDefault="00B67052" w:rsidP="002C4C06">
      <w:pPr>
        <w:widowControl w:val="0"/>
        <w:numPr>
          <w:ilvl w:val="6"/>
          <w:numId w:val="12"/>
        </w:numPr>
        <w:suppressAutoHyphens w:val="0"/>
        <w:spacing w:after="0" w:line="240" w:lineRule="auto"/>
        <w:ind w:left="426" w:hanging="426"/>
        <w:contextualSpacing/>
        <w:rPr>
          <w:rFonts w:asciiTheme="majorHAnsi" w:eastAsia="Times New Roman" w:hAnsiTheme="majorHAnsi" w:cstheme="majorHAnsi"/>
          <w:sz w:val="24"/>
          <w:szCs w:val="24"/>
          <w:lang w:eastAsia="pl-PL" w:bidi="pl-PL"/>
        </w:rPr>
      </w:pPr>
      <w:r w:rsidRPr="00B67052">
        <w:rPr>
          <w:rFonts w:asciiTheme="majorHAnsi" w:eastAsia="Times New Roman" w:hAnsiTheme="majorHAnsi" w:cstheme="majorHAnsi"/>
          <w:sz w:val="24"/>
          <w:szCs w:val="24"/>
          <w:lang w:eastAsia="pl-PL" w:bidi="pl-PL"/>
        </w:rPr>
        <w:t>Instrukcje dotyczące właściwego użytkowania i serwisowania obiektu budowlanego.</w:t>
      </w:r>
    </w:p>
    <w:p w14:paraId="1FC8250B" w14:textId="77777777" w:rsidR="00B67052" w:rsidRPr="00B67052" w:rsidRDefault="00B67052" w:rsidP="002C4C06">
      <w:pPr>
        <w:widowControl w:val="0"/>
        <w:numPr>
          <w:ilvl w:val="6"/>
          <w:numId w:val="12"/>
        </w:numPr>
        <w:suppressAutoHyphens w:val="0"/>
        <w:spacing w:after="0" w:line="240" w:lineRule="auto"/>
        <w:ind w:left="426" w:hanging="426"/>
        <w:contextualSpacing/>
        <w:rPr>
          <w:rFonts w:asciiTheme="majorHAnsi" w:eastAsia="Times New Roman" w:hAnsiTheme="majorHAnsi" w:cstheme="majorHAnsi"/>
          <w:sz w:val="24"/>
          <w:szCs w:val="24"/>
          <w:lang w:eastAsia="pl-PL" w:bidi="pl-PL"/>
        </w:rPr>
      </w:pPr>
      <w:r w:rsidRPr="00B67052">
        <w:rPr>
          <w:rFonts w:asciiTheme="majorHAnsi" w:eastAsia="Times New Roman" w:hAnsiTheme="majorHAnsi" w:cstheme="majorHAnsi"/>
          <w:sz w:val="24"/>
          <w:szCs w:val="24"/>
          <w:lang w:eastAsia="pl-PL" w:bidi="pl-PL"/>
        </w:rPr>
        <w:t xml:space="preserve">Rysunki i opisy uzupełniające do projektu budowlanego, jeżeli były takie wykonane. </w:t>
      </w:r>
    </w:p>
    <w:p w14:paraId="5C41E2F9" w14:textId="77777777" w:rsidR="00B67052" w:rsidRPr="00B67052" w:rsidRDefault="00B67052" w:rsidP="002C4C06">
      <w:pPr>
        <w:widowControl w:val="0"/>
        <w:numPr>
          <w:ilvl w:val="6"/>
          <w:numId w:val="12"/>
        </w:numPr>
        <w:suppressAutoHyphens w:val="0"/>
        <w:spacing w:after="0" w:line="240" w:lineRule="auto"/>
        <w:ind w:left="426" w:hanging="426"/>
        <w:contextualSpacing/>
        <w:rPr>
          <w:rFonts w:asciiTheme="majorHAnsi" w:eastAsia="Times New Roman" w:hAnsiTheme="majorHAnsi" w:cstheme="majorHAnsi"/>
          <w:sz w:val="24"/>
          <w:szCs w:val="24"/>
          <w:lang w:eastAsia="pl-PL" w:bidi="pl-PL"/>
        </w:rPr>
      </w:pPr>
      <w:r w:rsidRPr="00B67052">
        <w:rPr>
          <w:rFonts w:asciiTheme="majorHAnsi" w:eastAsia="Times New Roman" w:hAnsiTheme="majorHAnsi" w:cstheme="majorHAnsi"/>
          <w:sz w:val="24"/>
          <w:szCs w:val="24"/>
          <w:lang w:eastAsia="pl-PL" w:bidi="pl-PL"/>
        </w:rPr>
        <w:t xml:space="preserve">Projekt techniczny z uwzględnieniem zmian, jeżeli były takie wykonane. </w:t>
      </w:r>
    </w:p>
    <w:p w14:paraId="66AD4B56" w14:textId="77777777" w:rsidR="00B67052" w:rsidRPr="00B67052" w:rsidRDefault="00B67052" w:rsidP="002C4C06">
      <w:pPr>
        <w:widowControl w:val="0"/>
        <w:numPr>
          <w:ilvl w:val="6"/>
          <w:numId w:val="12"/>
        </w:numPr>
        <w:suppressAutoHyphens w:val="0"/>
        <w:spacing w:after="0" w:line="240" w:lineRule="auto"/>
        <w:ind w:left="426" w:hanging="426"/>
        <w:contextualSpacing/>
        <w:jc w:val="both"/>
        <w:rPr>
          <w:rFonts w:asciiTheme="majorHAnsi" w:eastAsia="Times New Roman" w:hAnsiTheme="majorHAnsi" w:cstheme="majorHAnsi"/>
          <w:sz w:val="24"/>
          <w:szCs w:val="24"/>
          <w:lang w:eastAsia="pl-PL" w:bidi="pl-PL"/>
        </w:rPr>
      </w:pPr>
      <w:r w:rsidRPr="00B67052">
        <w:rPr>
          <w:rFonts w:asciiTheme="majorHAnsi" w:eastAsia="Times New Roman" w:hAnsiTheme="majorHAnsi" w:cstheme="majorHAnsi"/>
          <w:sz w:val="24"/>
          <w:szCs w:val="24"/>
          <w:lang w:eastAsia="pl-PL" w:bidi="pl-PL"/>
        </w:rPr>
        <w:t xml:space="preserve">Dokumentacja geodezyjna zawierająca wyniki geodezyjnej inwentaryzacji powykonawczej wraz z informacją geodety o zgodności usytuowania obiektu zgodnie z projektem zagospodarowania działki lub terenu lub odstępstw od tego projektu. </w:t>
      </w:r>
    </w:p>
    <w:p w14:paraId="21301D20" w14:textId="77777777" w:rsidR="00B67052" w:rsidRPr="00B67052" w:rsidRDefault="00B67052" w:rsidP="002C4C06">
      <w:pPr>
        <w:widowControl w:val="0"/>
        <w:numPr>
          <w:ilvl w:val="6"/>
          <w:numId w:val="12"/>
        </w:numPr>
        <w:suppressAutoHyphens w:val="0"/>
        <w:spacing w:after="0" w:line="240" w:lineRule="auto"/>
        <w:ind w:left="426" w:hanging="426"/>
        <w:contextualSpacing/>
        <w:jc w:val="both"/>
        <w:rPr>
          <w:rFonts w:asciiTheme="majorHAnsi" w:eastAsia="Courier New" w:hAnsiTheme="majorHAnsi" w:cstheme="majorHAnsi"/>
          <w:sz w:val="24"/>
          <w:szCs w:val="24"/>
          <w:lang w:eastAsia="pl-PL" w:bidi="pl-PL"/>
        </w:rPr>
      </w:pPr>
      <w:r w:rsidRPr="00B67052">
        <w:rPr>
          <w:rFonts w:asciiTheme="majorHAnsi" w:eastAsia="Courier New" w:hAnsiTheme="majorHAnsi" w:cstheme="majorHAnsi"/>
          <w:sz w:val="24"/>
          <w:szCs w:val="24"/>
          <w:lang w:eastAsia="pl-PL" w:bidi="pl-PL"/>
        </w:rPr>
        <w:t xml:space="preserve">Uzyskanie pozwolenia na użytkowanie obiektu albo zawiadomienie o zakończeniu budowy wraz z oświadczeniem o braku sprzeciwu przez właściwy organ nadzoru budowlanego.  (decyzja prawomocna). </w:t>
      </w:r>
    </w:p>
    <w:p w14:paraId="4DDA2A44" w14:textId="77777777" w:rsidR="00B67052" w:rsidRPr="00B67052" w:rsidRDefault="00B67052" w:rsidP="002C4C06">
      <w:pPr>
        <w:widowControl w:val="0"/>
        <w:numPr>
          <w:ilvl w:val="6"/>
          <w:numId w:val="12"/>
        </w:numPr>
        <w:suppressAutoHyphens w:val="0"/>
        <w:spacing w:after="0" w:line="240" w:lineRule="auto"/>
        <w:ind w:left="426" w:hanging="426"/>
        <w:contextualSpacing/>
        <w:jc w:val="both"/>
        <w:rPr>
          <w:rFonts w:asciiTheme="majorHAnsi" w:eastAsia="Courier New" w:hAnsiTheme="majorHAnsi" w:cstheme="majorHAnsi"/>
          <w:sz w:val="24"/>
          <w:szCs w:val="24"/>
          <w:lang w:eastAsia="pl-PL" w:bidi="pl-PL"/>
        </w:rPr>
      </w:pPr>
      <w:r w:rsidRPr="00B67052">
        <w:rPr>
          <w:rFonts w:asciiTheme="majorHAnsi" w:eastAsia="Courier New" w:hAnsiTheme="majorHAnsi" w:cstheme="majorHAnsi"/>
          <w:sz w:val="24"/>
          <w:szCs w:val="24"/>
          <w:lang w:eastAsia="pl-PL" w:bidi="pl-PL"/>
        </w:rPr>
        <w:lastRenderedPageBreak/>
        <w:t xml:space="preserve">Świadectwo charakterystyki energetycznej (jeżeli będzie wymagane). </w:t>
      </w:r>
    </w:p>
    <w:p w14:paraId="45946425" w14:textId="77777777" w:rsidR="00B67052" w:rsidRPr="00B67052" w:rsidRDefault="00B67052" w:rsidP="002C4C06">
      <w:pPr>
        <w:widowControl w:val="0"/>
        <w:numPr>
          <w:ilvl w:val="6"/>
          <w:numId w:val="12"/>
        </w:numPr>
        <w:suppressAutoHyphens w:val="0"/>
        <w:spacing w:after="0" w:line="240" w:lineRule="auto"/>
        <w:ind w:left="426" w:hanging="426"/>
        <w:contextualSpacing/>
        <w:jc w:val="both"/>
        <w:rPr>
          <w:rFonts w:asciiTheme="majorHAnsi" w:eastAsia="Times New Roman" w:hAnsiTheme="majorHAnsi" w:cstheme="majorHAnsi"/>
          <w:sz w:val="24"/>
          <w:szCs w:val="24"/>
          <w:lang w:eastAsia="pl-PL" w:bidi="pl-PL"/>
        </w:rPr>
      </w:pPr>
      <w:r w:rsidRPr="00B67052">
        <w:rPr>
          <w:rFonts w:asciiTheme="majorHAnsi" w:eastAsia="Courier New" w:hAnsiTheme="majorHAnsi" w:cstheme="majorHAnsi"/>
          <w:sz w:val="24"/>
          <w:szCs w:val="24"/>
          <w:lang w:eastAsia="pl-PL" w:bidi="pl-PL"/>
        </w:rPr>
        <w:t xml:space="preserve">Inne wymagane przepisami prawa dokumenty niezbędne do procesu zakończenia realizacji inwestycji. </w:t>
      </w:r>
    </w:p>
    <w:p w14:paraId="68D2B96E" w14:textId="6DB6E308" w:rsidR="00B67052" w:rsidRPr="00B67052" w:rsidRDefault="002C4C06" w:rsidP="00B67052">
      <w:pPr>
        <w:suppressAutoHyphens w:val="0"/>
        <w:spacing w:after="0" w:line="259" w:lineRule="auto"/>
        <w:jc w:val="both"/>
        <w:rPr>
          <w:rFonts w:asciiTheme="majorHAnsi" w:eastAsia="Calibri" w:hAnsiTheme="majorHAnsi" w:cstheme="majorHAnsi"/>
          <w:b/>
          <w:bCs/>
          <w:sz w:val="24"/>
          <w:szCs w:val="24"/>
          <w:lang w:eastAsia="en-US"/>
        </w:rPr>
      </w:pPr>
      <w:r w:rsidRPr="002C4C06">
        <w:rPr>
          <w:rFonts w:asciiTheme="majorHAnsi" w:eastAsia="Calibri" w:hAnsiTheme="majorHAnsi" w:cstheme="majorHAnsi"/>
          <w:b/>
          <w:bCs/>
          <w:sz w:val="24"/>
          <w:szCs w:val="24"/>
          <w:lang w:eastAsia="en-US"/>
        </w:rPr>
        <w:t xml:space="preserve">3.5. </w:t>
      </w:r>
      <w:r w:rsidR="00B67052" w:rsidRPr="00B67052">
        <w:rPr>
          <w:rFonts w:asciiTheme="majorHAnsi" w:eastAsia="Calibri" w:hAnsiTheme="majorHAnsi" w:cstheme="majorHAnsi"/>
          <w:b/>
          <w:bCs/>
          <w:sz w:val="24"/>
          <w:szCs w:val="24"/>
          <w:lang w:eastAsia="en-US"/>
        </w:rPr>
        <w:t>Przedmiot zamówienia obejmuje również:</w:t>
      </w:r>
    </w:p>
    <w:p w14:paraId="77209091" w14:textId="77777777" w:rsidR="00B67052" w:rsidRPr="00B67052" w:rsidRDefault="00B67052" w:rsidP="002C4C06">
      <w:pPr>
        <w:widowControl w:val="0"/>
        <w:numPr>
          <w:ilvl w:val="0"/>
          <w:numId w:val="13"/>
        </w:numPr>
        <w:suppressAutoHyphens w:val="0"/>
        <w:spacing w:after="0" w:line="240" w:lineRule="auto"/>
        <w:ind w:left="426" w:hanging="426"/>
        <w:contextualSpacing/>
        <w:jc w:val="both"/>
        <w:rPr>
          <w:rFonts w:asciiTheme="majorHAnsi" w:eastAsia="Courier New" w:hAnsiTheme="majorHAnsi" w:cstheme="majorHAnsi"/>
          <w:color w:val="000000"/>
          <w:sz w:val="24"/>
          <w:szCs w:val="24"/>
          <w:lang w:eastAsia="pl-PL" w:bidi="pl-PL"/>
        </w:rPr>
      </w:pPr>
      <w:r w:rsidRPr="00B67052">
        <w:rPr>
          <w:rFonts w:asciiTheme="majorHAnsi" w:eastAsia="Courier New" w:hAnsiTheme="majorHAnsi" w:cstheme="majorHAnsi"/>
          <w:color w:val="000000"/>
          <w:sz w:val="24"/>
          <w:szCs w:val="24"/>
          <w:lang w:eastAsia="pl-PL" w:bidi="pl-PL"/>
        </w:rPr>
        <w:t>przywrócenie terenu placu budowy do stanu pierwotnego każdej nieruchomości objętej przedmiotem zamówienia,</w:t>
      </w:r>
    </w:p>
    <w:p w14:paraId="3EC823EB" w14:textId="45895A5C" w:rsidR="00263E83" w:rsidRDefault="00B67052" w:rsidP="009433E3">
      <w:pPr>
        <w:widowControl w:val="0"/>
        <w:numPr>
          <w:ilvl w:val="0"/>
          <w:numId w:val="13"/>
        </w:numPr>
        <w:suppressAutoHyphens w:val="0"/>
        <w:spacing w:after="0" w:line="240" w:lineRule="auto"/>
        <w:ind w:left="426" w:hanging="426"/>
        <w:contextualSpacing/>
        <w:jc w:val="both"/>
        <w:rPr>
          <w:rFonts w:asciiTheme="majorHAnsi" w:eastAsia="Courier New" w:hAnsiTheme="majorHAnsi" w:cstheme="majorHAnsi"/>
          <w:color w:val="000000"/>
          <w:sz w:val="24"/>
          <w:szCs w:val="24"/>
          <w:lang w:eastAsia="pl-PL" w:bidi="pl-PL"/>
        </w:rPr>
      </w:pPr>
      <w:r w:rsidRPr="00B67052">
        <w:rPr>
          <w:rFonts w:asciiTheme="majorHAnsi" w:eastAsia="Courier New" w:hAnsiTheme="majorHAnsi" w:cstheme="majorHAnsi"/>
          <w:color w:val="000000"/>
          <w:sz w:val="24"/>
          <w:szCs w:val="24"/>
          <w:lang w:eastAsia="pl-PL" w:bidi="pl-PL"/>
        </w:rPr>
        <w:t>prowadzenie robót zgodnie z wymogami Prawa budowlanego, z zachowaniem bezpieczeństwa BHP;</w:t>
      </w:r>
    </w:p>
    <w:p w14:paraId="101A07AD" w14:textId="77777777" w:rsidR="002C4C06" w:rsidRPr="002C4C06" w:rsidRDefault="002C4C06" w:rsidP="002C4C06">
      <w:pPr>
        <w:widowControl w:val="0"/>
        <w:suppressAutoHyphens w:val="0"/>
        <w:spacing w:after="0" w:line="240" w:lineRule="auto"/>
        <w:contextualSpacing/>
        <w:jc w:val="both"/>
        <w:rPr>
          <w:rFonts w:asciiTheme="majorHAnsi" w:eastAsia="Courier New" w:hAnsiTheme="majorHAnsi" w:cstheme="majorHAnsi"/>
          <w:color w:val="000000"/>
          <w:sz w:val="24"/>
          <w:szCs w:val="24"/>
          <w:lang w:eastAsia="pl-PL" w:bidi="pl-PL"/>
        </w:rPr>
      </w:pPr>
    </w:p>
    <w:p w14:paraId="714FB51C" w14:textId="30F51661" w:rsidR="00804A71" w:rsidRPr="007D135E" w:rsidRDefault="00040FC3" w:rsidP="009433E3">
      <w:pPr>
        <w:suppressAutoHyphens w:val="0"/>
        <w:autoSpaceDE w:val="0"/>
        <w:autoSpaceDN w:val="0"/>
        <w:adjustRightInd w:val="0"/>
        <w:spacing w:after="0" w:line="240" w:lineRule="auto"/>
        <w:rPr>
          <w:rFonts w:ascii="Arial" w:eastAsia="Times New Roman" w:hAnsi="Arial" w:cs="Arial"/>
          <w:sz w:val="24"/>
          <w:szCs w:val="24"/>
          <w:lang w:eastAsia="pl-PL"/>
        </w:rPr>
      </w:pPr>
      <w:r w:rsidRPr="007D135E">
        <w:rPr>
          <w:rFonts w:ascii="Arial" w:eastAsia="Times New Roman" w:hAnsi="Arial" w:cs="Arial"/>
          <w:b/>
          <w:bCs/>
          <w:sz w:val="24"/>
          <w:szCs w:val="24"/>
          <w:lang w:eastAsia="pl-PL"/>
        </w:rPr>
        <w:t>3.</w:t>
      </w:r>
      <w:r w:rsidR="002C4C06" w:rsidRPr="007D135E">
        <w:rPr>
          <w:rFonts w:ascii="Arial" w:eastAsia="Times New Roman" w:hAnsi="Arial" w:cs="Arial"/>
          <w:b/>
          <w:bCs/>
          <w:sz w:val="24"/>
          <w:szCs w:val="24"/>
          <w:lang w:eastAsia="pl-PL"/>
        </w:rPr>
        <w:t>6.</w:t>
      </w:r>
      <w:r w:rsidRPr="007D135E">
        <w:rPr>
          <w:rFonts w:ascii="Arial" w:eastAsia="Times New Roman" w:hAnsi="Arial" w:cs="Arial"/>
          <w:sz w:val="24"/>
          <w:szCs w:val="24"/>
          <w:lang w:eastAsia="pl-PL"/>
        </w:rPr>
        <w:t xml:space="preserve"> Szczegółowy zakres i opis przedmiotu zamówienia zawarty jest w</w:t>
      </w:r>
      <w:r w:rsidR="007D135E">
        <w:rPr>
          <w:rFonts w:ascii="Arial" w:eastAsia="Times New Roman" w:hAnsi="Arial" w:cs="Arial"/>
          <w:sz w:val="24"/>
          <w:szCs w:val="24"/>
          <w:lang w:eastAsia="pl-PL"/>
        </w:rPr>
        <w:t>:</w:t>
      </w:r>
    </w:p>
    <w:p w14:paraId="2CF4A3F3" w14:textId="51481141" w:rsidR="00040FC3" w:rsidRPr="007D135E" w:rsidRDefault="00804A71" w:rsidP="009433E3">
      <w:pPr>
        <w:suppressAutoHyphens w:val="0"/>
        <w:autoSpaceDE w:val="0"/>
        <w:autoSpaceDN w:val="0"/>
        <w:adjustRightInd w:val="0"/>
        <w:spacing w:after="0" w:line="240" w:lineRule="auto"/>
        <w:rPr>
          <w:rFonts w:ascii="Arial" w:eastAsia="Times New Roman" w:hAnsi="Arial" w:cs="Arial"/>
          <w:sz w:val="24"/>
          <w:szCs w:val="24"/>
          <w:lang w:eastAsia="pl-PL"/>
        </w:rPr>
      </w:pPr>
      <w:r w:rsidRPr="007D135E">
        <w:rPr>
          <w:rFonts w:ascii="Arial" w:eastAsia="Times New Roman" w:hAnsi="Arial" w:cs="Arial"/>
          <w:sz w:val="24"/>
          <w:szCs w:val="24"/>
          <w:lang w:eastAsia="pl-PL"/>
        </w:rPr>
        <w:t>1)</w:t>
      </w:r>
      <w:r w:rsidR="002C4C06" w:rsidRPr="007D135E">
        <w:rPr>
          <w:rFonts w:ascii="Arial" w:eastAsia="Times New Roman" w:hAnsi="Arial" w:cs="Arial"/>
          <w:sz w:val="24"/>
          <w:szCs w:val="24"/>
          <w:lang w:eastAsia="pl-PL"/>
        </w:rPr>
        <w:t xml:space="preserve"> programie funkcjonalno-użytkowym stanowiącym załącznik nr …. do </w:t>
      </w:r>
      <w:proofErr w:type="spellStart"/>
      <w:r w:rsidR="002C4C06" w:rsidRPr="007D135E">
        <w:rPr>
          <w:rFonts w:ascii="Arial" w:eastAsia="Times New Roman" w:hAnsi="Arial" w:cs="Arial"/>
          <w:sz w:val="24"/>
          <w:szCs w:val="24"/>
          <w:lang w:eastAsia="pl-PL"/>
        </w:rPr>
        <w:t>swz</w:t>
      </w:r>
      <w:proofErr w:type="spellEnd"/>
      <w:r w:rsidRPr="007D135E">
        <w:rPr>
          <w:rFonts w:ascii="Arial" w:eastAsia="Times New Roman" w:hAnsi="Arial" w:cs="Arial"/>
          <w:sz w:val="24"/>
          <w:szCs w:val="24"/>
          <w:lang w:eastAsia="pl-PL"/>
        </w:rPr>
        <w:t xml:space="preserve"> – dla zadania 1;</w:t>
      </w:r>
    </w:p>
    <w:p w14:paraId="0241236B" w14:textId="356DC727" w:rsidR="00804A71" w:rsidRPr="007D135E" w:rsidRDefault="00804A71" w:rsidP="009433E3">
      <w:pPr>
        <w:suppressAutoHyphens w:val="0"/>
        <w:autoSpaceDE w:val="0"/>
        <w:autoSpaceDN w:val="0"/>
        <w:adjustRightInd w:val="0"/>
        <w:spacing w:after="0" w:line="240" w:lineRule="auto"/>
        <w:rPr>
          <w:rFonts w:ascii="Arial" w:eastAsia="Times New Roman" w:hAnsi="Arial" w:cs="Arial"/>
          <w:sz w:val="24"/>
          <w:szCs w:val="24"/>
          <w:lang w:eastAsia="pl-PL"/>
        </w:rPr>
      </w:pPr>
      <w:r w:rsidRPr="007D135E">
        <w:rPr>
          <w:rFonts w:ascii="Arial" w:eastAsia="Times New Roman" w:hAnsi="Arial" w:cs="Arial"/>
          <w:sz w:val="24"/>
          <w:szCs w:val="24"/>
          <w:lang w:eastAsia="pl-PL"/>
        </w:rPr>
        <w:t xml:space="preserve">2) </w:t>
      </w:r>
      <w:r w:rsidR="007D135E" w:rsidRPr="007D135E">
        <w:rPr>
          <w:rFonts w:ascii="Arial" w:eastAsia="Times New Roman" w:hAnsi="Arial" w:cs="Arial"/>
          <w:sz w:val="24"/>
          <w:szCs w:val="24"/>
          <w:lang w:eastAsia="pl-PL"/>
        </w:rPr>
        <w:t>opracowanej dokumentacji projektowej i przedmiarach robót dla części 2 i 3 zamówienia</w:t>
      </w:r>
      <w:r w:rsidR="00D97F89">
        <w:rPr>
          <w:rFonts w:ascii="Arial" w:eastAsia="Times New Roman" w:hAnsi="Arial" w:cs="Arial"/>
          <w:sz w:val="24"/>
          <w:szCs w:val="24"/>
          <w:lang w:eastAsia="pl-PL"/>
        </w:rPr>
        <w:t>.</w:t>
      </w:r>
    </w:p>
    <w:p w14:paraId="6213E3CE" w14:textId="77777777" w:rsidR="009433E3" w:rsidRPr="00ED3BE3" w:rsidRDefault="009433E3" w:rsidP="009433E3">
      <w:pPr>
        <w:spacing w:after="0"/>
        <w:rPr>
          <w:rFonts w:ascii="Arial" w:hAnsi="Arial" w:cs="Arial"/>
          <w:bCs/>
          <w:sz w:val="24"/>
          <w:szCs w:val="24"/>
        </w:rPr>
      </w:pPr>
    </w:p>
    <w:p w14:paraId="24922C05" w14:textId="6CDFB9D5" w:rsidR="0059013D" w:rsidRDefault="0059013D" w:rsidP="0059013D">
      <w:pPr>
        <w:suppressAutoHyphens w:val="0"/>
        <w:contextualSpacing/>
        <w:jc w:val="both"/>
        <w:rPr>
          <w:rFonts w:asciiTheme="majorHAnsi" w:eastAsia="Calibri" w:hAnsiTheme="majorHAnsi" w:cstheme="majorHAnsi"/>
          <w:b/>
          <w:bCs/>
          <w:sz w:val="24"/>
          <w:szCs w:val="24"/>
          <w:lang w:eastAsia="en-US"/>
        </w:rPr>
      </w:pPr>
      <w:r w:rsidRPr="00DE15F0">
        <w:rPr>
          <w:rFonts w:asciiTheme="majorHAnsi" w:eastAsia="Calibri" w:hAnsiTheme="majorHAnsi" w:cstheme="majorHAnsi"/>
          <w:b/>
          <w:bCs/>
          <w:sz w:val="24"/>
          <w:szCs w:val="24"/>
          <w:lang w:eastAsia="en-US"/>
        </w:rPr>
        <w:t>3.</w:t>
      </w:r>
      <w:r w:rsidR="00040FC3">
        <w:rPr>
          <w:rFonts w:asciiTheme="majorHAnsi" w:eastAsia="Calibri" w:hAnsiTheme="majorHAnsi" w:cstheme="majorHAnsi"/>
          <w:b/>
          <w:bCs/>
          <w:sz w:val="24"/>
          <w:szCs w:val="24"/>
          <w:lang w:eastAsia="en-US"/>
        </w:rPr>
        <w:t>4</w:t>
      </w:r>
      <w:r w:rsidRPr="00DE15F0">
        <w:rPr>
          <w:rFonts w:asciiTheme="majorHAnsi" w:eastAsia="Calibri" w:hAnsiTheme="majorHAnsi" w:cstheme="majorHAnsi"/>
          <w:b/>
          <w:bCs/>
          <w:sz w:val="24"/>
          <w:szCs w:val="24"/>
          <w:lang w:eastAsia="en-US"/>
        </w:rPr>
        <w:t xml:space="preserve">. Powody niedokonania podziału zamówienia na części:   </w:t>
      </w:r>
    </w:p>
    <w:p w14:paraId="27F4BD8E" w14:textId="77777777" w:rsidR="00255167" w:rsidRPr="00255167" w:rsidRDefault="00255167" w:rsidP="00255167">
      <w:pPr>
        <w:suppressAutoHyphens w:val="0"/>
        <w:contextualSpacing/>
        <w:jc w:val="both"/>
        <w:rPr>
          <w:rFonts w:ascii="Arial" w:eastAsia="Calibri" w:hAnsi="Arial" w:cs="Arial"/>
          <w:sz w:val="24"/>
          <w:szCs w:val="24"/>
          <w:lang w:eastAsia="en-US"/>
        </w:rPr>
      </w:pPr>
      <w:r w:rsidRPr="00255167">
        <w:rPr>
          <w:rFonts w:ascii="Arial" w:eastAsia="Calibri" w:hAnsi="Arial" w:cs="Arial"/>
          <w:sz w:val="24"/>
          <w:szCs w:val="24"/>
          <w:lang w:eastAsia="en-US"/>
        </w:rPr>
        <w:t>Wartość zamówienia jest niższa od tzw. progów unijnych które zobowiązują do implementacji dyrektyw UE. Dyrektywa 2014/24/UE w treści motywu 78 wskazuje, że aby zwiększyć konkurencję, instytucje zamawiające należy w szczególności zachęcać do dzielenia dużych zamówień na części.</w:t>
      </w:r>
    </w:p>
    <w:p w14:paraId="7318BFA2" w14:textId="77777777" w:rsidR="00255167" w:rsidRPr="00255167" w:rsidRDefault="00255167" w:rsidP="00255167">
      <w:pPr>
        <w:suppressAutoHyphens w:val="0"/>
        <w:contextualSpacing/>
        <w:jc w:val="both"/>
        <w:rPr>
          <w:rFonts w:ascii="Arial" w:eastAsia="Calibri" w:hAnsi="Arial" w:cs="Arial"/>
          <w:sz w:val="24"/>
          <w:szCs w:val="24"/>
          <w:lang w:eastAsia="en-US"/>
        </w:rPr>
      </w:pPr>
      <w:r w:rsidRPr="00255167">
        <w:rPr>
          <w:rFonts w:ascii="Arial" w:eastAsia="Calibri" w:hAnsi="Arial" w:cs="Arial"/>
          <w:sz w:val="24"/>
          <w:szCs w:val="24"/>
          <w:lang w:eastAsia="en-US"/>
        </w:rPr>
        <w:t>Przedmiotowe zamówienie nie jest dużym zamówieniem w rozumieniu motywu 78 powołanej dyrektywy UE (dyrektywy stosuje się od tzw. progów UE, a dyrektywa posługuje się pojęciem dużego zamówienia na gruncie zamówień podlegających dyrektywie, a więc zamówienia o wartości znacznie przewyższającej tzw. progi UE). Zamówienie nie zostało podzielone na części z następujących względów:</w:t>
      </w:r>
    </w:p>
    <w:p w14:paraId="177C9BE5" w14:textId="77777777" w:rsidR="00255167" w:rsidRPr="00255167" w:rsidRDefault="00255167" w:rsidP="00255167">
      <w:pPr>
        <w:suppressAutoHyphens w:val="0"/>
        <w:contextualSpacing/>
        <w:jc w:val="both"/>
        <w:rPr>
          <w:rFonts w:ascii="Arial" w:eastAsia="Calibri" w:hAnsi="Arial" w:cs="Arial"/>
          <w:sz w:val="24"/>
          <w:szCs w:val="24"/>
          <w:lang w:eastAsia="en-US"/>
        </w:rPr>
      </w:pPr>
      <w:r w:rsidRPr="00255167">
        <w:rPr>
          <w:rFonts w:ascii="Arial" w:eastAsia="Calibri" w:hAnsi="Arial" w:cs="Arial"/>
          <w:sz w:val="24"/>
          <w:szCs w:val="24"/>
          <w:lang w:eastAsia="en-US"/>
        </w:rPr>
        <w:t>1) Podział zamówienia na części przy założeniu unieważnienia jednej z nich i przy założeniu konieczności wszczęcia kolejnego postępowania obejmującego unieważnioną część po okresie 9 miesięcy od dnia uzyskania promesy wstępnej oznaczałby:</w:t>
      </w:r>
    </w:p>
    <w:p w14:paraId="2275655A" w14:textId="77777777" w:rsidR="00255167" w:rsidRPr="00255167" w:rsidRDefault="00255167" w:rsidP="00255167">
      <w:pPr>
        <w:suppressAutoHyphens w:val="0"/>
        <w:contextualSpacing/>
        <w:jc w:val="both"/>
        <w:rPr>
          <w:rFonts w:ascii="Arial" w:eastAsia="Calibri" w:hAnsi="Arial" w:cs="Arial"/>
          <w:sz w:val="24"/>
          <w:szCs w:val="24"/>
          <w:lang w:eastAsia="en-US"/>
        </w:rPr>
      </w:pPr>
      <w:r w:rsidRPr="00255167">
        <w:rPr>
          <w:rFonts w:ascii="Arial" w:eastAsia="Calibri" w:hAnsi="Arial" w:cs="Arial"/>
          <w:sz w:val="24"/>
          <w:szCs w:val="24"/>
          <w:lang w:eastAsia="en-US"/>
        </w:rPr>
        <w:t>- utratę dofinansowania dla całości projektu;</w:t>
      </w:r>
    </w:p>
    <w:p w14:paraId="0CBDFA47" w14:textId="77777777" w:rsidR="00255167" w:rsidRPr="00255167" w:rsidRDefault="00255167" w:rsidP="00255167">
      <w:pPr>
        <w:suppressAutoHyphens w:val="0"/>
        <w:contextualSpacing/>
        <w:jc w:val="both"/>
        <w:rPr>
          <w:rFonts w:ascii="Arial" w:eastAsia="Calibri" w:hAnsi="Arial" w:cs="Arial"/>
          <w:sz w:val="24"/>
          <w:szCs w:val="24"/>
          <w:lang w:eastAsia="en-US"/>
        </w:rPr>
      </w:pPr>
      <w:r w:rsidRPr="00255167">
        <w:rPr>
          <w:rFonts w:ascii="Arial" w:eastAsia="Calibri" w:hAnsi="Arial" w:cs="Arial"/>
          <w:sz w:val="24"/>
          <w:szCs w:val="24"/>
          <w:lang w:eastAsia="en-US"/>
        </w:rPr>
        <w:t>- związany z tym brak możliwości zrealizowania unieważnionej części (brak montażu finansowego);</w:t>
      </w:r>
    </w:p>
    <w:p w14:paraId="6F371B54" w14:textId="77777777" w:rsidR="00255167" w:rsidRPr="00255167" w:rsidRDefault="00255167" w:rsidP="00255167">
      <w:pPr>
        <w:suppressAutoHyphens w:val="0"/>
        <w:contextualSpacing/>
        <w:jc w:val="both"/>
        <w:rPr>
          <w:rFonts w:ascii="Arial" w:eastAsia="Calibri" w:hAnsi="Arial" w:cs="Arial"/>
          <w:sz w:val="24"/>
          <w:szCs w:val="24"/>
          <w:lang w:eastAsia="en-US"/>
        </w:rPr>
      </w:pPr>
      <w:r w:rsidRPr="00255167">
        <w:rPr>
          <w:rFonts w:ascii="Arial" w:eastAsia="Calibri" w:hAnsi="Arial" w:cs="Arial"/>
          <w:sz w:val="24"/>
          <w:szCs w:val="24"/>
          <w:lang w:eastAsia="en-US"/>
        </w:rPr>
        <w:t>- konieczność realizacji umowy na pierwszą (nieunieważnioną część postępowania) pomimo braku montażu finansowego.</w:t>
      </w:r>
    </w:p>
    <w:p w14:paraId="4168A899" w14:textId="302065CB" w:rsidR="00DC2B5F" w:rsidRPr="00255167" w:rsidRDefault="00255167" w:rsidP="00255167">
      <w:pPr>
        <w:suppressAutoHyphens w:val="0"/>
        <w:contextualSpacing/>
        <w:jc w:val="both"/>
        <w:rPr>
          <w:rFonts w:ascii="Arial" w:eastAsia="Calibri" w:hAnsi="Arial" w:cs="Arial"/>
          <w:sz w:val="24"/>
          <w:szCs w:val="24"/>
          <w:lang w:eastAsia="en-US"/>
        </w:rPr>
      </w:pPr>
      <w:r w:rsidRPr="00255167">
        <w:rPr>
          <w:rFonts w:ascii="Arial" w:eastAsia="Calibri" w:hAnsi="Arial" w:cs="Arial"/>
          <w:sz w:val="24"/>
          <w:szCs w:val="24"/>
          <w:lang w:eastAsia="en-US"/>
        </w:rPr>
        <w:t>2) Podział zamówienia np. na dwie części znacząco utrudniłby rozliczenie wynagrodzenia wykonawców ze względu na konieczność jednoczesnego rozliczania transz dofinansowania ze środków z programu Polski Ład.</w:t>
      </w:r>
    </w:p>
    <w:p w14:paraId="641698DD" w14:textId="51CABA5D" w:rsidR="0059013D" w:rsidRPr="00255167" w:rsidRDefault="0059013D" w:rsidP="00255167">
      <w:pPr>
        <w:spacing w:before="20" w:after="20"/>
        <w:ind w:right="567"/>
        <w:jc w:val="both"/>
        <w:rPr>
          <w:rFonts w:ascii="Arial" w:hAnsi="Arial" w:cs="Arial"/>
          <w:b/>
          <w:sz w:val="24"/>
          <w:szCs w:val="24"/>
          <w:lang w:eastAsia="en-US"/>
        </w:rPr>
      </w:pPr>
      <w:r w:rsidRPr="00255167">
        <w:rPr>
          <w:rFonts w:ascii="Arial" w:hAnsi="Arial" w:cs="Arial"/>
          <w:b/>
          <w:sz w:val="24"/>
          <w:szCs w:val="24"/>
          <w:lang w:eastAsia="en-US"/>
        </w:rPr>
        <w:t>3.</w:t>
      </w:r>
      <w:r w:rsidR="00040FC3" w:rsidRPr="00255167">
        <w:rPr>
          <w:rFonts w:ascii="Arial" w:hAnsi="Arial" w:cs="Arial"/>
          <w:b/>
          <w:sz w:val="24"/>
          <w:szCs w:val="24"/>
          <w:lang w:eastAsia="en-US"/>
        </w:rPr>
        <w:t>5</w:t>
      </w:r>
      <w:r w:rsidRPr="00255167">
        <w:rPr>
          <w:rFonts w:ascii="Arial" w:hAnsi="Arial" w:cs="Arial"/>
          <w:b/>
          <w:sz w:val="24"/>
          <w:szCs w:val="24"/>
          <w:lang w:eastAsia="en-US"/>
        </w:rPr>
        <w:t>.</w:t>
      </w:r>
      <w:r w:rsidRPr="00255167">
        <w:rPr>
          <w:b/>
        </w:rPr>
        <w:t xml:space="preserve"> </w:t>
      </w:r>
      <w:r w:rsidRPr="00255167">
        <w:rPr>
          <w:rFonts w:ascii="Arial" w:hAnsi="Arial" w:cs="Arial"/>
          <w:b/>
          <w:sz w:val="24"/>
          <w:szCs w:val="24"/>
          <w:lang w:eastAsia="en-US"/>
        </w:rPr>
        <w:t xml:space="preserve">Wymagania w zakresie zatrudnienia na podstawie stosunku pracy, w okolicznościach, o których mowa w art. 95 </w:t>
      </w:r>
      <w:proofErr w:type="spellStart"/>
      <w:r w:rsidRPr="00255167">
        <w:rPr>
          <w:rFonts w:ascii="Arial" w:hAnsi="Arial" w:cs="Arial"/>
          <w:b/>
          <w:sz w:val="24"/>
          <w:szCs w:val="24"/>
          <w:lang w:eastAsia="en-US"/>
        </w:rPr>
        <w:t>Pzp</w:t>
      </w:r>
      <w:proofErr w:type="spellEnd"/>
    </w:p>
    <w:p w14:paraId="1A4D2DC6" w14:textId="1AFD130A" w:rsidR="00255167" w:rsidRPr="00255167" w:rsidRDefault="00255167" w:rsidP="00255167">
      <w:pPr>
        <w:spacing w:before="20" w:after="20"/>
        <w:ind w:right="567"/>
        <w:jc w:val="both"/>
        <w:rPr>
          <w:rFonts w:ascii="Arial" w:hAnsi="Arial" w:cs="Arial"/>
          <w:bCs/>
          <w:sz w:val="24"/>
          <w:szCs w:val="24"/>
          <w:lang w:eastAsia="en-US"/>
        </w:rPr>
      </w:pPr>
      <w:r>
        <w:rPr>
          <w:rFonts w:ascii="Arial" w:hAnsi="Arial" w:cs="Arial"/>
          <w:bCs/>
          <w:sz w:val="24"/>
          <w:szCs w:val="24"/>
          <w:lang w:eastAsia="en-US"/>
        </w:rPr>
        <w:t xml:space="preserve">1) </w:t>
      </w:r>
      <w:r w:rsidRPr="00255167">
        <w:rPr>
          <w:rFonts w:ascii="Arial" w:hAnsi="Arial" w:cs="Arial"/>
          <w:bCs/>
          <w:sz w:val="24"/>
          <w:szCs w:val="24"/>
          <w:lang w:eastAsia="en-US"/>
        </w:rPr>
        <w:t xml:space="preserve">Zamawiający stosownie do art. 95 ust. 1 ustawy </w:t>
      </w:r>
      <w:proofErr w:type="spellStart"/>
      <w:r w:rsidRPr="00255167">
        <w:rPr>
          <w:rFonts w:ascii="Arial" w:hAnsi="Arial" w:cs="Arial"/>
          <w:bCs/>
          <w:sz w:val="24"/>
          <w:szCs w:val="24"/>
          <w:lang w:eastAsia="en-US"/>
        </w:rPr>
        <w:t>Pzp</w:t>
      </w:r>
      <w:proofErr w:type="spellEnd"/>
      <w:r w:rsidRPr="00255167">
        <w:rPr>
          <w:rFonts w:ascii="Arial" w:hAnsi="Arial" w:cs="Arial"/>
          <w:bCs/>
          <w:sz w:val="24"/>
          <w:szCs w:val="24"/>
          <w:lang w:eastAsia="en-US"/>
        </w:rPr>
        <w:t xml:space="preserve">, określa obowiązek zatrudnienia na podstawie umowy o pracę osób wykonujących następujące czynności w zakresie realizacji zamówienia: wykonywanie prac fizycznych przy realizacji robót budowlanych, operatorzy sprzętu i prace fizyczne instalacyjno-montażowe objęte zakresem zamówienia wskazanym w </w:t>
      </w:r>
      <w:r>
        <w:rPr>
          <w:rFonts w:ascii="Arial" w:hAnsi="Arial" w:cs="Arial"/>
          <w:bCs/>
          <w:sz w:val="24"/>
          <w:szCs w:val="24"/>
          <w:lang w:eastAsia="en-US"/>
        </w:rPr>
        <w:t>opisie przedmiotu zamówienia.</w:t>
      </w:r>
      <w:r w:rsidRPr="00255167">
        <w:rPr>
          <w:rFonts w:ascii="Arial" w:hAnsi="Arial" w:cs="Arial"/>
          <w:bCs/>
          <w:sz w:val="24"/>
          <w:szCs w:val="24"/>
          <w:lang w:eastAsia="en-US"/>
        </w:rPr>
        <w:t xml:space="preserve"> (obowiązek ten nie dotyczy sytuacji, gdy prace te będą wykonywane </w:t>
      </w:r>
      <w:r w:rsidRPr="00255167">
        <w:rPr>
          <w:rFonts w:ascii="Arial" w:hAnsi="Arial" w:cs="Arial"/>
          <w:bCs/>
          <w:sz w:val="24"/>
          <w:szCs w:val="24"/>
          <w:lang w:eastAsia="en-US"/>
        </w:rPr>
        <w:lastRenderedPageBreak/>
        <w:t xml:space="preserve">samodzielnie i osobiście przez osoby fizyczne prowadzące działalność gospodarczą w postaci tzw. samozatrudnienia, jako podwykonawcy). </w:t>
      </w:r>
    </w:p>
    <w:p w14:paraId="19BCF065" w14:textId="6CB0CC6A" w:rsidR="00255167" w:rsidRPr="00255167" w:rsidRDefault="00255167" w:rsidP="00255167">
      <w:pPr>
        <w:spacing w:before="20" w:after="20"/>
        <w:ind w:right="567"/>
        <w:jc w:val="both"/>
        <w:rPr>
          <w:rFonts w:ascii="Arial" w:hAnsi="Arial" w:cs="Arial"/>
          <w:bCs/>
          <w:sz w:val="24"/>
          <w:szCs w:val="24"/>
          <w:lang w:eastAsia="en-US"/>
        </w:rPr>
      </w:pPr>
      <w:r w:rsidRPr="00255167">
        <w:rPr>
          <w:rFonts w:ascii="Arial" w:hAnsi="Arial" w:cs="Arial"/>
          <w:bCs/>
          <w:sz w:val="24"/>
          <w:szCs w:val="24"/>
          <w:lang w:eastAsia="en-US"/>
        </w:rPr>
        <w:t>2</w:t>
      </w:r>
      <w:r>
        <w:rPr>
          <w:rFonts w:ascii="Arial" w:hAnsi="Arial" w:cs="Arial"/>
          <w:bCs/>
          <w:sz w:val="24"/>
          <w:szCs w:val="24"/>
          <w:lang w:eastAsia="en-US"/>
        </w:rPr>
        <w:t>)</w:t>
      </w:r>
      <w:r w:rsidRPr="00255167">
        <w:rPr>
          <w:rFonts w:ascii="Arial" w:hAnsi="Arial" w:cs="Arial"/>
          <w:bCs/>
          <w:sz w:val="24"/>
          <w:szCs w:val="24"/>
          <w:lang w:eastAsia="en-US"/>
        </w:rPr>
        <w:t xml:space="preserve"> Szczegółowy sposób dokumentowania zatrudnienia ww. osób, uprawnienia Zamawiającego w zakresie kontroli spełniania przez Wykonawcę wymagań, o których mowa w art. 95 ust. 1 ustawy </w:t>
      </w:r>
      <w:proofErr w:type="spellStart"/>
      <w:r w:rsidRPr="00255167">
        <w:rPr>
          <w:rFonts w:ascii="Arial" w:hAnsi="Arial" w:cs="Arial"/>
          <w:bCs/>
          <w:sz w:val="24"/>
          <w:szCs w:val="24"/>
          <w:lang w:eastAsia="en-US"/>
        </w:rPr>
        <w:t>Pzp</w:t>
      </w:r>
      <w:proofErr w:type="spellEnd"/>
      <w:r w:rsidRPr="00255167">
        <w:rPr>
          <w:rFonts w:ascii="Arial" w:hAnsi="Arial" w:cs="Arial"/>
          <w:bCs/>
          <w:sz w:val="24"/>
          <w:szCs w:val="24"/>
          <w:lang w:eastAsia="en-US"/>
        </w:rPr>
        <w:t xml:space="preserve"> oraz sankcji z tytułu niespełnienia tych wymagań, rodzaju czynności niezbędnych do realizacji zamówienia, których dotyczą wymagania zatrudnienia na podstawie umowy o pracę przez Wykonawcę lub podwykonawcę osób wykonujących czynności w trakcie realizacji zamówienia zawarte są w </w:t>
      </w:r>
      <w:r w:rsidR="00B62FAE">
        <w:rPr>
          <w:rFonts w:ascii="Arial" w:hAnsi="Arial" w:cs="Arial"/>
          <w:bCs/>
          <w:sz w:val="24"/>
          <w:szCs w:val="24"/>
          <w:lang w:eastAsia="en-US"/>
        </w:rPr>
        <w:t xml:space="preserve">projekcie umowy (załącznik nr 6 do </w:t>
      </w:r>
      <w:proofErr w:type="spellStart"/>
      <w:r w:rsidR="00B62FAE">
        <w:rPr>
          <w:rFonts w:ascii="Arial" w:hAnsi="Arial" w:cs="Arial"/>
          <w:bCs/>
          <w:sz w:val="24"/>
          <w:szCs w:val="24"/>
          <w:lang w:eastAsia="en-US"/>
        </w:rPr>
        <w:t>swz</w:t>
      </w:r>
      <w:proofErr w:type="spellEnd"/>
      <w:r w:rsidR="00B62FAE">
        <w:rPr>
          <w:rFonts w:ascii="Arial" w:hAnsi="Arial" w:cs="Arial"/>
          <w:bCs/>
          <w:sz w:val="24"/>
          <w:szCs w:val="24"/>
          <w:lang w:eastAsia="en-US"/>
        </w:rPr>
        <w:t>).</w:t>
      </w:r>
    </w:p>
    <w:p w14:paraId="7C3BEE41" w14:textId="17987646" w:rsidR="0059013D" w:rsidRDefault="0059013D" w:rsidP="0059013D">
      <w:pPr>
        <w:spacing w:before="20" w:after="20"/>
        <w:ind w:right="567"/>
        <w:rPr>
          <w:rFonts w:ascii="Arial" w:hAnsi="Arial" w:cs="Arial"/>
          <w:bCs/>
          <w:sz w:val="24"/>
          <w:szCs w:val="24"/>
          <w:lang w:eastAsia="en-US"/>
        </w:rPr>
      </w:pPr>
      <w:r>
        <w:rPr>
          <w:rFonts w:ascii="Arial" w:hAnsi="Arial" w:cs="Arial"/>
          <w:bCs/>
          <w:sz w:val="24"/>
          <w:szCs w:val="24"/>
          <w:lang w:eastAsia="en-US"/>
        </w:rPr>
        <w:t>3.</w:t>
      </w:r>
      <w:r w:rsidR="00040FC3">
        <w:rPr>
          <w:rFonts w:ascii="Arial" w:hAnsi="Arial" w:cs="Arial"/>
          <w:bCs/>
          <w:sz w:val="24"/>
          <w:szCs w:val="24"/>
          <w:lang w:eastAsia="en-US"/>
        </w:rPr>
        <w:t>6</w:t>
      </w:r>
      <w:r>
        <w:rPr>
          <w:rFonts w:ascii="Arial" w:hAnsi="Arial" w:cs="Arial"/>
          <w:bCs/>
          <w:sz w:val="24"/>
          <w:szCs w:val="24"/>
          <w:lang w:eastAsia="en-US"/>
        </w:rPr>
        <w:t xml:space="preserve">. </w:t>
      </w:r>
      <w:r w:rsidRPr="00690622">
        <w:rPr>
          <w:rFonts w:ascii="Arial" w:hAnsi="Arial" w:cs="Arial"/>
          <w:bCs/>
          <w:sz w:val="24"/>
          <w:szCs w:val="24"/>
          <w:lang w:eastAsia="en-US"/>
        </w:rPr>
        <w:t xml:space="preserve">Zamawiający w oparciu o art. 100 ust. 1 ustawy </w:t>
      </w:r>
      <w:proofErr w:type="spellStart"/>
      <w:r w:rsidRPr="00690622">
        <w:rPr>
          <w:rFonts w:ascii="Arial" w:hAnsi="Arial" w:cs="Arial"/>
          <w:bCs/>
          <w:sz w:val="24"/>
          <w:szCs w:val="24"/>
          <w:lang w:eastAsia="en-US"/>
        </w:rPr>
        <w:t>Pzp</w:t>
      </w:r>
      <w:proofErr w:type="spellEnd"/>
      <w:r w:rsidRPr="00690622">
        <w:rPr>
          <w:rFonts w:ascii="Arial" w:hAnsi="Arial" w:cs="Arial"/>
          <w:bCs/>
          <w:sz w:val="24"/>
          <w:szCs w:val="24"/>
          <w:lang w:eastAsia="en-US"/>
        </w:rPr>
        <w:t xml:space="preserve"> wymaga, aby prowadzone roboty/usługi umożliwiły swobodne i bezpieczne poruszanie się osobom niepełnosprawnym (sposób realizacji roboty winien zapewniać w pełni dostępność i bezpieczeństwo tym osobom). </w:t>
      </w:r>
    </w:p>
    <w:p w14:paraId="22303BC3" w14:textId="04DEFCD3" w:rsidR="0059013D" w:rsidRPr="0084275D" w:rsidRDefault="0059013D" w:rsidP="0059013D">
      <w:pPr>
        <w:spacing w:before="20" w:after="20"/>
        <w:ind w:right="567"/>
        <w:rPr>
          <w:rFonts w:ascii="Arial" w:hAnsi="Arial" w:cs="Arial"/>
          <w:bCs/>
          <w:sz w:val="24"/>
          <w:szCs w:val="24"/>
          <w:lang w:eastAsia="en-US"/>
        </w:rPr>
      </w:pPr>
      <w:r>
        <w:rPr>
          <w:rFonts w:ascii="Arial" w:hAnsi="Arial" w:cs="Arial"/>
          <w:bCs/>
          <w:sz w:val="24"/>
          <w:szCs w:val="24"/>
          <w:lang w:eastAsia="en-US"/>
        </w:rPr>
        <w:t>3.</w:t>
      </w:r>
      <w:r w:rsidR="00040FC3">
        <w:rPr>
          <w:rFonts w:ascii="Arial" w:hAnsi="Arial" w:cs="Arial"/>
          <w:bCs/>
          <w:sz w:val="24"/>
          <w:szCs w:val="24"/>
          <w:lang w:eastAsia="en-US"/>
        </w:rPr>
        <w:t>7</w:t>
      </w:r>
      <w:r>
        <w:rPr>
          <w:rFonts w:ascii="Arial" w:hAnsi="Arial" w:cs="Arial"/>
          <w:bCs/>
          <w:sz w:val="24"/>
          <w:szCs w:val="24"/>
          <w:lang w:eastAsia="en-US"/>
        </w:rPr>
        <w:t>.</w:t>
      </w:r>
      <w:r w:rsidRPr="0084275D">
        <w:t xml:space="preserve"> </w:t>
      </w:r>
      <w:r w:rsidRPr="0084275D">
        <w:rPr>
          <w:rFonts w:ascii="Arial" w:hAnsi="Arial" w:cs="Arial"/>
          <w:bCs/>
          <w:sz w:val="24"/>
          <w:szCs w:val="24"/>
          <w:lang w:eastAsia="en-US"/>
        </w:rPr>
        <w:t>W przypadku użycia w opisie przedmiotu zamówienia odniesień do norm, europejskich ocen</w:t>
      </w:r>
      <w:r>
        <w:rPr>
          <w:rFonts w:ascii="Arial" w:hAnsi="Arial" w:cs="Arial"/>
          <w:bCs/>
          <w:sz w:val="24"/>
          <w:szCs w:val="24"/>
          <w:lang w:eastAsia="en-US"/>
        </w:rPr>
        <w:t xml:space="preserve"> </w:t>
      </w:r>
      <w:r w:rsidRPr="0084275D">
        <w:rPr>
          <w:rFonts w:ascii="Arial" w:hAnsi="Arial" w:cs="Arial"/>
          <w:bCs/>
          <w:sz w:val="24"/>
          <w:szCs w:val="24"/>
          <w:lang w:eastAsia="en-US"/>
        </w:rPr>
        <w:t>technicznych, aprobat, specyfikacji technicznych i systemów referencji technicznych, o których</w:t>
      </w:r>
      <w:r>
        <w:rPr>
          <w:rFonts w:ascii="Arial" w:hAnsi="Arial" w:cs="Arial"/>
          <w:bCs/>
          <w:sz w:val="24"/>
          <w:szCs w:val="24"/>
          <w:lang w:eastAsia="en-US"/>
        </w:rPr>
        <w:t xml:space="preserve"> </w:t>
      </w:r>
      <w:r w:rsidRPr="0084275D">
        <w:rPr>
          <w:rFonts w:ascii="Arial" w:hAnsi="Arial" w:cs="Arial"/>
          <w:bCs/>
          <w:sz w:val="24"/>
          <w:szCs w:val="24"/>
          <w:lang w:eastAsia="en-US"/>
        </w:rPr>
        <w:t xml:space="preserve">mowa w art. 101 ust. 1 pkt 2 oraz ust. 3 ustawy </w:t>
      </w:r>
      <w:proofErr w:type="spellStart"/>
      <w:r w:rsidRPr="0084275D">
        <w:rPr>
          <w:rFonts w:ascii="Arial" w:hAnsi="Arial" w:cs="Arial"/>
          <w:bCs/>
          <w:sz w:val="24"/>
          <w:szCs w:val="24"/>
          <w:lang w:eastAsia="en-US"/>
        </w:rPr>
        <w:t>Pzp</w:t>
      </w:r>
      <w:proofErr w:type="spellEnd"/>
      <w:r w:rsidRPr="0084275D">
        <w:rPr>
          <w:rFonts w:ascii="Arial" w:hAnsi="Arial" w:cs="Arial"/>
          <w:bCs/>
          <w:sz w:val="24"/>
          <w:szCs w:val="24"/>
          <w:lang w:eastAsia="en-US"/>
        </w:rPr>
        <w:t xml:space="preserve"> Zamawiający dopuszcza rozwiązania</w:t>
      </w:r>
      <w:r>
        <w:rPr>
          <w:rFonts w:ascii="Arial" w:hAnsi="Arial" w:cs="Arial"/>
          <w:bCs/>
          <w:sz w:val="24"/>
          <w:szCs w:val="24"/>
          <w:lang w:eastAsia="en-US"/>
        </w:rPr>
        <w:t xml:space="preserve"> </w:t>
      </w:r>
      <w:r w:rsidRPr="0084275D">
        <w:rPr>
          <w:rFonts w:ascii="Arial" w:hAnsi="Arial" w:cs="Arial"/>
          <w:bCs/>
          <w:sz w:val="24"/>
          <w:szCs w:val="24"/>
          <w:lang w:eastAsia="en-US"/>
        </w:rPr>
        <w:t>równoważne opisywanym. Wykonawca analizując dokumentację techniczną powinien przyjąć, że</w:t>
      </w:r>
    </w:p>
    <w:p w14:paraId="2F715CF7" w14:textId="77777777" w:rsidR="0059013D" w:rsidRPr="0084275D" w:rsidRDefault="0059013D" w:rsidP="0059013D">
      <w:pPr>
        <w:spacing w:before="20" w:after="20"/>
        <w:ind w:right="567"/>
        <w:rPr>
          <w:rFonts w:ascii="Arial" w:hAnsi="Arial" w:cs="Arial"/>
          <w:bCs/>
          <w:sz w:val="24"/>
          <w:szCs w:val="24"/>
          <w:lang w:eastAsia="en-US"/>
        </w:rPr>
      </w:pPr>
      <w:r w:rsidRPr="0084275D">
        <w:rPr>
          <w:rFonts w:ascii="Arial" w:hAnsi="Arial" w:cs="Arial"/>
          <w:bCs/>
          <w:sz w:val="24"/>
          <w:szCs w:val="24"/>
          <w:lang w:eastAsia="en-US"/>
        </w:rPr>
        <w:t xml:space="preserve">każdemu odniesieniu, o którym mowa w art. 101 ust. 1 pkt 2 oraz ust. 3 ustawy </w:t>
      </w:r>
      <w:proofErr w:type="spellStart"/>
      <w:r w:rsidRPr="0084275D">
        <w:rPr>
          <w:rFonts w:ascii="Arial" w:hAnsi="Arial" w:cs="Arial"/>
          <w:bCs/>
          <w:sz w:val="24"/>
          <w:szCs w:val="24"/>
          <w:lang w:eastAsia="en-US"/>
        </w:rPr>
        <w:t>Pzp</w:t>
      </w:r>
      <w:proofErr w:type="spellEnd"/>
      <w:r w:rsidRPr="0084275D">
        <w:rPr>
          <w:rFonts w:ascii="Arial" w:hAnsi="Arial" w:cs="Arial"/>
          <w:bCs/>
          <w:sz w:val="24"/>
          <w:szCs w:val="24"/>
          <w:lang w:eastAsia="en-US"/>
        </w:rPr>
        <w:t xml:space="preserve"> użytemu</w:t>
      </w:r>
      <w:r>
        <w:rPr>
          <w:rFonts w:ascii="Arial" w:hAnsi="Arial" w:cs="Arial"/>
          <w:bCs/>
          <w:sz w:val="24"/>
          <w:szCs w:val="24"/>
          <w:lang w:eastAsia="en-US"/>
        </w:rPr>
        <w:t xml:space="preserve"> </w:t>
      </w:r>
      <w:r w:rsidRPr="0084275D">
        <w:rPr>
          <w:rFonts w:ascii="Arial" w:hAnsi="Arial" w:cs="Arial"/>
          <w:bCs/>
          <w:sz w:val="24"/>
          <w:szCs w:val="24"/>
          <w:lang w:eastAsia="en-US"/>
        </w:rPr>
        <w:t>w dokumentacji projektowej towarzyszy wyraz „lub równoważne”. W przypadku, gdy</w:t>
      </w:r>
      <w:r>
        <w:rPr>
          <w:rFonts w:ascii="Arial" w:hAnsi="Arial" w:cs="Arial"/>
          <w:bCs/>
          <w:sz w:val="24"/>
          <w:szCs w:val="24"/>
          <w:lang w:eastAsia="en-US"/>
        </w:rPr>
        <w:t xml:space="preserve"> </w:t>
      </w:r>
      <w:r w:rsidRPr="0084275D">
        <w:rPr>
          <w:rFonts w:ascii="Arial" w:hAnsi="Arial" w:cs="Arial"/>
          <w:bCs/>
          <w:sz w:val="24"/>
          <w:szCs w:val="24"/>
          <w:lang w:eastAsia="en-US"/>
        </w:rPr>
        <w:t>w dokumentacji projektowej zostały użyte znaki towarowe, oznacza to, że są podane przykładowo</w:t>
      </w:r>
      <w:r>
        <w:rPr>
          <w:rFonts w:ascii="Arial" w:hAnsi="Arial" w:cs="Arial"/>
          <w:bCs/>
          <w:sz w:val="24"/>
          <w:szCs w:val="24"/>
          <w:lang w:eastAsia="en-US"/>
        </w:rPr>
        <w:t xml:space="preserve"> </w:t>
      </w:r>
      <w:r w:rsidRPr="0084275D">
        <w:rPr>
          <w:rFonts w:ascii="Arial" w:hAnsi="Arial" w:cs="Arial"/>
          <w:bCs/>
          <w:sz w:val="24"/>
          <w:szCs w:val="24"/>
          <w:lang w:eastAsia="en-US"/>
        </w:rPr>
        <w:t>i określają jedynie minimalne oczekiwane parametry jakościowe oraz wymagany standard.</w:t>
      </w:r>
    </w:p>
    <w:p w14:paraId="2B084141" w14:textId="77777777" w:rsidR="0059013D" w:rsidRDefault="0059013D" w:rsidP="0059013D">
      <w:pPr>
        <w:spacing w:before="20" w:after="20"/>
        <w:ind w:right="567"/>
        <w:rPr>
          <w:rFonts w:ascii="Arial" w:hAnsi="Arial" w:cs="Arial"/>
          <w:bCs/>
          <w:sz w:val="24"/>
          <w:szCs w:val="24"/>
          <w:lang w:eastAsia="en-US"/>
        </w:rPr>
      </w:pPr>
      <w:r w:rsidRPr="0084275D">
        <w:rPr>
          <w:rFonts w:ascii="Arial" w:hAnsi="Arial" w:cs="Arial"/>
          <w:bCs/>
          <w:sz w:val="24"/>
          <w:szCs w:val="24"/>
          <w:lang w:eastAsia="en-US"/>
        </w:rPr>
        <w:t>Wykonawca może zastosować materiały lub urządzenia równoważne, lecz o parametrach</w:t>
      </w:r>
      <w:r>
        <w:rPr>
          <w:rFonts w:ascii="Arial" w:hAnsi="Arial" w:cs="Arial"/>
          <w:bCs/>
          <w:sz w:val="24"/>
          <w:szCs w:val="24"/>
          <w:lang w:eastAsia="en-US"/>
        </w:rPr>
        <w:t xml:space="preserve"> </w:t>
      </w:r>
      <w:r w:rsidRPr="0084275D">
        <w:rPr>
          <w:rFonts w:ascii="Arial" w:hAnsi="Arial" w:cs="Arial"/>
          <w:bCs/>
          <w:sz w:val="24"/>
          <w:szCs w:val="24"/>
          <w:lang w:eastAsia="en-US"/>
        </w:rPr>
        <w:t>technicznych i jakościowych podobnych lub lepszych, których zastosowanie w żaden sposób nie</w:t>
      </w:r>
      <w:r>
        <w:rPr>
          <w:rFonts w:ascii="Arial" w:hAnsi="Arial" w:cs="Arial"/>
          <w:bCs/>
          <w:sz w:val="24"/>
          <w:szCs w:val="24"/>
          <w:lang w:eastAsia="en-US"/>
        </w:rPr>
        <w:t xml:space="preserve"> </w:t>
      </w:r>
      <w:r w:rsidRPr="0084275D">
        <w:rPr>
          <w:rFonts w:ascii="Arial" w:hAnsi="Arial" w:cs="Arial"/>
          <w:bCs/>
          <w:sz w:val="24"/>
          <w:szCs w:val="24"/>
          <w:lang w:eastAsia="en-US"/>
        </w:rPr>
        <w:t>wpłynie negatywnie na prawidłowe funkcjonowanie rozwiązań przyjętych w dokumentacji</w:t>
      </w:r>
      <w:r>
        <w:rPr>
          <w:rFonts w:ascii="Arial" w:hAnsi="Arial" w:cs="Arial"/>
          <w:bCs/>
          <w:sz w:val="24"/>
          <w:szCs w:val="24"/>
          <w:lang w:eastAsia="en-US"/>
        </w:rPr>
        <w:t xml:space="preserve"> </w:t>
      </w:r>
      <w:r w:rsidRPr="0084275D">
        <w:rPr>
          <w:rFonts w:ascii="Arial" w:hAnsi="Arial" w:cs="Arial"/>
          <w:bCs/>
          <w:sz w:val="24"/>
          <w:szCs w:val="24"/>
          <w:lang w:eastAsia="en-US"/>
        </w:rPr>
        <w:t>technicznej. Wykonawca, który zastosuje urządzenia lub materiały równoważne będzie</w:t>
      </w:r>
      <w:r>
        <w:rPr>
          <w:rFonts w:ascii="Arial" w:hAnsi="Arial" w:cs="Arial"/>
          <w:bCs/>
          <w:sz w:val="24"/>
          <w:szCs w:val="24"/>
          <w:lang w:eastAsia="en-US"/>
        </w:rPr>
        <w:t xml:space="preserve"> </w:t>
      </w:r>
      <w:r w:rsidRPr="0084275D">
        <w:rPr>
          <w:rFonts w:ascii="Arial" w:hAnsi="Arial" w:cs="Arial"/>
          <w:bCs/>
          <w:sz w:val="24"/>
          <w:szCs w:val="24"/>
          <w:lang w:eastAsia="en-US"/>
        </w:rPr>
        <w:t>obowiązany wykazać w trakcie realizacji zamówienia, że zastosowane przez niego</w:t>
      </w:r>
      <w:r>
        <w:rPr>
          <w:rFonts w:ascii="Arial" w:hAnsi="Arial" w:cs="Arial"/>
          <w:bCs/>
          <w:sz w:val="24"/>
          <w:szCs w:val="24"/>
          <w:lang w:eastAsia="en-US"/>
        </w:rPr>
        <w:t xml:space="preserve"> </w:t>
      </w:r>
      <w:r w:rsidRPr="0084275D">
        <w:rPr>
          <w:rFonts w:ascii="Arial" w:hAnsi="Arial" w:cs="Arial"/>
          <w:bCs/>
          <w:sz w:val="24"/>
          <w:szCs w:val="24"/>
          <w:lang w:eastAsia="en-US"/>
        </w:rPr>
        <w:t>urządzenia</w:t>
      </w:r>
      <w:r>
        <w:rPr>
          <w:rFonts w:ascii="Arial" w:hAnsi="Arial" w:cs="Arial"/>
          <w:bCs/>
          <w:sz w:val="24"/>
          <w:szCs w:val="24"/>
          <w:lang w:eastAsia="en-US"/>
        </w:rPr>
        <w:t xml:space="preserve"> </w:t>
      </w:r>
      <w:r w:rsidRPr="0084275D">
        <w:rPr>
          <w:rFonts w:ascii="Arial" w:hAnsi="Arial" w:cs="Arial"/>
          <w:bCs/>
          <w:sz w:val="24"/>
          <w:szCs w:val="24"/>
          <w:lang w:eastAsia="en-US"/>
        </w:rPr>
        <w:t>i materiały spełniają wymagania określone przez zamawiającego. Użycie w dokumentacji</w:t>
      </w:r>
      <w:r>
        <w:rPr>
          <w:rFonts w:ascii="Arial" w:hAnsi="Arial" w:cs="Arial"/>
          <w:bCs/>
          <w:sz w:val="24"/>
          <w:szCs w:val="24"/>
          <w:lang w:eastAsia="en-US"/>
        </w:rPr>
        <w:t xml:space="preserve"> </w:t>
      </w:r>
      <w:r w:rsidRPr="0084275D">
        <w:rPr>
          <w:rFonts w:ascii="Arial" w:hAnsi="Arial" w:cs="Arial"/>
          <w:bCs/>
          <w:sz w:val="24"/>
          <w:szCs w:val="24"/>
          <w:lang w:eastAsia="en-US"/>
        </w:rPr>
        <w:t>projektowej etykiety oznacza, że zamawiający akceptuje wszystkie etykiety potwierdzające, że</w:t>
      </w:r>
      <w:r>
        <w:rPr>
          <w:rFonts w:ascii="Arial" w:hAnsi="Arial" w:cs="Arial"/>
          <w:bCs/>
          <w:sz w:val="24"/>
          <w:szCs w:val="24"/>
          <w:lang w:eastAsia="en-US"/>
        </w:rPr>
        <w:t xml:space="preserve"> </w:t>
      </w:r>
      <w:r w:rsidRPr="0084275D">
        <w:rPr>
          <w:rFonts w:ascii="Arial" w:hAnsi="Arial" w:cs="Arial"/>
          <w:bCs/>
          <w:sz w:val="24"/>
          <w:szCs w:val="24"/>
          <w:lang w:eastAsia="en-US"/>
        </w:rPr>
        <w:t>dane roboty budowlane, dostawy lub usługi spełniają równoważne wymagania etykiety określonej</w:t>
      </w:r>
      <w:r>
        <w:rPr>
          <w:rFonts w:ascii="Arial" w:hAnsi="Arial" w:cs="Arial"/>
          <w:bCs/>
          <w:sz w:val="24"/>
          <w:szCs w:val="24"/>
          <w:lang w:eastAsia="en-US"/>
        </w:rPr>
        <w:t xml:space="preserve"> </w:t>
      </w:r>
      <w:r w:rsidRPr="0084275D">
        <w:rPr>
          <w:rFonts w:ascii="Arial" w:hAnsi="Arial" w:cs="Arial"/>
          <w:bCs/>
          <w:sz w:val="24"/>
          <w:szCs w:val="24"/>
          <w:lang w:eastAsia="en-US"/>
        </w:rPr>
        <w:t>przez zamawiającego. W przypadku, gdy wykonawca z przyczyn od niego niezależnych nie może</w:t>
      </w:r>
      <w:r>
        <w:rPr>
          <w:rFonts w:ascii="Arial" w:hAnsi="Arial" w:cs="Arial"/>
          <w:bCs/>
          <w:sz w:val="24"/>
          <w:szCs w:val="24"/>
          <w:lang w:eastAsia="en-US"/>
        </w:rPr>
        <w:t xml:space="preserve"> </w:t>
      </w:r>
      <w:r w:rsidRPr="0084275D">
        <w:rPr>
          <w:rFonts w:ascii="Arial" w:hAnsi="Arial" w:cs="Arial"/>
          <w:bCs/>
          <w:sz w:val="24"/>
          <w:szCs w:val="24"/>
          <w:lang w:eastAsia="en-US"/>
        </w:rPr>
        <w:t>uzyskać określonej przez zamawiającego etykiety lub równoważnej etykiety potwierdzającej, że</w:t>
      </w:r>
      <w:r>
        <w:rPr>
          <w:rFonts w:ascii="Arial" w:hAnsi="Arial" w:cs="Arial"/>
          <w:bCs/>
          <w:sz w:val="24"/>
          <w:szCs w:val="24"/>
          <w:lang w:eastAsia="en-US"/>
        </w:rPr>
        <w:t xml:space="preserve"> </w:t>
      </w:r>
      <w:r w:rsidRPr="0084275D">
        <w:rPr>
          <w:rFonts w:ascii="Arial" w:hAnsi="Arial" w:cs="Arial"/>
          <w:bCs/>
          <w:sz w:val="24"/>
          <w:szCs w:val="24"/>
          <w:lang w:eastAsia="en-US"/>
        </w:rPr>
        <w:t>dane roboty budowlane, dostawy lub usługi spełniają równoważne wymagania, zamawiający</w:t>
      </w:r>
      <w:r>
        <w:rPr>
          <w:rFonts w:ascii="Arial" w:hAnsi="Arial" w:cs="Arial"/>
          <w:bCs/>
          <w:sz w:val="24"/>
          <w:szCs w:val="24"/>
          <w:lang w:eastAsia="en-US"/>
        </w:rPr>
        <w:t xml:space="preserve"> </w:t>
      </w:r>
      <w:r w:rsidRPr="0084275D">
        <w:rPr>
          <w:rFonts w:ascii="Arial" w:hAnsi="Arial" w:cs="Arial"/>
          <w:bCs/>
          <w:sz w:val="24"/>
          <w:szCs w:val="24"/>
          <w:lang w:eastAsia="en-US"/>
        </w:rPr>
        <w:t>w terminie przez siebie wyznaczonym akceptuje inne odpowiednie przedmiotowe środki</w:t>
      </w:r>
      <w:r>
        <w:rPr>
          <w:rFonts w:ascii="Arial" w:hAnsi="Arial" w:cs="Arial"/>
          <w:bCs/>
          <w:sz w:val="24"/>
          <w:szCs w:val="24"/>
          <w:lang w:eastAsia="en-US"/>
        </w:rPr>
        <w:t xml:space="preserve"> </w:t>
      </w:r>
      <w:r w:rsidRPr="0084275D">
        <w:rPr>
          <w:rFonts w:ascii="Arial" w:hAnsi="Arial" w:cs="Arial"/>
          <w:bCs/>
          <w:sz w:val="24"/>
          <w:szCs w:val="24"/>
          <w:lang w:eastAsia="en-US"/>
        </w:rPr>
        <w:t>dowodowe, w szczególności dokumentację techniczną producenta, o ile dany wykonawca</w:t>
      </w:r>
      <w:r>
        <w:rPr>
          <w:rFonts w:ascii="Arial" w:hAnsi="Arial" w:cs="Arial"/>
          <w:bCs/>
          <w:sz w:val="24"/>
          <w:szCs w:val="24"/>
          <w:lang w:eastAsia="en-US"/>
        </w:rPr>
        <w:t xml:space="preserve"> </w:t>
      </w:r>
      <w:r w:rsidRPr="0084275D">
        <w:rPr>
          <w:rFonts w:ascii="Arial" w:hAnsi="Arial" w:cs="Arial"/>
          <w:bCs/>
          <w:sz w:val="24"/>
          <w:szCs w:val="24"/>
          <w:lang w:eastAsia="en-US"/>
        </w:rPr>
        <w:t>udowodni, że roboty budowlane, dostawy lub usługi, które mają zostać przez niego wykonane,</w:t>
      </w:r>
      <w:r>
        <w:rPr>
          <w:rFonts w:ascii="Arial" w:hAnsi="Arial" w:cs="Arial"/>
          <w:bCs/>
          <w:sz w:val="24"/>
          <w:szCs w:val="24"/>
          <w:lang w:eastAsia="en-US"/>
        </w:rPr>
        <w:t xml:space="preserve"> </w:t>
      </w:r>
      <w:r w:rsidRPr="0084275D">
        <w:rPr>
          <w:rFonts w:ascii="Arial" w:hAnsi="Arial" w:cs="Arial"/>
          <w:bCs/>
          <w:sz w:val="24"/>
          <w:szCs w:val="24"/>
          <w:lang w:eastAsia="en-US"/>
        </w:rPr>
        <w:t>spełniają wymagania określonej etykiety lub określone wymagania wskazane przez</w:t>
      </w:r>
      <w:r>
        <w:rPr>
          <w:rFonts w:ascii="Arial" w:hAnsi="Arial" w:cs="Arial"/>
          <w:bCs/>
          <w:sz w:val="24"/>
          <w:szCs w:val="24"/>
          <w:lang w:eastAsia="en-US"/>
        </w:rPr>
        <w:t xml:space="preserve"> </w:t>
      </w:r>
      <w:r w:rsidRPr="0084275D">
        <w:rPr>
          <w:rFonts w:ascii="Arial" w:hAnsi="Arial" w:cs="Arial"/>
          <w:bCs/>
          <w:sz w:val="24"/>
          <w:szCs w:val="24"/>
          <w:lang w:eastAsia="en-US"/>
        </w:rPr>
        <w:t>zamawiającego. Użycie w dokumentacji projektowej wymogu posiadania certyfikatu wydanego</w:t>
      </w:r>
      <w:r>
        <w:rPr>
          <w:rFonts w:ascii="Arial" w:hAnsi="Arial" w:cs="Arial"/>
          <w:bCs/>
          <w:sz w:val="24"/>
          <w:szCs w:val="24"/>
          <w:lang w:eastAsia="en-US"/>
        </w:rPr>
        <w:t xml:space="preserve"> </w:t>
      </w:r>
      <w:r w:rsidRPr="0084275D">
        <w:rPr>
          <w:rFonts w:ascii="Arial" w:hAnsi="Arial" w:cs="Arial"/>
          <w:bCs/>
          <w:sz w:val="24"/>
          <w:szCs w:val="24"/>
          <w:lang w:eastAsia="en-US"/>
        </w:rPr>
        <w:t xml:space="preserve">przez jednostkę oceniającą zgodność lub sprawozdania z badań przeprowadzonych </w:t>
      </w:r>
      <w:r w:rsidRPr="0084275D">
        <w:rPr>
          <w:rFonts w:ascii="Arial" w:hAnsi="Arial" w:cs="Arial"/>
          <w:bCs/>
          <w:sz w:val="24"/>
          <w:szCs w:val="24"/>
          <w:lang w:eastAsia="en-US"/>
        </w:rPr>
        <w:lastRenderedPageBreak/>
        <w:t>przez tę</w:t>
      </w:r>
      <w:r>
        <w:rPr>
          <w:rFonts w:ascii="Arial" w:hAnsi="Arial" w:cs="Arial"/>
          <w:bCs/>
          <w:sz w:val="24"/>
          <w:szCs w:val="24"/>
          <w:lang w:eastAsia="en-US"/>
        </w:rPr>
        <w:t xml:space="preserve"> </w:t>
      </w:r>
      <w:r w:rsidRPr="0084275D">
        <w:rPr>
          <w:rFonts w:ascii="Arial" w:hAnsi="Arial" w:cs="Arial"/>
          <w:bCs/>
          <w:sz w:val="24"/>
          <w:szCs w:val="24"/>
          <w:lang w:eastAsia="en-US"/>
        </w:rPr>
        <w:t>jednostkę jako środka dowodowego potwierdzającego zgodność z wymaganiami lub cechami</w:t>
      </w:r>
      <w:r>
        <w:rPr>
          <w:rFonts w:ascii="Arial" w:hAnsi="Arial" w:cs="Arial"/>
          <w:bCs/>
          <w:sz w:val="24"/>
          <w:szCs w:val="24"/>
          <w:lang w:eastAsia="en-US"/>
        </w:rPr>
        <w:t xml:space="preserve"> </w:t>
      </w:r>
      <w:r w:rsidRPr="0084275D">
        <w:rPr>
          <w:rFonts w:ascii="Arial" w:hAnsi="Arial" w:cs="Arial"/>
          <w:bCs/>
          <w:sz w:val="24"/>
          <w:szCs w:val="24"/>
          <w:lang w:eastAsia="en-US"/>
        </w:rPr>
        <w:t>określonymi w opisie przedmiotu zamówienia, kryteriach oceny ofert lub warunkach realizacji</w:t>
      </w:r>
      <w:r>
        <w:rPr>
          <w:rFonts w:ascii="Arial" w:hAnsi="Arial" w:cs="Arial"/>
          <w:bCs/>
          <w:sz w:val="24"/>
          <w:szCs w:val="24"/>
          <w:lang w:eastAsia="en-US"/>
        </w:rPr>
        <w:t xml:space="preserve"> </w:t>
      </w:r>
      <w:r w:rsidRPr="0084275D">
        <w:rPr>
          <w:rFonts w:ascii="Arial" w:hAnsi="Arial" w:cs="Arial"/>
          <w:bCs/>
          <w:sz w:val="24"/>
          <w:szCs w:val="24"/>
          <w:lang w:eastAsia="en-US"/>
        </w:rPr>
        <w:t>zamówienia oznacza, że zamawiający akceptuje również certyfikaty wydane przez inne</w:t>
      </w:r>
      <w:r>
        <w:rPr>
          <w:rFonts w:ascii="Arial" w:hAnsi="Arial" w:cs="Arial"/>
          <w:bCs/>
          <w:sz w:val="24"/>
          <w:szCs w:val="24"/>
          <w:lang w:eastAsia="en-US"/>
        </w:rPr>
        <w:t xml:space="preserve"> </w:t>
      </w:r>
      <w:r w:rsidRPr="0084275D">
        <w:rPr>
          <w:rFonts w:ascii="Arial" w:hAnsi="Arial" w:cs="Arial"/>
          <w:bCs/>
          <w:sz w:val="24"/>
          <w:szCs w:val="24"/>
          <w:lang w:eastAsia="en-US"/>
        </w:rPr>
        <w:t>równoważne jednostki oceniające zgodność. Zamawiający akceptuje także inne odpowiednie</w:t>
      </w:r>
      <w:r>
        <w:rPr>
          <w:rFonts w:ascii="Arial" w:hAnsi="Arial" w:cs="Arial"/>
          <w:bCs/>
          <w:sz w:val="24"/>
          <w:szCs w:val="24"/>
          <w:lang w:eastAsia="en-US"/>
        </w:rPr>
        <w:t xml:space="preserve"> </w:t>
      </w:r>
      <w:r w:rsidRPr="0084275D">
        <w:rPr>
          <w:rFonts w:ascii="Arial" w:hAnsi="Arial" w:cs="Arial"/>
          <w:bCs/>
          <w:sz w:val="24"/>
          <w:szCs w:val="24"/>
          <w:lang w:eastAsia="en-US"/>
        </w:rPr>
        <w:t>środki dowodowe, w szczególności dokumentację techniczną producenta, w przypadku, gdy dany</w:t>
      </w:r>
      <w:r>
        <w:rPr>
          <w:rFonts w:ascii="Arial" w:hAnsi="Arial" w:cs="Arial"/>
          <w:bCs/>
          <w:sz w:val="24"/>
          <w:szCs w:val="24"/>
          <w:lang w:eastAsia="en-US"/>
        </w:rPr>
        <w:t xml:space="preserve"> </w:t>
      </w:r>
      <w:r w:rsidRPr="0084275D">
        <w:rPr>
          <w:rFonts w:ascii="Arial" w:hAnsi="Arial" w:cs="Arial"/>
          <w:bCs/>
          <w:sz w:val="24"/>
          <w:szCs w:val="24"/>
          <w:lang w:eastAsia="en-US"/>
        </w:rPr>
        <w:t>wykonawca nie ma ani dostępu do certyfikatów lub sprawozdań z badań, ani możliwości ich</w:t>
      </w:r>
      <w:r>
        <w:rPr>
          <w:rFonts w:ascii="Arial" w:hAnsi="Arial" w:cs="Arial"/>
          <w:bCs/>
          <w:sz w:val="24"/>
          <w:szCs w:val="24"/>
          <w:lang w:eastAsia="en-US"/>
        </w:rPr>
        <w:t xml:space="preserve"> </w:t>
      </w:r>
      <w:r w:rsidRPr="0084275D">
        <w:rPr>
          <w:rFonts w:ascii="Arial" w:hAnsi="Arial" w:cs="Arial"/>
          <w:bCs/>
          <w:sz w:val="24"/>
          <w:szCs w:val="24"/>
          <w:lang w:eastAsia="en-US"/>
        </w:rPr>
        <w:t>uzyskania w odpowiednim terminie, o ile ten brak dostępu nie może być przypisany danemu</w:t>
      </w:r>
      <w:r>
        <w:rPr>
          <w:rFonts w:ascii="Arial" w:hAnsi="Arial" w:cs="Arial"/>
          <w:bCs/>
          <w:sz w:val="24"/>
          <w:szCs w:val="24"/>
          <w:lang w:eastAsia="en-US"/>
        </w:rPr>
        <w:t xml:space="preserve"> </w:t>
      </w:r>
      <w:r w:rsidRPr="0084275D">
        <w:rPr>
          <w:rFonts w:ascii="Arial" w:hAnsi="Arial" w:cs="Arial"/>
          <w:bCs/>
          <w:sz w:val="24"/>
          <w:szCs w:val="24"/>
          <w:lang w:eastAsia="en-US"/>
        </w:rPr>
        <w:t>wykonawcy oraz pod warunkiem, że dany wykonawca udowodni, że wykonywane przez niego</w:t>
      </w:r>
      <w:r>
        <w:rPr>
          <w:rFonts w:ascii="Arial" w:hAnsi="Arial" w:cs="Arial"/>
          <w:bCs/>
          <w:sz w:val="24"/>
          <w:szCs w:val="24"/>
          <w:lang w:eastAsia="en-US"/>
        </w:rPr>
        <w:t xml:space="preserve"> </w:t>
      </w:r>
      <w:r w:rsidRPr="0084275D">
        <w:rPr>
          <w:rFonts w:ascii="Arial" w:hAnsi="Arial" w:cs="Arial"/>
          <w:bCs/>
          <w:sz w:val="24"/>
          <w:szCs w:val="24"/>
          <w:lang w:eastAsia="en-US"/>
        </w:rPr>
        <w:t>roboty budowlane, dostawy lub usługi spełniają wymogi lub kryteria określone w opisie przedmiotu</w:t>
      </w:r>
      <w:r>
        <w:rPr>
          <w:rFonts w:ascii="Arial" w:hAnsi="Arial" w:cs="Arial"/>
          <w:bCs/>
          <w:sz w:val="24"/>
          <w:szCs w:val="24"/>
          <w:lang w:eastAsia="en-US"/>
        </w:rPr>
        <w:t xml:space="preserve"> </w:t>
      </w:r>
      <w:r w:rsidRPr="0084275D">
        <w:rPr>
          <w:rFonts w:ascii="Arial" w:hAnsi="Arial" w:cs="Arial"/>
          <w:bCs/>
          <w:sz w:val="24"/>
          <w:szCs w:val="24"/>
          <w:lang w:eastAsia="en-US"/>
        </w:rPr>
        <w:t>zamówienia, kryteriach oceny ofert lub warunkach realizacji zamówienia.</w:t>
      </w:r>
    </w:p>
    <w:p w14:paraId="76BC2610" w14:textId="07E16DDC" w:rsidR="0059013D" w:rsidRPr="00EB2B65" w:rsidRDefault="0059013D" w:rsidP="0059013D">
      <w:pPr>
        <w:spacing w:before="20" w:after="20"/>
        <w:ind w:right="567"/>
        <w:rPr>
          <w:rFonts w:ascii="Arial" w:hAnsi="Arial" w:cs="Arial"/>
          <w:bCs/>
          <w:sz w:val="24"/>
          <w:szCs w:val="24"/>
          <w:lang w:eastAsia="en-US"/>
        </w:rPr>
      </w:pPr>
      <w:r>
        <w:rPr>
          <w:rFonts w:ascii="Arial" w:hAnsi="Arial" w:cs="Arial"/>
          <w:bCs/>
          <w:sz w:val="24"/>
          <w:szCs w:val="24"/>
          <w:lang w:eastAsia="en-US"/>
        </w:rPr>
        <w:t>3.</w:t>
      </w:r>
      <w:r w:rsidR="00040FC3">
        <w:rPr>
          <w:rFonts w:ascii="Arial" w:hAnsi="Arial" w:cs="Arial"/>
          <w:bCs/>
          <w:sz w:val="24"/>
          <w:szCs w:val="24"/>
          <w:lang w:eastAsia="en-US"/>
        </w:rPr>
        <w:t>8</w:t>
      </w:r>
      <w:r>
        <w:rPr>
          <w:rFonts w:ascii="Arial" w:hAnsi="Arial" w:cs="Arial"/>
          <w:bCs/>
          <w:sz w:val="24"/>
          <w:szCs w:val="24"/>
          <w:lang w:eastAsia="en-US"/>
        </w:rPr>
        <w:t xml:space="preserve">. </w:t>
      </w:r>
      <w:r w:rsidRPr="00EB2B65">
        <w:rPr>
          <w:rFonts w:ascii="Arial" w:hAnsi="Arial" w:cs="Arial"/>
          <w:sz w:val="24"/>
          <w:szCs w:val="24"/>
          <w:lang w:eastAsia="en-US"/>
        </w:rPr>
        <w:t>Długość okresu gwarancji jakości na roboty budowlane oraz zamontowane materiały i urządzenia wynosi od 36 miesięcy (termin minimalny) do 60 miesięcy (termin maksymalny) (Uwaga: okres gwarancji jakości na wykonane roboty budowlane oraz dostarczone i wbudowane materiały stanowi kryterium oceny ofert,);</w:t>
      </w:r>
      <w:r w:rsidRPr="00EB2B65">
        <w:rPr>
          <w:rFonts w:ascii="Arial" w:hAnsi="Arial" w:cs="Arial"/>
          <w:b/>
          <w:bCs/>
          <w:sz w:val="24"/>
          <w:szCs w:val="24"/>
          <w:lang w:eastAsia="en-US"/>
        </w:rPr>
        <w:t xml:space="preserve"> </w:t>
      </w:r>
    </w:p>
    <w:p w14:paraId="2B0D30A5" w14:textId="31F195B6" w:rsidR="0059013D" w:rsidRDefault="0059013D" w:rsidP="0059013D">
      <w:pPr>
        <w:spacing w:before="20" w:after="20"/>
        <w:ind w:right="567"/>
        <w:rPr>
          <w:rFonts w:ascii="Arial" w:hAnsi="Arial" w:cs="Arial"/>
          <w:bCs/>
          <w:sz w:val="24"/>
          <w:szCs w:val="24"/>
          <w:lang w:eastAsia="en-US"/>
        </w:rPr>
      </w:pPr>
      <w:r>
        <w:rPr>
          <w:rFonts w:ascii="Arial" w:hAnsi="Arial" w:cs="Arial"/>
          <w:bCs/>
          <w:sz w:val="24"/>
          <w:szCs w:val="24"/>
          <w:lang w:eastAsia="en-US"/>
        </w:rPr>
        <w:t>3.</w:t>
      </w:r>
      <w:r w:rsidR="00040FC3">
        <w:rPr>
          <w:rFonts w:ascii="Arial" w:hAnsi="Arial" w:cs="Arial"/>
          <w:bCs/>
          <w:sz w:val="24"/>
          <w:szCs w:val="24"/>
          <w:lang w:eastAsia="en-US"/>
        </w:rPr>
        <w:t>9</w:t>
      </w:r>
      <w:r>
        <w:rPr>
          <w:rFonts w:ascii="Arial" w:hAnsi="Arial" w:cs="Arial"/>
          <w:bCs/>
          <w:sz w:val="24"/>
          <w:szCs w:val="24"/>
          <w:lang w:eastAsia="en-US"/>
        </w:rPr>
        <w:t>.</w:t>
      </w:r>
      <w:r w:rsidRPr="00EB2B65">
        <w:rPr>
          <w:rFonts w:ascii="Arial" w:hAnsi="Arial" w:cs="Arial"/>
          <w:bCs/>
          <w:sz w:val="24"/>
          <w:szCs w:val="24"/>
          <w:lang w:eastAsia="en-US"/>
        </w:rPr>
        <w:t xml:space="preserve"> Rękojmia za wady fizyczne rob</w:t>
      </w:r>
      <w:r>
        <w:rPr>
          <w:rFonts w:ascii="Arial" w:hAnsi="Arial" w:cs="Arial"/>
          <w:bCs/>
          <w:sz w:val="24"/>
          <w:szCs w:val="24"/>
          <w:lang w:eastAsia="en-US"/>
        </w:rPr>
        <w:t>ó</w:t>
      </w:r>
      <w:r w:rsidRPr="00EB2B65">
        <w:rPr>
          <w:rFonts w:ascii="Arial" w:hAnsi="Arial" w:cs="Arial"/>
          <w:bCs/>
          <w:sz w:val="24"/>
          <w:szCs w:val="24"/>
          <w:lang w:eastAsia="en-US"/>
        </w:rPr>
        <w:t>t budowlanych udzielona jest na okres 60 miesięcy od daty odbioru ko</w:t>
      </w:r>
      <w:r>
        <w:rPr>
          <w:rFonts w:ascii="Arial" w:hAnsi="Arial" w:cs="Arial"/>
          <w:bCs/>
          <w:sz w:val="24"/>
          <w:szCs w:val="24"/>
          <w:lang w:eastAsia="en-US"/>
        </w:rPr>
        <w:t>ń</w:t>
      </w:r>
      <w:r w:rsidRPr="00EB2B65">
        <w:rPr>
          <w:rFonts w:ascii="Arial" w:hAnsi="Arial" w:cs="Arial"/>
          <w:bCs/>
          <w:sz w:val="24"/>
          <w:szCs w:val="24"/>
          <w:lang w:eastAsia="en-US"/>
        </w:rPr>
        <w:t>cowego rob</w:t>
      </w:r>
      <w:r>
        <w:rPr>
          <w:rFonts w:ascii="Arial" w:hAnsi="Arial" w:cs="Arial"/>
          <w:bCs/>
          <w:sz w:val="24"/>
          <w:szCs w:val="24"/>
          <w:lang w:eastAsia="en-US"/>
        </w:rPr>
        <w:t>ó</w:t>
      </w:r>
      <w:r w:rsidRPr="00EB2B65">
        <w:rPr>
          <w:rFonts w:ascii="Arial" w:hAnsi="Arial" w:cs="Arial"/>
          <w:bCs/>
          <w:sz w:val="24"/>
          <w:szCs w:val="24"/>
          <w:lang w:eastAsia="en-US"/>
        </w:rPr>
        <w:t>t</w:t>
      </w:r>
      <w:r>
        <w:rPr>
          <w:rFonts w:ascii="Arial" w:hAnsi="Arial" w:cs="Arial"/>
          <w:bCs/>
          <w:sz w:val="24"/>
          <w:szCs w:val="24"/>
          <w:lang w:eastAsia="en-US"/>
        </w:rPr>
        <w:t>.</w:t>
      </w:r>
      <w:r w:rsidRPr="00EB2B65">
        <w:rPr>
          <w:rFonts w:ascii="Arial" w:hAnsi="Arial" w:cs="Arial"/>
          <w:bCs/>
          <w:sz w:val="24"/>
          <w:szCs w:val="24"/>
          <w:lang w:eastAsia="en-US"/>
        </w:rPr>
        <w:t xml:space="preserve"> </w:t>
      </w:r>
    </w:p>
    <w:p w14:paraId="340FF518" w14:textId="6823C20B" w:rsidR="0059013D" w:rsidRPr="00EB2B65" w:rsidRDefault="0059013D" w:rsidP="0059013D">
      <w:pPr>
        <w:spacing w:before="20" w:after="20"/>
        <w:ind w:right="567"/>
        <w:rPr>
          <w:rFonts w:ascii="Arial" w:hAnsi="Arial" w:cs="Arial"/>
          <w:bCs/>
          <w:sz w:val="24"/>
          <w:szCs w:val="24"/>
          <w:lang w:eastAsia="en-US"/>
        </w:rPr>
      </w:pPr>
      <w:r>
        <w:rPr>
          <w:rFonts w:ascii="Arial" w:hAnsi="Arial" w:cs="Arial"/>
          <w:bCs/>
          <w:sz w:val="24"/>
          <w:szCs w:val="24"/>
          <w:lang w:eastAsia="en-US"/>
        </w:rPr>
        <w:t>3.</w:t>
      </w:r>
      <w:r w:rsidR="00040FC3">
        <w:rPr>
          <w:rFonts w:ascii="Arial" w:hAnsi="Arial" w:cs="Arial"/>
          <w:bCs/>
          <w:sz w:val="24"/>
          <w:szCs w:val="24"/>
          <w:lang w:eastAsia="en-US"/>
        </w:rPr>
        <w:t>10</w:t>
      </w:r>
      <w:r>
        <w:rPr>
          <w:rFonts w:ascii="Arial" w:hAnsi="Arial" w:cs="Arial"/>
          <w:bCs/>
          <w:sz w:val="24"/>
          <w:szCs w:val="24"/>
          <w:lang w:eastAsia="en-US"/>
        </w:rPr>
        <w:t xml:space="preserve">. </w:t>
      </w:r>
      <w:r w:rsidRPr="00EB2B65">
        <w:rPr>
          <w:rFonts w:ascii="Arial" w:hAnsi="Arial" w:cs="Arial"/>
          <w:bCs/>
          <w:sz w:val="24"/>
          <w:szCs w:val="24"/>
          <w:lang w:eastAsia="en-US"/>
        </w:rPr>
        <w:t xml:space="preserve">Okres rękojmi i gwarancji na wykonane roboty budowlane rozpoczyna się od daty zakończenia robót potwierdzonych bezusterkowym protokołem odbioru końcowego zakończenia robót i biegną równocześnie. </w:t>
      </w:r>
    </w:p>
    <w:p w14:paraId="0D8145B2" w14:textId="77777777" w:rsidR="002866B1" w:rsidRPr="0051417D" w:rsidRDefault="002866B1" w:rsidP="00755B9F">
      <w:pPr>
        <w:spacing w:before="20" w:after="20"/>
        <w:ind w:right="567"/>
        <w:rPr>
          <w:rFonts w:ascii="Arial" w:eastAsia="Times New Roman" w:hAnsi="Arial" w:cs="Arial"/>
          <w:b/>
          <w:bCs/>
          <w:sz w:val="24"/>
          <w:szCs w:val="24"/>
        </w:rPr>
      </w:pPr>
    </w:p>
    <w:p w14:paraId="400076EB" w14:textId="77777777" w:rsidR="00DF067E" w:rsidRDefault="00DF067E" w:rsidP="00755B9F">
      <w:pPr>
        <w:spacing w:before="20" w:after="20"/>
        <w:ind w:right="567"/>
        <w:rPr>
          <w:rFonts w:ascii="Arial" w:eastAsia="Times New Roman" w:hAnsi="Arial" w:cs="Arial"/>
          <w:b/>
          <w:bCs/>
          <w:sz w:val="24"/>
          <w:szCs w:val="24"/>
        </w:rPr>
      </w:pPr>
    </w:p>
    <w:p w14:paraId="7F37BD55" w14:textId="0A7B8741" w:rsidR="00422C02"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4</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1576FE78" w14:textId="77777777" w:rsidR="00DF067E" w:rsidRPr="0081514F" w:rsidRDefault="00DF067E" w:rsidP="00755B9F">
      <w:pPr>
        <w:spacing w:before="20" w:after="20"/>
        <w:ind w:right="567"/>
        <w:rPr>
          <w:rFonts w:ascii="Arial" w:eastAsia="Times New Roman" w:hAnsi="Arial" w:cs="Arial"/>
          <w:b/>
          <w:bCs/>
          <w:sz w:val="24"/>
          <w:szCs w:val="24"/>
        </w:rPr>
      </w:pPr>
    </w:p>
    <w:p w14:paraId="171F174D" w14:textId="69BBB0C7" w:rsidR="00DF067E" w:rsidRPr="0081514F" w:rsidRDefault="00DF067E" w:rsidP="00DF067E">
      <w:pPr>
        <w:rPr>
          <w:rFonts w:ascii="Arial" w:hAnsi="Arial" w:cs="Arial"/>
          <w:sz w:val="24"/>
          <w:szCs w:val="24"/>
        </w:rPr>
      </w:pPr>
      <w:r w:rsidRPr="0081514F">
        <w:rPr>
          <w:rFonts w:ascii="Arial" w:hAnsi="Arial" w:cs="Arial"/>
          <w:b/>
          <w:bCs/>
          <w:sz w:val="24"/>
          <w:szCs w:val="24"/>
        </w:rPr>
        <w:t xml:space="preserve">Zadanie 1 -  w terminie do 30.11.2025r. - </w:t>
      </w:r>
      <w:r w:rsidRPr="0081514F">
        <w:rPr>
          <w:rFonts w:ascii="Arial" w:hAnsi="Arial" w:cs="Arial"/>
          <w:sz w:val="24"/>
          <w:szCs w:val="24"/>
        </w:rPr>
        <w:t xml:space="preserve"> za datę wykonania uznaje się datę odbioru końcowego inwestycji potwierdzoną spisaniem bez uwag </w:t>
      </w:r>
      <w:r w:rsidR="0081514F">
        <w:rPr>
          <w:rFonts w:ascii="Arial" w:hAnsi="Arial" w:cs="Arial"/>
          <w:sz w:val="24"/>
          <w:szCs w:val="24"/>
        </w:rPr>
        <w:t>p</w:t>
      </w:r>
      <w:r w:rsidRPr="0081514F">
        <w:rPr>
          <w:rFonts w:ascii="Arial" w:hAnsi="Arial" w:cs="Arial"/>
          <w:sz w:val="24"/>
          <w:szCs w:val="24"/>
        </w:rPr>
        <w:t xml:space="preserve">rotokołu odbioru końcowego. </w:t>
      </w:r>
    </w:p>
    <w:p w14:paraId="1028BB5B" w14:textId="36A0BC6B" w:rsidR="00422C02" w:rsidRPr="0081514F" w:rsidRDefault="00DF067E" w:rsidP="0081514F">
      <w:pPr>
        <w:rPr>
          <w:rFonts w:ascii="Arial" w:hAnsi="Arial" w:cs="Arial"/>
          <w:sz w:val="24"/>
          <w:szCs w:val="24"/>
        </w:rPr>
      </w:pPr>
      <w:r w:rsidRPr="0081514F">
        <w:rPr>
          <w:rFonts w:ascii="Arial" w:hAnsi="Arial" w:cs="Arial"/>
          <w:b/>
          <w:bCs/>
          <w:sz w:val="24"/>
          <w:szCs w:val="24"/>
        </w:rPr>
        <w:t xml:space="preserve">Zadanie 2 oraz Zadanie 3 – w terminie do 29.11.2024r. - </w:t>
      </w:r>
      <w:r w:rsidRPr="0081514F">
        <w:rPr>
          <w:rFonts w:ascii="Arial" w:hAnsi="Arial" w:cs="Arial"/>
          <w:sz w:val="24"/>
          <w:szCs w:val="24"/>
        </w:rPr>
        <w:t xml:space="preserve"> za datę wykonania uznaje się datę odbioru / uruchomienia potwierdzoną spisaniem bez uwag </w:t>
      </w:r>
      <w:r w:rsidR="0081514F">
        <w:rPr>
          <w:rFonts w:ascii="Arial" w:hAnsi="Arial" w:cs="Arial"/>
          <w:sz w:val="24"/>
          <w:szCs w:val="24"/>
        </w:rPr>
        <w:t>p</w:t>
      </w:r>
      <w:r w:rsidRPr="0081514F">
        <w:rPr>
          <w:rFonts w:ascii="Arial" w:hAnsi="Arial" w:cs="Arial"/>
          <w:sz w:val="24"/>
          <w:szCs w:val="24"/>
        </w:rPr>
        <w:t>rotokołu odbioru częściowego.</w:t>
      </w:r>
    </w:p>
    <w:p w14:paraId="2FECC6AD" w14:textId="106BBC6F" w:rsidR="004D5B5D"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11904CE8" w14:textId="77777777" w:rsidR="008736EB" w:rsidRDefault="008736EB" w:rsidP="00755B9F">
      <w:pPr>
        <w:spacing w:before="20" w:after="20"/>
        <w:ind w:right="567"/>
        <w:rPr>
          <w:rFonts w:ascii="Arial" w:eastAsia="Times New Roman" w:hAnsi="Arial" w:cs="Arial"/>
          <w:b/>
          <w:bCs/>
          <w:sz w:val="24"/>
          <w:szCs w:val="24"/>
        </w:rPr>
      </w:pPr>
    </w:p>
    <w:p w14:paraId="67E3200B" w14:textId="60C1671F" w:rsidR="008736EB" w:rsidRDefault="00C96F7D"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w:t>
      </w:r>
      <w:r w:rsidR="003B2A79">
        <w:rPr>
          <w:rFonts w:ascii="Arial" w:eastAsia="Times New Roman" w:hAnsi="Arial" w:cs="Arial"/>
          <w:bCs/>
          <w:sz w:val="24"/>
          <w:szCs w:val="24"/>
        </w:rPr>
        <w:t>.1.</w:t>
      </w:r>
      <w:r w:rsidRPr="00C96F7D">
        <w:rPr>
          <w:rFonts w:ascii="Arial" w:eastAsia="Times New Roman" w:hAnsi="Arial" w:cs="Arial"/>
          <w:bCs/>
          <w:sz w:val="24"/>
          <w:szCs w:val="24"/>
        </w:rPr>
        <w:t xml:space="preserve">Wykonawca może powierzyć wykonanie części zamówienia podwykonawcy (podwykonawcom). </w:t>
      </w:r>
    </w:p>
    <w:p w14:paraId="104AC9A4" w14:textId="29DDB93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0406BC7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5.3.</w:t>
      </w:r>
      <w:r w:rsidR="00C96F7D" w:rsidRPr="00C96F7D">
        <w:rPr>
          <w:rFonts w:ascii="Arial" w:eastAsia="Times New Roman" w:hAnsi="Arial" w:cs="Arial"/>
          <w:bCs/>
          <w:sz w:val="24"/>
          <w:szCs w:val="24"/>
        </w:rPr>
        <w:t xml:space="preserve">Zamawiający wymaga, aby w przypadku powierzenia części zamówienia podwykonawcom, Wykonawca wskazał w ofercie części zamówienia, których </w:t>
      </w:r>
      <w:r w:rsidR="00C96F7D" w:rsidRPr="00C96F7D">
        <w:rPr>
          <w:rFonts w:ascii="Arial" w:eastAsia="Times New Roman" w:hAnsi="Arial" w:cs="Arial"/>
          <w:bCs/>
          <w:sz w:val="24"/>
          <w:szCs w:val="24"/>
        </w:rPr>
        <w:lastRenderedPageBreak/>
        <w:t>wykonanie zamierza powierzyć podwykonawcom oraz podał (o ile są mu wiadome na tym etapie) nazwy (firmy) tych podwykonawców.</w:t>
      </w:r>
    </w:p>
    <w:p w14:paraId="79547A57" w14:textId="097036CF"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w:t>
      </w:r>
      <w:r w:rsidR="00C96F7D" w:rsidRPr="00C96F7D">
        <w:rPr>
          <w:rFonts w:ascii="Arial" w:eastAsia="Times New Roman" w:hAnsi="Arial" w:cs="Arial"/>
          <w:bCs/>
          <w:sz w:val="24"/>
          <w:szCs w:val="24"/>
        </w:rPr>
        <w:t>Zamawiający wymaga, aby w umowie z podwykonawcą znalazły się w szczególności poniższe zapisy:</w:t>
      </w:r>
    </w:p>
    <w:p w14:paraId="38E64F5F" w14:textId="0610FEC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5.4.1.</w:t>
      </w:r>
      <w:r w:rsidR="00C96F7D" w:rsidRPr="00C96F7D">
        <w:rPr>
          <w:rFonts w:ascii="Arial" w:eastAsia="Times New Roman" w:hAnsi="Arial" w:cs="Arial"/>
          <w:bCs/>
          <w:sz w:val="24"/>
          <w:szCs w:val="24"/>
        </w:rPr>
        <w:t>zakres robót wynikających z umowy o podwykonawstwo musi wynikać z zakresu robót wynikających z umowy zawartej przez Zamawiającego i Wykonawcę,</w:t>
      </w:r>
    </w:p>
    <w:p w14:paraId="767FBB69" w14:textId="1A7D5C0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 umowie zawartej przez Zamawiającego z Wykonawcą,</w:t>
      </w:r>
    </w:p>
    <w:p w14:paraId="1D45AB6D" w14:textId="7D19319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5.4.3.</w:t>
      </w:r>
      <w:r w:rsidR="00C96F7D" w:rsidRPr="00C96F7D">
        <w:rPr>
          <w:rFonts w:ascii="Arial" w:eastAsia="Times New Roman" w:hAnsi="Arial" w:cs="Arial"/>
          <w:bCs/>
          <w:sz w:val="24"/>
          <w:szCs w:val="24"/>
        </w:rPr>
        <w:t>termin wykonania robót przez podwykonawcę albo dalszego podwykonawcę nie może przekraczać terminu wykonania robót wynikającego z umowy zawartej przez Zamawiającego i Wykonawcę,</w:t>
      </w:r>
    </w:p>
    <w:p w14:paraId="14CE26E1" w14:textId="46C4151D"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040115F4"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5.5.</w:t>
      </w:r>
      <w:r w:rsidR="00C96F7D" w:rsidRPr="00C96F7D">
        <w:rPr>
          <w:rFonts w:ascii="Arial" w:eastAsia="Times New Roman" w:hAnsi="Arial" w:cs="Arial"/>
          <w:bCs/>
          <w:sz w:val="24"/>
          <w:szCs w:val="24"/>
        </w:rPr>
        <w:t>Sposób wykonywania przedmiotu umowy o podwykonawstwo musi być zgodny z dokumentami projektowymi oraz specyfikacją techniczną wykonania i odbioru robót budowlanych stanowiącymi załączniki do SWZ.</w:t>
      </w:r>
    </w:p>
    <w:p w14:paraId="33E857A5" w14:textId="6B0FE30C"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6C5D273C" w14:textId="77777777" w:rsidR="00864097" w:rsidRPr="009865A4" w:rsidRDefault="00864097" w:rsidP="00475CE0">
      <w:pPr>
        <w:pStyle w:val="Akapitzlist2"/>
        <w:autoSpaceDE w:val="0"/>
        <w:spacing w:before="20" w:after="20"/>
        <w:ind w:left="0" w:right="57"/>
        <w:rPr>
          <w:rFonts w:ascii="Arial" w:hAnsi="Arial" w:cs="Arial"/>
          <w:b/>
        </w:rPr>
      </w:pPr>
    </w:p>
    <w:p w14:paraId="4CB70BC7" w14:textId="5085AF3A" w:rsidR="00864097" w:rsidRDefault="00B11098" w:rsidP="00755B9F">
      <w:pPr>
        <w:pStyle w:val="Akapitzlist2"/>
        <w:autoSpaceDE w:val="0"/>
        <w:spacing w:before="20" w:after="20"/>
        <w:ind w:left="567" w:right="57" w:hanging="567"/>
        <w:rPr>
          <w:rFonts w:ascii="Arial" w:hAnsi="Arial" w:cs="Arial"/>
          <w:b/>
        </w:rPr>
      </w:pPr>
      <w:r>
        <w:rPr>
          <w:rFonts w:ascii="Arial" w:hAnsi="Arial" w:cs="Arial"/>
          <w:b/>
        </w:rPr>
        <w:t xml:space="preserve">6. </w:t>
      </w:r>
      <w:r w:rsidR="00864097" w:rsidRPr="009865A4">
        <w:rPr>
          <w:rFonts w:ascii="Arial" w:hAnsi="Arial" w:cs="Arial"/>
          <w:b/>
        </w:rPr>
        <w:t>POLEGANIE NA ZDOLNOŚCIACH LUB SYTUACJI INNYCH PODMIOTÓW</w:t>
      </w:r>
    </w:p>
    <w:p w14:paraId="3B690D95" w14:textId="77777777" w:rsidR="00140A80" w:rsidRPr="009865A4" w:rsidRDefault="00140A80" w:rsidP="00755B9F">
      <w:pPr>
        <w:pStyle w:val="Akapitzlist2"/>
        <w:autoSpaceDE w:val="0"/>
        <w:spacing w:before="20" w:after="20"/>
        <w:ind w:left="567" w:right="57" w:hanging="567"/>
        <w:rPr>
          <w:rFonts w:ascii="Arial" w:hAnsi="Arial" w:cs="Arial"/>
          <w:b/>
        </w:rPr>
      </w:pPr>
    </w:p>
    <w:p w14:paraId="7526AC42" w14:textId="23CD211B"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1.</w:t>
      </w:r>
      <w:r>
        <w:rPr>
          <w:rFonts w:ascii="Arial" w:hAnsi="Arial" w:cs="Arial"/>
          <w:sz w:val="24"/>
          <w:szCs w:val="24"/>
        </w:rPr>
        <w:t xml:space="preserve"> </w:t>
      </w:r>
      <w:r w:rsidR="00140A80" w:rsidRPr="00140A80">
        <w:rPr>
          <w:rFonts w:ascii="Arial" w:hAnsi="Arial" w:cs="Arial"/>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1E2E91EE"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2.</w:t>
      </w:r>
      <w:r>
        <w:rPr>
          <w:rFonts w:ascii="Arial" w:hAnsi="Arial" w:cs="Arial"/>
          <w:sz w:val="24"/>
          <w:szCs w:val="24"/>
        </w:rPr>
        <w:t xml:space="preserve"> </w:t>
      </w:r>
      <w:r w:rsidR="00140A80" w:rsidRPr="00140A80">
        <w:rPr>
          <w:rFonts w:ascii="Arial" w:hAnsi="Arial" w:cs="Arial"/>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339EA8D6"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3.</w:t>
      </w:r>
      <w:r w:rsidR="002D44DE">
        <w:rPr>
          <w:rFonts w:ascii="Arial" w:hAnsi="Arial" w:cs="Arial"/>
          <w:sz w:val="24"/>
          <w:szCs w:val="24"/>
        </w:rPr>
        <w:t xml:space="preserve"> </w:t>
      </w:r>
      <w:r w:rsidR="00140A80"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4BA22517" w14:textId="08F38DCC" w:rsidR="00140A80" w:rsidRPr="00140A80" w:rsidRDefault="002D44DE"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4.</w:t>
      </w:r>
      <w:r w:rsidR="00140A80"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140A80" w:rsidRPr="008F1E12">
        <w:rPr>
          <w:rFonts w:ascii="Arial" w:hAnsi="Arial" w:cs="Arial"/>
          <w:sz w:val="24"/>
          <w:szCs w:val="24"/>
        </w:rPr>
        <w:t xml:space="preserve">3 SWZ, </w:t>
      </w:r>
      <w:r w:rsidR="00140A80" w:rsidRPr="00140A80">
        <w:rPr>
          <w:rFonts w:ascii="Arial" w:hAnsi="Arial" w:cs="Arial"/>
          <w:sz w:val="24"/>
          <w:szCs w:val="24"/>
        </w:rPr>
        <w:t xml:space="preserve">potwierdza, że stosunek łączący wykonawcę z podmiotami udostępniającymi zasoby gwarantuje rzeczywisty 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lastRenderedPageBreak/>
        <w:t xml:space="preserve">1) zakres dostępnych wykonawcy zasobów podmiotu udostępniającego zasoby; </w:t>
      </w:r>
    </w:p>
    <w:p w14:paraId="0F15CB43"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50B4965A"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5.</w:t>
      </w:r>
      <w:r>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0CCB3844" w14:textId="7790F6D8"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6.</w:t>
      </w:r>
      <w:r>
        <w:rPr>
          <w:rFonts w:ascii="Arial" w:hAnsi="Arial" w:cs="Arial"/>
          <w:sz w:val="24"/>
          <w:szCs w:val="24"/>
        </w:rPr>
        <w:t xml:space="preserve"> </w:t>
      </w:r>
      <w:r w:rsidR="00140A80" w:rsidRPr="00140A80">
        <w:rPr>
          <w:rFonts w:ascii="Arial" w:hAnsi="Arial" w:cs="Arial"/>
          <w:sz w:val="24"/>
          <w:szCs w:val="24"/>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6B3A4578" w14:textId="2433649E"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7.</w:t>
      </w:r>
      <w:r>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4513A701" w14:textId="61954B4C" w:rsidR="00262ACA"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8.</w:t>
      </w:r>
      <w:r>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sidR="002F1214">
        <w:rPr>
          <w:rFonts w:ascii="Arial" w:hAnsi="Arial" w:cs="Arial"/>
          <w:sz w:val="24"/>
          <w:szCs w:val="24"/>
        </w:rPr>
        <w:t xml:space="preserve">zeniem, o których mowa w 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8F1E12" w:rsidRPr="008F1E12">
        <w:rPr>
          <w:rFonts w:ascii="Arial" w:hAnsi="Arial" w:cs="Arial"/>
          <w:bCs/>
          <w:sz w:val="24"/>
          <w:szCs w:val="24"/>
        </w:rPr>
        <w:t xml:space="preserve">12 </w:t>
      </w:r>
      <w:r w:rsidR="00140A80" w:rsidRPr="008F1E12">
        <w:rPr>
          <w:rFonts w:ascii="Arial" w:hAnsi="Arial" w:cs="Arial"/>
          <w:bCs/>
          <w:sz w:val="24"/>
          <w:szCs w:val="24"/>
        </w:rPr>
        <w:t>SWZ.</w:t>
      </w:r>
    </w:p>
    <w:p w14:paraId="0AD1B8DB" w14:textId="2271DFBB" w:rsidR="00163662" w:rsidRPr="00FB119F" w:rsidRDefault="00F51A15" w:rsidP="00FB119F">
      <w:pPr>
        <w:widowControl w:val="0"/>
        <w:tabs>
          <w:tab w:val="num" w:pos="284"/>
        </w:tabs>
        <w:overflowPunct w:val="0"/>
        <w:autoSpaceDE w:val="0"/>
        <w:spacing w:before="20" w:after="20"/>
        <w:rPr>
          <w:rFonts w:ascii="Arial" w:hAnsi="Arial" w:cs="Arial"/>
          <w:sz w:val="24"/>
          <w:szCs w:val="24"/>
        </w:rPr>
      </w:pPr>
      <w:r w:rsidRPr="0082632A">
        <w:rPr>
          <w:rFonts w:ascii="Arial" w:hAnsi="Arial" w:cs="Arial"/>
          <w:sz w:val="24"/>
          <w:szCs w:val="24"/>
        </w:rPr>
        <w:tab/>
      </w:r>
    </w:p>
    <w:p w14:paraId="31EF3B6F" w14:textId="4CE1CAA1" w:rsidR="00D15D19" w:rsidRDefault="00592F26" w:rsidP="00755B9F">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7</w:t>
      </w:r>
      <w:r w:rsidR="00FC2DD8" w:rsidRPr="009865A4">
        <w:rPr>
          <w:rFonts w:ascii="Arial" w:hAnsi="Arial" w:cs="Arial"/>
          <w:b/>
          <w:bCs/>
          <w:sz w:val="24"/>
          <w:szCs w:val="24"/>
        </w:rPr>
        <w:t>. WYKONAWCY WSPÓLNIE UBIEGAJACY SIĘ O ZAMÓWIENIE</w:t>
      </w:r>
    </w:p>
    <w:p w14:paraId="743DD53E" w14:textId="488BF2D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7.1. Wykonawcy wspólnie ubiegający się o udzielenie zamówienia ustanawiają pełnomocnika do reprezentowania ich w postępowaniu albo do reprezentowania ich w postępowaniu i zawarcia umowy. </w:t>
      </w:r>
    </w:p>
    <w:p w14:paraId="032A9999" w14:textId="30B8BAA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7.2. Pełnomocnictwo, o którym mowa w pkt 1 należy dołączyć do oferty. </w:t>
      </w:r>
    </w:p>
    <w:p w14:paraId="14532F9E" w14:textId="2CEA0BC7"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7.3. Wszelką korespondencję w postępowaniu zamawiający kieruje do pełnomocnika. </w:t>
      </w:r>
    </w:p>
    <w:p w14:paraId="56567A3F" w14:textId="0EEB4C55"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7.4. Wspólnicy spółki cywilnej są wykonawcami wspólnie ubiegającymi się o udzielenie zamówienia i mają do nich zastosowanie zasady określone w pkt 1 – 3. </w:t>
      </w:r>
    </w:p>
    <w:p w14:paraId="4E9C960E" w14:textId="5DA19BE8"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 Przed zawarciem umowy wykonawcy wspólnie ubiegający się o udzielenie zamówienia będą mieli obowiązek przedstawić zamawiającemu kopię umowy regulującej współpracę tych wykonawców, zawierającą, co najmniej: </w:t>
      </w:r>
    </w:p>
    <w:p w14:paraId="683588C0" w14:textId="4F5AAA93"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7.5.1. zobowiązanie do realizacji wspólnego przedsięwzięcia gospodarczego obejmującego swoim zakresem realizację przedmiotu zamówienia, </w:t>
      </w:r>
    </w:p>
    <w:p w14:paraId="68CC1CA4" w14:textId="5B06A96E"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7.5.2.określenie zakresu działania poszczególnych stron umowy, </w:t>
      </w:r>
    </w:p>
    <w:p w14:paraId="0D1A844D" w14:textId="0844DE68" w:rsidR="00685873" w:rsidRPr="0081514F" w:rsidRDefault="00E2444B" w:rsidP="0081514F">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lastRenderedPageBreak/>
        <w:t xml:space="preserve">7.5.3.czas obowiązywania umowy, który nie może być krótszy, niż okres obejmujący realizację zamówienia. </w:t>
      </w:r>
    </w:p>
    <w:p w14:paraId="65A1960D" w14:textId="77777777" w:rsidR="00685873" w:rsidRDefault="00685873" w:rsidP="00755B9F">
      <w:pPr>
        <w:spacing w:before="20" w:after="20"/>
        <w:ind w:right="567"/>
        <w:rPr>
          <w:rFonts w:ascii="Arial" w:hAnsi="Arial" w:cs="Arial"/>
          <w:b/>
          <w:bCs/>
          <w:sz w:val="24"/>
          <w:szCs w:val="24"/>
        </w:rPr>
      </w:pPr>
    </w:p>
    <w:p w14:paraId="125CB2C6" w14:textId="4D5233FF" w:rsidR="00C1559A" w:rsidRDefault="00783862" w:rsidP="00755B9F">
      <w:pPr>
        <w:spacing w:before="20" w:after="20"/>
        <w:ind w:right="567"/>
        <w:rPr>
          <w:rFonts w:ascii="Arial" w:hAnsi="Arial" w:cs="Arial"/>
          <w:b/>
          <w:bCs/>
          <w:sz w:val="24"/>
          <w:szCs w:val="24"/>
        </w:rPr>
      </w:pPr>
      <w:r>
        <w:rPr>
          <w:rFonts w:ascii="Arial" w:hAnsi="Arial" w:cs="Arial"/>
          <w:b/>
          <w:bCs/>
          <w:sz w:val="24"/>
          <w:szCs w:val="24"/>
        </w:rPr>
        <w:t>8</w:t>
      </w:r>
      <w:r w:rsidR="00ED470A"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w:t>
      </w:r>
      <w:r w:rsidR="00E2444B">
        <w:rPr>
          <w:rFonts w:ascii="Arial" w:hAnsi="Arial" w:cs="Arial"/>
          <w:b/>
          <w:bCs/>
          <w:sz w:val="24"/>
          <w:szCs w:val="24"/>
        </w:rPr>
        <w:t>. WYMAGANIA TECHNICZNE I ORGANIZACYJNE DOTYCZĄCE KORESPONDENCJI ELEKTRONICZNEJ.</w:t>
      </w:r>
    </w:p>
    <w:p w14:paraId="5B6FE2C4" w14:textId="77777777" w:rsidR="00E2444B" w:rsidRDefault="00E2444B" w:rsidP="00755B9F">
      <w:pPr>
        <w:spacing w:before="20" w:after="20"/>
        <w:ind w:right="567"/>
        <w:rPr>
          <w:rFonts w:ascii="Arial" w:hAnsi="Arial" w:cs="Arial"/>
          <w:b/>
          <w:bCs/>
          <w:sz w:val="24"/>
          <w:szCs w:val="24"/>
        </w:rPr>
      </w:pPr>
    </w:p>
    <w:p w14:paraId="1E58D5AB" w14:textId="773DE3E0" w:rsidR="00E2444B" w:rsidRPr="002774E5" w:rsidRDefault="00E2444B">
      <w:pPr>
        <w:pStyle w:val="Akapitzlist"/>
        <w:numPr>
          <w:ilvl w:val="1"/>
          <w:numId w:val="4"/>
        </w:numPr>
        <w:tabs>
          <w:tab w:val="left" w:pos="284"/>
          <w:tab w:val="left" w:pos="426"/>
        </w:tabs>
        <w:spacing w:before="20" w:after="20"/>
        <w:ind w:left="0" w:right="567" w:firstLine="0"/>
        <w:rPr>
          <w:rFonts w:ascii="Arial" w:hAnsi="Arial" w:cs="Arial"/>
          <w:b/>
          <w:bCs/>
          <w:sz w:val="24"/>
          <w:szCs w:val="24"/>
        </w:rPr>
      </w:pPr>
      <w:r w:rsidRPr="002774E5">
        <w:rPr>
          <w:rFonts w:ascii="Arial" w:hAnsi="Arial" w:cs="Arial"/>
          <w:b/>
          <w:bCs/>
          <w:sz w:val="24"/>
          <w:szCs w:val="24"/>
        </w:rPr>
        <w:t xml:space="preserve">Informacje o środkach komunikacji elektronicznej, przy użyciu których zamawiający będzie komunikował się z wykonawcami: </w:t>
      </w:r>
    </w:p>
    <w:p w14:paraId="1D03DFAE" w14:textId="6FB0D8FC"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1) Z zastrzeżeniem art. 61 ust. 2 ustawy, komunikacja między zamawiającym a wykonawcami, w tym oferty oraz wszelkie oświadczenia, wnioski (w tym o wyjaśnienie treści SWZ), zawiadomienia i informacje przekazywane są przy użyciu Platformy e-Zamówienia, która jest dostępna pod adresem</w:t>
      </w:r>
      <w:r w:rsidR="00562AE3">
        <w:rPr>
          <w:rFonts w:asciiTheme="majorHAnsi" w:eastAsia="Calibri" w:hAnsiTheme="majorHAnsi" w:cstheme="majorHAnsi"/>
          <w:color w:val="000000"/>
          <w:sz w:val="24"/>
          <w:szCs w:val="24"/>
          <w:lang w:eastAsia="en-US"/>
        </w:rPr>
        <w:t xml:space="preserve"> </w:t>
      </w:r>
      <w:r w:rsidRPr="00B64AAE">
        <w:rPr>
          <w:rFonts w:asciiTheme="majorHAnsi" w:eastAsia="Calibri" w:hAnsiTheme="majorHAnsi" w:cstheme="majorHAnsi"/>
          <w:color w:val="000000"/>
          <w:sz w:val="24"/>
          <w:szCs w:val="24"/>
          <w:lang w:eastAsia="en-US"/>
        </w:rPr>
        <w:t xml:space="preserve">https://ezamowienia.gov.pl </w:t>
      </w:r>
    </w:p>
    <w:p w14:paraId="38A8D5E7" w14:textId="5269C235"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2) </w:t>
      </w:r>
      <w:r w:rsidR="004A2318" w:rsidRPr="00B64AAE">
        <w:rPr>
          <w:rFonts w:asciiTheme="majorHAnsi" w:eastAsia="Calibri" w:hAnsiTheme="majorHAnsi" w:cstheme="majorHAnsi"/>
          <w:color w:val="000000"/>
          <w:sz w:val="24"/>
          <w:szCs w:val="24"/>
          <w:lang w:eastAsia="en-US"/>
        </w:rPr>
        <w:t>Korzystanie z Platformy e-Zamówienia jest bezpłatne.</w:t>
      </w:r>
    </w:p>
    <w:p w14:paraId="043C633A" w14:textId="2A46BA57" w:rsidR="004A2318" w:rsidRPr="00B64AAE" w:rsidRDefault="003D34E9"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3) </w:t>
      </w:r>
      <w:r w:rsidR="004A2318" w:rsidRPr="00B64AAE">
        <w:rPr>
          <w:rFonts w:asciiTheme="majorHAnsi" w:eastAsia="Calibri" w:hAnsiTheme="majorHAnsi" w:cstheme="majorHAnsi"/>
          <w:color w:val="000000"/>
          <w:sz w:val="24"/>
          <w:szCs w:val="24"/>
          <w:lang w:eastAsia="en-US"/>
        </w:rPr>
        <w:t xml:space="preserve">Zamawiający dopuszcza komunikację za pomocą poczty elektronicznej (nie dotyczy to składania ofert wraz z załącznikami) na adres e-mail: </w:t>
      </w:r>
      <w:hyperlink r:id="rId10" w:history="1">
        <w:r w:rsidR="004A2318" w:rsidRPr="00B64AAE">
          <w:rPr>
            <w:rStyle w:val="Hipercze"/>
            <w:rFonts w:asciiTheme="majorHAnsi" w:eastAsia="Calibri" w:hAnsiTheme="majorHAnsi" w:cstheme="majorHAnsi"/>
            <w:color w:val="auto"/>
            <w:sz w:val="24"/>
            <w:szCs w:val="24"/>
            <w:lang w:eastAsia="en-US"/>
          </w:rPr>
          <w:t>m.dworakowska@polanow.eu</w:t>
        </w:r>
      </w:hyperlink>
      <w:r w:rsidR="004A2318" w:rsidRPr="00B64AAE">
        <w:rPr>
          <w:rFonts w:asciiTheme="majorHAnsi" w:eastAsia="Calibri" w:hAnsiTheme="majorHAnsi" w:cstheme="majorHAnsi"/>
          <w:sz w:val="24"/>
          <w:szCs w:val="24"/>
          <w:lang w:eastAsia="en-US"/>
        </w:rPr>
        <w:t xml:space="preserve"> </w:t>
      </w:r>
      <w:r w:rsidR="004A2318" w:rsidRPr="00B64AAE">
        <w:rPr>
          <w:rFonts w:asciiTheme="majorHAnsi" w:eastAsia="Calibri" w:hAnsiTheme="majorHAnsi" w:cstheme="majorHAnsi"/>
          <w:color w:val="000000"/>
          <w:sz w:val="24"/>
          <w:szCs w:val="24"/>
          <w:lang w:eastAsia="en-US"/>
        </w:rPr>
        <w:t xml:space="preserve">oraz adresy e-mail Wykonawców podane jako wiążące do komunikacji w toku postępowania (e-mail zwrotny lub e-mail do kontaktu określony w ofercie). Maksymalny rozmiar plików przesyłanych za pośrednictwem poczty elektronicznej wynosi 100MB. </w:t>
      </w:r>
    </w:p>
    <w:p w14:paraId="1BB7654A" w14:textId="2A75CEFD"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4) Jeżeli Zamawiający lub Wykonawca przekazują oświadczenia, wnioski, zawiadomienia oraz informacje za pomocą poczty elektronicznej, każda ze stron na żądanie drugiej strony niezwłocznie potwierdza fakt ich otrzymania.</w:t>
      </w:r>
    </w:p>
    <w:p w14:paraId="65B58AB8" w14:textId="1481045A"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5) Za datę przekazania Oferty, oświadczenia, o którym mowa w art. 125 ust. 1 ustawy </w:t>
      </w:r>
      <w:proofErr w:type="spellStart"/>
      <w:r w:rsidRPr="00B64AAE">
        <w:rPr>
          <w:rFonts w:asciiTheme="majorHAnsi" w:eastAsia="Calibri" w:hAnsiTheme="majorHAnsi" w:cstheme="majorHAnsi"/>
          <w:color w:val="000000"/>
          <w:sz w:val="24"/>
          <w:szCs w:val="24"/>
          <w:lang w:eastAsia="en-US"/>
        </w:rPr>
        <w:t>Pzp</w:t>
      </w:r>
      <w:proofErr w:type="spellEnd"/>
      <w:r w:rsidRPr="00B64AAE">
        <w:rPr>
          <w:rFonts w:asciiTheme="majorHAnsi" w:eastAsia="Calibri" w:hAnsiTheme="majorHAnsi" w:cstheme="majorHAnsi"/>
          <w:color w:val="000000"/>
          <w:sz w:val="24"/>
          <w:szCs w:val="24"/>
          <w:lang w:eastAsia="en-US"/>
        </w:rPr>
        <w:t>, podmiotowych środków dowodowych, przedmiotowych środków dowodowych oraz innych informacji, oświadczeń lub dokumentów, przekazywanych w postępowaniu, przyjmuje się datę ich przekazania na Platformie e-Zamówienia, a w przypadku komunikacji za pomocą poczty e-mail, datę wpływu na serwer poczty Zamawiającego.</w:t>
      </w:r>
    </w:p>
    <w:p w14:paraId="00978F96" w14:textId="2442B552"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6) We wszelkiej korespondencji związanej z niniejszym postępowaniem Zamawiający i Wykonawcy posługują się numerem postępowania nadanym przez Zamawiającego.</w:t>
      </w:r>
    </w:p>
    <w:p w14:paraId="4022CD08" w14:textId="1E3A948B" w:rsidR="003D34E9"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7) Zamawiający nie przewiduje sposobu komunikowania się z Wykonawcami w inny sposób niż przy użyciu środków komunikacji elektronicznej, wskazanych w SWZ.</w:t>
      </w:r>
    </w:p>
    <w:p w14:paraId="2882F870" w14:textId="7970D2BB" w:rsidR="00B64AAE" w:rsidRDefault="00B64AAE" w:rsidP="00B64AA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eastAsia="Calibri" w:hAnsiTheme="majorHAnsi" w:cstheme="majorHAnsi"/>
          <w:color w:val="000000"/>
          <w:sz w:val="24"/>
          <w:szCs w:val="24"/>
          <w:lang w:eastAsia="en-US"/>
        </w:rPr>
        <w:t>8)</w:t>
      </w:r>
      <w:r w:rsidRPr="00B64AAE">
        <w:rPr>
          <w:rFonts w:asciiTheme="majorHAnsi" w:hAnsiTheme="majorHAnsi" w:cstheme="majorHAnsi"/>
          <w:sz w:val="24"/>
          <w:szCs w:val="24"/>
        </w:rPr>
        <w:t xml:space="preserve"> </w:t>
      </w:r>
      <w:r w:rsidRPr="00601C19">
        <w:rPr>
          <w:rFonts w:asciiTheme="majorHAnsi" w:hAnsiTheme="majorHAnsi" w:cstheme="majorHAnsi"/>
          <w:sz w:val="24"/>
          <w:szCs w:val="24"/>
        </w:rPr>
        <w:t xml:space="preserve">Osobami </w:t>
      </w:r>
      <w:r w:rsidRPr="00601C19">
        <w:rPr>
          <w:rFonts w:ascii="Arial" w:hAnsi="Arial" w:cs="Arial"/>
          <w:sz w:val="24"/>
          <w:szCs w:val="24"/>
        </w:rPr>
        <w:t>upoważnionymi przez Zamawiającego do kontaktowania się z  Wykonawcami są:</w:t>
      </w:r>
    </w:p>
    <w:p w14:paraId="4381AA0B" w14:textId="77777777" w:rsidR="00B64AAE" w:rsidRPr="00E12429" w:rsidRDefault="00B64AAE" w:rsidP="00B64AAE">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a) </w:t>
      </w:r>
      <w:r w:rsidRPr="00E12429">
        <w:rPr>
          <w:rFonts w:ascii="Arial" w:hAnsi="Arial" w:cs="Arial"/>
          <w:sz w:val="24"/>
          <w:szCs w:val="24"/>
        </w:rPr>
        <w:t xml:space="preserve">Bogumił </w:t>
      </w:r>
      <w:proofErr w:type="spellStart"/>
      <w:r w:rsidRPr="00E12429">
        <w:rPr>
          <w:rFonts w:ascii="Arial" w:hAnsi="Arial" w:cs="Arial"/>
          <w:sz w:val="24"/>
          <w:szCs w:val="24"/>
        </w:rPr>
        <w:t>Badurak</w:t>
      </w:r>
      <w:proofErr w:type="spellEnd"/>
      <w:r w:rsidRPr="00E12429">
        <w:rPr>
          <w:rFonts w:ascii="Arial" w:hAnsi="Arial" w:cs="Arial"/>
          <w:sz w:val="24"/>
          <w:szCs w:val="24"/>
        </w:rPr>
        <w:t xml:space="preserve"> –Kierownik Referatu  Inwestycji UM w Polanowie. tel. </w:t>
      </w:r>
      <w:r>
        <w:rPr>
          <w:rFonts w:ascii="Arial" w:hAnsi="Arial" w:cs="Arial"/>
          <w:sz w:val="24"/>
          <w:szCs w:val="24"/>
        </w:rPr>
        <w:br/>
      </w:r>
      <w:r w:rsidRPr="00E12429">
        <w:rPr>
          <w:rFonts w:ascii="Arial" w:hAnsi="Arial" w:cs="Arial"/>
          <w:sz w:val="24"/>
          <w:szCs w:val="24"/>
        </w:rPr>
        <w:t xml:space="preserve">(0-94)3481058, email: b.badurak@polanow.eu </w:t>
      </w:r>
    </w:p>
    <w:p w14:paraId="60653B2A" w14:textId="77777777" w:rsidR="00B64AAE" w:rsidRPr="00E12429" w:rsidRDefault="00B64AAE" w:rsidP="00B64AAE">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b) </w:t>
      </w:r>
      <w:r w:rsidRPr="00E12429">
        <w:rPr>
          <w:rFonts w:ascii="Arial" w:hAnsi="Arial" w:cs="Arial"/>
          <w:sz w:val="24"/>
          <w:szCs w:val="24"/>
        </w:rPr>
        <w:t xml:space="preserve">Marek </w:t>
      </w:r>
      <w:proofErr w:type="spellStart"/>
      <w:r w:rsidRPr="00E12429">
        <w:rPr>
          <w:rFonts w:ascii="Arial" w:hAnsi="Arial" w:cs="Arial"/>
          <w:sz w:val="24"/>
          <w:szCs w:val="24"/>
        </w:rPr>
        <w:t>Felsztigier</w:t>
      </w:r>
      <w:proofErr w:type="spellEnd"/>
      <w:r w:rsidRPr="00E12429">
        <w:rPr>
          <w:rFonts w:ascii="Arial" w:hAnsi="Arial" w:cs="Arial"/>
          <w:sz w:val="24"/>
          <w:szCs w:val="24"/>
        </w:rPr>
        <w:t xml:space="preserve"> - Inspektor ds. inwestycji i gospodarki komunalnej.,  tel.</w:t>
      </w:r>
      <w:r>
        <w:rPr>
          <w:rFonts w:ascii="Arial" w:hAnsi="Arial" w:cs="Arial"/>
          <w:sz w:val="24"/>
          <w:szCs w:val="24"/>
        </w:rPr>
        <w:br/>
      </w:r>
      <w:r w:rsidRPr="00E12429">
        <w:rPr>
          <w:rFonts w:ascii="Arial" w:hAnsi="Arial" w:cs="Arial"/>
          <w:sz w:val="24"/>
          <w:szCs w:val="24"/>
        </w:rPr>
        <w:t xml:space="preserve"> (0-94)3480641,  email: m.felsztigier@polanow.eu  do spraw związanych z opisem  przedmiotem zamówienia. </w:t>
      </w:r>
    </w:p>
    <w:p w14:paraId="269BABED" w14:textId="77777777" w:rsidR="00B64AAE" w:rsidRDefault="00B64AAE" w:rsidP="00B64AAE">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Pr>
          <w:rFonts w:ascii="Arial" w:hAnsi="Arial" w:cs="Arial"/>
          <w:sz w:val="24"/>
          <w:szCs w:val="24"/>
        </w:rPr>
        <w:t xml:space="preserve">c) </w:t>
      </w:r>
      <w:r w:rsidRPr="00E12429">
        <w:rPr>
          <w:rFonts w:ascii="Arial" w:hAnsi="Arial" w:cs="Arial"/>
          <w:sz w:val="24"/>
          <w:szCs w:val="24"/>
        </w:rPr>
        <w:t xml:space="preserve"> Małgorzata Dworakowska – Inspektor ds.</w:t>
      </w:r>
      <w:r>
        <w:rPr>
          <w:rFonts w:ascii="Arial" w:hAnsi="Arial" w:cs="Arial"/>
          <w:sz w:val="24"/>
          <w:szCs w:val="24"/>
        </w:rPr>
        <w:t xml:space="preserve"> inwestycji. tel. (0-94)3480641</w:t>
      </w:r>
      <w:r w:rsidRPr="00E12429">
        <w:rPr>
          <w:rFonts w:ascii="Arial" w:hAnsi="Arial" w:cs="Arial"/>
          <w:sz w:val="24"/>
          <w:szCs w:val="24"/>
        </w:rPr>
        <w:t xml:space="preserve"> - do spraw formalnych związanych z </w:t>
      </w:r>
      <w:r>
        <w:rPr>
          <w:rFonts w:ascii="Arial" w:hAnsi="Arial" w:cs="Arial"/>
          <w:sz w:val="24"/>
          <w:szCs w:val="24"/>
        </w:rPr>
        <w:t>procedurą</w:t>
      </w:r>
      <w:r w:rsidRPr="00E12429">
        <w:rPr>
          <w:rFonts w:ascii="Arial" w:hAnsi="Arial" w:cs="Arial"/>
          <w:sz w:val="24"/>
          <w:szCs w:val="24"/>
        </w:rPr>
        <w:t xml:space="preserve"> przetargow</w:t>
      </w:r>
      <w:r>
        <w:rPr>
          <w:rFonts w:ascii="Arial" w:hAnsi="Arial" w:cs="Arial"/>
          <w:sz w:val="24"/>
          <w:szCs w:val="24"/>
        </w:rPr>
        <w:t>ą,</w:t>
      </w:r>
      <w:r w:rsidRPr="00E12429">
        <w:rPr>
          <w:rFonts w:ascii="Arial" w:hAnsi="Arial" w:cs="Arial"/>
          <w:sz w:val="24"/>
          <w:szCs w:val="24"/>
        </w:rPr>
        <w:t xml:space="preserve"> email: </w:t>
      </w:r>
      <w:hyperlink r:id="rId11" w:history="1">
        <w:r w:rsidRPr="00702CEC">
          <w:rPr>
            <w:rStyle w:val="Hipercze"/>
            <w:rFonts w:ascii="Arial" w:hAnsi="Arial" w:cs="Arial"/>
            <w:color w:val="auto"/>
            <w:sz w:val="24"/>
            <w:szCs w:val="24"/>
          </w:rPr>
          <w:t>m.dworakowska@polanow.eu</w:t>
        </w:r>
      </w:hyperlink>
    </w:p>
    <w:p w14:paraId="071458AD" w14:textId="77777777" w:rsidR="004A2318" w:rsidRDefault="004A2318" w:rsidP="003D34E9">
      <w:pPr>
        <w:suppressAutoHyphens w:val="0"/>
        <w:autoSpaceDE w:val="0"/>
        <w:autoSpaceDN w:val="0"/>
        <w:adjustRightInd w:val="0"/>
        <w:spacing w:after="20" w:line="240" w:lineRule="auto"/>
        <w:rPr>
          <w:rFonts w:ascii="Arial" w:eastAsia="Calibri" w:hAnsi="Arial" w:cs="Arial"/>
          <w:b/>
          <w:bCs/>
          <w:color w:val="000000"/>
          <w:sz w:val="24"/>
          <w:szCs w:val="24"/>
          <w:lang w:eastAsia="en-US"/>
        </w:rPr>
      </w:pPr>
    </w:p>
    <w:p w14:paraId="1220806E" w14:textId="0B48E8B7" w:rsidR="003D34E9" w:rsidRPr="003D34E9" w:rsidRDefault="002774E5"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2774E5">
        <w:rPr>
          <w:rFonts w:ascii="Arial" w:eastAsia="Calibri" w:hAnsi="Arial" w:cs="Arial"/>
          <w:b/>
          <w:bCs/>
          <w:color w:val="000000"/>
          <w:sz w:val="24"/>
          <w:szCs w:val="24"/>
          <w:lang w:eastAsia="en-US"/>
        </w:rPr>
        <w:t>8.2.</w:t>
      </w:r>
      <w:r>
        <w:rPr>
          <w:rFonts w:ascii="Arial" w:eastAsia="Calibri" w:hAnsi="Arial" w:cs="Arial"/>
          <w:color w:val="000000"/>
          <w:sz w:val="24"/>
          <w:szCs w:val="24"/>
          <w:lang w:eastAsia="en-US"/>
        </w:rPr>
        <w:t xml:space="preserve"> </w:t>
      </w:r>
      <w:r w:rsidR="003D34E9" w:rsidRPr="003D34E9">
        <w:rPr>
          <w:rFonts w:ascii="Arial" w:eastAsia="Calibri" w:hAnsi="Arial" w:cs="Arial"/>
          <w:b/>
          <w:bCs/>
          <w:color w:val="000000"/>
          <w:sz w:val="24"/>
          <w:szCs w:val="24"/>
          <w:lang w:eastAsia="en-US"/>
        </w:rPr>
        <w:t xml:space="preserve">Wymagania techniczne i organizacyjne dotyczące korespondencji elektronicznej. </w:t>
      </w:r>
    </w:p>
    <w:p w14:paraId="03EBAB3F"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1) Ofertę i oświadczenia, o których mowa w art. 125 ust. 1 ustawy, składa się, pod rygorem nieważności w formie elektronicznej (tj. przy użyciu kwalifikowanego podpisu </w:t>
      </w:r>
      <w:r w:rsidRPr="00B64AAE">
        <w:rPr>
          <w:rFonts w:ascii="Arial" w:eastAsia="Calibri" w:hAnsi="Arial" w:cs="Arial"/>
          <w:color w:val="000000"/>
          <w:sz w:val="24"/>
          <w:szCs w:val="24"/>
          <w:lang w:eastAsia="en-US"/>
        </w:rPr>
        <w:lastRenderedPageBreak/>
        <w:t xml:space="preserve">elektronicznego) lub w postaci elektronicznej opatrzonej podpisem zaufanym lub podpisem osobistym. </w:t>
      </w:r>
    </w:p>
    <w:p w14:paraId="0315349B"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2) Wykonawca zamierzający wziąć udział w postępowaniu o udzielenie zamówienia publicznego musi posiadać konto podmiotu „Wykonawca” na Platformie e-Zamówienia. Szczegółowe informacje na temat zakładania kont oraz zasady i warunki korzystania z Platformy e-Zamówienia określa Regulamin Platformy e-Zamówienia, dostępny na stronie internetowej https://ezamowienia.gov.pl oraz informacja zamieszczona w zakładce „Centrum Pomocy”. </w:t>
      </w:r>
    </w:p>
    <w:p w14:paraId="5F8FD1EF"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3) Przeglądanie i pobieranie publicznej treści dokumentacji postępowania nie wymaga posiadania konta na Platformie e-Zamówienia ani logowania. </w:t>
      </w:r>
    </w:p>
    <w:p w14:paraId="2B759D70"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4) Sposób sporządzania i przekazywania dokumentów elektronicznych lub dokumentów elektronicznych będących kopią elektroniczną treści zapisanej w postaci papierowej (cyfrowe odwzorowania) musi być zgodny z wymaganiami określonymi w rozporządzeniu Prezesa Rady Ministrów z 30 grudnia 2020 r. w sprawie sposobu sporządzania i przekazywania informacji oraz wymagań technicznych dla dokumentów elektronicznych oraz środków komunikacji elektronicznej w postępowaniu o udzielenie zamówienia publicznego lub konkursie (zw. dalej „Rozporządzeniem w sprawie wymagań dla dokumentów elektronicznych”). </w:t>
      </w:r>
    </w:p>
    <w:p w14:paraId="5A259379" w14:textId="77777777" w:rsidR="003D34E9" w:rsidRPr="00B64AAE" w:rsidRDefault="003D34E9" w:rsidP="003D34E9">
      <w:pPr>
        <w:suppressAutoHyphens w:val="0"/>
        <w:autoSpaceDE w:val="0"/>
        <w:autoSpaceDN w:val="0"/>
        <w:adjustRightInd w:val="0"/>
        <w:spacing w:after="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5) Dokumenty elektroniczne, o których mowa w § 2 ust. 1 Rozporządzenia w sprawie wymagań dla dokumentów elektronicznych, sporządza się w postaci elektronicznej, w formatach danych określonych w przepisach rozporządzenia Rady Ministrów z 12 kwietnia 2012 r. w sprawie Krajowych Ram Interoperacyjności, minimalnych wymagań dla rejestrów publicznych i wymiany informacji w postaci elektronicznej oraz minimalnych wymagań dla systemów teleinformatycznych (zw. dalej „Rozporządzeniem w sprawie Krajowych Ram Interoperacyjności”), z uwzględnieniem rodzaju przekazywanych danych i przekazuje się jako załączniki. W przypadku formatów, o których mowa w art. 66 ust. 1 ustawy, ww. regulacje nie będą miały bezpośredniego zastosowania. </w:t>
      </w:r>
    </w:p>
    <w:p w14:paraId="6E97753A"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6) Informacje, oświadczenia lub dokumenty, inne niż wymienione w § 2 ust. 1 Rozporządzenia w sprawie wymagań dla dokumentów elektronicznych, przekazywane w postępowaniu sporządza się w postaci elektronicznej: </w:t>
      </w:r>
    </w:p>
    <w:p w14:paraId="43791DF8"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a) w formatach danych określonych w przepisach Rozporządzenia w sprawie Krajowych Ram Interoperacyjności (i przekazuje się jako załącznik), lub </w:t>
      </w:r>
    </w:p>
    <w:p w14:paraId="187F7C27"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b) jako tekst wpisany bezpośrednio do wiadomości przekazywanej przy użyciu środków komunikacji elektronicznej (np. w treści „Formularza do komunikacji”). </w:t>
      </w:r>
    </w:p>
    <w:p w14:paraId="6DCA9B76"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 Jeżeli dokumenty elektroniczne, przekazywane przy użyciu środków komunikacji elektronicznej, zawierają informacje stanowiące tajemnicę przedsiębiorstwa w rozumieniu przepisów ustawy z dnia 16 kwietnia 1993 r. o zwalczaniu nieuczciwej konkurencji wykonawca, w celu utrzymania w poufności tych informacji, przekazuje je w wydzielonym i odpowiednio oznaczonym pliku, wraz z jednoczesnym zaznaczeniem w nazwie pliku „Dokument stanowiący tajemnicę przedsiębiorstwa”. </w:t>
      </w:r>
    </w:p>
    <w:p w14:paraId="10BB0005" w14:textId="77777777" w:rsidR="003D34E9" w:rsidRPr="00B64AAE" w:rsidRDefault="003D34E9" w:rsidP="003D34E9">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8) Komunikacja w postępowaniu, z wyłączeniem składania ofert, odbywa się drogą elektroniczną za pośrednictwem formularzy do komunikacji dostępnych w zakładce „Formularze” („Formularze do komunikacji”). Za pośrednictwem „Formularzy do komunikacji” odbywa się w szczególności przekazywanie wezwań, zawiadomień i zadawanie pytań. „Formularze do komunikacji” umożliwiają również dołączenie załącznika do przesyłanej wiadomości (przycisk „dodaj załącznik”). </w:t>
      </w:r>
    </w:p>
    <w:p w14:paraId="70FC86EC" w14:textId="77777777" w:rsidR="003D34E9" w:rsidRPr="00B64AAE" w:rsidRDefault="003D34E9" w:rsidP="003D34E9">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W przypadku załączników, które są zgodnie z ustawą lub Rozporządzeniem w sprawie wymagań dla dokumentów elektronicznych opatrzone kwalifikowanym podpisem </w:t>
      </w:r>
      <w:r w:rsidRPr="00B64AAE">
        <w:rPr>
          <w:rFonts w:ascii="Arial" w:eastAsia="Calibri" w:hAnsi="Arial" w:cs="Arial"/>
          <w:sz w:val="24"/>
          <w:szCs w:val="24"/>
          <w:lang w:eastAsia="en-US"/>
        </w:rPr>
        <w:lastRenderedPageBreak/>
        <w:t xml:space="preserve">elektronicznym, podpisem zaufanym lub podpisem osobistym, mogą być opatrzone podpisem typu zewnętrznego lub wewnętrznego. W zależności od rodzaju podpisu i jego typu (zewnętrzny, wewnętrzny) dodaje się uprzednio podpisane dokumenty wraz z wygenerowanym plikiem podpisu (typ zewnętrzny) lub dokument z wszytym podpisem (typ wewnętrzny). </w:t>
      </w:r>
    </w:p>
    <w:p w14:paraId="22D0F409"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9) Możliwość korzystania z „Formularzy do komunikacji” w pełnym zakresie wymaga posiadania konta „Wykonawcy” oraz zalogowania się na Platformie e-Zamówienia. Do korzystania z „Formularzy do komunikacji” służących do zadawania pytań dotyczących treści dokumentów zamówienia wystarczające jest posiadanie tzw. konta uproszczonego na Platformie e-Zamówienia. </w:t>
      </w:r>
    </w:p>
    <w:p w14:paraId="452ED11D"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10) Wszystkie wysłane i odebrane w postępowaniu przez wykonawcę wiadomości widoczne są po zalogowaniu w podglądzie postępowania, w zakładce „Komunikacja”. </w:t>
      </w:r>
    </w:p>
    <w:p w14:paraId="30192931"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11) Maksymalny rozmiar plików przesyłanych za pośrednictwem „Formularzy do komunikacji” wynosi 150 MB (wielkość ta dotyczy plików przesyłanych jako załączniki do jednego formularza). </w:t>
      </w:r>
    </w:p>
    <w:p w14:paraId="504E069B"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12) Minimalne wymagania techniczne sprzętu używanego w celu korzystania z Platformy e-Zamówienia oraz informacje dotyczące specyfikacji połączenia określa Regulamin Platformy e-Zamówienia. </w:t>
      </w:r>
    </w:p>
    <w:p w14:paraId="5C603EED"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13) 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 </w:t>
      </w:r>
    </w:p>
    <w:p w14:paraId="296B1912" w14:textId="5F2D48B8" w:rsidR="00330359" w:rsidRPr="00B64AAE" w:rsidRDefault="003D34E9" w:rsidP="000D21E7">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14) Zasady określone w niniejszym rozdziale nie dotyczą dokumentów składanych przez wykonawców po wyborze oferty, w celu zawarcia umowy. </w:t>
      </w:r>
    </w:p>
    <w:p w14:paraId="7DFFBDA0" w14:textId="77777777" w:rsidR="00CC65D6" w:rsidRDefault="00CC65D6"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63144117" w14:textId="211CABC2" w:rsidR="00695791"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9</w:t>
      </w:r>
      <w:r w:rsidR="00695791" w:rsidRPr="00695791">
        <w:rPr>
          <w:rFonts w:ascii="Arial" w:hAnsi="Arial" w:cs="Arial"/>
          <w:b/>
          <w:sz w:val="24"/>
          <w:szCs w:val="24"/>
        </w:rPr>
        <w:t>. Informacja o przedmiotowych środkach dowodowych.</w:t>
      </w:r>
    </w:p>
    <w:p w14:paraId="58B5E274" w14:textId="701FFF7A" w:rsidR="006B6425" w:rsidRDefault="001B5970" w:rsidP="003B22B6">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289B8542" w14:textId="77777777" w:rsidR="003D2FD8" w:rsidRDefault="003D2FD8" w:rsidP="003D2FD8">
      <w:pPr>
        <w:spacing w:before="20" w:after="20"/>
        <w:ind w:right="567"/>
        <w:rPr>
          <w:rFonts w:ascii="Arial" w:hAnsi="Arial" w:cs="Arial"/>
          <w:b/>
          <w:bCs/>
          <w:sz w:val="24"/>
          <w:szCs w:val="24"/>
        </w:rPr>
      </w:pPr>
    </w:p>
    <w:p w14:paraId="1698D619" w14:textId="7153FBA2" w:rsidR="003D2FD8" w:rsidRPr="003D2FD8" w:rsidRDefault="003D2FD8" w:rsidP="003D2FD8">
      <w:pPr>
        <w:spacing w:before="20" w:after="20"/>
        <w:ind w:right="567"/>
        <w:rPr>
          <w:rFonts w:ascii="Arial" w:hAnsi="Arial" w:cs="Arial"/>
          <w:b/>
          <w:bCs/>
          <w:sz w:val="24"/>
          <w:szCs w:val="24"/>
        </w:rPr>
      </w:pPr>
      <w:r>
        <w:rPr>
          <w:rFonts w:ascii="Arial" w:hAnsi="Arial" w:cs="Arial"/>
          <w:b/>
          <w:bCs/>
          <w:sz w:val="24"/>
          <w:szCs w:val="24"/>
        </w:rPr>
        <w:t>10</w:t>
      </w:r>
      <w:r w:rsidRPr="00AB6EE0">
        <w:rPr>
          <w:rFonts w:ascii="Arial" w:hAnsi="Arial" w:cs="Arial"/>
          <w:b/>
          <w:bCs/>
          <w:sz w:val="24"/>
          <w:szCs w:val="24"/>
        </w:rPr>
        <w:t xml:space="preserve">. </w:t>
      </w:r>
      <w:r>
        <w:rPr>
          <w:rFonts w:ascii="Arial" w:hAnsi="Arial" w:cs="Arial"/>
          <w:b/>
          <w:bCs/>
          <w:sz w:val="24"/>
          <w:szCs w:val="24"/>
        </w:rPr>
        <w:t>WARUNKI UDZIAŁU W POSTĘPOWANIU</w:t>
      </w:r>
    </w:p>
    <w:p w14:paraId="797AFF47" w14:textId="77777777" w:rsidR="003D2FD8" w:rsidRPr="00AB6EE0" w:rsidRDefault="003D2FD8" w:rsidP="003D2FD8">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7EA03BC1" w14:textId="77777777" w:rsidR="003D2FD8" w:rsidRPr="00AB6EE0" w:rsidRDefault="003D2FD8" w:rsidP="003D2FD8">
      <w:pPr>
        <w:rPr>
          <w:rFonts w:ascii="Arial" w:hAnsi="Arial" w:cs="Arial"/>
          <w:sz w:val="24"/>
          <w:szCs w:val="24"/>
        </w:rPr>
      </w:pPr>
      <w:r>
        <w:rPr>
          <w:rFonts w:ascii="Arial" w:hAnsi="Arial" w:cs="Arial"/>
          <w:sz w:val="24"/>
          <w:szCs w:val="24"/>
        </w:rPr>
        <w:t xml:space="preserve">10.1 </w:t>
      </w:r>
      <w:r w:rsidRPr="00AB6EE0">
        <w:rPr>
          <w:rFonts w:ascii="Arial" w:hAnsi="Arial" w:cs="Arial"/>
          <w:sz w:val="24"/>
          <w:szCs w:val="24"/>
        </w:rPr>
        <w:t xml:space="preserve">Nie podlegają wykluczeniu z postępowania o udzielenie zamówienia na podstawie </w:t>
      </w:r>
      <w:r w:rsidRPr="00F81AB1">
        <w:rPr>
          <w:rFonts w:ascii="Arial" w:hAnsi="Arial" w:cs="Arial"/>
          <w:bCs/>
          <w:sz w:val="24"/>
          <w:szCs w:val="24"/>
        </w:rPr>
        <w:t>art. </w:t>
      </w:r>
      <w:r>
        <w:rPr>
          <w:rFonts w:ascii="Arial" w:hAnsi="Arial" w:cs="Arial"/>
          <w:sz w:val="24"/>
          <w:szCs w:val="24"/>
        </w:rPr>
        <w:t xml:space="preserve">108 ust. 1 ustawy </w:t>
      </w:r>
      <w:proofErr w:type="spellStart"/>
      <w:r>
        <w:rPr>
          <w:rFonts w:ascii="Arial" w:hAnsi="Arial" w:cs="Arial"/>
          <w:sz w:val="24"/>
          <w:szCs w:val="24"/>
        </w:rPr>
        <w:t>pzp</w:t>
      </w:r>
      <w:proofErr w:type="spellEnd"/>
      <w:r>
        <w:rPr>
          <w:rFonts w:ascii="Arial" w:hAnsi="Arial" w:cs="Arial"/>
          <w:sz w:val="24"/>
          <w:szCs w:val="24"/>
        </w:rPr>
        <w:t xml:space="preserve">. oraz </w:t>
      </w:r>
      <w:r w:rsidRPr="00154564">
        <w:rPr>
          <w:rFonts w:ascii="Arial" w:hAnsi="Arial" w:cs="Arial"/>
          <w:sz w:val="24"/>
          <w:szCs w:val="24"/>
        </w:rPr>
        <w:t xml:space="preserve">na podstawie art. 7 ust. 1 ustawy z dnia 13 kwietnia 2022 roku o szczególnych rozwiązaniach w zakresie przeciwdziałania wspieraniu agresji na Ukrainę oraz służących ochronie bezpieczeństwa narodowego (Dz. U. z 2022 r. poz. 835). </w:t>
      </w:r>
    </w:p>
    <w:p w14:paraId="642149C8" w14:textId="77777777" w:rsidR="003D2FD8" w:rsidRDefault="003D2FD8" w:rsidP="003D2FD8">
      <w:pPr>
        <w:widowControl w:val="0"/>
        <w:overflowPunct w:val="0"/>
        <w:autoSpaceDE w:val="0"/>
        <w:spacing w:before="20" w:after="20"/>
        <w:rPr>
          <w:rFonts w:ascii="Arial" w:hAnsi="Arial" w:cs="Arial"/>
          <w:sz w:val="24"/>
          <w:szCs w:val="24"/>
        </w:rPr>
      </w:pPr>
      <w:r>
        <w:rPr>
          <w:rFonts w:ascii="Arial" w:hAnsi="Arial" w:cs="Arial"/>
          <w:sz w:val="24"/>
          <w:szCs w:val="24"/>
        </w:rPr>
        <w:t xml:space="preserve">10.2 </w:t>
      </w:r>
      <w:r w:rsidRPr="00AB6EE0">
        <w:rPr>
          <w:rFonts w:ascii="Arial" w:hAnsi="Arial" w:cs="Arial"/>
          <w:sz w:val="24"/>
          <w:szCs w:val="24"/>
        </w:rPr>
        <w:t>Spełniają warunki udziału w post</w:t>
      </w:r>
      <w:r>
        <w:rPr>
          <w:rFonts w:ascii="Arial" w:hAnsi="Arial" w:cs="Arial"/>
          <w:sz w:val="24"/>
          <w:szCs w:val="24"/>
        </w:rPr>
        <w:t>ę</w:t>
      </w:r>
      <w:r w:rsidRPr="00AB6EE0">
        <w:rPr>
          <w:rFonts w:ascii="Arial" w:hAnsi="Arial" w:cs="Arial"/>
          <w:sz w:val="24"/>
          <w:szCs w:val="24"/>
        </w:rPr>
        <w:t>powaniu,</w:t>
      </w:r>
      <w:r>
        <w:rPr>
          <w:rFonts w:ascii="Arial" w:hAnsi="Arial" w:cs="Arial"/>
          <w:sz w:val="24"/>
          <w:szCs w:val="24"/>
        </w:rPr>
        <w:t xml:space="preserve"> o których mowa w art. 112 ust. 2 ustawy </w:t>
      </w:r>
      <w:proofErr w:type="spellStart"/>
      <w:r>
        <w:rPr>
          <w:rFonts w:ascii="Arial" w:hAnsi="Arial" w:cs="Arial"/>
          <w:sz w:val="24"/>
          <w:szCs w:val="24"/>
        </w:rPr>
        <w:t>pzp</w:t>
      </w:r>
      <w:proofErr w:type="spellEnd"/>
      <w:r>
        <w:rPr>
          <w:rFonts w:ascii="Arial" w:hAnsi="Arial" w:cs="Arial"/>
          <w:sz w:val="24"/>
          <w:szCs w:val="24"/>
        </w:rPr>
        <w:t xml:space="preserve">, </w:t>
      </w:r>
      <w:r w:rsidRPr="00AB6EE0">
        <w:rPr>
          <w:rFonts w:ascii="Arial" w:hAnsi="Arial" w:cs="Arial"/>
          <w:sz w:val="24"/>
          <w:szCs w:val="24"/>
        </w:rPr>
        <w:t xml:space="preserve"> określone przez zamawiającego w</w:t>
      </w:r>
      <w:r>
        <w:rPr>
          <w:rFonts w:ascii="Arial" w:hAnsi="Arial" w:cs="Arial"/>
          <w:sz w:val="24"/>
          <w:szCs w:val="24"/>
        </w:rPr>
        <w:t> </w:t>
      </w:r>
      <w:r w:rsidRPr="00AB6EE0">
        <w:rPr>
          <w:rFonts w:ascii="Arial" w:hAnsi="Arial" w:cs="Arial"/>
          <w:sz w:val="24"/>
          <w:szCs w:val="24"/>
        </w:rPr>
        <w:t>ogłoszeniu o zamówieniu oraz w SWZ, które mogą dotyczyć:</w:t>
      </w:r>
    </w:p>
    <w:p w14:paraId="6C18626F" w14:textId="77777777" w:rsidR="003D2FD8" w:rsidRDefault="003D2FD8" w:rsidP="003D2FD8">
      <w:pPr>
        <w:widowControl w:val="0"/>
        <w:overflowPunct w:val="0"/>
        <w:autoSpaceDE w:val="0"/>
        <w:spacing w:before="20" w:after="20"/>
        <w:rPr>
          <w:rFonts w:ascii="Arial" w:hAnsi="Arial" w:cs="Arial"/>
          <w:b/>
          <w:sz w:val="24"/>
          <w:szCs w:val="24"/>
        </w:rPr>
      </w:pPr>
      <w:r>
        <w:rPr>
          <w:rFonts w:ascii="Arial" w:hAnsi="Arial" w:cs="Arial"/>
          <w:b/>
          <w:sz w:val="24"/>
          <w:szCs w:val="24"/>
        </w:rPr>
        <w:t>1</w:t>
      </w:r>
      <w:r w:rsidRPr="00BA7400">
        <w:rPr>
          <w:rFonts w:ascii="Arial" w:hAnsi="Arial" w:cs="Arial"/>
          <w:b/>
          <w:sz w:val="24"/>
          <w:szCs w:val="24"/>
        </w:rPr>
        <w:t>) w zakresie warunku zdolności do występowania w obrocie gospodarczym</w:t>
      </w:r>
      <w:r>
        <w:rPr>
          <w:rFonts w:ascii="Arial" w:hAnsi="Arial" w:cs="Arial"/>
          <w:b/>
          <w:sz w:val="24"/>
          <w:szCs w:val="24"/>
        </w:rPr>
        <w:t>:</w:t>
      </w:r>
    </w:p>
    <w:p w14:paraId="7E8521EC" w14:textId="77777777" w:rsidR="003D2FD8" w:rsidRDefault="003D2FD8" w:rsidP="003D2FD8">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547366A0" w14:textId="77777777" w:rsidR="003D2FD8" w:rsidRPr="00AB6EE0" w:rsidRDefault="003D2FD8" w:rsidP="003D2FD8">
      <w:pPr>
        <w:widowControl w:val="0"/>
        <w:overflowPunct w:val="0"/>
        <w:autoSpaceDE w:val="0"/>
        <w:spacing w:before="20" w:after="20"/>
        <w:rPr>
          <w:rFonts w:ascii="Arial" w:hAnsi="Arial" w:cs="Arial"/>
          <w:sz w:val="24"/>
          <w:szCs w:val="24"/>
        </w:rPr>
      </w:pPr>
    </w:p>
    <w:p w14:paraId="6A34E6C2" w14:textId="77777777" w:rsidR="003D2FD8" w:rsidRPr="005836AC" w:rsidRDefault="003D2FD8" w:rsidP="003D2FD8">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 xml:space="preserve">2) </w:t>
      </w:r>
      <w:r w:rsidRPr="004266D3">
        <w:rPr>
          <w:rFonts w:ascii="Arial" w:hAnsi="Arial" w:cs="Arial"/>
          <w:b/>
          <w:bCs/>
          <w:sz w:val="24"/>
          <w:szCs w:val="24"/>
        </w:rPr>
        <w:t>uprawnień do prowadzenia określonej działalności  lub zawodowej, o ile wynika to z odrębnych przepisów</w:t>
      </w:r>
      <w:r w:rsidRPr="00BC3987">
        <w:rPr>
          <w:rFonts w:ascii="Arial" w:hAnsi="Arial" w:cs="Arial"/>
          <w:b/>
          <w:sz w:val="24"/>
          <w:szCs w:val="24"/>
        </w:rPr>
        <w:t>:</w:t>
      </w:r>
    </w:p>
    <w:p w14:paraId="0A858A21" w14:textId="77777777" w:rsidR="003D2FD8" w:rsidRDefault="003D2FD8" w:rsidP="003D2FD8">
      <w:pPr>
        <w:widowControl w:val="0"/>
        <w:overflowPunct w:val="0"/>
        <w:autoSpaceDE w:val="0"/>
        <w:spacing w:before="20" w:after="20"/>
        <w:rPr>
          <w:rFonts w:ascii="Arial" w:hAnsi="Arial" w:cs="Arial"/>
          <w:sz w:val="24"/>
          <w:szCs w:val="24"/>
        </w:rPr>
      </w:pPr>
      <w:bookmarkStart w:id="8" w:name="_Hlk86907658"/>
      <w:r w:rsidRPr="00F201CF">
        <w:rPr>
          <w:rFonts w:ascii="Arial" w:hAnsi="Arial" w:cs="Arial"/>
          <w:sz w:val="24"/>
          <w:szCs w:val="24"/>
        </w:rPr>
        <w:lastRenderedPageBreak/>
        <w:t>Zamawiający nie stawia szczególnych wymagań w zakresie spełniania tego warunku.</w:t>
      </w:r>
    </w:p>
    <w:bookmarkEnd w:id="8"/>
    <w:p w14:paraId="4010CBCF" w14:textId="77777777" w:rsidR="003D2FD8" w:rsidRPr="0025062E" w:rsidRDefault="003D2FD8" w:rsidP="003D2FD8">
      <w:pPr>
        <w:widowControl w:val="0"/>
        <w:overflowPunct w:val="0"/>
        <w:autoSpaceDE w:val="0"/>
        <w:spacing w:before="20" w:after="20"/>
        <w:rPr>
          <w:rFonts w:ascii="Arial" w:hAnsi="Arial" w:cs="Arial"/>
          <w:sz w:val="24"/>
          <w:szCs w:val="24"/>
        </w:rPr>
      </w:pPr>
    </w:p>
    <w:p w14:paraId="43B85E0E" w14:textId="77777777" w:rsidR="00E351BD" w:rsidRPr="00E351BD" w:rsidRDefault="00E351BD" w:rsidP="00E351BD">
      <w:pPr>
        <w:rPr>
          <w:rFonts w:ascii="Arial" w:eastAsia="Times New Roman" w:hAnsi="Arial" w:cs="Arial"/>
          <w:b/>
          <w:bCs/>
          <w:sz w:val="24"/>
          <w:szCs w:val="24"/>
          <w:lang w:eastAsia="pl-PL"/>
        </w:rPr>
      </w:pPr>
      <w:r w:rsidRPr="00E351BD">
        <w:rPr>
          <w:rFonts w:ascii="Arial" w:eastAsia="Times New Roman" w:hAnsi="Arial" w:cs="Arial"/>
          <w:b/>
          <w:bCs/>
          <w:sz w:val="24"/>
          <w:szCs w:val="24"/>
          <w:lang w:eastAsia="pl-PL"/>
        </w:rPr>
        <w:t>3) sytuacji ekonomicznej lub finansowej:</w:t>
      </w:r>
    </w:p>
    <w:p w14:paraId="6FA1095E" w14:textId="17BCB27F" w:rsidR="00E351BD" w:rsidRPr="00044F25" w:rsidRDefault="00E351BD" w:rsidP="00E351BD">
      <w:pPr>
        <w:rPr>
          <w:rFonts w:ascii="Arial" w:eastAsia="Times New Roman" w:hAnsi="Arial" w:cs="Arial"/>
          <w:sz w:val="24"/>
          <w:szCs w:val="24"/>
          <w:lang w:eastAsia="pl-PL"/>
        </w:rPr>
      </w:pPr>
      <w:r w:rsidRPr="00044F25">
        <w:rPr>
          <w:rFonts w:ascii="Arial" w:eastAsia="Times New Roman" w:hAnsi="Arial" w:cs="Arial"/>
          <w:sz w:val="24"/>
          <w:szCs w:val="24"/>
          <w:lang w:eastAsia="pl-PL"/>
        </w:rPr>
        <w:t xml:space="preserve">Zamawiający uzna warunek za spełniony jeżeli Wykonawca wykaże, że posiada zdolność kredytową lub środki finansowe w kwocie co najmniej </w:t>
      </w:r>
      <w:r>
        <w:rPr>
          <w:rFonts w:ascii="Arial" w:eastAsia="Times New Roman" w:hAnsi="Arial" w:cs="Arial"/>
          <w:sz w:val="24"/>
          <w:szCs w:val="24"/>
          <w:lang w:eastAsia="pl-PL"/>
        </w:rPr>
        <w:t>4</w:t>
      </w:r>
      <w:r w:rsidRPr="00044F25">
        <w:rPr>
          <w:rFonts w:ascii="Arial" w:eastAsia="Times New Roman" w:hAnsi="Arial" w:cs="Arial"/>
          <w:sz w:val="24"/>
          <w:szCs w:val="24"/>
          <w:lang w:eastAsia="pl-PL"/>
        </w:rPr>
        <w:t xml:space="preserve">.000 000,00 PLN ( </w:t>
      </w:r>
      <w:r>
        <w:rPr>
          <w:rFonts w:ascii="Arial" w:eastAsia="Times New Roman" w:hAnsi="Arial" w:cs="Arial"/>
          <w:sz w:val="24"/>
          <w:szCs w:val="24"/>
          <w:lang w:eastAsia="pl-PL"/>
        </w:rPr>
        <w:t>cztery</w:t>
      </w:r>
      <w:r w:rsidRPr="00044F25">
        <w:rPr>
          <w:rFonts w:ascii="Arial" w:eastAsia="Times New Roman" w:hAnsi="Arial" w:cs="Arial"/>
          <w:sz w:val="24"/>
          <w:szCs w:val="24"/>
          <w:lang w:eastAsia="pl-PL"/>
        </w:rPr>
        <w:t xml:space="preserve"> miliony PLN)</w:t>
      </w:r>
    </w:p>
    <w:p w14:paraId="0FF14028" w14:textId="0741CEB7" w:rsidR="00E351BD" w:rsidRPr="00044F25" w:rsidRDefault="00E351BD" w:rsidP="00E351BD">
      <w:pPr>
        <w:rPr>
          <w:rFonts w:ascii="Arial" w:eastAsia="Times New Roman" w:hAnsi="Arial" w:cs="Arial"/>
          <w:b/>
          <w:bCs/>
          <w:sz w:val="24"/>
          <w:szCs w:val="24"/>
          <w:lang w:eastAsia="pl-PL"/>
        </w:rPr>
      </w:pPr>
      <w:r w:rsidRPr="00044F25">
        <w:rPr>
          <w:rFonts w:ascii="Arial" w:eastAsia="Times New Roman" w:hAnsi="Arial" w:cs="Arial"/>
          <w:b/>
          <w:bCs/>
          <w:sz w:val="24"/>
          <w:szCs w:val="24"/>
          <w:lang w:eastAsia="pl-PL"/>
        </w:rPr>
        <w:t>4</w:t>
      </w:r>
      <w:r>
        <w:rPr>
          <w:rFonts w:ascii="Arial" w:eastAsia="Times New Roman" w:hAnsi="Arial" w:cs="Arial"/>
          <w:b/>
          <w:bCs/>
          <w:sz w:val="24"/>
          <w:szCs w:val="24"/>
          <w:lang w:eastAsia="pl-PL"/>
        </w:rPr>
        <w:t>)</w:t>
      </w:r>
      <w:r w:rsidRPr="00044F25">
        <w:rPr>
          <w:rFonts w:ascii="Arial" w:eastAsia="Times New Roman" w:hAnsi="Arial" w:cs="Arial"/>
          <w:b/>
          <w:bCs/>
          <w:sz w:val="24"/>
          <w:szCs w:val="24"/>
          <w:lang w:eastAsia="pl-PL"/>
        </w:rPr>
        <w:t xml:space="preserve"> </w:t>
      </w:r>
      <w:r>
        <w:rPr>
          <w:rFonts w:ascii="Arial" w:eastAsia="Times New Roman" w:hAnsi="Arial" w:cs="Arial"/>
          <w:b/>
          <w:bCs/>
          <w:sz w:val="24"/>
          <w:szCs w:val="24"/>
          <w:lang w:eastAsia="pl-PL"/>
        </w:rPr>
        <w:t>z</w:t>
      </w:r>
      <w:r w:rsidRPr="00044F25">
        <w:rPr>
          <w:rFonts w:ascii="Arial" w:eastAsia="Times New Roman" w:hAnsi="Arial" w:cs="Arial"/>
          <w:b/>
          <w:bCs/>
          <w:sz w:val="24"/>
          <w:szCs w:val="24"/>
          <w:lang w:eastAsia="pl-PL"/>
        </w:rPr>
        <w:t>dolności technicznej lub zawodowej</w:t>
      </w:r>
      <w:r>
        <w:rPr>
          <w:rFonts w:ascii="Arial" w:eastAsia="Times New Roman" w:hAnsi="Arial" w:cs="Arial"/>
          <w:b/>
          <w:bCs/>
          <w:sz w:val="24"/>
          <w:szCs w:val="24"/>
          <w:lang w:eastAsia="pl-PL"/>
        </w:rPr>
        <w:t>:</w:t>
      </w:r>
    </w:p>
    <w:p w14:paraId="3536EC50" w14:textId="374A9920" w:rsidR="00E351BD" w:rsidRPr="00EF45D7" w:rsidRDefault="00E351BD" w:rsidP="00E351BD">
      <w:pPr>
        <w:rPr>
          <w:rFonts w:ascii="Arial" w:eastAsia="Times New Roman" w:hAnsi="Arial" w:cs="Arial"/>
          <w:b/>
          <w:bCs/>
          <w:sz w:val="24"/>
          <w:szCs w:val="24"/>
          <w:lang w:eastAsia="pl-PL"/>
        </w:rPr>
      </w:pPr>
      <w:r w:rsidRPr="00044F25">
        <w:rPr>
          <w:rFonts w:ascii="Arial" w:eastAsia="Times New Roman" w:hAnsi="Arial" w:cs="Arial"/>
          <w:sz w:val="24"/>
          <w:szCs w:val="24"/>
          <w:lang w:eastAsia="pl-PL"/>
        </w:rPr>
        <w:t xml:space="preserve">A) </w:t>
      </w:r>
      <w:r w:rsidRPr="00EF45D7">
        <w:rPr>
          <w:rFonts w:ascii="Arial" w:eastAsia="Times New Roman" w:hAnsi="Arial" w:cs="Arial"/>
          <w:sz w:val="24"/>
          <w:szCs w:val="24"/>
          <w:lang w:eastAsia="pl-PL"/>
        </w:rPr>
        <w:t xml:space="preserve">Zamawiający uzna warunek za spełniony jeżeli Wykonawca wykaże, że w okresie ostatnich 5 lat przed upływem terminu składania ofert w postępowaniu (a jeżeli okres prowadzenia działalności jest krótszy – w tym okresie) wykonał </w:t>
      </w:r>
      <w:r w:rsidRPr="00EF45D7">
        <w:rPr>
          <w:rFonts w:ascii="Arial" w:eastAsia="Times New Roman" w:hAnsi="Arial" w:cs="Arial"/>
          <w:b/>
          <w:bCs/>
          <w:sz w:val="24"/>
          <w:szCs w:val="24"/>
          <w:lang w:eastAsia="pl-PL"/>
        </w:rPr>
        <w:t>co najmniej 2 roboty budowlane polegającą na budowie</w:t>
      </w:r>
      <w:r w:rsidR="00685873">
        <w:rPr>
          <w:rFonts w:ascii="Arial" w:eastAsia="Times New Roman" w:hAnsi="Arial" w:cs="Arial"/>
          <w:b/>
          <w:bCs/>
          <w:sz w:val="24"/>
          <w:szCs w:val="24"/>
          <w:lang w:eastAsia="pl-PL"/>
        </w:rPr>
        <w:t xml:space="preserve">, </w:t>
      </w:r>
      <w:r w:rsidRPr="00EF45D7">
        <w:rPr>
          <w:rFonts w:ascii="Arial" w:eastAsia="Times New Roman" w:hAnsi="Arial" w:cs="Arial"/>
          <w:b/>
          <w:bCs/>
          <w:sz w:val="24"/>
          <w:szCs w:val="24"/>
          <w:lang w:eastAsia="pl-PL"/>
        </w:rPr>
        <w:t>przebudowie lub rozbudowie stacji uzdatniania wody o wydajności nie mniejszej niż 40 m3/h i wartości robót co najmniej 4 mln PLN brutto każda, przy czym jedna z robót została zrealizowana w formule „zaprojektuj i wybuduj”.</w:t>
      </w:r>
    </w:p>
    <w:p w14:paraId="1714923B" w14:textId="77777777" w:rsidR="00E351BD" w:rsidRPr="00044F25" w:rsidRDefault="00E351BD" w:rsidP="00E351BD">
      <w:pPr>
        <w:rPr>
          <w:rFonts w:ascii="Arial" w:eastAsia="Times New Roman" w:hAnsi="Arial" w:cs="Arial"/>
          <w:sz w:val="24"/>
          <w:szCs w:val="24"/>
          <w:lang w:eastAsia="pl-PL"/>
        </w:rPr>
      </w:pPr>
      <w:r w:rsidRPr="00044F25">
        <w:rPr>
          <w:rFonts w:ascii="Arial" w:eastAsia="Times New Roman" w:hAnsi="Arial" w:cs="Arial"/>
          <w:sz w:val="24"/>
          <w:szCs w:val="24"/>
          <w:lang w:eastAsia="pl-PL"/>
        </w:rPr>
        <w:t>Uwaga: Za ukończone roboty budowlane Zamawiający uważa roboty, w których obiekty budowlane zostały ukończone w taki sposób, że stanowią one całość techniczno-użytkową wraz z instalacjami i urządzeniami.</w:t>
      </w:r>
    </w:p>
    <w:p w14:paraId="0B3A9AC2" w14:textId="77777777" w:rsidR="00E351BD" w:rsidRDefault="00E351BD" w:rsidP="00E351BD">
      <w:pPr>
        <w:rPr>
          <w:rFonts w:ascii="Arial" w:eastAsia="Times New Roman" w:hAnsi="Arial" w:cs="Arial"/>
          <w:sz w:val="24"/>
          <w:szCs w:val="24"/>
          <w:lang w:eastAsia="pl-PL"/>
        </w:rPr>
      </w:pPr>
      <w:r w:rsidRPr="00044F25">
        <w:rPr>
          <w:rFonts w:ascii="Arial" w:eastAsia="Times New Roman" w:hAnsi="Arial" w:cs="Arial"/>
          <w:sz w:val="24"/>
          <w:szCs w:val="24"/>
          <w:lang w:eastAsia="pl-PL"/>
        </w:rPr>
        <w:t>B) Zamawiający uzna warunek za spełniony jeżeli Wykonawca wykaże, że dysponuje lub będzie</w:t>
      </w:r>
      <w:r>
        <w:rPr>
          <w:rFonts w:ascii="Arial" w:eastAsia="Times New Roman" w:hAnsi="Arial" w:cs="Arial"/>
          <w:sz w:val="24"/>
          <w:szCs w:val="24"/>
          <w:lang w:eastAsia="pl-PL"/>
        </w:rPr>
        <w:t xml:space="preserve"> </w:t>
      </w:r>
      <w:r w:rsidRPr="00044F25">
        <w:rPr>
          <w:rFonts w:ascii="Arial" w:eastAsia="Times New Roman" w:hAnsi="Arial" w:cs="Arial"/>
          <w:sz w:val="24"/>
          <w:szCs w:val="24"/>
          <w:lang w:eastAsia="pl-PL"/>
        </w:rPr>
        <w:t>dysponował następującymi osobami:</w:t>
      </w:r>
    </w:p>
    <w:p w14:paraId="624FB63A" w14:textId="77777777" w:rsidR="00E351BD" w:rsidRDefault="00E351BD" w:rsidP="00E351BD">
      <w:pPr>
        <w:rPr>
          <w:rFonts w:ascii="Arial" w:eastAsia="Times New Roman" w:hAnsi="Arial" w:cs="Arial"/>
          <w:sz w:val="24"/>
          <w:szCs w:val="24"/>
          <w:lang w:eastAsia="pl-PL"/>
        </w:rPr>
      </w:pPr>
      <w:r w:rsidRPr="00043CFA">
        <w:rPr>
          <w:rFonts w:ascii="Arial" w:eastAsia="Times New Roman" w:hAnsi="Arial" w:cs="Arial"/>
          <w:b/>
          <w:bCs/>
          <w:sz w:val="24"/>
          <w:szCs w:val="24"/>
          <w:lang w:eastAsia="pl-PL"/>
        </w:rPr>
        <w:t>1)</w:t>
      </w:r>
      <w:r w:rsidRPr="00044F25">
        <w:rPr>
          <w:rFonts w:ascii="Arial" w:eastAsia="Times New Roman" w:hAnsi="Arial" w:cs="Arial"/>
          <w:sz w:val="24"/>
          <w:szCs w:val="24"/>
          <w:lang w:eastAsia="pl-PL"/>
        </w:rPr>
        <w:t xml:space="preserve"> </w:t>
      </w:r>
      <w:r w:rsidRPr="00044F25">
        <w:rPr>
          <w:rFonts w:ascii="Arial" w:eastAsia="Times New Roman" w:hAnsi="Arial" w:cs="Arial"/>
          <w:b/>
          <w:bCs/>
          <w:sz w:val="24"/>
          <w:szCs w:val="24"/>
          <w:lang w:eastAsia="pl-PL"/>
        </w:rPr>
        <w:t>Projektanta w specjalności instalacyjnej w zakresie sieci, instalacji i urządzeń cieplnych, wentylacyjnych, gazowych, wodociągowych i kanalizacyjnych</w:t>
      </w:r>
      <w:r w:rsidRPr="00044F25">
        <w:rPr>
          <w:rFonts w:ascii="Arial" w:eastAsia="Times New Roman" w:hAnsi="Arial" w:cs="Arial"/>
          <w:sz w:val="24"/>
          <w:szCs w:val="24"/>
          <w:lang w:eastAsia="pl-PL"/>
        </w:rPr>
        <w:t xml:space="preserve"> lub odpowiadające im równoważne uprawnienia budowlane wydane na podstawie wcześniej obowiązujących przepisów prawa ( które uprawniają do pełnienia tych funkcji) , który zaprojektował co najmniej jedną stację uzdatniania wody w zakresie budowy lub przebudowy lub rozbudowy.</w:t>
      </w:r>
    </w:p>
    <w:p w14:paraId="270EC04A" w14:textId="77777777" w:rsidR="00E351BD" w:rsidRDefault="00E351BD" w:rsidP="00E351BD">
      <w:pPr>
        <w:rPr>
          <w:rFonts w:ascii="Arial" w:eastAsia="Times New Roman" w:hAnsi="Arial" w:cs="Arial"/>
          <w:sz w:val="24"/>
          <w:szCs w:val="24"/>
          <w:lang w:eastAsia="pl-PL"/>
        </w:rPr>
      </w:pPr>
      <w:r w:rsidRPr="00043CFA">
        <w:rPr>
          <w:rFonts w:ascii="Arial" w:eastAsia="Times New Roman" w:hAnsi="Arial" w:cs="Arial"/>
          <w:b/>
          <w:bCs/>
          <w:sz w:val="24"/>
          <w:szCs w:val="24"/>
          <w:lang w:eastAsia="pl-PL"/>
        </w:rPr>
        <w:t>2) Projektanta w specjalności instalacyjnej w zakresie sieci, instalacji i urządzeń elektrycznych i elektroenergetycznych</w:t>
      </w:r>
      <w:r w:rsidRPr="00044F25">
        <w:rPr>
          <w:rFonts w:ascii="Arial" w:eastAsia="Times New Roman" w:hAnsi="Arial" w:cs="Arial"/>
          <w:sz w:val="24"/>
          <w:szCs w:val="24"/>
          <w:lang w:eastAsia="pl-PL"/>
        </w:rPr>
        <w:t xml:space="preserve"> odpowiadające wymaganiom określonym w ustawie Prawo budowlane lub odpowiadające im ważne uprawnienia, w zakresie adekwatnym do przedmiotu zamówienia, które zostały wydane na podstawie wcześniej obowiązujących przepisów , który posiada co najmniej 3 letnie doświadczenie zawodowe liczone na dzień składania ofert.</w:t>
      </w:r>
    </w:p>
    <w:p w14:paraId="538EBD00" w14:textId="5D14FE58" w:rsidR="00B847A9" w:rsidRPr="00B847A9" w:rsidRDefault="00E351BD" w:rsidP="00B847A9">
      <w:pPr>
        <w:rPr>
          <w:rFonts w:ascii="Arial" w:eastAsia="Times New Roman" w:hAnsi="Arial" w:cs="Arial"/>
          <w:sz w:val="24"/>
          <w:szCs w:val="24"/>
          <w:lang w:eastAsia="pl-PL"/>
        </w:rPr>
      </w:pPr>
      <w:r w:rsidRPr="006940EF">
        <w:rPr>
          <w:rFonts w:ascii="Arial" w:eastAsia="Times New Roman" w:hAnsi="Arial" w:cs="Arial"/>
          <w:b/>
          <w:bCs/>
          <w:sz w:val="24"/>
          <w:szCs w:val="24"/>
          <w:lang w:eastAsia="pl-PL"/>
        </w:rPr>
        <w:t>3) Kierownika budowy</w:t>
      </w:r>
      <w:r w:rsidR="00B847A9">
        <w:rPr>
          <w:rFonts w:ascii="Arial" w:eastAsia="Times New Roman" w:hAnsi="Arial" w:cs="Arial"/>
          <w:b/>
          <w:bCs/>
          <w:sz w:val="24"/>
          <w:szCs w:val="24"/>
          <w:lang w:eastAsia="pl-PL"/>
        </w:rPr>
        <w:t xml:space="preserve">, </w:t>
      </w:r>
      <w:r w:rsidR="00B847A9" w:rsidRPr="00B847A9">
        <w:rPr>
          <w:rFonts w:ascii="Arial" w:eastAsia="Times New Roman" w:hAnsi="Arial" w:cs="Arial"/>
          <w:sz w:val="24"/>
          <w:szCs w:val="24"/>
          <w:lang w:eastAsia="pl-PL"/>
        </w:rPr>
        <w:t>który posiada</w:t>
      </w:r>
      <w:r w:rsidR="00B847A9">
        <w:rPr>
          <w:rFonts w:ascii="Arial" w:eastAsia="Times New Roman" w:hAnsi="Arial" w:cs="Arial"/>
          <w:b/>
          <w:bCs/>
          <w:sz w:val="24"/>
          <w:szCs w:val="24"/>
          <w:lang w:eastAsia="pl-PL"/>
        </w:rPr>
        <w:t xml:space="preserve"> </w:t>
      </w:r>
      <w:r w:rsidR="00B847A9" w:rsidRPr="00B847A9">
        <w:rPr>
          <w:rFonts w:ascii="Arial" w:eastAsia="Times New Roman" w:hAnsi="Arial" w:cs="Arial"/>
          <w:sz w:val="24"/>
          <w:szCs w:val="24"/>
          <w:lang w:eastAsia="pl-PL"/>
        </w:rPr>
        <w:t>uprawnienia budowlane do kierowania robotami budowlanymi bez ograniczeń w specjalności instalacyjnej w zakresie sieci, instalacji i urządzeń cieplnych, wentylacyjnych, gazowych, wodociągowych i kanalizacyjnych lub odpowiadające im ważne uprawnienia budowlane, które zostały wydane na podstawie wcześniej obowiązujących przepisów oraz</w:t>
      </w:r>
    </w:p>
    <w:p w14:paraId="25F57CB2" w14:textId="242E6738" w:rsidR="00B847A9" w:rsidRPr="00B847A9" w:rsidRDefault="00B847A9" w:rsidP="00B847A9">
      <w:pPr>
        <w:rPr>
          <w:rFonts w:ascii="Arial" w:eastAsia="Times New Roman" w:hAnsi="Arial" w:cs="Arial"/>
          <w:sz w:val="24"/>
          <w:szCs w:val="24"/>
          <w:lang w:eastAsia="pl-PL"/>
        </w:rPr>
      </w:pPr>
      <w:r w:rsidRPr="00B847A9">
        <w:rPr>
          <w:rFonts w:ascii="Arial" w:eastAsia="Times New Roman" w:hAnsi="Arial" w:cs="Arial"/>
          <w:sz w:val="24"/>
          <w:szCs w:val="24"/>
          <w:lang w:eastAsia="pl-PL"/>
        </w:rPr>
        <w:lastRenderedPageBreak/>
        <w:t xml:space="preserve">- co najmniej 5-letnie doświadczenie zawodowe, liczone od momentu uzyskania uprawnień budowlanych na stanowisku kierownika budowy lub kierownika robót sanitarnych, w tym przy realizacji co najmniej </w:t>
      </w:r>
      <w:r>
        <w:rPr>
          <w:rFonts w:ascii="Arial" w:eastAsia="Times New Roman" w:hAnsi="Arial" w:cs="Arial"/>
          <w:sz w:val="24"/>
          <w:szCs w:val="24"/>
          <w:lang w:eastAsia="pl-PL"/>
        </w:rPr>
        <w:t>1</w:t>
      </w:r>
      <w:r w:rsidRPr="00B847A9">
        <w:rPr>
          <w:rFonts w:ascii="Arial" w:eastAsia="Times New Roman" w:hAnsi="Arial" w:cs="Arial"/>
          <w:sz w:val="24"/>
          <w:szCs w:val="24"/>
          <w:lang w:eastAsia="pl-PL"/>
        </w:rPr>
        <w:t xml:space="preserve"> rob</w:t>
      </w:r>
      <w:r>
        <w:rPr>
          <w:rFonts w:ascii="Arial" w:eastAsia="Times New Roman" w:hAnsi="Arial" w:cs="Arial"/>
          <w:sz w:val="24"/>
          <w:szCs w:val="24"/>
          <w:lang w:eastAsia="pl-PL"/>
        </w:rPr>
        <w:t>oty</w:t>
      </w:r>
      <w:r w:rsidRPr="00B847A9">
        <w:rPr>
          <w:rFonts w:ascii="Arial" w:eastAsia="Times New Roman" w:hAnsi="Arial" w:cs="Arial"/>
          <w:sz w:val="24"/>
          <w:szCs w:val="24"/>
          <w:lang w:eastAsia="pl-PL"/>
        </w:rPr>
        <w:t xml:space="preserve"> budowlan</w:t>
      </w:r>
      <w:r>
        <w:rPr>
          <w:rFonts w:ascii="Arial" w:eastAsia="Times New Roman" w:hAnsi="Arial" w:cs="Arial"/>
          <w:sz w:val="24"/>
          <w:szCs w:val="24"/>
          <w:lang w:eastAsia="pl-PL"/>
        </w:rPr>
        <w:t>ej</w:t>
      </w:r>
      <w:r w:rsidRPr="00B847A9">
        <w:rPr>
          <w:rFonts w:ascii="Arial" w:eastAsia="Times New Roman" w:hAnsi="Arial" w:cs="Arial"/>
          <w:sz w:val="24"/>
          <w:szCs w:val="24"/>
          <w:lang w:eastAsia="pl-PL"/>
        </w:rPr>
        <w:t xml:space="preserve"> zrealizowan</w:t>
      </w:r>
      <w:r>
        <w:rPr>
          <w:rFonts w:ascii="Arial" w:eastAsia="Times New Roman" w:hAnsi="Arial" w:cs="Arial"/>
          <w:sz w:val="24"/>
          <w:szCs w:val="24"/>
          <w:lang w:eastAsia="pl-PL"/>
        </w:rPr>
        <w:t>ej</w:t>
      </w:r>
      <w:r w:rsidRPr="00B847A9">
        <w:rPr>
          <w:rFonts w:ascii="Arial" w:eastAsia="Times New Roman" w:hAnsi="Arial" w:cs="Arial"/>
          <w:sz w:val="24"/>
          <w:szCs w:val="24"/>
          <w:lang w:eastAsia="pl-PL"/>
        </w:rPr>
        <w:t xml:space="preserve"> dla inwestycji w systemie „zaprojektuj i wybuduj” obejmujących budowę, przebudowę lub rozbudowę komunalnych stacji uzdatniania wody</w:t>
      </w:r>
      <w:r>
        <w:rPr>
          <w:rFonts w:ascii="Arial" w:eastAsia="Times New Roman" w:hAnsi="Arial" w:cs="Arial"/>
          <w:sz w:val="24"/>
          <w:szCs w:val="24"/>
          <w:lang w:eastAsia="pl-PL"/>
        </w:rPr>
        <w:t>.</w:t>
      </w:r>
    </w:p>
    <w:p w14:paraId="4BB33EB4" w14:textId="77777777" w:rsidR="00E351BD" w:rsidRDefault="00E351BD" w:rsidP="00E351BD">
      <w:pPr>
        <w:rPr>
          <w:rFonts w:ascii="Arial" w:eastAsia="Times New Roman" w:hAnsi="Arial" w:cs="Arial"/>
          <w:sz w:val="24"/>
          <w:szCs w:val="24"/>
          <w:lang w:eastAsia="pl-PL"/>
        </w:rPr>
      </w:pPr>
      <w:r w:rsidRPr="00066DC9">
        <w:rPr>
          <w:rFonts w:ascii="Arial" w:eastAsia="Times New Roman" w:hAnsi="Arial" w:cs="Arial"/>
          <w:b/>
          <w:bCs/>
          <w:sz w:val="24"/>
          <w:szCs w:val="24"/>
          <w:lang w:eastAsia="pl-PL"/>
        </w:rPr>
        <w:t xml:space="preserve">4) Kierownika robót posiadającego uprawnienia do kierowania robotami budowlanymi w specjalności instalacyjnej w zakresie sieci, instalacji i urządzeń cieplnych, wentylacyjnych, gazowych, wodociągowych i kanalizacyjnych </w:t>
      </w:r>
      <w:r w:rsidRPr="00044F25">
        <w:rPr>
          <w:rFonts w:ascii="Arial" w:eastAsia="Times New Roman" w:hAnsi="Arial" w:cs="Arial"/>
          <w:sz w:val="24"/>
          <w:szCs w:val="24"/>
          <w:lang w:eastAsia="pl-PL"/>
        </w:rPr>
        <w:t>lub odpowiadające im równoważne uprawnienia budowlane wydane na podstawie wcześniej obowiązujących przepisów prawa (które uprawniają do pełnienia tych funkcji), który posiada doświadczenie w pełnieniu funkcji kierownika budowy lub robót lub inspektora nadzoru na co najmniej dwóch inwestycjach obejmujących budowę lub przebudowę lub rozbudowę stacji uzdatniania wody o wydajności nie mniejszej niż 40 m3/h.</w:t>
      </w:r>
    </w:p>
    <w:p w14:paraId="36794F7D" w14:textId="77777777" w:rsidR="00E351BD" w:rsidRDefault="00E351BD" w:rsidP="00E351BD">
      <w:pPr>
        <w:rPr>
          <w:rFonts w:ascii="Arial" w:eastAsia="Times New Roman" w:hAnsi="Arial" w:cs="Arial"/>
          <w:sz w:val="24"/>
          <w:szCs w:val="24"/>
          <w:lang w:eastAsia="pl-PL"/>
        </w:rPr>
      </w:pPr>
      <w:r w:rsidRPr="00066DC9">
        <w:rPr>
          <w:rFonts w:ascii="Arial" w:eastAsia="Times New Roman" w:hAnsi="Arial" w:cs="Arial"/>
          <w:b/>
          <w:bCs/>
          <w:sz w:val="24"/>
          <w:szCs w:val="24"/>
          <w:lang w:eastAsia="pl-PL"/>
        </w:rPr>
        <w:t>5) Kierownika robót posiadającego uprawnienia do kierowania robotami budowlanymi w specjalności instalacyjnej w zakresie sieci, instalacji i urządzeń elektrycznych i elektroenergetycznych</w:t>
      </w:r>
      <w:r w:rsidRPr="00044F25">
        <w:rPr>
          <w:rFonts w:ascii="Arial" w:eastAsia="Times New Roman" w:hAnsi="Arial" w:cs="Arial"/>
          <w:sz w:val="24"/>
          <w:szCs w:val="24"/>
          <w:lang w:eastAsia="pl-PL"/>
        </w:rPr>
        <w:t xml:space="preserve"> odpowiadające wymaganiom określonym w ustawie Prawo budowlane lub odpowiadające im ważne uprawnienia, w zakresie adekwatnym do przedmiotu zamówienia, które zostały wydane na podstawie wcześniej obowiązujących przepisów , który posiada co najmniej 3 letnie doświadczenie zawodowe liczone na dzień składania ofert.</w:t>
      </w:r>
      <w:r>
        <w:rPr>
          <w:rFonts w:ascii="Arial" w:eastAsia="Times New Roman" w:hAnsi="Arial" w:cs="Arial"/>
          <w:sz w:val="24"/>
          <w:szCs w:val="24"/>
          <w:lang w:eastAsia="pl-PL"/>
        </w:rPr>
        <w:t xml:space="preserve"> </w:t>
      </w:r>
    </w:p>
    <w:p w14:paraId="66EB4EEA" w14:textId="77777777" w:rsidR="00E351BD" w:rsidRDefault="00E351BD" w:rsidP="00E351BD">
      <w:pPr>
        <w:rPr>
          <w:rFonts w:ascii="Arial" w:eastAsia="Times New Roman" w:hAnsi="Arial" w:cs="Arial"/>
          <w:sz w:val="24"/>
          <w:szCs w:val="24"/>
          <w:lang w:eastAsia="pl-PL"/>
        </w:rPr>
      </w:pPr>
      <w:r w:rsidRPr="00044F25">
        <w:rPr>
          <w:rFonts w:ascii="Arial" w:eastAsia="Times New Roman" w:hAnsi="Arial" w:cs="Arial"/>
          <w:sz w:val="24"/>
          <w:szCs w:val="24"/>
          <w:lang w:eastAsia="pl-PL"/>
        </w:rPr>
        <w:t>Uwaga: Powyżej wskazane osoby powinni posiadać uprawnienia budowlane zgodnie z ustawą z dnia 07 lipca 1994 r. Prawo budowlane oraz rozporządzeniem Ministra Infrastruktury i Rozwoju z dnia 29 kwietnia 2019 r. w sprawie przygotowania zawodowego do wykonywania samodzielnych funkcji technicznych w budownictwie (Dz. U. z 2019 r. poz. 831) lub odpowiednie ważne uprawnienia budowlane, które zostały wydane na podstawie wcześniej obowiązujących przepisów.</w:t>
      </w:r>
      <w:r>
        <w:rPr>
          <w:rFonts w:ascii="Arial" w:eastAsia="Times New Roman" w:hAnsi="Arial" w:cs="Arial"/>
          <w:sz w:val="24"/>
          <w:szCs w:val="24"/>
          <w:lang w:eastAsia="pl-PL"/>
        </w:rPr>
        <w:t xml:space="preserve"> </w:t>
      </w:r>
      <w:r w:rsidRPr="00044F25">
        <w:rPr>
          <w:rFonts w:ascii="Arial" w:eastAsia="Times New Roman" w:hAnsi="Arial" w:cs="Arial"/>
          <w:sz w:val="24"/>
          <w:szCs w:val="24"/>
          <w:lang w:eastAsia="pl-PL"/>
        </w:rPr>
        <w:t>Zgodnie z art. 12a ustawy Prawo budowlane samodzielne funkcje techniczne w budownictwie, określone w art. 12 ust. 1 ustawy mogą również wykonywać osoby, których odpowiednie kwalifikacje zawodowe zostały uznane na zasadach określonych w przepisach odrębnych. Regulację odrębną stanowią przepisy ustawy z dnia 22 grudnia 2015r. o zasadach uznawania kwalifikacji zawodowych nabytych w państwach członkowskich Unii Europejskiej (Dz. U. z 2021, poz. 1646 ).</w:t>
      </w:r>
    </w:p>
    <w:p w14:paraId="14D17758" w14:textId="1ADE343E" w:rsidR="00362B99" w:rsidRPr="00B847A9" w:rsidRDefault="00E351BD" w:rsidP="00B847A9">
      <w:pPr>
        <w:rPr>
          <w:rFonts w:ascii="Arial" w:eastAsia="Times New Roman" w:hAnsi="Arial" w:cs="Arial"/>
          <w:sz w:val="24"/>
          <w:szCs w:val="24"/>
          <w:lang w:eastAsia="pl-PL"/>
        </w:rPr>
      </w:pPr>
      <w:r w:rsidRPr="00044F25">
        <w:rPr>
          <w:rFonts w:ascii="Arial" w:eastAsia="Times New Roman" w:hAnsi="Arial" w:cs="Arial"/>
          <w:sz w:val="24"/>
          <w:szCs w:val="24"/>
          <w:lang w:eastAsia="pl-PL"/>
        </w:rPr>
        <w:t>Uwaga : Zamawiający dopuszcza łączenie w/w funkcji przez jedną osobę. Zamawiający dopuszcza zmianę ww. osób w trakcie realizacji zamówienia, pod warunkiem posiadania wymaganych uprawnień oraz doświadczenia nie gorszego niż osoby wskazane na etapie składania ofert oraz zachowania ciągłości w prowadzeniu prac na każdym etapie realizacji umowy.</w:t>
      </w:r>
    </w:p>
    <w:p w14:paraId="4EA96BF5" w14:textId="77777777" w:rsidR="007A13B3" w:rsidRPr="007A13B3" w:rsidRDefault="007A13B3" w:rsidP="00D9109F">
      <w:pPr>
        <w:spacing w:after="0"/>
        <w:rPr>
          <w:rFonts w:ascii="Arial" w:hAnsi="Arial" w:cs="Arial"/>
          <w:iCs/>
          <w:sz w:val="24"/>
          <w:szCs w:val="24"/>
        </w:rPr>
      </w:pPr>
      <w:r w:rsidRPr="007A13B3">
        <w:rPr>
          <w:rFonts w:ascii="Arial" w:hAnsi="Arial" w:cs="Arial"/>
          <w:iCs/>
          <w:sz w:val="24"/>
          <w:szCs w:val="24"/>
        </w:rPr>
        <w:lastRenderedPageBreak/>
        <w:t>Zamawiający dopuszcza wykazanie mniejszej ilości osób, których łączny zakres uprawnień będzie obejmował ww. specjalności. Ilekroć Zamawiający wymaga określonych uprawnień budowlanych rozumie przez to uprawnienia</w:t>
      </w:r>
    </w:p>
    <w:p w14:paraId="549F6833" w14:textId="77777777" w:rsidR="007A13B3" w:rsidRDefault="007A13B3" w:rsidP="00D9109F">
      <w:pPr>
        <w:spacing w:after="0"/>
        <w:rPr>
          <w:rFonts w:ascii="Arial" w:hAnsi="Arial" w:cs="Arial"/>
          <w:iCs/>
          <w:sz w:val="24"/>
          <w:szCs w:val="24"/>
        </w:rPr>
      </w:pPr>
      <w:r w:rsidRPr="007A13B3">
        <w:rPr>
          <w:rFonts w:ascii="Arial" w:hAnsi="Arial" w:cs="Arial"/>
          <w:iCs/>
          <w:sz w:val="24"/>
          <w:szCs w:val="24"/>
        </w:rPr>
        <w:t xml:space="preserve">wydane na podstawie aktualnie obowiązującej ustawy z dnia 7 lipca 1994 r. - Prawo budowlane (t. j. Dz. U. z 2023 r. poz. 682 z </w:t>
      </w:r>
      <w:proofErr w:type="spellStart"/>
      <w:r w:rsidRPr="007A13B3">
        <w:rPr>
          <w:rFonts w:ascii="Arial" w:hAnsi="Arial" w:cs="Arial"/>
          <w:iCs/>
          <w:sz w:val="24"/>
          <w:szCs w:val="24"/>
        </w:rPr>
        <w:t>późn</w:t>
      </w:r>
      <w:proofErr w:type="spellEnd"/>
      <w:r w:rsidRPr="007A13B3">
        <w:rPr>
          <w:rFonts w:ascii="Arial" w:hAnsi="Arial" w:cs="Arial"/>
          <w:iCs/>
          <w:sz w:val="24"/>
          <w:szCs w:val="24"/>
        </w:rPr>
        <w:t>. zm.) jak również odpowiadające im ważne uprawnienia budowlane, wydane na podstawie uprzednio obowiązujących przepisów oraz równoważne kwalifikacje, zdobyte w innych państwach, na zasadach określonych w art. 12a ustawy z dnia 7 lipca 1994 r. Prawo budowlane, z uwzględnieniem postanowień z dnia 22 grudnia 2015r. o zasadach uznawania kwalifikacji zawodowych nabytych w państwach członkowskich Unii Europejskiej (t. j. Dz. U. z 2023 r., poz. 334).</w:t>
      </w:r>
    </w:p>
    <w:p w14:paraId="48C03749" w14:textId="77777777" w:rsidR="009F2884" w:rsidRPr="007A13B3" w:rsidRDefault="009F2884" w:rsidP="007A13B3">
      <w:pPr>
        <w:spacing w:after="0"/>
        <w:jc w:val="both"/>
        <w:rPr>
          <w:rFonts w:ascii="Arial" w:hAnsi="Arial" w:cs="Arial"/>
          <w:iCs/>
          <w:sz w:val="24"/>
          <w:szCs w:val="24"/>
        </w:rPr>
      </w:pPr>
    </w:p>
    <w:p w14:paraId="2E2841F0" w14:textId="45E66A74" w:rsidR="003545C7" w:rsidRPr="003545C7" w:rsidRDefault="007A13B3" w:rsidP="00D9109F">
      <w:pPr>
        <w:spacing w:after="0"/>
        <w:rPr>
          <w:rFonts w:ascii="Arial" w:hAnsi="Arial" w:cs="Arial"/>
          <w:iCs/>
          <w:sz w:val="24"/>
          <w:szCs w:val="24"/>
        </w:rPr>
      </w:pPr>
      <w:r w:rsidRPr="009F2884">
        <w:rPr>
          <w:rFonts w:ascii="Arial" w:hAnsi="Arial" w:cs="Arial"/>
          <w:b/>
          <w:bCs/>
          <w:iCs/>
          <w:sz w:val="24"/>
          <w:szCs w:val="24"/>
        </w:rPr>
        <w:t>Uwaga:</w:t>
      </w:r>
      <w:r w:rsidRPr="009F2884">
        <w:rPr>
          <w:rFonts w:ascii="Arial" w:hAnsi="Arial" w:cs="Arial"/>
          <w:iCs/>
          <w:sz w:val="24"/>
          <w:szCs w:val="24"/>
        </w:rPr>
        <w:t xml:space="preserve"> </w:t>
      </w:r>
      <w:r w:rsidRPr="007A13B3">
        <w:rPr>
          <w:rFonts w:ascii="Arial" w:hAnsi="Arial" w:cs="Arial"/>
          <w:iCs/>
          <w:sz w:val="24"/>
          <w:szCs w:val="24"/>
        </w:rPr>
        <w:t xml:space="preserve">w ramach formalności jakie powinny zostać dopełnione przez Wykonawcę po wyborze oferty, Zamawiający żąda przedłożenia przed podpisaniem umowy stosownych uprawnień/dokumentów uprawniających do pełnienia samodzielnej funkcji technicznej w zakresie niezbędnym do realizacji przedmiotu zamówienia, zgodnie z obowiązującymi przepisami prawa, osób wskazanych w </w:t>
      </w:r>
      <w:r w:rsidRPr="00562AE3">
        <w:rPr>
          <w:rFonts w:ascii="Arial" w:hAnsi="Arial" w:cs="Arial"/>
          <w:iCs/>
          <w:sz w:val="24"/>
          <w:szCs w:val="24"/>
        </w:rPr>
        <w:t xml:space="preserve">załączniku </w:t>
      </w:r>
      <w:r w:rsidRPr="000069F3">
        <w:rPr>
          <w:rFonts w:ascii="Arial" w:hAnsi="Arial" w:cs="Arial"/>
          <w:iCs/>
          <w:sz w:val="24"/>
          <w:szCs w:val="24"/>
        </w:rPr>
        <w:t xml:space="preserve">nr </w:t>
      </w:r>
      <w:r w:rsidR="00562AE3" w:rsidRPr="000069F3">
        <w:rPr>
          <w:rFonts w:ascii="Arial" w:hAnsi="Arial" w:cs="Arial"/>
          <w:iCs/>
          <w:sz w:val="24"/>
          <w:szCs w:val="24"/>
        </w:rPr>
        <w:t>5</w:t>
      </w:r>
      <w:r w:rsidRPr="000069F3">
        <w:rPr>
          <w:rFonts w:ascii="Arial" w:hAnsi="Arial" w:cs="Arial"/>
          <w:iCs/>
          <w:sz w:val="24"/>
          <w:szCs w:val="24"/>
        </w:rPr>
        <w:t xml:space="preserve"> do SWZ.</w:t>
      </w:r>
      <w:r w:rsidR="003545C7" w:rsidRPr="000069F3">
        <w:rPr>
          <w:rFonts w:ascii="Arial" w:hAnsi="Arial" w:cs="Arial"/>
          <w:iCs/>
          <w:sz w:val="24"/>
          <w:szCs w:val="24"/>
        </w:rPr>
        <w:t xml:space="preserve">  </w:t>
      </w:r>
    </w:p>
    <w:p w14:paraId="4F34A201" w14:textId="77777777" w:rsidR="009F2884" w:rsidRDefault="009F2884" w:rsidP="003D2FD8">
      <w:pPr>
        <w:pStyle w:val="Tekstpodstawowy"/>
        <w:spacing w:before="20" w:after="20" w:line="276" w:lineRule="auto"/>
        <w:ind w:right="567"/>
        <w:rPr>
          <w:rFonts w:ascii="Arial" w:hAnsi="Arial" w:cs="Arial"/>
          <w:b/>
          <w:bCs/>
          <w:color w:val="auto"/>
          <w:sz w:val="24"/>
          <w:szCs w:val="24"/>
        </w:rPr>
      </w:pPr>
    </w:p>
    <w:p w14:paraId="4E126652" w14:textId="7F21CFFA" w:rsidR="003D2FD8" w:rsidRDefault="003D2FD8" w:rsidP="003D2FD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11</w:t>
      </w:r>
      <w:r w:rsidRPr="00AB6EE0">
        <w:rPr>
          <w:rFonts w:ascii="Arial" w:hAnsi="Arial" w:cs="Arial"/>
          <w:b/>
          <w:bCs/>
          <w:color w:val="auto"/>
          <w:sz w:val="24"/>
          <w:szCs w:val="24"/>
        </w:rPr>
        <w:t>. PODSTAWY WYKLUCZENIA WYKONAWCY</w:t>
      </w:r>
    </w:p>
    <w:p w14:paraId="32EC44D0"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 xml:space="preserve">11.1. </w:t>
      </w:r>
      <w:r w:rsidRPr="00317B86">
        <w:rPr>
          <w:rFonts w:asciiTheme="majorHAnsi" w:eastAsia="Times New Roman" w:hAnsiTheme="majorHAnsi" w:cstheme="majorHAnsi"/>
          <w:color w:val="000000"/>
          <w:sz w:val="24"/>
          <w:szCs w:val="24"/>
          <w:lang w:eastAsia="pl-PL"/>
        </w:rPr>
        <w:t>Z postępowania o udzielenie zamówienia wyklucza się</w:t>
      </w:r>
      <w:r>
        <w:rPr>
          <w:rFonts w:asciiTheme="majorHAnsi" w:eastAsia="Times New Roman" w:hAnsiTheme="majorHAnsi" w:cstheme="majorHAnsi"/>
          <w:color w:val="000000"/>
          <w:sz w:val="24"/>
          <w:szCs w:val="24"/>
          <w:lang w:eastAsia="pl-PL"/>
        </w:rPr>
        <w:t xml:space="preserve"> na podstawie art. 108 ust.1</w:t>
      </w:r>
      <w:r w:rsidRPr="00317B86">
        <w:rPr>
          <w:rFonts w:asciiTheme="majorHAnsi" w:eastAsia="Times New Roman" w:hAnsiTheme="majorHAnsi" w:cstheme="majorHAnsi"/>
          <w:color w:val="000000"/>
          <w:sz w:val="24"/>
          <w:szCs w:val="24"/>
          <w:lang w:eastAsia="pl-PL"/>
        </w:rPr>
        <w:t xml:space="preserve">, </w:t>
      </w:r>
      <w:r>
        <w:rPr>
          <w:rFonts w:asciiTheme="majorHAnsi" w:eastAsia="Times New Roman" w:hAnsiTheme="majorHAnsi" w:cstheme="majorHAnsi"/>
          <w:color w:val="000000"/>
          <w:sz w:val="24"/>
          <w:szCs w:val="24"/>
          <w:lang w:eastAsia="pl-PL"/>
        </w:rPr>
        <w:t xml:space="preserve">z zastrzeżeniem art. 110 ust. 2 </w:t>
      </w:r>
      <w:r w:rsidRPr="00317B86">
        <w:rPr>
          <w:rFonts w:asciiTheme="majorHAnsi" w:eastAsia="Times New Roman" w:hAnsiTheme="majorHAnsi" w:cstheme="majorHAnsi"/>
          <w:color w:val="000000"/>
          <w:sz w:val="24"/>
          <w:szCs w:val="24"/>
          <w:lang w:eastAsia="pl-PL"/>
        </w:rPr>
        <w:t xml:space="preserve">ustawy </w:t>
      </w:r>
      <w:proofErr w:type="spellStart"/>
      <w:r w:rsidRPr="00317B86">
        <w:rPr>
          <w:rFonts w:asciiTheme="majorHAnsi" w:eastAsia="Times New Roman" w:hAnsiTheme="majorHAnsi" w:cstheme="majorHAnsi"/>
          <w:color w:val="000000"/>
          <w:sz w:val="24"/>
          <w:szCs w:val="24"/>
          <w:lang w:eastAsia="pl-PL"/>
        </w:rPr>
        <w:t>pzp</w:t>
      </w:r>
      <w:proofErr w:type="spellEnd"/>
      <w:r w:rsidRPr="00317B86">
        <w:rPr>
          <w:rFonts w:asciiTheme="majorHAnsi" w:eastAsia="Times New Roman" w:hAnsiTheme="majorHAnsi" w:cstheme="majorHAnsi"/>
          <w:color w:val="000000"/>
          <w:sz w:val="24"/>
          <w:szCs w:val="24"/>
          <w:lang w:eastAsia="pl-PL"/>
        </w:rPr>
        <w:t>, Wykonawcę:</w:t>
      </w:r>
    </w:p>
    <w:p w14:paraId="2D189E0E"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2474454C"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1B932FA8"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7897F89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79290B1A"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369BD8A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3D39ABF"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37E4529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4D40AC4A"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451E796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D239106"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187F66A7"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A91D57B"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77B7AE17"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5C9EA376"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CF1D07D"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73D83774"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48D45A7F"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15A08FA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4BB2F6FE"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2BBA508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25AF43B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4FC5E866"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lastRenderedPageBreak/>
        <w:t>2) jeżeli urzędującego członka jego organu zarządzają</w:t>
      </w:r>
      <w:r>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767162E0"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76EB12B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339497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37C3945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651DFBEF"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4A56DA1D"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00FA5FA8"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203470B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16D42D24"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64D4803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47471CF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0E2F68F5"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4BDA3314"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0CE6695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7E634D9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42A3D1A0"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21ADBD1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213B1C21"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73B2E77D"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3167ADE2" w14:textId="77777777" w:rsidR="003D2FD8"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71867A29" w14:textId="77777777" w:rsidR="003D2FD8" w:rsidRPr="00963100" w:rsidRDefault="003D2FD8" w:rsidP="003D2FD8">
      <w:pPr>
        <w:spacing w:after="0"/>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11.2.</w:t>
      </w:r>
      <w:r w:rsidRPr="001934A4">
        <w:rPr>
          <w:rFonts w:ascii="CIDFont+F1" w:eastAsia="Times New Roman" w:hAnsi="CIDFont+F1" w:cs="CIDFont+F1"/>
          <w:sz w:val="20"/>
          <w:szCs w:val="20"/>
          <w:lang w:eastAsia="pl-PL"/>
        </w:rPr>
        <w:t xml:space="preserve"> </w:t>
      </w:r>
      <w:r w:rsidRPr="001934A4">
        <w:rPr>
          <w:rFonts w:asciiTheme="majorHAnsi" w:eastAsia="Times New Roman" w:hAnsiTheme="majorHAnsi" w:cstheme="majorHAnsi"/>
          <w:color w:val="000000"/>
          <w:sz w:val="24"/>
          <w:szCs w:val="24"/>
          <w:lang w:eastAsia="pl-PL"/>
        </w:rPr>
        <w:t>Zamawiający wykluczy wykonawcę z postępowania, w przypadkach wskazanych w przepisie</w:t>
      </w:r>
      <w:r>
        <w:rPr>
          <w:rFonts w:asciiTheme="majorHAnsi" w:eastAsia="Times New Roman" w:hAnsiTheme="majorHAnsi" w:cstheme="majorHAnsi"/>
          <w:color w:val="000000"/>
          <w:sz w:val="24"/>
          <w:szCs w:val="24"/>
          <w:lang w:eastAsia="pl-PL"/>
        </w:rPr>
        <w:t xml:space="preserve"> </w:t>
      </w:r>
      <w:r w:rsidRPr="001934A4">
        <w:rPr>
          <w:rFonts w:asciiTheme="majorHAnsi" w:eastAsia="Times New Roman" w:hAnsiTheme="majorHAnsi" w:cstheme="majorHAnsi"/>
          <w:color w:val="000000"/>
          <w:sz w:val="24"/>
          <w:szCs w:val="24"/>
          <w:lang w:eastAsia="pl-PL"/>
        </w:rPr>
        <w:t>art. 7 ust. 1 ustawy z dnia 13 kwietnia 2022 r. o szczególnych rozwiązaniach w zakresie</w:t>
      </w:r>
      <w:r>
        <w:rPr>
          <w:rFonts w:asciiTheme="majorHAnsi" w:eastAsia="Times New Roman" w:hAnsiTheme="majorHAnsi" w:cstheme="majorHAnsi"/>
          <w:color w:val="000000"/>
          <w:sz w:val="24"/>
          <w:szCs w:val="24"/>
          <w:lang w:eastAsia="pl-PL"/>
        </w:rPr>
        <w:t xml:space="preserve"> </w:t>
      </w:r>
      <w:r w:rsidRPr="001934A4">
        <w:rPr>
          <w:rFonts w:asciiTheme="majorHAnsi" w:eastAsia="Times New Roman" w:hAnsiTheme="majorHAnsi" w:cstheme="majorHAnsi"/>
          <w:color w:val="000000"/>
          <w:sz w:val="24"/>
          <w:szCs w:val="24"/>
          <w:lang w:eastAsia="pl-PL"/>
        </w:rPr>
        <w:t>przeciwdziałania wspieraniu agresji na Ukrainę oraz służących ochronie</w:t>
      </w:r>
      <w:r>
        <w:rPr>
          <w:rFonts w:asciiTheme="majorHAnsi" w:eastAsia="Times New Roman" w:hAnsiTheme="majorHAnsi" w:cstheme="majorHAnsi"/>
          <w:color w:val="000000"/>
          <w:sz w:val="24"/>
          <w:szCs w:val="24"/>
          <w:lang w:eastAsia="pl-PL"/>
        </w:rPr>
        <w:t xml:space="preserve"> </w:t>
      </w:r>
      <w:r w:rsidRPr="001934A4">
        <w:rPr>
          <w:rFonts w:asciiTheme="majorHAnsi" w:eastAsia="Times New Roman" w:hAnsiTheme="majorHAnsi" w:cstheme="majorHAnsi"/>
          <w:color w:val="000000"/>
          <w:sz w:val="24"/>
          <w:szCs w:val="24"/>
          <w:lang w:eastAsia="pl-PL"/>
        </w:rPr>
        <w:t>bezpieczeństwa narodowego (Dz.U. z 2022 r., poz. 835),</w:t>
      </w:r>
      <w:proofErr w:type="spellStart"/>
      <w:r>
        <w:rPr>
          <w:rFonts w:asciiTheme="majorHAnsi" w:eastAsia="Times New Roman" w:hAnsiTheme="majorHAnsi" w:cstheme="majorHAnsi"/>
          <w:color w:val="000000"/>
          <w:sz w:val="24"/>
          <w:szCs w:val="24"/>
          <w:lang w:eastAsia="pl-PL"/>
        </w:rPr>
        <w:t>tj</w:t>
      </w:r>
      <w:proofErr w:type="spellEnd"/>
      <w:r>
        <w:rPr>
          <w:rFonts w:asciiTheme="majorHAnsi" w:eastAsia="Times New Roman" w:hAnsiTheme="majorHAnsi" w:cstheme="majorHAnsi"/>
          <w:color w:val="000000"/>
          <w:sz w:val="24"/>
          <w:szCs w:val="24"/>
          <w:lang w:eastAsia="pl-PL"/>
        </w:rPr>
        <w:t>:</w:t>
      </w:r>
    </w:p>
    <w:p w14:paraId="4F096689" w14:textId="77777777" w:rsidR="003D2FD8" w:rsidRPr="00963100" w:rsidRDefault="003D2FD8" w:rsidP="003D2FD8">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1) wykonawcy wymienieni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w:t>
      </w:r>
      <w:r w:rsidRPr="00963100">
        <w:rPr>
          <w:rFonts w:asciiTheme="majorHAnsi" w:eastAsia="Times New Roman" w:hAnsiTheme="majorHAnsi" w:cstheme="majorHAnsi"/>
          <w:color w:val="000000"/>
          <w:sz w:val="24"/>
          <w:szCs w:val="24"/>
          <w:lang w:eastAsia="pl-PL"/>
        </w:rPr>
        <w:t xml:space="preserve"> 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Pr>
          <w:rFonts w:asciiTheme="majorHAnsi" w:eastAsia="Times New Roman" w:hAnsiTheme="majorHAnsi" w:cstheme="majorHAnsi"/>
          <w:color w:val="000000"/>
          <w:sz w:val="24"/>
          <w:szCs w:val="24"/>
          <w:lang w:eastAsia="pl-PL"/>
        </w:rPr>
        <w:t xml:space="preserve">ść </w:t>
      </w:r>
      <w:r w:rsidRPr="00963100">
        <w:rPr>
          <w:rFonts w:asciiTheme="majorHAnsi" w:eastAsia="Times New Roman" w:hAnsiTheme="majorHAnsi" w:cstheme="majorHAnsi"/>
          <w:color w:val="000000"/>
          <w:sz w:val="24"/>
          <w:szCs w:val="24"/>
          <w:lang w:eastAsia="pl-PL"/>
        </w:rPr>
        <w:t>Ukrainy lub im zagra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na podstawie decyzji w sprawie wpisu na ww. listę rozstrzygającej o zastosowaniu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rym mowa w art. 1 pkt 3 powołanej ustawy; </w:t>
      </w:r>
    </w:p>
    <w:p w14:paraId="36AF887C" w14:textId="77777777" w:rsidR="003D2FD8" w:rsidRPr="00963100" w:rsidRDefault="003D2FD8" w:rsidP="003D2FD8">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2) wykonawcy, kt</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beneficjentem rzeczywistym w rozumieniu ustawy z dnia 1 marca 2018 r. o przeciwdziałaniu praniu pieniędzy oraz finansowaniu terroryzmu (Dz. U. z 2022 r. poz. 593 i 655) jest osoba wymieniona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p>
    <w:p w14:paraId="0713DA69" w14:textId="77777777" w:rsidR="003D2FD8" w:rsidRPr="00963100" w:rsidRDefault="003D2FD8" w:rsidP="003D2FD8">
      <w:pPr>
        <w:spacing w:after="0"/>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lastRenderedPageBreak/>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 xml:space="preserve">żność </w:t>
      </w:r>
      <w:r w:rsidRPr="00963100">
        <w:rPr>
          <w:rFonts w:asciiTheme="majorHAnsi" w:eastAsia="Times New Roman" w:hAnsiTheme="majorHAnsi" w:cstheme="majorHAnsi"/>
          <w:color w:val="000000"/>
          <w:sz w:val="24"/>
          <w:szCs w:val="24"/>
          <w:lang w:eastAsia="pl-PL"/>
        </w:rPr>
        <w:t xml:space="preserve"> Ukrainy lub im zagra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lub będący takim beneficjentem rzeczywistym od dnia 24 lutego 2022 r., o ile zostali wpisani na ww. listę na podstawie decyzji w sprawie wpisu na listę rozstrzygającej o zastosowaniu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kto rym mowa w art. 1 pkt 3 ustawy z dnia 13 kwietnia 2022 r. o szczeg</w:t>
      </w:r>
      <w:r>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ących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w:t>
      </w:r>
    </w:p>
    <w:p w14:paraId="1FAEAE10" w14:textId="77777777" w:rsidR="003D2FD8" w:rsidRPr="001934A4" w:rsidRDefault="003D2FD8" w:rsidP="003D2FD8">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3) wykonawcy, kt</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jednostką dominującą w rozumieniu art. 3 ust. 1 pkt 37 ustawy z dnia 29 wrze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nia 1994 r. o rachunkowo</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ci (Dz. U. z 2021 r. poz. 217, 2105 i 2106) jest podmiot wymieniony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Ukrainy lub im zagra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wpisany na listę o kto rej mowa w art. 2 ustawy z dnia 13 kwietnia 2022 r. o szczeg</w:t>
      </w:r>
      <w:r>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ących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lub będący taką jednostką dominującą od dnia 24 lutego 2022 r., o ile został wpisany na listę na podstawie decyzji w sprawie wpisu na ww. listę rozstrzygającej o zastosowaniu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kto rym mowa w art. 1 pkt 3 ustawy z dnia 13 kwietnia 2022 r. o szczeg</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stwa narodowego .</w:t>
      </w:r>
    </w:p>
    <w:p w14:paraId="0B584CF8"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11.3</w:t>
      </w:r>
      <w:r w:rsidRPr="00317B86">
        <w:rPr>
          <w:rFonts w:asciiTheme="majorHAnsi" w:eastAsia="Times New Roman" w:hAnsiTheme="majorHAnsi" w:cstheme="majorHAnsi"/>
          <w:color w:val="000000"/>
          <w:sz w:val="24"/>
          <w:szCs w:val="24"/>
          <w:lang w:eastAsia="pl-PL"/>
        </w:rPr>
        <w:t>. Wykonawca może zostać wykluczony przez zamawiającego na każdym etapie</w:t>
      </w:r>
    </w:p>
    <w:p w14:paraId="558D7F90"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30639D5E" w14:textId="77777777" w:rsidR="003D2FD8" w:rsidRPr="006B1D0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11.4</w:t>
      </w:r>
      <w:r w:rsidRPr="00317B86">
        <w:rPr>
          <w:rFonts w:asciiTheme="majorHAnsi" w:eastAsia="Times New Roman" w:hAnsiTheme="majorHAnsi" w:cstheme="majorHAnsi"/>
          <w:color w:val="000000"/>
          <w:sz w:val="24"/>
          <w:szCs w:val="24"/>
          <w:lang w:eastAsia="pl-PL"/>
        </w:rPr>
        <w:t>. Zamawiający nie przewiduje, w niniejszym postępowan</w:t>
      </w:r>
      <w:r>
        <w:rPr>
          <w:rFonts w:asciiTheme="majorHAnsi" w:eastAsia="Times New Roman" w:hAnsiTheme="majorHAnsi" w:cstheme="majorHAnsi"/>
          <w:color w:val="000000"/>
          <w:sz w:val="24"/>
          <w:szCs w:val="24"/>
          <w:lang w:eastAsia="pl-PL"/>
        </w:rPr>
        <w:t xml:space="preserve">iu, zastosowania fakultatywnych </w:t>
      </w:r>
      <w:r w:rsidRPr="00317B86">
        <w:rPr>
          <w:rFonts w:asciiTheme="majorHAnsi" w:eastAsia="Times New Roman" w:hAnsiTheme="majorHAnsi" w:cstheme="majorHAnsi"/>
          <w:sz w:val="24"/>
          <w:szCs w:val="24"/>
          <w:lang w:eastAsia="pl-PL"/>
        </w:rPr>
        <w:t xml:space="preserve">podstaw wykluczenia Wykonawców zawartych w art. 109 ust. 1 ustawy </w:t>
      </w:r>
      <w:proofErr w:type="spellStart"/>
      <w:r w:rsidRPr="00317B86">
        <w:rPr>
          <w:rFonts w:asciiTheme="majorHAnsi" w:eastAsia="Times New Roman" w:hAnsiTheme="majorHAnsi" w:cstheme="majorHAnsi"/>
          <w:sz w:val="24"/>
          <w:szCs w:val="24"/>
          <w:lang w:eastAsia="pl-PL"/>
        </w:rPr>
        <w:t>pzp</w:t>
      </w:r>
      <w:proofErr w:type="spellEnd"/>
      <w:r w:rsidRPr="00317B86">
        <w:rPr>
          <w:rFonts w:asciiTheme="majorHAnsi" w:eastAsia="Times New Roman" w:hAnsiTheme="majorHAnsi" w:cstheme="majorHAnsi"/>
          <w:sz w:val="24"/>
          <w:szCs w:val="24"/>
          <w:lang w:eastAsia="pl-PL"/>
        </w:rPr>
        <w:t>.</w:t>
      </w:r>
    </w:p>
    <w:p w14:paraId="7898E1C2" w14:textId="77777777" w:rsidR="003D2FD8" w:rsidRPr="00317B86" w:rsidRDefault="003D2FD8" w:rsidP="003D2FD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11.5</w:t>
      </w:r>
      <w:r w:rsidRPr="00317B86">
        <w:rPr>
          <w:rFonts w:asciiTheme="majorHAnsi" w:hAnsiTheme="majorHAnsi" w:cstheme="majorHAnsi"/>
          <w:sz w:val="24"/>
          <w:szCs w:val="24"/>
        </w:rPr>
        <w:t xml:space="preserve">.Wykluczenie Wykonawcy następuje zgodnie z art. 111 </w:t>
      </w:r>
      <w:proofErr w:type="spellStart"/>
      <w:r w:rsidRPr="00317B86">
        <w:rPr>
          <w:rFonts w:asciiTheme="majorHAnsi" w:hAnsiTheme="majorHAnsi" w:cstheme="majorHAnsi"/>
          <w:sz w:val="24"/>
          <w:szCs w:val="24"/>
        </w:rPr>
        <w:t>Pzp</w:t>
      </w:r>
      <w:proofErr w:type="spellEnd"/>
      <w:r w:rsidRPr="00317B86">
        <w:rPr>
          <w:rFonts w:asciiTheme="majorHAnsi" w:hAnsiTheme="majorHAnsi" w:cstheme="majorHAnsi"/>
          <w:sz w:val="24"/>
          <w:szCs w:val="24"/>
        </w:rPr>
        <w:t xml:space="preserve">. </w:t>
      </w:r>
    </w:p>
    <w:p w14:paraId="54BD50E2" w14:textId="77777777" w:rsidR="006B6425" w:rsidRPr="00AB6EE0" w:rsidRDefault="006B6425" w:rsidP="00601C19">
      <w:pPr>
        <w:spacing w:before="20" w:after="20"/>
        <w:ind w:right="567"/>
        <w:rPr>
          <w:rFonts w:ascii="Arial" w:hAnsi="Arial" w:cs="Arial"/>
          <w:b/>
          <w:bCs/>
          <w:sz w:val="24"/>
          <w:szCs w:val="24"/>
        </w:rPr>
      </w:pPr>
    </w:p>
    <w:p w14:paraId="7E9DFD6B" w14:textId="22E3A55B" w:rsidR="00DA6F51" w:rsidRDefault="00DE2F1A" w:rsidP="002B1B78">
      <w:pPr>
        <w:pStyle w:val="Tekstpodstawowy"/>
        <w:spacing w:before="20" w:after="20" w:line="276" w:lineRule="auto"/>
        <w:rPr>
          <w:rFonts w:ascii="Arial" w:hAnsi="Arial" w:cs="Arial"/>
          <w:b/>
          <w:bCs/>
          <w:color w:val="auto"/>
          <w:sz w:val="24"/>
          <w:szCs w:val="24"/>
        </w:rPr>
      </w:pPr>
      <w:bookmarkStart w:id="9" w:name="page17"/>
      <w:bookmarkEnd w:id="9"/>
      <w:r>
        <w:rPr>
          <w:rFonts w:ascii="Arial" w:hAnsi="Arial" w:cs="Arial"/>
          <w:b/>
          <w:bCs/>
          <w:color w:val="auto"/>
          <w:sz w:val="24"/>
          <w:szCs w:val="24"/>
        </w:rPr>
        <w:t xml:space="preserve">12. </w:t>
      </w:r>
      <w:r w:rsidR="00726D74">
        <w:rPr>
          <w:rFonts w:ascii="Arial" w:hAnsi="Arial" w:cs="Arial"/>
          <w:b/>
          <w:bCs/>
          <w:color w:val="auto"/>
          <w:sz w:val="24"/>
          <w:szCs w:val="24"/>
        </w:rPr>
        <w:t>WYMAGANE DOKUMENTY</w:t>
      </w:r>
    </w:p>
    <w:p w14:paraId="2ED471B0" w14:textId="1534BA81" w:rsidR="00520AD7" w:rsidRPr="008735C1" w:rsidRDefault="00DA6F51" w:rsidP="008735C1">
      <w:pPr>
        <w:pStyle w:val="Default"/>
        <w:spacing w:after="15"/>
        <w:rPr>
          <w:rFonts w:asciiTheme="majorHAnsi" w:hAnsiTheme="majorHAnsi" w:cstheme="majorHAnsi"/>
          <w:b/>
          <w:bCs/>
        </w:rPr>
      </w:pPr>
      <w:r w:rsidRPr="00BD2969">
        <w:rPr>
          <w:rFonts w:asciiTheme="majorHAnsi" w:hAnsiTheme="majorHAnsi" w:cstheme="majorHAnsi"/>
          <w:b/>
          <w:bCs/>
        </w:rPr>
        <w:t>12.1.</w:t>
      </w:r>
      <w:r w:rsidRPr="00DA6F51">
        <w:rPr>
          <w:rFonts w:asciiTheme="majorHAnsi" w:hAnsiTheme="majorHAnsi" w:cstheme="majorHAnsi"/>
        </w:rPr>
        <w:t xml:space="preserve"> </w:t>
      </w:r>
      <w:r w:rsidRPr="00DA6F51">
        <w:rPr>
          <w:rFonts w:asciiTheme="majorHAnsi" w:hAnsiTheme="majorHAnsi" w:cstheme="majorHAnsi"/>
          <w:b/>
          <w:bCs/>
        </w:rPr>
        <w:t xml:space="preserve">Dokumenty wymagane przez zamawiającego, które należy złożyć składając ofertę: </w:t>
      </w:r>
    </w:p>
    <w:p w14:paraId="0A31E2F2" w14:textId="77777777" w:rsidR="00371256" w:rsidRPr="00371256" w:rsidRDefault="00C66604" w:rsidP="00371256">
      <w:pPr>
        <w:widowControl w:val="0"/>
        <w:tabs>
          <w:tab w:val="left" w:pos="284"/>
          <w:tab w:val="left" w:pos="567"/>
        </w:tabs>
        <w:suppressAutoHyphens w:val="0"/>
        <w:autoSpaceDE w:val="0"/>
        <w:spacing w:after="0" w:line="240" w:lineRule="auto"/>
        <w:jc w:val="both"/>
        <w:rPr>
          <w:rFonts w:ascii="Arial" w:eastAsia="Arial" w:hAnsi="Arial" w:cs="Arial"/>
          <w:b/>
          <w:sz w:val="24"/>
          <w:szCs w:val="24"/>
          <w:u w:val="single"/>
          <w:lang w:eastAsia="pl-PL"/>
        </w:rPr>
      </w:pPr>
      <w:r w:rsidRPr="00371256">
        <w:rPr>
          <w:rFonts w:ascii="Arial" w:eastAsia="Arial" w:hAnsi="Arial" w:cs="Arial"/>
          <w:b/>
          <w:sz w:val="24"/>
          <w:szCs w:val="24"/>
          <w:u w:val="single"/>
          <w:lang w:eastAsia="pl-PL"/>
        </w:rPr>
        <w:t>Do oferty Wykonawca zobowiązany jest dołączyć</w:t>
      </w:r>
      <w:r w:rsidR="00371256" w:rsidRPr="00371256">
        <w:rPr>
          <w:rFonts w:ascii="Arial" w:eastAsia="Arial" w:hAnsi="Arial" w:cs="Arial"/>
          <w:b/>
          <w:sz w:val="24"/>
          <w:szCs w:val="24"/>
          <w:u w:val="single"/>
          <w:lang w:eastAsia="pl-PL"/>
        </w:rPr>
        <w:t>:</w:t>
      </w:r>
    </w:p>
    <w:p w14:paraId="4D244612" w14:textId="012ECD44" w:rsidR="00371256" w:rsidRPr="00371256" w:rsidRDefault="00A04111" w:rsidP="00371256">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b/>
          <w:bCs/>
          <w:sz w:val="24"/>
          <w:szCs w:val="24"/>
          <w:lang w:eastAsia="pl-PL"/>
        </w:rPr>
      </w:pPr>
      <w:r>
        <w:rPr>
          <w:rFonts w:ascii="Arial" w:eastAsia="Arial" w:hAnsi="Arial" w:cs="Arial"/>
          <w:sz w:val="24"/>
          <w:szCs w:val="24"/>
          <w:lang w:eastAsia="pl-PL"/>
        </w:rPr>
        <w:t xml:space="preserve"> </w:t>
      </w:r>
      <w:r w:rsidRPr="00A04111">
        <w:rPr>
          <w:rFonts w:ascii="Arial" w:eastAsia="Arial" w:hAnsi="Arial" w:cs="Arial"/>
          <w:b/>
          <w:bCs/>
          <w:sz w:val="24"/>
          <w:szCs w:val="24"/>
          <w:lang w:eastAsia="pl-PL"/>
        </w:rPr>
        <w:t>Załącznik nr 1 i 2  do formularza ofertowego</w:t>
      </w:r>
      <w:r>
        <w:rPr>
          <w:rFonts w:ascii="Arial" w:eastAsia="Arial" w:hAnsi="Arial" w:cs="Arial"/>
          <w:b/>
          <w:bCs/>
          <w:sz w:val="24"/>
          <w:szCs w:val="24"/>
          <w:lang w:eastAsia="pl-PL"/>
        </w:rPr>
        <w:t xml:space="preserve"> </w:t>
      </w:r>
      <w:r w:rsidR="00371256">
        <w:rPr>
          <w:rFonts w:ascii="Arial" w:eastAsia="Arial" w:hAnsi="Arial" w:cs="Arial"/>
          <w:b/>
          <w:bCs/>
          <w:sz w:val="24"/>
          <w:szCs w:val="24"/>
          <w:lang w:eastAsia="pl-PL"/>
        </w:rPr>
        <w:t xml:space="preserve">- </w:t>
      </w:r>
      <w:r w:rsidRPr="00371256">
        <w:rPr>
          <w:rFonts w:ascii="Arial" w:eastAsia="Arial" w:hAnsi="Arial" w:cs="Arial"/>
          <w:sz w:val="24"/>
          <w:szCs w:val="24"/>
          <w:lang w:eastAsia="pl-PL"/>
        </w:rPr>
        <w:t>na potwierdzenie punktacji w kryterium</w:t>
      </w:r>
      <w:r w:rsidR="00371256" w:rsidRPr="00371256">
        <w:rPr>
          <w:rFonts w:ascii="Arial" w:hAnsi="Arial" w:cs="Arial"/>
          <w:sz w:val="24"/>
          <w:szCs w:val="24"/>
        </w:rPr>
        <w:t xml:space="preserve"> </w:t>
      </w:r>
      <w:r w:rsidR="00371256" w:rsidRPr="00371256">
        <w:rPr>
          <w:rFonts w:ascii="Arial" w:hAnsi="Arial" w:cs="Arial"/>
          <w:sz w:val="24"/>
          <w:szCs w:val="24"/>
        </w:rPr>
        <w:t>Doświadczenie Projektanta branży sanitarnej (</w:t>
      </w:r>
      <w:proofErr w:type="spellStart"/>
      <w:r w:rsidR="00371256" w:rsidRPr="00371256">
        <w:rPr>
          <w:rFonts w:ascii="Arial" w:hAnsi="Arial" w:cs="Arial"/>
          <w:sz w:val="24"/>
          <w:szCs w:val="24"/>
        </w:rPr>
        <w:t>Dp</w:t>
      </w:r>
      <w:proofErr w:type="spellEnd"/>
      <w:r w:rsidR="00371256" w:rsidRPr="00371256">
        <w:rPr>
          <w:rFonts w:ascii="Arial" w:hAnsi="Arial" w:cs="Arial"/>
          <w:sz w:val="24"/>
          <w:szCs w:val="24"/>
        </w:rPr>
        <w:t>)</w:t>
      </w:r>
      <w:r w:rsidR="00371256" w:rsidRPr="00371256">
        <w:rPr>
          <w:rFonts w:ascii="Arial" w:hAnsi="Arial" w:cs="Arial"/>
          <w:sz w:val="24"/>
          <w:szCs w:val="24"/>
        </w:rPr>
        <w:t xml:space="preserve"> i </w:t>
      </w:r>
      <w:r w:rsidRPr="00371256">
        <w:rPr>
          <w:rFonts w:ascii="Arial" w:eastAsia="Arial" w:hAnsi="Arial" w:cs="Arial"/>
          <w:sz w:val="24"/>
          <w:szCs w:val="24"/>
          <w:lang w:eastAsia="pl-PL"/>
        </w:rPr>
        <w:t xml:space="preserve"> </w:t>
      </w:r>
      <w:r w:rsidR="00371256" w:rsidRPr="00371256">
        <w:rPr>
          <w:rFonts w:ascii="Arial" w:hAnsi="Arial" w:cs="Arial"/>
          <w:sz w:val="24"/>
          <w:szCs w:val="24"/>
        </w:rPr>
        <w:t>Doświadczenie kierownika robót sanitarnych(</w:t>
      </w:r>
      <w:proofErr w:type="spellStart"/>
      <w:r w:rsidR="00371256" w:rsidRPr="00371256">
        <w:rPr>
          <w:rFonts w:ascii="Arial" w:hAnsi="Arial" w:cs="Arial"/>
          <w:sz w:val="24"/>
          <w:szCs w:val="24"/>
        </w:rPr>
        <w:t>Dk</w:t>
      </w:r>
      <w:proofErr w:type="spellEnd"/>
      <w:r w:rsidR="00371256" w:rsidRPr="00371256">
        <w:rPr>
          <w:rFonts w:ascii="Arial" w:hAnsi="Arial" w:cs="Arial"/>
          <w:sz w:val="24"/>
          <w:szCs w:val="24"/>
        </w:rPr>
        <w:t>)</w:t>
      </w:r>
      <w:r w:rsidR="00371256" w:rsidRPr="00371256">
        <w:rPr>
          <w:rFonts w:ascii="Arial" w:hAnsi="Arial" w:cs="Arial"/>
          <w:sz w:val="24"/>
          <w:szCs w:val="24"/>
        </w:rPr>
        <w:t>. Dokument ten nie podlega uzupełnieniu</w:t>
      </w:r>
    </w:p>
    <w:p w14:paraId="181FCA32" w14:textId="7B856797" w:rsidR="00C66604" w:rsidRPr="00371256" w:rsidRDefault="00C66604" w:rsidP="00371256">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b/>
          <w:bCs/>
          <w:sz w:val="24"/>
          <w:szCs w:val="24"/>
          <w:lang w:eastAsia="pl-PL"/>
        </w:rPr>
      </w:pPr>
      <w:r w:rsidRPr="00371256">
        <w:rPr>
          <w:rFonts w:ascii="Arial" w:eastAsia="Arial" w:hAnsi="Arial" w:cs="Arial"/>
          <w:sz w:val="24"/>
          <w:szCs w:val="24"/>
          <w:lang w:eastAsia="pl-PL"/>
        </w:rPr>
        <w:lastRenderedPageBreak/>
        <w:t xml:space="preserve"> aktualne na dzień składania ofert oświadczenie o spełnianiu warunków udziału w postępowaniu oraz o braku podstaw do wykluczenia z postępowania o którym mowa w art. 125 ust. 1 ustawy </w:t>
      </w:r>
      <w:proofErr w:type="spellStart"/>
      <w:r w:rsidRPr="00371256">
        <w:rPr>
          <w:rFonts w:ascii="Arial" w:eastAsia="Arial" w:hAnsi="Arial" w:cs="Arial"/>
          <w:sz w:val="24"/>
          <w:szCs w:val="24"/>
          <w:lang w:eastAsia="pl-PL"/>
        </w:rPr>
        <w:t>Pzp</w:t>
      </w:r>
      <w:proofErr w:type="spellEnd"/>
      <w:r w:rsidRPr="00371256">
        <w:rPr>
          <w:rFonts w:ascii="Arial" w:eastAsia="Arial" w:hAnsi="Arial" w:cs="Arial"/>
          <w:sz w:val="24"/>
          <w:szCs w:val="24"/>
          <w:lang w:eastAsia="pl-PL"/>
        </w:rPr>
        <w:t xml:space="preserve"> uwzględniające przesłanki wykluczenia z postępowania na podstawie Ustawy z dnia 13 kwietnia 2022 r. o szczególnych rozwiązaniach w zakresie przeciwdziałania wspieraniu agresji na Ukrainę oraz służących ochronie bezpieczeństwa narodowego (Dz. U z 2022 r. poz. 835) – </w:t>
      </w:r>
      <w:r w:rsidR="005A3EFB" w:rsidRPr="00371256">
        <w:rPr>
          <w:rFonts w:ascii="Arial" w:eastAsia="Arial" w:hAnsi="Arial" w:cs="Arial"/>
          <w:bCs/>
          <w:sz w:val="24"/>
          <w:szCs w:val="24"/>
          <w:lang w:eastAsia="pl-PL"/>
        </w:rPr>
        <w:t>z</w:t>
      </w:r>
      <w:r w:rsidRPr="00371256">
        <w:rPr>
          <w:rFonts w:ascii="Arial" w:eastAsia="Arial" w:hAnsi="Arial" w:cs="Arial"/>
          <w:bCs/>
          <w:sz w:val="24"/>
          <w:szCs w:val="24"/>
          <w:lang w:eastAsia="pl-PL"/>
        </w:rPr>
        <w:t xml:space="preserve">ałącznik nr </w:t>
      </w:r>
      <w:r w:rsidR="005A3EFB" w:rsidRPr="00371256">
        <w:rPr>
          <w:rFonts w:ascii="Arial" w:eastAsia="Arial" w:hAnsi="Arial" w:cs="Arial"/>
          <w:bCs/>
          <w:sz w:val="24"/>
          <w:szCs w:val="24"/>
          <w:lang w:eastAsia="pl-PL"/>
        </w:rPr>
        <w:t>2</w:t>
      </w:r>
      <w:r w:rsidR="00E621E7" w:rsidRPr="00371256">
        <w:rPr>
          <w:rFonts w:ascii="Arial" w:eastAsia="Arial" w:hAnsi="Arial" w:cs="Arial"/>
          <w:bCs/>
          <w:sz w:val="24"/>
          <w:szCs w:val="24"/>
          <w:lang w:eastAsia="pl-PL"/>
        </w:rPr>
        <w:t xml:space="preserve"> </w:t>
      </w:r>
      <w:r w:rsidRPr="00371256">
        <w:rPr>
          <w:rFonts w:ascii="Arial" w:eastAsia="Arial" w:hAnsi="Arial" w:cs="Arial"/>
          <w:bCs/>
          <w:sz w:val="24"/>
          <w:szCs w:val="24"/>
          <w:lang w:eastAsia="pl-PL"/>
        </w:rPr>
        <w:t>do SWZ.</w:t>
      </w:r>
    </w:p>
    <w:p w14:paraId="169C8E53" w14:textId="77777777" w:rsidR="00C66604" w:rsidRPr="00C66604" w:rsidRDefault="00C66604" w:rsidP="00371256">
      <w:pPr>
        <w:tabs>
          <w:tab w:val="left" w:pos="284"/>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Informacje zawarte w oświadczeniu, o którym mowa powyżej stanowią wstępne potwierdzenie, że Wykonawca nie podlega wykluczeniu oraz spełnia warunki udziału w postępowaniu.</w:t>
      </w:r>
    </w:p>
    <w:p w14:paraId="0F0CB56F" w14:textId="77777777" w:rsidR="00C66604" w:rsidRPr="00C66604" w:rsidRDefault="00C66604" w:rsidP="00DD2DD1">
      <w:pPr>
        <w:widowControl w:val="0"/>
        <w:numPr>
          <w:ilvl w:val="0"/>
          <w:numId w:val="5"/>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36259173" w14:textId="6DE7331F" w:rsidR="00520AD7" w:rsidRPr="00C66604" w:rsidRDefault="00C66604" w:rsidP="00DD2DD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1095FF69" w14:textId="77777777" w:rsidR="00C66604" w:rsidRPr="00C66604" w:rsidRDefault="00C66604" w:rsidP="00DD2DD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Wykonawca nie jest zobowiązany do złożenia dokumentów, o których mowa powyżej, jeżeli Zamawiający może je uzyskać za pomocą bezpłatnych i ogólnodostępnych baz danych, o ile Wykonawca wskaże dane umożliwiające dostęp do tych dokumentów.</w:t>
      </w:r>
    </w:p>
    <w:p w14:paraId="65741876" w14:textId="77777777" w:rsidR="00C66604" w:rsidRPr="00C66604" w:rsidRDefault="00C66604" w:rsidP="00DD2DD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31DB6559" w14:textId="77777777" w:rsidR="00C66604" w:rsidRPr="00C66604" w:rsidRDefault="00C66604" w:rsidP="00DD2DD1">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48CBD22F" w14:textId="77777777" w:rsidR="00C66604" w:rsidRPr="00C66604" w:rsidRDefault="00C66604" w:rsidP="00DD2DD1">
      <w:pPr>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4E4B4085" w14:textId="5D17C2C1" w:rsidR="00C66604" w:rsidRPr="00C66604" w:rsidRDefault="00C66604" w:rsidP="00DD2DD1">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sz w:val="24"/>
          <w:szCs w:val="24"/>
          <w:lang w:eastAsia="pl-PL"/>
        </w:rPr>
        <w:t>Wykonawcy wspólnie ubiegający się o udzielenie zamówienia (</w:t>
      </w:r>
      <w:r w:rsidRPr="00C66604">
        <w:rPr>
          <w:rFonts w:ascii="Arial" w:eastAsia="Arial" w:hAnsi="Arial" w:cs="Arial"/>
          <w:b/>
          <w:sz w:val="24"/>
          <w:szCs w:val="24"/>
          <w:u w:val="single"/>
          <w:lang w:eastAsia="pl-PL"/>
        </w:rPr>
        <w:t>w tym także spółki cywilne</w:t>
      </w:r>
      <w:r w:rsidRPr="00C66604">
        <w:rPr>
          <w:rFonts w:ascii="Arial" w:eastAsia="Arial" w:hAnsi="Arial" w:cs="Arial"/>
          <w:sz w:val="24"/>
          <w:szCs w:val="24"/>
          <w:lang w:eastAsia="pl-PL"/>
        </w:rPr>
        <w:t xml:space="preserve">), w oparciu o art. 117 ust. 4 ustawy </w:t>
      </w:r>
      <w:proofErr w:type="spellStart"/>
      <w:r w:rsidRPr="00C66604">
        <w:rPr>
          <w:rFonts w:ascii="Arial" w:eastAsia="Arial" w:hAnsi="Arial" w:cs="Arial"/>
          <w:sz w:val="24"/>
          <w:szCs w:val="24"/>
          <w:lang w:eastAsia="pl-PL"/>
        </w:rPr>
        <w:t>Pzp</w:t>
      </w:r>
      <w:proofErr w:type="spellEnd"/>
      <w:r w:rsidRPr="00C66604">
        <w:rPr>
          <w:rFonts w:ascii="Arial" w:eastAsia="Arial" w:hAnsi="Arial" w:cs="Arial"/>
          <w:sz w:val="24"/>
          <w:szCs w:val="24"/>
          <w:lang w:eastAsia="pl-PL"/>
        </w:rPr>
        <w:t xml:space="preserve"> dołączają </w:t>
      </w:r>
      <w:r w:rsidRPr="00C66604">
        <w:rPr>
          <w:rFonts w:ascii="Arial" w:eastAsia="Arial" w:hAnsi="Arial" w:cs="Arial"/>
          <w:b/>
          <w:sz w:val="24"/>
          <w:szCs w:val="24"/>
          <w:lang w:eastAsia="pl-PL"/>
        </w:rPr>
        <w:t>do oferty</w:t>
      </w:r>
      <w:r w:rsidRPr="00C66604">
        <w:rPr>
          <w:rFonts w:ascii="Arial" w:eastAsia="Arial" w:hAnsi="Arial" w:cs="Arial"/>
          <w:sz w:val="24"/>
          <w:szCs w:val="24"/>
          <w:lang w:eastAsia="pl-PL"/>
        </w:rPr>
        <w:t xml:space="preserve"> oświadczenie, z którego wynika, które roboty budowlane, dostawy lub usługi wykonają poszczególni Wykonawcy – </w:t>
      </w:r>
      <w:r w:rsidR="005A3EFB" w:rsidRPr="00E23045">
        <w:rPr>
          <w:rFonts w:ascii="Arial" w:eastAsia="Arial" w:hAnsi="Arial" w:cs="Arial"/>
          <w:bCs/>
          <w:sz w:val="24"/>
          <w:szCs w:val="24"/>
          <w:lang w:eastAsia="pl-PL"/>
        </w:rPr>
        <w:t>z</w:t>
      </w:r>
      <w:r w:rsidRPr="00E23045">
        <w:rPr>
          <w:rFonts w:ascii="Arial" w:eastAsia="Arial" w:hAnsi="Arial" w:cs="Arial"/>
          <w:bCs/>
          <w:sz w:val="24"/>
          <w:szCs w:val="24"/>
          <w:lang w:eastAsia="pl-PL"/>
        </w:rPr>
        <w:t xml:space="preserve">ałącznik nr </w:t>
      </w:r>
      <w:r w:rsidR="005A3EFB" w:rsidRPr="00E23045">
        <w:rPr>
          <w:rFonts w:ascii="Arial" w:eastAsia="Arial" w:hAnsi="Arial" w:cs="Arial"/>
          <w:bCs/>
          <w:sz w:val="24"/>
          <w:szCs w:val="24"/>
          <w:lang w:eastAsia="pl-PL"/>
        </w:rPr>
        <w:t xml:space="preserve">8 </w:t>
      </w:r>
      <w:r w:rsidRPr="00E23045">
        <w:rPr>
          <w:rFonts w:ascii="Arial" w:eastAsia="Arial" w:hAnsi="Arial" w:cs="Arial"/>
          <w:bCs/>
          <w:sz w:val="24"/>
          <w:szCs w:val="24"/>
          <w:lang w:eastAsia="pl-PL"/>
        </w:rPr>
        <w:t>do SWZ.</w:t>
      </w:r>
    </w:p>
    <w:p w14:paraId="37F71A4A" w14:textId="5BFD1E68" w:rsidR="00C66604" w:rsidRPr="00C66604" w:rsidRDefault="00C66604" w:rsidP="00DD2DD1">
      <w:pPr>
        <w:widowControl w:val="0"/>
        <w:numPr>
          <w:ilvl w:val="0"/>
          <w:numId w:val="5"/>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sz w:val="24"/>
          <w:szCs w:val="24"/>
          <w:lang w:eastAsia="pl-PL"/>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w:t>
      </w:r>
      <w:r w:rsidRPr="00C66604">
        <w:rPr>
          <w:rFonts w:ascii="Arial" w:eastAsia="Arial" w:hAnsi="Arial" w:cs="Arial"/>
          <w:sz w:val="24"/>
          <w:szCs w:val="24"/>
          <w:lang w:eastAsia="pl-PL"/>
        </w:rPr>
        <w:lastRenderedPageBreak/>
        <w:t xml:space="preserve">realizując zamówienie, będzie dysponował niezbędnymi zasobami tych podmiotów – Załącznik nr </w:t>
      </w:r>
      <w:r w:rsidR="00D01BC9">
        <w:rPr>
          <w:rFonts w:ascii="Arial" w:eastAsia="Arial" w:hAnsi="Arial" w:cs="Arial"/>
          <w:sz w:val="24"/>
          <w:szCs w:val="24"/>
          <w:lang w:eastAsia="pl-PL"/>
        </w:rPr>
        <w:t>7</w:t>
      </w:r>
      <w:r w:rsidRPr="00C66604">
        <w:rPr>
          <w:rFonts w:ascii="Arial" w:eastAsia="Arial" w:hAnsi="Arial" w:cs="Arial"/>
          <w:sz w:val="24"/>
          <w:szCs w:val="24"/>
          <w:lang w:eastAsia="pl-PL"/>
        </w:rPr>
        <w:t xml:space="preserve"> do SWZ.</w:t>
      </w:r>
    </w:p>
    <w:p w14:paraId="1DB858E9" w14:textId="77777777" w:rsidR="00C66604" w:rsidRPr="00C66604" w:rsidRDefault="00C66604" w:rsidP="00DD2DD1">
      <w:pPr>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Zobowiązanie podmiotu udostępniającego zasoby, o którym mowa w niniejszym punkcie, potwierdza, że stosunek łączący Wykonawcę z podmiotami udostępniającymi zasoby gwarantuje rzeczywisty dostęp do tych zasobów oraz określa w szczególności:</w:t>
      </w:r>
    </w:p>
    <w:p w14:paraId="443795D2" w14:textId="77777777" w:rsidR="00C66604" w:rsidRPr="00C66604" w:rsidRDefault="00C66604" w:rsidP="00DD2DD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1)</w:t>
      </w:r>
      <w:r w:rsidRPr="00C66604">
        <w:rPr>
          <w:rFonts w:ascii="Arial" w:eastAsia="Arial" w:hAnsi="Arial" w:cs="Arial"/>
          <w:sz w:val="24"/>
          <w:szCs w:val="24"/>
          <w:lang w:eastAsia="pl-PL"/>
        </w:rPr>
        <w:tab/>
        <w:t>zakres dostępnych Wykonawcy zasobów podmiotu udostępniającego zasoby;</w:t>
      </w:r>
    </w:p>
    <w:p w14:paraId="237B7574" w14:textId="77777777" w:rsidR="00C66604" w:rsidRPr="00C66604" w:rsidRDefault="00C66604" w:rsidP="00DD2DD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2)</w:t>
      </w:r>
      <w:r w:rsidRPr="00C66604">
        <w:rPr>
          <w:rFonts w:ascii="Arial" w:eastAsia="Arial" w:hAnsi="Arial" w:cs="Arial"/>
          <w:sz w:val="24"/>
          <w:szCs w:val="24"/>
          <w:lang w:eastAsia="pl-PL"/>
        </w:rPr>
        <w:tab/>
        <w:t>sposób i okres udostępnienia Wykonawcy i wykorzystania przez niego zasobów podmiotu udostępniającego te zasoby przy wykonywaniu zamówienia;</w:t>
      </w:r>
    </w:p>
    <w:p w14:paraId="5255A6A6" w14:textId="0AFFA2EC" w:rsidR="00C66604" w:rsidRPr="00C66604" w:rsidRDefault="00C66604" w:rsidP="00DD2DD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3)</w:t>
      </w:r>
      <w:r w:rsidRPr="00C66604">
        <w:rPr>
          <w:rFonts w:ascii="Arial" w:eastAsia="Arial" w:hAnsi="Arial" w:cs="Arial"/>
          <w:sz w:val="24"/>
          <w:szCs w:val="24"/>
          <w:lang w:eastAsia="pl-PL"/>
        </w:rPr>
        <w:tab/>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0D0AED23" w14:textId="124B5A45" w:rsidR="00C66604" w:rsidRPr="008735C1" w:rsidRDefault="00C66604" w:rsidP="008735C1">
      <w:pPr>
        <w:pStyle w:val="Tekstpodstawowy"/>
        <w:spacing w:after="20"/>
        <w:rPr>
          <w:rFonts w:ascii="Arial" w:eastAsia="Arial" w:hAnsi="Arial" w:cs="Arial"/>
          <w:b/>
          <w:color w:val="auto"/>
          <w:sz w:val="24"/>
          <w:szCs w:val="24"/>
          <w:lang w:eastAsia="pl-PL"/>
        </w:rPr>
      </w:pPr>
      <w:r w:rsidRPr="00135148">
        <w:rPr>
          <w:rFonts w:ascii="Arial" w:eastAsia="Arial" w:hAnsi="Arial" w:cs="Arial"/>
          <w:color w:val="auto"/>
          <w:sz w:val="24"/>
          <w:szCs w:val="24"/>
          <w:lang w:eastAsia="pl-PL"/>
        </w:rPr>
        <w:t xml:space="preserve">Wykonawca, w przypadku polegania na zdolnościach lub sytuacji podmiotów udostępniających zasoby, przedstawia </w:t>
      </w:r>
      <w:r w:rsidRPr="00135148">
        <w:rPr>
          <w:rFonts w:ascii="Arial" w:eastAsia="Arial" w:hAnsi="Arial" w:cs="Arial"/>
          <w:b/>
          <w:color w:val="auto"/>
          <w:sz w:val="24"/>
          <w:szCs w:val="24"/>
          <w:lang w:eastAsia="pl-PL"/>
        </w:rPr>
        <w:t>do oferty</w:t>
      </w:r>
      <w:r w:rsidRPr="00135148">
        <w:rPr>
          <w:rFonts w:ascii="Arial" w:eastAsia="Arial" w:hAnsi="Arial" w:cs="Arial"/>
          <w:color w:val="auto"/>
          <w:sz w:val="24"/>
          <w:szCs w:val="24"/>
          <w:lang w:eastAsia="pl-PL"/>
        </w:rPr>
        <w:t xml:space="preserve">, wraz z oświadczeniem, o którym 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(Dz. U z 2022 r. poz. 835)– </w:t>
      </w:r>
      <w:r w:rsidRPr="005A3EFB">
        <w:rPr>
          <w:rFonts w:ascii="Arial" w:eastAsia="Arial" w:hAnsi="Arial" w:cs="Arial"/>
          <w:bCs/>
          <w:color w:val="auto"/>
          <w:sz w:val="24"/>
          <w:szCs w:val="24"/>
          <w:lang w:eastAsia="pl-PL"/>
        </w:rPr>
        <w:t xml:space="preserve">Załącznik nr </w:t>
      </w:r>
      <w:r w:rsidR="00E23045">
        <w:rPr>
          <w:rFonts w:ascii="Arial" w:eastAsia="Arial" w:hAnsi="Arial" w:cs="Arial"/>
          <w:bCs/>
          <w:color w:val="auto"/>
          <w:sz w:val="24"/>
          <w:szCs w:val="24"/>
          <w:lang w:eastAsia="pl-PL"/>
        </w:rPr>
        <w:t>9</w:t>
      </w:r>
      <w:r w:rsidRPr="005A3EFB">
        <w:rPr>
          <w:rFonts w:ascii="Arial" w:eastAsia="Arial" w:hAnsi="Arial" w:cs="Arial"/>
          <w:bCs/>
          <w:color w:val="auto"/>
          <w:sz w:val="24"/>
          <w:szCs w:val="24"/>
          <w:lang w:eastAsia="pl-PL"/>
        </w:rPr>
        <w:t xml:space="preserve"> do SWZ</w:t>
      </w:r>
    </w:p>
    <w:p w14:paraId="170EADA9" w14:textId="1137C13E" w:rsidR="005A3EFB" w:rsidRPr="002D2CF8" w:rsidRDefault="00DA6F51" w:rsidP="00064D08">
      <w:pPr>
        <w:pStyle w:val="Tekstpodstawowy"/>
        <w:spacing w:before="20" w:after="20"/>
        <w:rPr>
          <w:rFonts w:ascii="Arial" w:hAnsi="Arial" w:cs="Arial"/>
          <w:b/>
          <w:bCs/>
          <w:color w:val="auto"/>
          <w:sz w:val="24"/>
          <w:szCs w:val="24"/>
        </w:rPr>
      </w:pPr>
      <w:r w:rsidRPr="00135148">
        <w:rPr>
          <w:rFonts w:ascii="Arial" w:hAnsi="Arial" w:cs="Arial"/>
          <w:b/>
          <w:bCs/>
          <w:color w:val="auto"/>
          <w:sz w:val="24"/>
          <w:szCs w:val="24"/>
        </w:rPr>
        <w:t xml:space="preserve">12.2. Podmiotowe środki dowodowe wymagane przez zamawiającego, które należy złożyć na wezwanie, o którym mowa w art. 274 ust. 1 ustawy na potwierdzenie, że wykonawca spełnia warunki udziału w postępowaniu, o których mowa w Rozdziale </w:t>
      </w:r>
      <w:r w:rsidR="002D2CF8">
        <w:rPr>
          <w:rFonts w:ascii="Arial" w:hAnsi="Arial" w:cs="Arial"/>
          <w:b/>
          <w:bCs/>
          <w:color w:val="auto"/>
          <w:sz w:val="24"/>
          <w:szCs w:val="24"/>
        </w:rPr>
        <w:t xml:space="preserve">X </w:t>
      </w:r>
      <w:r w:rsidRPr="00135148">
        <w:rPr>
          <w:rFonts w:ascii="Arial" w:hAnsi="Arial" w:cs="Arial"/>
          <w:b/>
          <w:bCs/>
          <w:color w:val="auto"/>
          <w:sz w:val="24"/>
          <w:szCs w:val="24"/>
        </w:rPr>
        <w:t>SWZ</w:t>
      </w:r>
    </w:p>
    <w:p w14:paraId="26BD43E6" w14:textId="77777777" w:rsidR="008735C1" w:rsidRPr="008735C1" w:rsidRDefault="00D4728C"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D4728C">
        <w:rPr>
          <w:rFonts w:asciiTheme="majorHAnsi" w:eastAsia="Times New Roman" w:hAnsiTheme="majorHAnsi" w:cstheme="majorHAnsi"/>
          <w:sz w:val="24"/>
          <w:szCs w:val="24"/>
          <w:lang w:eastAsia="pl-PL"/>
        </w:rPr>
        <w:t xml:space="preserve"> </w:t>
      </w:r>
      <w:r w:rsidR="008735C1" w:rsidRPr="008735C1">
        <w:rPr>
          <w:rFonts w:asciiTheme="majorHAnsi" w:eastAsia="Times New Roman" w:hAnsiTheme="majorHAnsi" w:cstheme="majorHAnsi"/>
          <w:sz w:val="24"/>
          <w:szCs w:val="24"/>
          <w:lang w:eastAsia="pl-PL"/>
        </w:rPr>
        <w:t xml:space="preserve">12.1 Do oferty Wykonawca dołącza oświadczenie o niepodleganiu wykluczeniu i spełnianiu warunków udziału w postępowaniu w zakresie wskazanym przez Zamawiającego. </w:t>
      </w:r>
    </w:p>
    <w:p w14:paraId="45E2A6D2"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12.2 Wzór oświadczenia, o którym mowa w ust. 1 stanowi Załącznik nr 2 do SWZ. </w:t>
      </w:r>
    </w:p>
    <w:p w14:paraId="23269F15"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12.3 Oświadczenie, o którym mowa w ust. 1, stanowi dowód potwierdzający brak podstaw wykluczenia, spełnianie warunków udziału w postępowaniu na dzień składania ofert, tymczasowo zastępujący wymagane przez Zamawiającego podmiotowe środki dowodowe. </w:t>
      </w:r>
    </w:p>
    <w:p w14:paraId="1BB1A579"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12.4. Zamawiający wezwie Wykonawcę, którego oferta została najwyżej oceniona, do złożenia w wyznaczonym, nie krótszym niż 5 dni, terminie aktualnych na dzień złożenia podmiotowych środków dowodowych, o których mowa w art. 273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w:t>
      </w:r>
    </w:p>
    <w:p w14:paraId="0925D952" w14:textId="77777777" w:rsidR="008735C1" w:rsidRPr="00562AE3" w:rsidRDefault="008735C1" w:rsidP="008735C1">
      <w:pPr>
        <w:suppressAutoHyphens w:val="0"/>
        <w:autoSpaceDE w:val="0"/>
        <w:autoSpaceDN w:val="0"/>
        <w:adjustRightInd w:val="0"/>
        <w:spacing w:after="27" w:line="240" w:lineRule="auto"/>
        <w:rPr>
          <w:rFonts w:asciiTheme="majorHAnsi" w:eastAsia="Times New Roman" w:hAnsiTheme="majorHAnsi" w:cstheme="majorHAnsi"/>
          <w:b/>
          <w:bCs/>
          <w:sz w:val="24"/>
          <w:szCs w:val="24"/>
          <w:lang w:eastAsia="pl-PL"/>
        </w:rPr>
      </w:pPr>
      <w:r w:rsidRPr="00562AE3">
        <w:rPr>
          <w:rFonts w:asciiTheme="majorHAnsi" w:eastAsia="Times New Roman" w:hAnsiTheme="majorHAnsi" w:cstheme="majorHAnsi"/>
          <w:b/>
          <w:bCs/>
          <w:sz w:val="24"/>
          <w:szCs w:val="24"/>
          <w:lang w:eastAsia="pl-PL"/>
        </w:rPr>
        <w:t>12.5 Podmiotowe środki dowodowe wymagane od wykonawcy obejmują:</w:t>
      </w:r>
    </w:p>
    <w:p w14:paraId="0C0EC169" w14:textId="60929A29"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1)Oświadczenie Wykonawcy o aktualności informacji zawartych w oświadczeniu, o którym mowa w art. 125 ust. 1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w zakresie podstaw wykluczenia z postępowania wskazanych przez Zamawiającego, o których mowa w art. 108 ust. 1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w tym również oświadczenie Wykonawcy, w zakresie art. 108 ust. 1 pkt 5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o braku przynależności do tej samej grupy kapitałowej, w rozumieniu ustawy z dnia 16 lutego 2007 r. o ochronie konkurencji i konsumentów, z innym Wykonawcą, który złożył odrębną ofertę, albo oświadczenie o przynależności do tej samej grupy kapitałowej wraz z dokumentami lub informacjami potwierdzającymi przygotowanie oferty niezależnie od innego Wykonawcy należącego do tej samej grupy kapitałowej – załącznik nr 3 do SWZ oraz oświadczenie że nie zachodzą w stosunku do Wykonawcy przesłanki wykluczenia z postępowania na podstawie art. 7 ust. 1 ustawy z dnia 13 kwietnia 2022 r. o szczególnych rozwiązaniach w zakresie przeciwdziałania </w:t>
      </w:r>
      <w:r w:rsidRPr="008735C1">
        <w:rPr>
          <w:rFonts w:asciiTheme="majorHAnsi" w:eastAsia="Times New Roman" w:hAnsiTheme="majorHAnsi" w:cstheme="majorHAnsi"/>
          <w:sz w:val="24"/>
          <w:szCs w:val="24"/>
          <w:lang w:eastAsia="pl-PL"/>
        </w:rPr>
        <w:lastRenderedPageBreak/>
        <w:t>wspieraniu agresji na Ukrainę oraz służących ochronie bezpieczeństwa narodowego (Dz. U. poz. 835)</w:t>
      </w:r>
    </w:p>
    <w:p w14:paraId="2D1E897A" w14:textId="5EDC18B5" w:rsidR="008735C1" w:rsidRPr="00285004" w:rsidRDefault="008735C1" w:rsidP="008735C1">
      <w:pPr>
        <w:suppressAutoHyphens w:val="0"/>
        <w:autoSpaceDE w:val="0"/>
        <w:autoSpaceDN w:val="0"/>
        <w:adjustRightInd w:val="0"/>
        <w:spacing w:after="27" w:line="240" w:lineRule="auto"/>
        <w:rPr>
          <w:rFonts w:asciiTheme="majorHAnsi" w:eastAsia="Times New Roman" w:hAnsiTheme="majorHAnsi" w:cstheme="majorHAnsi"/>
          <w:color w:val="FF0000"/>
          <w:sz w:val="24"/>
          <w:szCs w:val="24"/>
          <w:lang w:eastAsia="pl-PL"/>
        </w:rPr>
      </w:pPr>
      <w:r w:rsidRPr="008735C1">
        <w:rPr>
          <w:rFonts w:asciiTheme="majorHAnsi" w:eastAsia="Times New Roman" w:hAnsiTheme="majorHAnsi" w:cstheme="majorHAnsi"/>
          <w:sz w:val="24"/>
          <w:szCs w:val="24"/>
          <w:lang w:eastAsia="pl-PL"/>
        </w:rPr>
        <w:t xml:space="preserve">2)Wykaz robót wykonanych, w okresie ostatnich pięciu lat przed upływem terminu składania ofert, a jeżeli okres prowadzenia działalności jest krótszy – w tym okresie, wraz z podaniem ich wartości, przedmiotu, dat wykonania i podmiotów, na rzecz których usługi zostały wykonane - </w:t>
      </w:r>
      <w:r w:rsidRPr="0035774B">
        <w:rPr>
          <w:rFonts w:asciiTheme="majorHAnsi" w:eastAsia="Times New Roman" w:hAnsiTheme="majorHAnsi" w:cstheme="majorHAnsi"/>
          <w:sz w:val="24"/>
          <w:szCs w:val="24"/>
          <w:lang w:eastAsia="pl-PL"/>
        </w:rPr>
        <w:t xml:space="preserve"> załącznik nr </w:t>
      </w:r>
      <w:r w:rsidR="0035774B" w:rsidRPr="0035774B">
        <w:rPr>
          <w:rFonts w:asciiTheme="majorHAnsi" w:eastAsia="Times New Roman" w:hAnsiTheme="majorHAnsi" w:cstheme="majorHAnsi"/>
          <w:sz w:val="24"/>
          <w:szCs w:val="24"/>
          <w:lang w:eastAsia="pl-PL"/>
        </w:rPr>
        <w:t xml:space="preserve">4 </w:t>
      </w:r>
      <w:r w:rsidR="0081514F" w:rsidRPr="0035774B">
        <w:rPr>
          <w:rFonts w:asciiTheme="majorHAnsi" w:eastAsia="Times New Roman" w:hAnsiTheme="majorHAnsi" w:cstheme="majorHAnsi"/>
          <w:sz w:val="24"/>
          <w:szCs w:val="24"/>
          <w:lang w:eastAsia="pl-PL"/>
        </w:rPr>
        <w:t xml:space="preserve">do </w:t>
      </w:r>
      <w:proofErr w:type="spellStart"/>
      <w:r w:rsidR="0081514F" w:rsidRPr="0035774B">
        <w:rPr>
          <w:rFonts w:asciiTheme="majorHAnsi" w:eastAsia="Times New Roman" w:hAnsiTheme="majorHAnsi" w:cstheme="majorHAnsi"/>
          <w:sz w:val="24"/>
          <w:szCs w:val="24"/>
          <w:lang w:eastAsia="pl-PL"/>
        </w:rPr>
        <w:t>swz</w:t>
      </w:r>
      <w:proofErr w:type="spellEnd"/>
      <w:r w:rsidR="0081514F" w:rsidRPr="0035774B">
        <w:rPr>
          <w:rFonts w:asciiTheme="majorHAnsi" w:eastAsia="Times New Roman" w:hAnsiTheme="majorHAnsi" w:cstheme="majorHAnsi"/>
          <w:sz w:val="24"/>
          <w:szCs w:val="24"/>
          <w:lang w:eastAsia="pl-PL"/>
        </w:rPr>
        <w:t xml:space="preserve"> </w:t>
      </w:r>
      <w:r w:rsidRPr="0035774B">
        <w:rPr>
          <w:rFonts w:asciiTheme="majorHAnsi" w:eastAsia="Times New Roman" w:hAnsiTheme="majorHAnsi" w:cstheme="majorHAnsi"/>
          <w:sz w:val="24"/>
          <w:szCs w:val="24"/>
          <w:lang w:eastAsia="pl-PL"/>
        </w:rPr>
        <w:t>(„Doświadczenie Wykonawcy”).</w:t>
      </w:r>
    </w:p>
    <w:p w14:paraId="05960E8E" w14:textId="77777777" w:rsid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Do powyższego wykazu powinny być dołączone dowody określające czy te roboty budowlane zostały wykonane należycie, w szczególności informacje o tym czy roboty zostały wykonane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w:t>
      </w:r>
    </w:p>
    <w:p w14:paraId="12F23C3A" w14:textId="6C4F7234" w:rsidR="001117D2" w:rsidRPr="00285004" w:rsidRDefault="00562AE3" w:rsidP="008735C1">
      <w:pPr>
        <w:suppressAutoHyphens w:val="0"/>
        <w:autoSpaceDE w:val="0"/>
        <w:autoSpaceDN w:val="0"/>
        <w:adjustRightInd w:val="0"/>
        <w:spacing w:after="27" w:line="240" w:lineRule="auto"/>
        <w:rPr>
          <w:rFonts w:asciiTheme="majorHAnsi" w:eastAsia="Times New Roman" w:hAnsiTheme="majorHAnsi" w:cstheme="majorHAnsi"/>
          <w:color w:val="FF0000"/>
          <w:sz w:val="24"/>
          <w:szCs w:val="24"/>
          <w:lang w:eastAsia="pl-PL"/>
        </w:rPr>
      </w:pPr>
      <w:r w:rsidRPr="00562AE3">
        <w:rPr>
          <w:rFonts w:asciiTheme="majorHAnsi" w:eastAsia="Times New Roman" w:hAnsiTheme="majorHAnsi" w:cstheme="majorHAnsi"/>
          <w:sz w:val="24"/>
          <w:szCs w:val="24"/>
          <w:lang w:eastAsia="pl-PL"/>
        </w:rPr>
        <w:t xml:space="preserve">3)Wykaz osób skierowanych przez Wykonawcę do realizacji zamówienia publicznego, odpowiedzialnych za kierowanie robotami budowlanymi wraz z informacjami na temat ich kwalifikacji zawodowych, uprawnień niezbędnych do wykonania zamówienia publicznego, a także zakresu wykonywanych przez nie czynności oraz informacją o podstawie do dysponowania tymi osobami </w:t>
      </w:r>
      <w:r w:rsidRPr="0035774B">
        <w:rPr>
          <w:rFonts w:asciiTheme="majorHAnsi" w:eastAsia="Times New Roman" w:hAnsiTheme="majorHAnsi" w:cstheme="majorHAnsi"/>
          <w:sz w:val="24"/>
          <w:szCs w:val="24"/>
          <w:lang w:eastAsia="pl-PL"/>
        </w:rPr>
        <w:t xml:space="preserve">– </w:t>
      </w:r>
      <w:r w:rsidRPr="0035774B">
        <w:rPr>
          <w:rFonts w:ascii="Arial" w:eastAsia="Times New Roman" w:hAnsi="Arial" w:cs="Arial"/>
          <w:sz w:val="24"/>
          <w:szCs w:val="24"/>
          <w:lang w:eastAsia="pl-PL"/>
        </w:rPr>
        <w:t xml:space="preserve">załącznik nr </w:t>
      </w:r>
      <w:r w:rsidR="0035774B" w:rsidRPr="0035774B">
        <w:rPr>
          <w:rFonts w:ascii="Arial" w:eastAsia="Times New Roman" w:hAnsi="Arial" w:cs="Arial"/>
          <w:sz w:val="24"/>
          <w:szCs w:val="24"/>
          <w:lang w:eastAsia="pl-PL"/>
        </w:rPr>
        <w:t>5</w:t>
      </w:r>
      <w:r w:rsidRPr="0035774B">
        <w:rPr>
          <w:rFonts w:ascii="Arial" w:eastAsia="Times New Roman" w:hAnsi="Arial" w:cs="Arial"/>
          <w:sz w:val="24"/>
          <w:szCs w:val="24"/>
          <w:lang w:eastAsia="pl-PL"/>
        </w:rPr>
        <w:t xml:space="preserve"> do </w:t>
      </w:r>
      <w:proofErr w:type="spellStart"/>
      <w:r w:rsidRPr="0035774B">
        <w:rPr>
          <w:rFonts w:ascii="Arial" w:eastAsia="Times New Roman" w:hAnsi="Arial" w:cs="Arial"/>
          <w:sz w:val="24"/>
          <w:szCs w:val="24"/>
          <w:lang w:eastAsia="pl-PL"/>
        </w:rPr>
        <w:t>swz</w:t>
      </w:r>
      <w:proofErr w:type="spellEnd"/>
      <w:r w:rsidR="0081514F" w:rsidRPr="0035774B">
        <w:rPr>
          <w:rFonts w:ascii="Arial" w:eastAsia="Times New Roman" w:hAnsi="Arial" w:cs="Arial"/>
          <w:sz w:val="24"/>
          <w:szCs w:val="24"/>
          <w:lang w:eastAsia="pl-PL"/>
        </w:rPr>
        <w:t xml:space="preserve"> (kadra techniczna)</w:t>
      </w:r>
    </w:p>
    <w:p w14:paraId="078CC6DE" w14:textId="7B8A3BE6" w:rsidR="008735C1" w:rsidRPr="008735C1" w:rsidRDefault="000E524E" w:rsidP="008735C1">
      <w:pPr>
        <w:suppressAutoHyphens w:val="0"/>
        <w:autoSpaceDE w:val="0"/>
        <w:autoSpaceDN w:val="0"/>
        <w:adjustRightInd w:val="0"/>
        <w:spacing w:after="27" w:line="240" w:lineRule="auto"/>
        <w:rPr>
          <w:rFonts w:ascii="Arial" w:eastAsia="Times New Roman" w:hAnsi="Arial" w:cs="Arial"/>
          <w:sz w:val="24"/>
          <w:szCs w:val="24"/>
          <w:lang w:eastAsia="pl-PL"/>
        </w:rPr>
      </w:pPr>
      <w:r>
        <w:rPr>
          <w:rFonts w:ascii="Arial" w:hAnsi="Arial" w:cs="Arial"/>
          <w:sz w:val="24"/>
          <w:szCs w:val="24"/>
        </w:rPr>
        <w:t xml:space="preserve">4) </w:t>
      </w:r>
      <w:r>
        <w:rPr>
          <w:rFonts w:ascii="Arial" w:hAnsi="Arial" w:cs="Arial"/>
          <w:bCs/>
          <w:iCs/>
          <w:sz w:val="24"/>
          <w:szCs w:val="24"/>
        </w:rPr>
        <w:t>D</w:t>
      </w:r>
      <w:r w:rsidRPr="00BD0600">
        <w:rPr>
          <w:rFonts w:ascii="Arial" w:hAnsi="Arial" w:cs="Arial"/>
          <w:bCs/>
          <w:iCs/>
          <w:sz w:val="24"/>
          <w:szCs w:val="24"/>
        </w:rPr>
        <w:t>okument potwierdzający, że Wykonawca jest ubezpieczony od odpowiedzialności cywilnej w zakresie prowadzonej działalności związanej z</w:t>
      </w:r>
      <w:r>
        <w:rPr>
          <w:rFonts w:ascii="Arial" w:hAnsi="Arial" w:cs="Arial"/>
          <w:bCs/>
          <w:iCs/>
          <w:sz w:val="24"/>
          <w:szCs w:val="24"/>
        </w:rPr>
        <w:t xml:space="preserve"> </w:t>
      </w:r>
      <w:r w:rsidRPr="00BD0600">
        <w:rPr>
          <w:rFonts w:ascii="Arial" w:hAnsi="Arial" w:cs="Arial"/>
          <w:bCs/>
          <w:iCs/>
          <w:sz w:val="24"/>
          <w:szCs w:val="24"/>
        </w:rPr>
        <w:t xml:space="preserve">przedmiotem zamówienia na sumę gwarancyjną określoną przez Zamawiającego </w:t>
      </w:r>
      <w:r>
        <w:rPr>
          <w:rFonts w:ascii="Arial" w:hAnsi="Arial" w:cs="Arial"/>
          <w:bCs/>
          <w:iCs/>
          <w:sz w:val="24"/>
          <w:szCs w:val="24"/>
        </w:rPr>
        <w:t>wraz z dokumentem potwierdzającym jego opłacenie.</w:t>
      </w:r>
      <w:r w:rsidR="008735C1" w:rsidRPr="008735C1">
        <w:rPr>
          <w:rFonts w:ascii="Arial" w:eastAsia="Times New Roman" w:hAnsi="Arial" w:cs="Arial"/>
          <w:sz w:val="24"/>
          <w:szCs w:val="24"/>
          <w:lang w:eastAsia="pl-PL"/>
        </w:rPr>
        <w:t xml:space="preserve">  </w:t>
      </w:r>
    </w:p>
    <w:p w14:paraId="3EB5F94E"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12.6. Jeżeli Wykonawca nie złożył oświadczenia, o którym mowa w art. 125 ust. 1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podmiotowych środków dowodowych, o których mowa w art. 273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662A0A30"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12.7. 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75D5C001"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12.8. Zamawiający nie wzywa do złożenia podmiotowych środków dowodowych, jeżeli: </w:t>
      </w:r>
    </w:p>
    <w:p w14:paraId="2433EE23"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dane umożliwiające dostęp do tych środków, </w:t>
      </w:r>
    </w:p>
    <w:p w14:paraId="77436D48"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2) podmiotowym środkiem dowodowym jest oświadczenie, którego treść odpowiada zakresowi oświadczenia, o którym mowa w art. 125 ust. 1. </w:t>
      </w:r>
    </w:p>
    <w:p w14:paraId="70C468AD"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12.9.Wykonawca nie jest zobowiązany do złożenia podmiotowych środków dowodowych, które Zamawiający posiada, jeżeli wykonawca wskaże te środki oraz potwierdzi ich prawidłowość i aktualność. </w:t>
      </w:r>
    </w:p>
    <w:p w14:paraId="64F5CB5C" w14:textId="39F0A910" w:rsidR="00D4728C" w:rsidRPr="00D4728C"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12.10.W zakresie nieuregulowanym ustawą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lub niniejszą SWZ do oświadczeń i dokumentów składanych przez Wykonawcę w postępowaniu zastosowanie mają w szczególności przepisy rozporządzenia Ministra Rozwoju Pracy i Technologii z dnia 23 grudnia 2020 r. w sprawie podmiotowych środków dowodowych oraz innych </w:t>
      </w:r>
      <w:r w:rsidRPr="008735C1">
        <w:rPr>
          <w:rFonts w:asciiTheme="majorHAnsi" w:eastAsia="Times New Roman" w:hAnsiTheme="majorHAnsi" w:cstheme="majorHAnsi"/>
          <w:sz w:val="24"/>
          <w:szCs w:val="24"/>
          <w:lang w:eastAsia="pl-PL"/>
        </w:rPr>
        <w:lastRenderedPageBreak/>
        <w:t>dokumentów lub oświadczeń, jakich może żądać zamawiający od wykonawcy (Dz. U. z 2020 r. poz. 2415)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konkursu (Dz. U. z 2020 r. poz. 2452).</w:t>
      </w:r>
    </w:p>
    <w:p w14:paraId="4C0977CA" w14:textId="77777777" w:rsidR="00285004" w:rsidRDefault="00285004" w:rsidP="00D00422">
      <w:pPr>
        <w:pStyle w:val="Tekstpodstawowy"/>
        <w:overflowPunct w:val="0"/>
        <w:spacing w:before="20" w:after="20" w:line="276" w:lineRule="auto"/>
        <w:ind w:right="567"/>
        <w:rPr>
          <w:rFonts w:ascii="Arial" w:hAnsi="Arial" w:cs="Arial"/>
          <w:b/>
          <w:bCs/>
          <w:color w:val="auto"/>
          <w:sz w:val="24"/>
          <w:szCs w:val="24"/>
        </w:rPr>
      </w:pPr>
    </w:p>
    <w:p w14:paraId="17DBC2FE" w14:textId="31F62C2D" w:rsidR="00D03D04" w:rsidRPr="00AB6EE0" w:rsidRDefault="00AE6640"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13</w:t>
      </w:r>
      <w:r w:rsidR="00FC2DD8" w:rsidRPr="00AB6EE0">
        <w:rPr>
          <w:rFonts w:ascii="Arial" w:hAnsi="Arial" w:cs="Arial"/>
          <w:b/>
          <w:bCs/>
          <w:color w:val="auto"/>
          <w:sz w:val="24"/>
          <w:szCs w:val="24"/>
        </w:rPr>
        <w:t xml:space="preserve">. WYJAŚNIENIA TREŚCI SIWZ </w:t>
      </w:r>
    </w:p>
    <w:p w14:paraId="41D0E0C9" w14:textId="77777777" w:rsidR="000902B6" w:rsidRPr="000902B6" w:rsidRDefault="000902B6" w:rsidP="000902B6">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054C5BB6" w14:textId="0D36FB55" w:rsidR="000902B6" w:rsidRPr="000902B6" w:rsidRDefault="000902B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sidRPr="00961486">
        <w:rPr>
          <w:rFonts w:ascii="Arial" w:eastAsia="Times New Roman" w:hAnsi="Arial" w:cs="Arial"/>
          <w:color w:val="000000"/>
          <w:sz w:val="24"/>
          <w:szCs w:val="24"/>
          <w:lang w:eastAsia="pl-PL"/>
        </w:rPr>
        <w:t xml:space="preserve">13.1 </w:t>
      </w:r>
      <w:r w:rsidRPr="000902B6">
        <w:rPr>
          <w:rFonts w:ascii="Arial" w:eastAsia="Times New Roman" w:hAnsi="Arial" w:cs="Arial"/>
          <w:color w:val="000000"/>
          <w:sz w:val="24"/>
          <w:szCs w:val="24"/>
          <w:lang w:eastAsia="pl-PL"/>
        </w:rPr>
        <w:t xml:space="preserve">Wykonawca może zwrócić się do zamawiającego z wnioskiem o wyjaśnienie treści SWZ. Zamawiający udzieli wyjaśnień niezwłocznie, jednak nie później niż na 2 dni przed upływem terminu składania ofert, pod warunkiem że wniosek o wyjaśnienie treści SWZ wpłynie do zamawiającego na </w:t>
      </w:r>
      <w:r w:rsidRPr="000902B6">
        <w:rPr>
          <w:rFonts w:ascii="Arial" w:eastAsia="Times New Roman" w:hAnsi="Arial" w:cs="Arial"/>
          <w:b/>
          <w:bCs/>
          <w:color w:val="000000"/>
          <w:sz w:val="24"/>
          <w:szCs w:val="24"/>
          <w:lang w:eastAsia="pl-PL"/>
        </w:rPr>
        <w:t xml:space="preserve">Platformie e-Zamówienia </w:t>
      </w:r>
      <w:r w:rsidRPr="000902B6">
        <w:rPr>
          <w:rFonts w:ascii="Arial" w:eastAsia="Times New Roman" w:hAnsi="Arial" w:cs="Arial"/>
          <w:color w:val="000000"/>
          <w:sz w:val="24"/>
          <w:szCs w:val="24"/>
          <w:lang w:eastAsia="pl-PL"/>
        </w:rPr>
        <w:t xml:space="preserve">nie później niż na 4 dni przed upływem terminu składania ofert. </w:t>
      </w:r>
    </w:p>
    <w:p w14:paraId="5D66FCAE" w14:textId="06A2B123"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2. Pytania zawarte we wniosku o wyjaśnienie treści SWZ można przekazywać pojedynczo lub pakietami. </w:t>
      </w:r>
    </w:p>
    <w:p w14:paraId="52F87574" w14:textId="4E1D518C"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3. Zaleca się, aby wnioski o wyjaśnienie treści SWZ były przekazywane w wersji edytowalnej. </w:t>
      </w:r>
    </w:p>
    <w:p w14:paraId="20BEBF9B" w14:textId="1A6DAB2B"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4. Treść pytań wraz z wyjaśnieniami zamawiający udostępnia na </w:t>
      </w:r>
      <w:r w:rsidR="000902B6" w:rsidRPr="000902B6">
        <w:rPr>
          <w:rFonts w:ascii="Arial" w:eastAsia="Times New Roman" w:hAnsi="Arial" w:cs="Arial"/>
          <w:b/>
          <w:bCs/>
          <w:color w:val="000000"/>
          <w:sz w:val="24"/>
          <w:szCs w:val="24"/>
          <w:lang w:eastAsia="pl-PL"/>
        </w:rPr>
        <w:t xml:space="preserve">Platformie e-Zamówienia </w:t>
      </w:r>
      <w:r w:rsidR="000902B6" w:rsidRPr="000902B6">
        <w:rPr>
          <w:rFonts w:ascii="Arial" w:eastAsia="Times New Roman" w:hAnsi="Arial" w:cs="Arial"/>
          <w:color w:val="000000"/>
          <w:sz w:val="24"/>
          <w:szCs w:val="24"/>
          <w:lang w:eastAsia="pl-PL"/>
        </w:rPr>
        <w:t xml:space="preserve">i bez ujawniania źródła zapytania. </w:t>
      </w:r>
    </w:p>
    <w:p w14:paraId="50C95654" w14:textId="59D40D4A" w:rsidR="000902B6" w:rsidRPr="000902B6" w:rsidRDefault="00961486" w:rsidP="000902B6">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5. W uzasadnionych przypadkach zamawiający może przed upływem terminu składania ofert zmienić treść SWZ. Dokonaną zmianę treści SWZ zamawiający udostępnia na </w:t>
      </w:r>
      <w:r w:rsidR="000902B6" w:rsidRPr="000902B6">
        <w:rPr>
          <w:rFonts w:ascii="Arial" w:eastAsia="Times New Roman" w:hAnsi="Arial" w:cs="Arial"/>
          <w:b/>
          <w:bCs/>
          <w:color w:val="000000"/>
          <w:sz w:val="24"/>
          <w:szCs w:val="24"/>
          <w:lang w:eastAsia="pl-PL"/>
        </w:rPr>
        <w:t>Platformie e-Zamówienia</w:t>
      </w:r>
      <w:r w:rsidR="000902B6" w:rsidRPr="000902B6">
        <w:rPr>
          <w:rFonts w:ascii="Arial" w:eastAsia="Times New Roman" w:hAnsi="Arial" w:cs="Arial"/>
          <w:color w:val="000000"/>
          <w:sz w:val="24"/>
          <w:szCs w:val="24"/>
          <w:lang w:eastAsia="pl-PL"/>
        </w:rPr>
        <w:t xml:space="preserve">. </w:t>
      </w:r>
    </w:p>
    <w:p w14:paraId="2E7C10D0" w14:textId="77777777" w:rsidR="00FC2DD8" w:rsidRPr="00042023" w:rsidRDefault="00FC2DD8" w:rsidP="00755B9F">
      <w:pPr>
        <w:widowControl w:val="0"/>
        <w:tabs>
          <w:tab w:val="left" w:pos="362"/>
        </w:tabs>
        <w:overflowPunct w:val="0"/>
        <w:autoSpaceDE w:val="0"/>
        <w:spacing w:before="20" w:after="20"/>
        <w:ind w:left="567" w:hanging="340"/>
        <w:rPr>
          <w:rFonts w:ascii="Arial" w:hAnsi="Arial" w:cs="Arial"/>
          <w:color w:val="C00000"/>
          <w:sz w:val="24"/>
          <w:szCs w:val="24"/>
        </w:rPr>
      </w:pPr>
    </w:p>
    <w:p w14:paraId="689DC61D" w14:textId="245EE626" w:rsidR="00FC2DD8" w:rsidRDefault="0083525E" w:rsidP="001859A7">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14</w:t>
      </w:r>
      <w:r w:rsidR="00FC2DD8" w:rsidRPr="00382F18">
        <w:rPr>
          <w:rFonts w:ascii="Arial" w:hAnsi="Arial" w:cs="Arial"/>
          <w:b/>
          <w:bCs/>
          <w:color w:val="auto"/>
          <w:sz w:val="24"/>
          <w:szCs w:val="24"/>
        </w:rPr>
        <w:t>. WYMAGANIA DOTYCZĄCE WADIUM</w:t>
      </w:r>
    </w:p>
    <w:p w14:paraId="512AEF49" w14:textId="31667006" w:rsidR="00285004" w:rsidRPr="0081514F" w:rsidRDefault="00B3372B" w:rsidP="00B3372B">
      <w:pPr>
        <w:pStyle w:val="Tekstpodstawowy"/>
        <w:overflowPunct w:val="0"/>
        <w:spacing w:before="20" w:after="20"/>
        <w:ind w:right="567"/>
        <w:rPr>
          <w:rFonts w:ascii="Arial" w:hAnsi="Arial" w:cs="Arial"/>
          <w:color w:val="FF0000"/>
          <w:sz w:val="24"/>
          <w:szCs w:val="24"/>
        </w:rPr>
      </w:pPr>
      <w:r>
        <w:rPr>
          <w:rFonts w:ascii="Arial" w:hAnsi="Arial" w:cs="Arial"/>
          <w:bCs/>
          <w:color w:val="auto"/>
          <w:sz w:val="24"/>
          <w:szCs w:val="24"/>
        </w:rPr>
        <w:t xml:space="preserve">1. Przystępując do niniejszego postępowania każdy Wykonawca zobowiązany jest wnieść wadium w wysokości – </w:t>
      </w:r>
      <w:r w:rsidR="0081514F" w:rsidRPr="0081514F">
        <w:rPr>
          <w:rFonts w:ascii="Arial" w:hAnsi="Arial" w:cs="Arial"/>
          <w:b/>
          <w:bCs/>
          <w:color w:val="auto"/>
          <w:sz w:val="24"/>
          <w:szCs w:val="24"/>
        </w:rPr>
        <w:t>7</w:t>
      </w:r>
      <w:r w:rsidR="00855ACF" w:rsidRPr="0081514F">
        <w:rPr>
          <w:rFonts w:ascii="Arial" w:hAnsi="Arial" w:cs="Arial"/>
          <w:b/>
          <w:bCs/>
          <w:color w:val="auto"/>
          <w:sz w:val="24"/>
          <w:szCs w:val="24"/>
        </w:rPr>
        <w:t>0</w:t>
      </w:r>
      <w:r w:rsidR="000E524E" w:rsidRPr="0081514F">
        <w:rPr>
          <w:rFonts w:ascii="Arial" w:hAnsi="Arial" w:cs="Arial"/>
          <w:b/>
          <w:bCs/>
          <w:color w:val="auto"/>
          <w:sz w:val="24"/>
          <w:szCs w:val="24"/>
        </w:rPr>
        <w:t> 000,00</w:t>
      </w:r>
      <w:r w:rsidRPr="0081514F">
        <w:rPr>
          <w:rFonts w:ascii="Arial" w:hAnsi="Arial" w:cs="Arial"/>
          <w:b/>
          <w:bCs/>
          <w:color w:val="auto"/>
          <w:sz w:val="24"/>
          <w:szCs w:val="24"/>
        </w:rPr>
        <w:t xml:space="preserve"> zł </w:t>
      </w:r>
      <w:r w:rsidRPr="0081514F">
        <w:rPr>
          <w:rFonts w:ascii="Arial" w:hAnsi="Arial" w:cs="Arial"/>
          <w:color w:val="auto"/>
          <w:sz w:val="24"/>
          <w:szCs w:val="24"/>
        </w:rPr>
        <w:t>(</w:t>
      </w:r>
      <w:r w:rsidR="0081514F" w:rsidRPr="0081514F">
        <w:rPr>
          <w:rFonts w:ascii="Arial" w:hAnsi="Arial" w:cs="Arial"/>
          <w:color w:val="auto"/>
          <w:sz w:val="24"/>
          <w:szCs w:val="24"/>
        </w:rPr>
        <w:t>siedemdziesiąt</w:t>
      </w:r>
      <w:r w:rsidR="000E524E" w:rsidRPr="0081514F">
        <w:rPr>
          <w:rFonts w:ascii="Arial" w:hAnsi="Arial" w:cs="Arial"/>
          <w:color w:val="auto"/>
          <w:sz w:val="24"/>
          <w:szCs w:val="24"/>
        </w:rPr>
        <w:t xml:space="preserve"> tysięcy złotych</w:t>
      </w:r>
      <w:r w:rsidRPr="0081514F">
        <w:rPr>
          <w:rFonts w:ascii="Arial" w:hAnsi="Arial" w:cs="Arial"/>
          <w:color w:val="auto"/>
          <w:sz w:val="24"/>
          <w:szCs w:val="24"/>
        </w:rPr>
        <w:t>).</w:t>
      </w:r>
    </w:p>
    <w:p w14:paraId="1E53C824" w14:textId="77777777" w:rsidR="00B3372B" w:rsidRDefault="00B3372B" w:rsidP="00B3372B">
      <w:pPr>
        <w:pStyle w:val="Tekstpodstawowy"/>
        <w:overflowPunct w:val="0"/>
        <w:spacing w:before="20" w:after="20"/>
        <w:ind w:right="567"/>
        <w:rPr>
          <w:rFonts w:ascii="Arial" w:hAnsi="Arial" w:cs="Arial"/>
          <w:bCs/>
          <w:color w:val="auto"/>
          <w:sz w:val="24"/>
          <w:szCs w:val="24"/>
        </w:rPr>
      </w:pPr>
      <w:r>
        <w:rPr>
          <w:rFonts w:ascii="Arial" w:hAnsi="Arial" w:cs="Arial"/>
          <w:bCs/>
          <w:color w:val="auto"/>
          <w:sz w:val="24"/>
          <w:szCs w:val="24"/>
        </w:rPr>
        <w:t xml:space="preserve">2. Wadium można wnieść w formach przewidzianych w art. 97 ust. 7 ustawy </w:t>
      </w:r>
      <w:proofErr w:type="spellStart"/>
      <w:r>
        <w:rPr>
          <w:rFonts w:ascii="Arial" w:hAnsi="Arial" w:cs="Arial"/>
          <w:bCs/>
          <w:color w:val="auto"/>
          <w:sz w:val="24"/>
          <w:szCs w:val="24"/>
        </w:rPr>
        <w:t>Pzp</w:t>
      </w:r>
      <w:proofErr w:type="spellEnd"/>
      <w:r>
        <w:rPr>
          <w:rFonts w:ascii="Arial" w:hAnsi="Arial" w:cs="Arial"/>
          <w:bCs/>
          <w:color w:val="auto"/>
          <w:sz w:val="24"/>
          <w:szCs w:val="24"/>
        </w:rPr>
        <w:t>.</w:t>
      </w:r>
    </w:p>
    <w:p w14:paraId="0F31C9C6" w14:textId="77777777" w:rsidR="00B3372B" w:rsidRDefault="00B3372B" w:rsidP="00B3372B">
      <w:pPr>
        <w:pStyle w:val="Tekstpodstawowy"/>
        <w:overflowPunct w:val="0"/>
        <w:spacing w:before="20" w:after="20" w:line="276" w:lineRule="auto"/>
        <w:ind w:right="567"/>
        <w:rPr>
          <w:rFonts w:ascii="Arial" w:hAnsi="Arial" w:cs="Arial"/>
          <w:bCs/>
          <w:color w:val="auto"/>
          <w:sz w:val="24"/>
          <w:szCs w:val="24"/>
        </w:rPr>
      </w:pPr>
      <w:r>
        <w:rPr>
          <w:rFonts w:ascii="Arial" w:hAnsi="Arial" w:cs="Arial"/>
          <w:bCs/>
          <w:color w:val="auto"/>
          <w:sz w:val="24"/>
          <w:szCs w:val="24"/>
        </w:rPr>
        <w:t>3. Wykonawca zobowiązany jest wnieść wadium przed upływem terminu składania ofert.</w:t>
      </w:r>
    </w:p>
    <w:p w14:paraId="0416695B"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4. Wadium w pieniądzu należy wnieść na konto Zamawiającego:</w:t>
      </w:r>
    </w:p>
    <w:p w14:paraId="6AD472EA" w14:textId="1B828A2F" w:rsidR="00B3372B" w:rsidRDefault="00B3372B" w:rsidP="00B3372B">
      <w:pPr>
        <w:widowControl w:val="0"/>
        <w:autoSpaceDE w:val="0"/>
        <w:spacing w:before="20" w:after="20"/>
        <w:ind w:right="567"/>
        <w:rPr>
          <w:rFonts w:ascii="Arial" w:hAnsi="Arial" w:cs="Arial"/>
          <w:i/>
          <w:sz w:val="24"/>
          <w:szCs w:val="24"/>
        </w:rPr>
      </w:pPr>
      <w:r>
        <w:rPr>
          <w:rFonts w:ascii="Arial" w:hAnsi="Arial" w:cs="Arial"/>
          <w:sz w:val="24"/>
          <w:szCs w:val="24"/>
        </w:rPr>
        <w:t xml:space="preserve">Bank Spółdzielczy Sławno Oddział Polanów nr </w:t>
      </w:r>
      <w:r>
        <w:rPr>
          <w:rFonts w:ascii="Arial" w:hAnsi="Arial" w:cs="Arial"/>
          <w:b/>
          <w:sz w:val="24"/>
          <w:szCs w:val="24"/>
        </w:rPr>
        <w:t>19 9317 1038 3900 0996 2000 0039</w:t>
      </w:r>
      <w:r>
        <w:rPr>
          <w:rFonts w:ascii="Arial" w:hAnsi="Arial" w:cs="Arial"/>
          <w:i/>
          <w:sz w:val="24"/>
          <w:szCs w:val="24"/>
        </w:rPr>
        <w:t xml:space="preserve"> </w:t>
      </w:r>
      <w:r>
        <w:rPr>
          <w:rFonts w:ascii="Arial" w:hAnsi="Arial" w:cs="Arial"/>
          <w:sz w:val="24"/>
          <w:szCs w:val="24"/>
        </w:rPr>
        <w:t xml:space="preserve">z dopiskiem </w:t>
      </w:r>
      <w:r w:rsidR="0081514F" w:rsidRPr="006A2036">
        <w:rPr>
          <w:rFonts w:ascii="Arial" w:hAnsi="Arial" w:cs="Arial"/>
          <w:b/>
          <w:bCs/>
          <w:sz w:val="24"/>
          <w:szCs w:val="24"/>
        </w:rPr>
        <w:t>„Budowa  i modernizacja infrastruktury wodociągowej na terenie gminy Polanów</w:t>
      </w:r>
      <w:r w:rsidR="0081514F" w:rsidRPr="006A2036">
        <w:rPr>
          <w:rFonts w:ascii="Arial" w:hAnsi="Arial" w:cs="Arial"/>
          <w:sz w:val="24"/>
          <w:szCs w:val="24"/>
        </w:rPr>
        <w:t>”,</w:t>
      </w:r>
      <w:r w:rsidR="0081514F">
        <w:rPr>
          <w:rFonts w:ascii="Arial" w:hAnsi="Arial" w:cs="Arial"/>
          <w:sz w:val="24"/>
          <w:szCs w:val="24"/>
        </w:rPr>
        <w:t xml:space="preserve"> realizowanego</w:t>
      </w:r>
      <w:r w:rsidR="0081514F" w:rsidRPr="006A2036">
        <w:rPr>
          <w:rFonts w:ascii="Arial" w:hAnsi="Arial" w:cs="Arial"/>
          <w:sz w:val="24"/>
          <w:szCs w:val="24"/>
        </w:rPr>
        <w:t xml:space="preserve"> </w:t>
      </w:r>
      <w:r w:rsidR="0081514F">
        <w:rPr>
          <w:rFonts w:ascii="Arial" w:hAnsi="Arial" w:cs="Arial"/>
          <w:sz w:val="24"/>
          <w:szCs w:val="24"/>
        </w:rPr>
        <w:t xml:space="preserve">częściowo </w:t>
      </w:r>
      <w:r w:rsidR="0081514F" w:rsidRPr="006A2036">
        <w:rPr>
          <w:rFonts w:ascii="Arial" w:hAnsi="Arial" w:cs="Arial"/>
          <w:sz w:val="24"/>
          <w:szCs w:val="24"/>
        </w:rPr>
        <w:t>w formule zaprojektuj i wybuduj</w:t>
      </w:r>
      <w:r w:rsidR="0081514F">
        <w:rPr>
          <w:rFonts w:ascii="Arial" w:hAnsi="Arial" w:cs="Arial"/>
          <w:sz w:val="24"/>
          <w:szCs w:val="24"/>
        </w:rPr>
        <w:t>.</w:t>
      </w:r>
    </w:p>
    <w:p w14:paraId="73497750"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5. W przypadku wadium wnoszonego w pieniądzu za termin wniesienia uznaje się chwilę uznania kwoty na rachunku Zamawiającego.</w:t>
      </w:r>
    </w:p>
    <w:p w14:paraId="64731F16"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6. W przypadku wniesienia wadium w formie innej niż pieniądz – Wykonawca przekazuje Zamawiającemu oryginał dokumentu w postaci elektronicznej.</w:t>
      </w:r>
    </w:p>
    <w:p w14:paraId="2F7C85E8"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7. Nie wniesienie wadium w terminie lub w sposób inny niż określony w SWZ skutkowało będzie odrzuceniem oferty Wykonawcy.</w:t>
      </w:r>
    </w:p>
    <w:p w14:paraId="5729D2DF"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 xml:space="preserve">8. Zamawiający dokonuje zwrotu wadium zgodnie z postanowieniami art. 98 ustawy </w:t>
      </w:r>
      <w:proofErr w:type="spellStart"/>
      <w:r>
        <w:rPr>
          <w:rFonts w:ascii="Arial" w:hAnsi="Arial" w:cs="Arial"/>
          <w:sz w:val="24"/>
          <w:szCs w:val="24"/>
        </w:rPr>
        <w:t>Pzp</w:t>
      </w:r>
      <w:proofErr w:type="spellEnd"/>
      <w:r>
        <w:rPr>
          <w:rFonts w:ascii="Arial" w:hAnsi="Arial" w:cs="Arial"/>
          <w:sz w:val="24"/>
          <w:szCs w:val="24"/>
        </w:rPr>
        <w:t>.</w:t>
      </w:r>
    </w:p>
    <w:p w14:paraId="7A8B9AB0"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 xml:space="preserve">9. Zamawiający zwraca wadium wniesione w pieniądzu wraz z odsetkami wynikającymi z umowy rachunku bankowego, na którym było ono </w:t>
      </w:r>
      <w:r>
        <w:rPr>
          <w:rFonts w:ascii="Arial" w:hAnsi="Arial" w:cs="Arial"/>
          <w:sz w:val="24"/>
          <w:szCs w:val="24"/>
        </w:rPr>
        <w:lastRenderedPageBreak/>
        <w:t>przechowywane, pomniejszone o koszty prowadzenia rachunku bankowego oraz prowizji bankowej za przelew pieniędzy na rachunek bankowy wskazany przez Wykonawcę.</w:t>
      </w:r>
    </w:p>
    <w:p w14:paraId="58BA3E6F"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 xml:space="preserve">10. Zamawiający zatrzymuje wadium wraz z odsetkami w przypadkach określonych w art. 98 ustawy </w:t>
      </w:r>
      <w:proofErr w:type="spellStart"/>
      <w:r>
        <w:rPr>
          <w:rFonts w:ascii="Arial" w:hAnsi="Arial" w:cs="Arial"/>
          <w:sz w:val="24"/>
          <w:szCs w:val="24"/>
        </w:rPr>
        <w:t>Pzp</w:t>
      </w:r>
      <w:proofErr w:type="spellEnd"/>
      <w:r>
        <w:rPr>
          <w:rFonts w:ascii="Arial" w:hAnsi="Arial" w:cs="Arial"/>
          <w:sz w:val="24"/>
          <w:szCs w:val="24"/>
        </w:rPr>
        <w:t>.</w:t>
      </w:r>
    </w:p>
    <w:p w14:paraId="403393D2" w14:textId="77777777" w:rsidR="00FC2DD8" w:rsidRPr="00C26507" w:rsidRDefault="00FC2DD8" w:rsidP="00EE1EFE">
      <w:pPr>
        <w:widowControl w:val="0"/>
        <w:autoSpaceDE w:val="0"/>
        <w:spacing w:before="20" w:after="20"/>
        <w:ind w:right="567"/>
        <w:rPr>
          <w:rFonts w:ascii="Arial" w:hAnsi="Arial" w:cs="Arial"/>
          <w:sz w:val="24"/>
          <w:szCs w:val="24"/>
        </w:rPr>
      </w:pPr>
    </w:p>
    <w:p w14:paraId="15BAB143" w14:textId="529C32F5" w:rsidR="00FC2DD8" w:rsidRPr="00AB6EE0" w:rsidRDefault="00D0484B" w:rsidP="00965D66">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15</w:t>
      </w:r>
      <w:r w:rsidR="00FC2DD8" w:rsidRPr="00AB6EE0">
        <w:rPr>
          <w:rFonts w:ascii="Arial" w:hAnsi="Arial" w:cs="Arial"/>
          <w:b/>
          <w:bCs/>
          <w:color w:val="auto"/>
          <w:sz w:val="24"/>
          <w:szCs w:val="24"/>
        </w:rPr>
        <w:t>. TERMIN ZWIĄZANIA OFERTĄ</w:t>
      </w:r>
    </w:p>
    <w:p w14:paraId="606524AB" w14:textId="77777777" w:rsidR="00D063C5" w:rsidRPr="00D063C5" w:rsidRDefault="00D063C5" w:rsidP="00D063C5">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pl-PL"/>
        </w:rPr>
      </w:pPr>
    </w:p>
    <w:p w14:paraId="233C929C" w14:textId="43EBCB0A"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00D063C5"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00D063C5"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00D063C5"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776D2">
        <w:rPr>
          <w:rFonts w:asciiTheme="majorHAnsi" w:eastAsia="Times New Roman" w:hAnsiTheme="majorHAnsi" w:cstheme="majorHAnsi"/>
          <w:b/>
          <w:sz w:val="24"/>
          <w:szCs w:val="24"/>
          <w:lang w:eastAsia="pl-PL"/>
        </w:rPr>
        <w:t xml:space="preserve"> od </w:t>
      </w:r>
      <w:r w:rsidR="00E17DC2">
        <w:rPr>
          <w:rFonts w:asciiTheme="majorHAnsi" w:eastAsia="Times New Roman" w:hAnsiTheme="majorHAnsi" w:cstheme="majorHAnsi"/>
          <w:b/>
          <w:sz w:val="24"/>
          <w:szCs w:val="24"/>
          <w:lang w:eastAsia="pl-PL"/>
        </w:rPr>
        <w:t>11</w:t>
      </w:r>
      <w:r w:rsidR="00285004">
        <w:rPr>
          <w:rFonts w:asciiTheme="majorHAnsi" w:eastAsia="Times New Roman" w:hAnsiTheme="majorHAnsi" w:cstheme="majorHAnsi"/>
          <w:b/>
          <w:sz w:val="24"/>
          <w:szCs w:val="24"/>
          <w:lang w:eastAsia="pl-PL"/>
        </w:rPr>
        <w:t xml:space="preserve"> czerwca</w:t>
      </w:r>
      <w:r w:rsidR="00E147DB">
        <w:rPr>
          <w:rFonts w:asciiTheme="majorHAnsi" w:eastAsia="Times New Roman" w:hAnsiTheme="majorHAnsi" w:cstheme="majorHAnsi"/>
          <w:b/>
          <w:sz w:val="24"/>
          <w:szCs w:val="24"/>
          <w:lang w:eastAsia="pl-PL"/>
        </w:rPr>
        <w:t xml:space="preserve"> </w:t>
      </w:r>
      <w:r w:rsidR="002018C6" w:rsidRPr="004776D2">
        <w:rPr>
          <w:rFonts w:asciiTheme="majorHAnsi" w:eastAsia="Times New Roman" w:hAnsiTheme="majorHAnsi" w:cstheme="majorHAnsi"/>
          <w:b/>
          <w:sz w:val="24"/>
          <w:szCs w:val="24"/>
          <w:lang w:eastAsia="pl-PL"/>
        </w:rPr>
        <w:t>202</w:t>
      </w:r>
      <w:r w:rsidR="00780D1C">
        <w:rPr>
          <w:rFonts w:asciiTheme="majorHAnsi" w:eastAsia="Times New Roman" w:hAnsiTheme="majorHAnsi" w:cstheme="majorHAnsi"/>
          <w:b/>
          <w:sz w:val="24"/>
          <w:szCs w:val="24"/>
          <w:lang w:eastAsia="pl-PL"/>
        </w:rPr>
        <w:t>4</w:t>
      </w:r>
      <w:r w:rsidR="000E524E">
        <w:rPr>
          <w:rFonts w:asciiTheme="majorHAnsi" w:eastAsia="Times New Roman" w:hAnsiTheme="majorHAnsi" w:cstheme="majorHAnsi"/>
          <w:b/>
          <w:sz w:val="24"/>
          <w:szCs w:val="24"/>
          <w:lang w:eastAsia="pl-PL"/>
        </w:rPr>
        <w:t xml:space="preserve"> </w:t>
      </w:r>
      <w:r w:rsidR="002018C6" w:rsidRPr="004776D2">
        <w:rPr>
          <w:rFonts w:asciiTheme="majorHAnsi" w:eastAsia="Times New Roman" w:hAnsiTheme="majorHAnsi" w:cstheme="majorHAnsi"/>
          <w:b/>
          <w:sz w:val="24"/>
          <w:szCs w:val="24"/>
          <w:lang w:eastAsia="pl-PL"/>
        </w:rPr>
        <w:t xml:space="preserve">r. </w:t>
      </w:r>
      <w:r w:rsidR="002018C6" w:rsidRPr="00780D1C">
        <w:rPr>
          <w:rFonts w:asciiTheme="majorHAnsi" w:eastAsia="Times New Roman" w:hAnsiTheme="majorHAnsi" w:cstheme="majorHAnsi"/>
          <w:bCs/>
          <w:sz w:val="24"/>
          <w:szCs w:val="24"/>
          <w:lang w:eastAsia="pl-PL"/>
        </w:rPr>
        <w:t xml:space="preserve">do </w:t>
      </w:r>
      <w:r w:rsidR="00E17DC2">
        <w:rPr>
          <w:rFonts w:asciiTheme="majorHAnsi" w:eastAsia="Times New Roman" w:hAnsiTheme="majorHAnsi" w:cstheme="majorHAnsi"/>
          <w:b/>
          <w:sz w:val="24"/>
          <w:szCs w:val="24"/>
          <w:lang w:eastAsia="pl-PL"/>
        </w:rPr>
        <w:t>10</w:t>
      </w:r>
      <w:r w:rsidR="0081514F">
        <w:rPr>
          <w:rFonts w:asciiTheme="majorHAnsi" w:eastAsia="Times New Roman" w:hAnsiTheme="majorHAnsi" w:cstheme="majorHAnsi"/>
          <w:b/>
          <w:sz w:val="24"/>
          <w:szCs w:val="24"/>
          <w:lang w:eastAsia="pl-PL"/>
        </w:rPr>
        <w:t xml:space="preserve"> </w:t>
      </w:r>
      <w:r w:rsidR="00285004">
        <w:rPr>
          <w:rFonts w:asciiTheme="majorHAnsi" w:eastAsia="Times New Roman" w:hAnsiTheme="majorHAnsi" w:cstheme="majorHAnsi"/>
          <w:b/>
          <w:sz w:val="24"/>
          <w:szCs w:val="24"/>
          <w:lang w:eastAsia="pl-PL"/>
        </w:rPr>
        <w:t>lipca</w:t>
      </w:r>
      <w:r w:rsidR="002018C6" w:rsidRPr="00780D1C">
        <w:rPr>
          <w:rFonts w:asciiTheme="majorHAnsi" w:eastAsia="Times New Roman" w:hAnsiTheme="majorHAnsi" w:cstheme="majorHAnsi"/>
          <w:b/>
          <w:sz w:val="24"/>
          <w:szCs w:val="24"/>
          <w:lang w:eastAsia="pl-PL"/>
        </w:rPr>
        <w:t xml:space="preserve"> 202</w:t>
      </w:r>
      <w:r w:rsidR="00780D1C" w:rsidRPr="00780D1C">
        <w:rPr>
          <w:rFonts w:asciiTheme="majorHAnsi" w:eastAsia="Times New Roman" w:hAnsiTheme="majorHAnsi" w:cstheme="majorHAnsi"/>
          <w:b/>
          <w:sz w:val="24"/>
          <w:szCs w:val="24"/>
          <w:lang w:eastAsia="pl-PL"/>
        </w:rPr>
        <w:t>4</w:t>
      </w:r>
      <w:r w:rsidR="000E524E" w:rsidRPr="00780D1C">
        <w:rPr>
          <w:rFonts w:asciiTheme="majorHAnsi" w:eastAsia="Times New Roman" w:hAnsiTheme="majorHAnsi" w:cstheme="majorHAnsi"/>
          <w:b/>
          <w:sz w:val="24"/>
          <w:szCs w:val="24"/>
          <w:lang w:eastAsia="pl-PL"/>
        </w:rPr>
        <w:t xml:space="preserve"> </w:t>
      </w:r>
      <w:r w:rsidR="002018C6" w:rsidRPr="00780D1C">
        <w:rPr>
          <w:rFonts w:asciiTheme="majorHAnsi" w:eastAsia="Times New Roman" w:hAnsiTheme="majorHAnsi" w:cstheme="majorHAnsi"/>
          <w:b/>
          <w:sz w:val="24"/>
          <w:szCs w:val="24"/>
          <w:lang w:eastAsia="pl-PL"/>
        </w:rPr>
        <w:t xml:space="preserve">r. </w:t>
      </w:r>
      <w:r w:rsidR="002018C6" w:rsidRPr="004776D2">
        <w:rPr>
          <w:rFonts w:asciiTheme="majorHAnsi" w:eastAsia="Times New Roman" w:hAnsiTheme="majorHAnsi" w:cstheme="majorHAnsi"/>
          <w:b/>
          <w:sz w:val="24"/>
          <w:szCs w:val="24"/>
          <w:lang w:eastAsia="pl-PL"/>
        </w:rPr>
        <w:t xml:space="preserve">zgodnie z art. 307 </w:t>
      </w:r>
      <w:r w:rsidR="00420AB9">
        <w:rPr>
          <w:rFonts w:asciiTheme="majorHAnsi" w:eastAsia="Times New Roman" w:hAnsiTheme="majorHAnsi" w:cstheme="majorHAnsi"/>
          <w:b/>
          <w:sz w:val="24"/>
          <w:szCs w:val="24"/>
          <w:lang w:eastAsia="pl-PL"/>
        </w:rPr>
        <w:t xml:space="preserve">ustawy </w:t>
      </w:r>
      <w:proofErr w:type="spellStart"/>
      <w:r w:rsidR="00420AB9">
        <w:rPr>
          <w:rFonts w:asciiTheme="majorHAnsi" w:eastAsia="Times New Roman" w:hAnsiTheme="majorHAnsi" w:cstheme="majorHAnsi"/>
          <w:b/>
          <w:sz w:val="24"/>
          <w:szCs w:val="24"/>
          <w:lang w:eastAsia="pl-PL"/>
        </w:rPr>
        <w:t>pzp</w:t>
      </w:r>
      <w:proofErr w:type="spellEnd"/>
      <w:r w:rsidR="00420AB9">
        <w:rPr>
          <w:rFonts w:asciiTheme="majorHAnsi" w:eastAsia="Times New Roman" w:hAnsiTheme="majorHAnsi" w:cstheme="majorHAnsi"/>
          <w:b/>
          <w:sz w:val="24"/>
          <w:szCs w:val="24"/>
          <w:lang w:eastAsia="pl-PL"/>
        </w:rPr>
        <w:t>.</w:t>
      </w:r>
    </w:p>
    <w:p w14:paraId="65D12005" w14:textId="5197B399"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3D1E13A"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65BA5672" w:rsidR="00D063C5" w:rsidRPr="00D063C5" w:rsidRDefault="00D0484B"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2A724253" w14:textId="77777777" w:rsidR="00D063C5" w:rsidRDefault="00D063C5" w:rsidP="002065FA">
      <w:pPr>
        <w:widowControl w:val="0"/>
        <w:autoSpaceDE w:val="0"/>
        <w:spacing w:before="20" w:after="20"/>
        <w:ind w:right="567"/>
        <w:rPr>
          <w:rFonts w:ascii="Arial" w:hAnsi="Arial" w:cs="Arial"/>
          <w:sz w:val="24"/>
          <w:szCs w:val="24"/>
        </w:rPr>
      </w:pPr>
    </w:p>
    <w:p w14:paraId="08A469D1" w14:textId="4F186C24" w:rsidR="00FC2DD8" w:rsidRDefault="00D0484B" w:rsidP="001B599A">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16</w:t>
      </w:r>
      <w:r w:rsidR="00FC2DD8" w:rsidRPr="00AB6EE0">
        <w:rPr>
          <w:rFonts w:ascii="Arial" w:hAnsi="Arial" w:cs="Arial"/>
          <w:b/>
          <w:bCs/>
          <w:color w:val="auto"/>
          <w:sz w:val="24"/>
          <w:szCs w:val="24"/>
        </w:rPr>
        <w:t xml:space="preserve">. </w:t>
      </w:r>
      <w:r w:rsidR="00117EC2">
        <w:rPr>
          <w:rFonts w:ascii="Arial" w:hAnsi="Arial" w:cs="Arial"/>
          <w:b/>
          <w:bCs/>
          <w:color w:val="auto"/>
          <w:sz w:val="24"/>
          <w:szCs w:val="24"/>
        </w:rPr>
        <w:t xml:space="preserve">SKŁADANIE I OTWARCIE </w:t>
      </w:r>
      <w:r w:rsidR="00FC2DD8" w:rsidRPr="00AB6EE0">
        <w:rPr>
          <w:rFonts w:ascii="Arial" w:hAnsi="Arial" w:cs="Arial"/>
          <w:b/>
          <w:bCs/>
          <w:color w:val="auto"/>
          <w:sz w:val="24"/>
          <w:szCs w:val="24"/>
        </w:rPr>
        <w:t>OFERT</w:t>
      </w:r>
    </w:p>
    <w:p w14:paraId="060068EC" w14:textId="77777777" w:rsidR="00117EC2" w:rsidRPr="00117EC2" w:rsidRDefault="00117EC2" w:rsidP="00117EC2">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58C5CB46" w14:textId="2C436696"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1. </w:t>
      </w:r>
      <w:r w:rsidR="00117EC2" w:rsidRPr="00117EC2">
        <w:rPr>
          <w:rFonts w:ascii="Arial" w:eastAsia="Times New Roman" w:hAnsi="Arial" w:cs="Arial"/>
          <w:b/>
          <w:bCs/>
          <w:color w:val="000000"/>
          <w:sz w:val="24"/>
          <w:szCs w:val="24"/>
          <w:lang w:eastAsia="pl-PL"/>
        </w:rPr>
        <w:t>Ofertę należy złożyć na Platformie e-Zamówienia</w:t>
      </w:r>
      <w:r w:rsidR="00EE0144">
        <w:rPr>
          <w:rFonts w:ascii="Arial" w:eastAsia="Times New Roman" w:hAnsi="Arial" w:cs="Arial"/>
          <w:b/>
          <w:bCs/>
          <w:color w:val="000000"/>
          <w:sz w:val="24"/>
          <w:szCs w:val="24"/>
          <w:lang w:eastAsia="pl-PL"/>
        </w:rPr>
        <w:t xml:space="preserve"> </w:t>
      </w:r>
      <w:r w:rsidR="00EE0144" w:rsidRPr="00EE0144">
        <w:rPr>
          <w:rFonts w:ascii="Arial" w:eastAsia="Times New Roman" w:hAnsi="Arial" w:cs="Arial"/>
          <w:color w:val="000000"/>
          <w:sz w:val="24"/>
          <w:szCs w:val="24"/>
          <w:lang w:eastAsia="pl-PL"/>
        </w:rPr>
        <w:t>dostępnej pod adresem</w:t>
      </w:r>
      <w:r w:rsidR="00EE0144" w:rsidRPr="00EE0144">
        <w:rPr>
          <w:rFonts w:ascii="Arial" w:eastAsia="Times New Roman" w:hAnsi="Arial" w:cs="Arial"/>
          <w:b/>
          <w:bCs/>
          <w:color w:val="000000"/>
          <w:sz w:val="24"/>
          <w:szCs w:val="24"/>
          <w:lang w:eastAsia="pl-PL"/>
        </w:rPr>
        <w:t xml:space="preserve"> https://ezamowienia.gov.pl</w:t>
      </w:r>
      <w:r w:rsidR="00117EC2" w:rsidRPr="00117EC2">
        <w:rPr>
          <w:rFonts w:ascii="Arial" w:eastAsia="Times New Roman" w:hAnsi="Arial" w:cs="Arial"/>
          <w:b/>
          <w:bCs/>
          <w:color w:val="000000"/>
          <w:sz w:val="24"/>
          <w:szCs w:val="24"/>
          <w:lang w:eastAsia="pl-PL"/>
        </w:rPr>
        <w:t xml:space="preserve"> </w:t>
      </w:r>
      <w:r w:rsidR="00117EC2" w:rsidRPr="00EE0144">
        <w:rPr>
          <w:rFonts w:ascii="Arial" w:eastAsia="Times New Roman" w:hAnsi="Arial" w:cs="Arial"/>
          <w:color w:val="000000"/>
          <w:sz w:val="24"/>
          <w:szCs w:val="24"/>
          <w:lang w:eastAsia="pl-PL"/>
        </w:rPr>
        <w:t>w terminie do dnia</w:t>
      </w:r>
      <w:r w:rsidR="00117EC2" w:rsidRPr="00117EC2">
        <w:rPr>
          <w:rFonts w:ascii="Arial" w:eastAsia="Times New Roman" w:hAnsi="Arial" w:cs="Arial"/>
          <w:b/>
          <w:bCs/>
          <w:color w:val="000000"/>
          <w:sz w:val="24"/>
          <w:szCs w:val="24"/>
          <w:lang w:eastAsia="pl-PL"/>
        </w:rPr>
        <w:t xml:space="preserve"> </w:t>
      </w:r>
      <w:bookmarkStart w:id="10" w:name="_Hlk159497025"/>
      <w:r w:rsidR="00E17DC2">
        <w:rPr>
          <w:rFonts w:ascii="Arial" w:eastAsia="Times New Roman" w:hAnsi="Arial" w:cs="Arial"/>
          <w:b/>
          <w:bCs/>
          <w:color w:val="000000"/>
          <w:sz w:val="24"/>
          <w:szCs w:val="24"/>
          <w:lang w:eastAsia="pl-PL"/>
        </w:rPr>
        <w:t>11</w:t>
      </w:r>
      <w:r w:rsidR="00117EC2" w:rsidRPr="00117EC2">
        <w:rPr>
          <w:rFonts w:ascii="Arial" w:eastAsia="Times New Roman" w:hAnsi="Arial" w:cs="Arial"/>
          <w:b/>
          <w:bCs/>
          <w:color w:val="000000"/>
          <w:sz w:val="24"/>
          <w:szCs w:val="24"/>
          <w:lang w:eastAsia="pl-PL"/>
        </w:rPr>
        <w:t>.0</w:t>
      </w:r>
      <w:r w:rsidR="00285004">
        <w:rPr>
          <w:rFonts w:ascii="Arial" w:eastAsia="Times New Roman" w:hAnsi="Arial" w:cs="Arial"/>
          <w:b/>
          <w:bCs/>
          <w:color w:val="000000"/>
          <w:sz w:val="24"/>
          <w:szCs w:val="24"/>
          <w:lang w:eastAsia="pl-PL"/>
        </w:rPr>
        <w:t>6</w:t>
      </w:r>
      <w:r w:rsidR="00117EC2" w:rsidRPr="00117EC2">
        <w:rPr>
          <w:rFonts w:ascii="Arial" w:eastAsia="Times New Roman" w:hAnsi="Arial" w:cs="Arial"/>
          <w:b/>
          <w:bCs/>
          <w:color w:val="000000"/>
          <w:sz w:val="24"/>
          <w:szCs w:val="24"/>
          <w:lang w:eastAsia="pl-PL"/>
        </w:rPr>
        <w:t>.202</w:t>
      </w:r>
      <w:r w:rsidR="00780D1C">
        <w:rPr>
          <w:rFonts w:ascii="Arial" w:eastAsia="Times New Roman" w:hAnsi="Arial" w:cs="Arial"/>
          <w:b/>
          <w:bCs/>
          <w:color w:val="000000"/>
          <w:sz w:val="24"/>
          <w:szCs w:val="24"/>
          <w:lang w:eastAsia="pl-PL"/>
        </w:rPr>
        <w:t>4</w:t>
      </w:r>
      <w:r w:rsidR="00117EC2" w:rsidRPr="00117EC2">
        <w:rPr>
          <w:rFonts w:ascii="Arial" w:eastAsia="Times New Roman" w:hAnsi="Arial" w:cs="Arial"/>
          <w:b/>
          <w:bCs/>
          <w:color w:val="000000"/>
          <w:sz w:val="24"/>
          <w:szCs w:val="24"/>
          <w:lang w:eastAsia="pl-PL"/>
        </w:rPr>
        <w:t xml:space="preserve"> r., </w:t>
      </w:r>
      <w:bookmarkEnd w:id="10"/>
      <w:r w:rsidR="00117EC2" w:rsidRPr="00780D1C">
        <w:rPr>
          <w:rFonts w:ascii="Arial" w:eastAsia="Times New Roman" w:hAnsi="Arial" w:cs="Arial"/>
          <w:color w:val="000000"/>
          <w:sz w:val="24"/>
          <w:szCs w:val="24"/>
          <w:lang w:eastAsia="pl-PL"/>
        </w:rPr>
        <w:t xml:space="preserve">do godz. </w:t>
      </w:r>
      <w:r>
        <w:rPr>
          <w:rFonts w:ascii="Arial" w:eastAsia="Times New Roman" w:hAnsi="Arial" w:cs="Arial"/>
          <w:b/>
          <w:bCs/>
          <w:color w:val="000000"/>
          <w:sz w:val="24"/>
          <w:szCs w:val="24"/>
          <w:lang w:eastAsia="pl-PL"/>
        </w:rPr>
        <w:t>12:00</w:t>
      </w:r>
      <w:r w:rsidR="00117EC2" w:rsidRPr="00117EC2">
        <w:rPr>
          <w:rFonts w:ascii="Arial" w:eastAsia="Times New Roman" w:hAnsi="Arial" w:cs="Arial"/>
          <w:b/>
          <w:bCs/>
          <w:color w:val="000000"/>
          <w:sz w:val="24"/>
          <w:szCs w:val="24"/>
          <w:lang w:eastAsia="pl-PL"/>
        </w:rPr>
        <w:t xml:space="preserve"> </w:t>
      </w:r>
    </w:p>
    <w:p w14:paraId="37141658" w14:textId="61539D60"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2. Otwarcie ofert odbędzie się </w:t>
      </w:r>
      <w:r w:rsidR="00117EC2" w:rsidRPr="00780D1C">
        <w:rPr>
          <w:rFonts w:ascii="Arial" w:eastAsia="Times New Roman" w:hAnsi="Arial" w:cs="Arial"/>
          <w:color w:val="000000"/>
          <w:sz w:val="24"/>
          <w:szCs w:val="24"/>
          <w:lang w:eastAsia="pl-PL"/>
        </w:rPr>
        <w:t>w dniu</w:t>
      </w:r>
      <w:r w:rsidR="00117EC2" w:rsidRPr="00117EC2">
        <w:rPr>
          <w:rFonts w:ascii="Arial" w:eastAsia="Times New Roman" w:hAnsi="Arial" w:cs="Arial"/>
          <w:b/>
          <w:bCs/>
          <w:color w:val="000000"/>
          <w:sz w:val="24"/>
          <w:szCs w:val="24"/>
          <w:lang w:eastAsia="pl-PL"/>
        </w:rPr>
        <w:t xml:space="preserve"> </w:t>
      </w:r>
      <w:r w:rsidR="00E17DC2">
        <w:rPr>
          <w:rFonts w:ascii="Arial" w:eastAsia="Times New Roman" w:hAnsi="Arial" w:cs="Arial"/>
          <w:b/>
          <w:bCs/>
          <w:color w:val="000000"/>
          <w:sz w:val="24"/>
          <w:szCs w:val="24"/>
          <w:lang w:eastAsia="pl-PL"/>
        </w:rPr>
        <w:t>11</w:t>
      </w:r>
      <w:r w:rsidR="00780D1C" w:rsidRPr="00780D1C">
        <w:rPr>
          <w:rFonts w:ascii="Arial" w:eastAsia="Times New Roman" w:hAnsi="Arial" w:cs="Arial"/>
          <w:b/>
          <w:bCs/>
          <w:color w:val="000000"/>
          <w:sz w:val="24"/>
          <w:szCs w:val="24"/>
          <w:lang w:eastAsia="pl-PL"/>
        </w:rPr>
        <w:t>.0</w:t>
      </w:r>
      <w:r w:rsidR="00285004">
        <w:rPr>
          <w:rFonts w:ascii="Arial" w:eastAsia="Times New Roman" w:hAnsi="Arial" w:cs="Arial"/>
          <w:b/>
          <w:bCs/>
          <w:color w:val="000000"/>
          <w:sz w:val="24"/>
          <w:szCs w:val="24"/>
          <w:lang w:eastAsia="pl-PL"/>
        </w:rPr>
        <w:t>6</w:t>
      </w:r>
      <w:r w:rsidR="00780D1C" w:rsidRPr="00780D1C">
        <w:rPr>
          <w:rFonts w:ascii="Arial" w:eastAsia="Times New Roman" w:hAnsi="Arial" w:cs="Arial"/>
          <w:b/>
          <w:bCs/>
          <w:color w:val="000000"/>
          <w:sz w:val="24"/>
          <w:szCs w:val="24"/>
          <w:lang w:eastAsia="pl-PL"/>
        </w:rPr>
        <w:t xml:space="preserve">.2024 r., </w:t>
      </w:r>
      <w:r w:rsidR="00117EC2" w:rsidRPr="00780D1C">
        <w:rPr>
          <w:rFonts w:ascii="Arial" w:eastAsia="Times New Roman" w:hAnsi="Arial" w:cs="Arial"/>
          <w:color w:val="000000"/>
          <w:sz w:val="24"/>
          <w:szCs w:val="24"/>
          <w:lang w:eastAsia="pl-PL"/>
        </w:rPr>
        <w:t>o godz</w:t>
      </w:r>
      <w:r w:rsidR="00117EC2" w:rsidRPr="00117EC2">
        <w:rPr>
          <w:rFonts w:ascii="Arial" w:eastAsia="Times New Roman" w:hAnsi="Arial" w:cs="Arial"/>
          <w:b/>
          <w:bCs/>
          <w:color w:val="000000"/>
          <w:sz w:val="24"/>
          <w:szCs w:val="24"/>
          <w:lang w:eastAsia="pl-PL"/>
        </w:rPr>
        <w:t>. 1</w:t>
      </w:r>
      <w:r>
        <w:rPr>
          <w:rFonts w:ascii="Arial" w:eastAsia="Times New Roman" w:hAnsi="Arial" w:cs="Arial"/>
          <w:b/>
          <w:bCs/>
          <w:color w:val="000000"/>
          <w:sz w:val="24"/>
          <w:szCs w:val="24"/>
          <w:lang w:eastAsia="pl-PL"/>
        </w:rPr>
        <w:t>2:30</w:t>
      </w:r>
      <w:r w:rsidR="002774E5">
        <w:rPr>
          <w:rFonts w:ascii="Arial" w:eastAsia="Times New Roman" w:hAnsi="Arial" w:cs="Arial"/>
          <w:b/>
          <w:bCs/>
          <w:color w:val="000000"/>
          <w:sz w:val="24"/>
          <w:szCs w:val="24"/>
          <w:lang w:eastAsia="pl-PL"/>
        </w:rPr>
        <w:t>.</w:t>
      </w:r>
      <w:r w:rsidR="002774E5" w:rsidRPr="002774E5">
        <w:rPr>
          <w:rFonts w:ascii="Arial" w:eastAsia="Times New Roman" w:hAnsi="Arial" w:cs="Arial"/>
          <w:sz w:val="24"/>
          <w:szCs w:val="24"/>
          <w:lang w:eastAsia="pl-PL"/>
        </w:rPr>
        <w:t xml:space="preserve"> </w:t>
      </w:r>
      <w:r w:rsidR="002774E5" w:rsidRPr="00BE734C">
        <w:rPr>
          <w:rFonts w:ascii="Arial" w:eastAsia="Times New Roman" w:hAnsi="Arial" w:cs="Arial"/>
          <w:sz w:val="24"/>
          <w:szCs w:val="24"/>
          <w:lang w:eastAsia="pl-PL"/>
        </w:rPr>
        <w:t>Otwarcie ofert jest niepubliczne.</w:t>
      </w:r>
      <w:r w:rsidR="00117EC2" w:rsidRPr="00117EC2">
        <w:rPr>
          <w:rFonts w:ascii="Arial" w:eastAsia="Times New Roman" w:hAnsi="Arial" w:cs="Arial"/>
          <w:b/>
          <w:bCs/>
          <w:color w:val="000000"/>
          <w:sz w:val="24"/>
          <w:szCs w:val="24"/>
          <w:lang w:eastAsia="pl-PL"/>
        </w:rPr>
        <w:t xml:space="preserve"> </w:t>
      </w:r>
    </w:p>
    <w:p w14:paraId="4DCC63F1" w14:textId="2ECBFBA7"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16.3 </w:t>
      </w:r>
      <w:r w:rsidR="00117EC2" w:rsidRPr="00117EC2">
        <w:rPr>
          <w:rFonts w:ascii="Arial" w:eastAsia="Times New Roman" w:hAnsi="Arial" w:cs="Arial"/>
          <w:b/>
          <w:bCs/>
          <w:color w:val="000000"/>
          <w:sz w:val="24"/>
          <w:szCs w:val="24"/>
          <w:lang w:eastAsia="pl-PL"/>
        </w:rPr>
        <w:t>Zamawiający</w:t>
      </w:r>
      <w:r w:rsidR="00B62FAE">
        <w:rPr>
          <w:rFonts w:ascii="Arial" w:eastAsia="Times New Roman" w:hAnsi="Arial" w:cs="Arial"/>
          <w:b/>
          <w:bCs/>
          <w:color w:val="000000"/>
          <w:sz w:val="24"/>
          <w:szCs w:val="24"/>
          <w:lang w:eastAsia="pl-PL"/>
        </w:rPr>
        <w:t>, dodatkowo</w:t>
      </w:r>
      <w:r w:rsidR="00117EC2" w:rsidRPr="00117EC2">
        <w:rPr>
          <w:rFonts w:ascii="Arial" w:eastAsia="Times New Roman" w:hAnsi="Arial" w:cs="Arial"/>
          <w:b/>
          <w:bCs/>
          <w:color w:val="000000"/>
          <w:sz w:val="24"/>
          <w:szCs w:val="24"/>
          <w:lang w:eastAsia="pl-PL"/>
        </w:rPr>
        <w:t xml:space="preserve"> posługuje się interaktywnym formularzem oferty przewidzianym przez Platformę e-Zamówienia. </w:t>
      </w:r>
    </w:p>
    <w:p w14:paraId="3522E327" w14:textId="0ADDC731"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16.4</w:t>
      </w:r>
      <w:r w:rsidR="00117EC2" w:rsidRPr="00117EC2">
        <w:rPr>
          <w:rFonts w:ascii="Arial" w:eastAsia="Times New Roman" w:hAnsi="Arial" w:cs="Arial"/>
          <w:color w:val="000000"/>
          <w:sz w:val="24"/>
          <w:szCs w:val="24"/>
          <w:lang w:eastAsia="pl-PL"/>
        </w:rPr>
        <w:t xml:space="preserve"> Ofertę należy złożyć na formularzu oferty </w:t>
      </w:r>
      <w:r w:rsidR="00117EC2" w:rsidRPr="00117EC2">
        <w:rPr>
          <w:rFonts w:ascii="Arial" w:eastAsia="Times New Roman" w:hAnsi="Arial" w:cs="Arial"/>
          <w:b/>
          <w:bCs/>
          <w:color w:val="000000"/>
          <w:sz w:val="24"/>
          <w:szCs w:val="24"/>
          <w:lang w:eastAsia="pl-PL"/>
        </w:rPr>
        <w:t xml:space="preserve">stanowiącym załącznik nr 1 do SWZ. </w:t>
      </w:r>
      <w:r w:rsidR="00A04111">
        <w:rPr>
          <w:rFonts w:ascii="Arial" w:eastAsia="Times New Roman" w:hAnsi="Arial" w:cs="Arial"/>
          <w:b/>
          <w:bCs/>
          <w:color w:val="000000"/>
          <w:sz w:val="24"/>
          <w:szCs w:val="24"/>
          <w:lang w:eastAsia="pl-PL"/>
        </w:rPr>
        <w:t xml:space="preserve">Oraz </w:t>
      </w:r>
    </w:p>
    <w:p w14:paraId="16711767" w14:textId="6281F428"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16.5</w:t>
      </w:r>
      <w:r w:rsidR="00117EC2" w:rsidRPr="00117EC2">
        <w:rPr>
          <w:rFonts w:ascii="Arial" w:eastAsia="Times New Roman" w:hAnsi="Arial" w:cs="Arial"/>
          <w:color w:val="000000"/>
          <w:sz w:val="24"/>
          <w:szCs w:val="24"/>
          <w:lang w:eastAsia="pl-PL"/>
        </w:rPr>
        <w:t xml:space="preserve"> 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00117EC2" w:rsidRPr="00117EC2">
        <w:rPr>
          <w:rFonts w:ascii="Arial" w:eastAsia="Times New Roman" w:hAnsi="Arial" w:cs="Arial"/>
          <w:color w:val="000000"/>
          <w:sz w:val="24"/>
          <w:szCs w:val="24"/>
          <w:lang w:eastAsia="pl-PL"/>
        </w:rPr>
        <w:t>drag&amp;drop</w:t>
      </w:r>
      <w:proofErr w:type="spellEnd"/>
      <w:r w:rsidR="00117EC2" w:rsidRPr="00117EC2">
        <w:rPr>
          <w:rFonts w:ascii="Arial" w:eastAsia="Times New Roman" w:hAnsi="Arial" w:cs="Arial"/>
          <w:color w:val="000000"/>
          <w:sz w:val="24"/>
          <w:szCs w:val="24"/>
          <w:lang w:eastAsia="pl-PL"/>
        </w:rPr>
        <w:t xml:space="preserve"> („przeciągnij” i „upuść”) służące do dodawania plików. </w:t>
      </w:r>
      <w:r w:rsidR="00117EC2" w:rsidRPr="00285004">
        <w:rPr>
          <w:rFonts w:ascii="Arial" w:eastAsia="Times New Roman" w:hAnsi="Arial" w:cs="Arial"/>
          <w:color w:val="000000"/>
          <w:sz w:val="24"/>
          <w:szCs w:val="24"/>
          <w:lang w:eastAsia="pl-PL"/>
        </w:rPr>
        <w:t>W polu „Załączniki i inne dokumenty przedstawione w ofercie przez Wykonawcę” wykonawca dodaje ofertę oraz dokumenty składane wraz z ofertą.</w:t>
      </w:r>
      <w:r w:rsidR="00117EC2" w:rsidRPr="00117EC2">
        <w:rPr>
          <w:rFonts w:ascii="Arial" w:eastAsia="Times New Roman" w:hAnsi="Arial" w:cs="Arial"/>
          <w:b/>
          <w:bCs/>
          <w:color w:val="000000"/>
          <w:sz w:val="24"/>
          <w:szCs w:val="24"/>
          <w:lang w:eastAsia="pl-PL"/>
        </w:rPr>
        <w:t xml:space="preserve"> </w:t>
      </w:r>
    </w:p>
    <w:p w14:paraId="0B9B81CB" w14:textId="0D59FEEF" w:rsidR="00117EC2" w:rsidRPr="00117EC2" w:rsidRDefault="00290C3F" w:rsidP="00117EC2">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16.6 </w:t>
      </w:r>
      <w:r w:rsidR="00117EC2" w:rsidRPr="00117EC2">
        <w:rPr>
          <w:rFonts w:ascii="Arial" w:eastAsia="Times New Roman" w:hAnsi="Arial" w:cs="Arial"/>
          <w:color w:val="000000"/>
          <w:sz w:val="24"/>
          <w:szCs w:val="24"/>
          <w:lang w:eastAsia="pl-PL"/>
        </w:rPr>
        <w:t xml:space="preserve">Jeżeli wraz z ofertą składane są dokumenty zawierające tajemnicę przedsiębiorstwa wykonawca, w celu utrzymania w poufności tych informacji, </w:t>
      </w:r>
    </w:p>
    <w:p w14:paraId="382F4525"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087C6BA5" w14:textId="3EB88A3B"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lastRenderedPageBreak/>
        <w:t>16.7</w:t>
      </w:r>
      <w:r w:rsidR="00117EC2" w:rsidRPr="00117EC2">
        <w:rPr>
          <w:rFonts w:ascii="Arial" w:eastAsia="Times New Roman" w:hAnsi="Arial" w:cs="Arial"/>
          <w:sz w:val="24"/>
          <w:szCs w:val="24"/>
          <w:lang w:eastAsia="pl-PL"/>
        </w:rPr>
        <w:t xml:space="preserve"> </w:t>
      </w:r>
      <w:r w:rsidR="00117EC2" w:rsidRPr="00117EC2">
        <w:rPr>
          <w:rFonts w:ascii="Arial" w:eastAsia="Times New Roman" w:hAnsi="Arial" w:cs="Arial"/>
          <w:b/>
          <w:bCs/>
          <w:sz w:val="24"/>
          <w:szCs w:val="24"/>
          <w:lang w:eastAsia="pl-PL"/>
        </w:rPr>
        <w:t xml:space="preserve">Oferta oraz pozostałe dokumenty </w:t>
      </w:r>
      <w:r w:rsidR="00117EC2" w:rsidRPr="00117EC2">
        <w:rPr>
          <w:rFonts w:ascii="Arial" w:eastAsia="Times New Roman" w:hAnsi="Arial" w:cs="Arial"/>
          <w:sz w:val="24"/>
          <w:szCs w:val="24"/>
          <w:lang w:eastAsia="pl-PL"/>
        </w:rPr>
        <w:t xml:space="preserve">wchodzące w skład oferty lub składane wraz z ofertą, które są zgodnie z ustawą lub rozporządzeniem Prezesa Rady Ministrów w sprawie wymagań dla dokumentów elektronicznych opatrzone kwalifikowanym podpisem elektronicznym, podpisem zaufanym lub podpisem osobistym, mogą być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283A4C32" w14:textId="720045FF"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16.8 </w:t>
      </w:r>
      <w:r w:rsidR="00117EC2" w:rsidRPr="00117EC2">
        <w:rPr>
          <w:rFonts w:ascii="Arial" w:eastAsia="Times New Roman" w:hAnsi="Arial" w:cs="Arial"/>
          <w:sz w:val="24"/>
          <w:szCs w:val="24"/>
          <w:lang w:eastAsia="pl-PL"/>
        </w:rPr>
        <w:t xml:space="preserve">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5F89D6EE" w14:textId="532C1EE1"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16.9 </w:t>
      </w:r>
      <w:r w:rsidR="00117EC2" w:rsidRPr="00117EC2">
        <w:rPr>
          <w:rFonts w:ascii="Arial" w:eastAsia="Times New Roman" w:hAnsi="Arial" w:cs="Arial"/>
          <w:sz w:val="24"/>
          <w:szCs w:val="24"/>
          <w:lang w:eastAsia="pl-PL"/>
        </w:rPr>
        <w:t xml:space="preserve"> Oferta może być złożona tylko do upływu terminu składania ofert. </w:t>
      </w:r>
    </w:p>
    <w:p w14:paraId="46074E37"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11. Wykonawca może przed upływem terminu składania ofert wycofać ofertę. Wykonawca wycofuje ofertę w zakładce „Oferty/wnioski” używając przycisku „Wycofaj ofertę”. </w:t>
      </w:r>
    </w:p>
    <w:p w14:paraId="21506115" w14:textId="61FE6D98"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290C3F">
        <w:rPr>
          <w:rFonts w:ascii="Arial" w:eastAsia="Times New Roman" w:hAnsi="Arial" w:cs="Arial"/>
          <w:sz w:val="24"/>
          <w:szCs w:val="24"/>
          <w:lang w:eastAsia="pl-PL"/>
        </w:rPr>
        <w:t>6.</w:t>
      </w:r>
      <w:r w:rsidR="0073249F">
        <w:rPr>
          <w:rFonts w:ascii="Arial" w:eastAsia="Times New Roman" w:hAnsi="Arial" w:cs="Arial"/>
          <w:sz w:val="24"/>
          <w:szCs w:val="24"/>
          <w:lang w:eastAsia="pl-PL"/>
        </w:rPr>
        <w:t>10</w:t>
      </w:r>
      <w:r w:rsidRPr="00117EC2">
        <w:rPr>
          <w:rFonts w:ascii="Arial" w:eastAsia="Times New Roman" w:hAnsi="Arial" w:cs="Arial"/>
          <w:sz w:val="24"/>
          <w:szCs w:val="24"/>
          <w:lang w:eastAsia="pl-PL"/>
        </w:rPr>
        <w:t xml:space="preserve"> Maksymalny łączny rozmiar plików stanowiących ofertę lub składanych wraz z ofertą to 250 MB. </w:t>
      </w:r>
    </w:p>
    <w:p w14:paraId="23A938F3" w14:textId="3DDF597A"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 xml:space="preserve">6.11 </w:t>
      </w:r>
      <w:r w:rsidRPr="00117EC2">
        <w:rPr>
          <w:rFonts w:ascii="Arial" w:eastAsia="Times New Roman" w:hAnsi="Arial" w:cs="Arial"/>
          <w:sz w:val="24"/>
          <w:szCs w:val="24"/>
          <w:lang w:eastAsia="pl-PL"/>
        </w:rPr>
        <w:t xml:space="preserve">Ponieważ otwarcie ofert nastąpi przy użyciu systemu teleinformatycznego, w przypadku awarii tego systemu, która spowoduje brak możliwości otwarcia ofert w terminie określonym przez zamawiającego, otwarcie ofert nastąpi niezwłocznie po usunięciu awarii. </w:t>
      </w:r>
    </w:p>
    <w:p w14:paraId="2DFA7F58" w14:textId="5BB1E54A"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 xml:space="preserve">6.12 </w:t>
      </w:r>
      <w:r w:rsidRPr="00117EC2">
        <w:rPr>
          <w:rFonts w:ascii="Arial" w:eastAsia="Times New Roman" w:hAnsi="Arial" w:cs="Arial"/>
          <w:sz w:val="24"/>
          <w:szCs w:val="24"/>
          <w:lang w:eastAsia="pl-PL"/>
        </w:rPr>
        <w:t xml:space="preserve">W sytuacji, o której mowa w pkt 13 zamawiający zamieści na Platformie e-Zamówienia informację o zmianie terminu otwarcia ofert. </w:t>
      </w:r>
    </w:p>
    <w:p w14:paraId="7DF42E3A" w14:textId="09340FBC" w:rsidR="00117EC2" w:rsidRPr="00117EC2" w:rsidRDefault="0073249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16.13 </w:t>
      </w:r>
      <w:r w:rsidR="00117EC2" w:rsidRPr="00117EC2">
        <w:rPr>
          <w:rFonts w:ascii="Arial" w:eastAsia="Times New Roman" w:hAnsi="Arial" w:cs="Arial"/>
          <w:sz w:val="24"/>
          <w:szCs w:val="24"/>
          <w:lang w:eastAsia="pl-PL"/>
        </w:rPr>
        <w:t xml:space="preserve"> Zamawiający najpóźniej przed otwarciem ofert, udostępni na Platformie e-Zamówienia informację o kwocie, jaką zamierza przeznaczyć na sfinansowanie zamówienia. </w:t>
      </w:r>
    </w:p>
    <w:p w14:paraId="1B9E706B" w14:textId="2B8FB60F" w:rsidR="00117EC2" w:rsidRPr="00117EC2" w:rsidRDefault="00117EC2" w:rsidP="00117EC2">
      <w:pPr>
        <w:suppressAutoHyphens w:val="0"/>
        <w:autoSpaceDE w:val="0"/>
        <w:autoSpaceDN w:val="0"/>
        <w:adjustRightInd w:val="0"/>
        <w:spacing w:after="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16.</w:t>
      </w:r>
      <w:r w:rsidR="0073249F">
        <w:rPr>
          <w:rFonts w:ascii="Arial" w:eastAsia="Times New Roman" w:hAnsi="Arial" w:cs="Arial"/>
          <w:sz w:val="24"/>
          <w:szCs w:val="24"/>
          <w:lang w:eastAsia="pl-PL"/>
        </w:rPr>
        <w:t xml:space="preserve">14 </w:t>
      </w:r>
      <w:r w:rsidRPr="00117EC2">
        <w:rPr>
          <w:rFonts w:ascii="Arial" w:eastAsia="Times New Roman" w:hAnsi="Arial" w:cs="Arial"/>
          <w:sz w:val="24"/>
          <w:szCs w:val="24"/>
          <w:lang w:eastAsia="pl-PL"/>
        </w:rPr>
        <w:t xml:space="preserve">Zamawiający, niezwłocznie po otwarciu ofert, udostępni na Platformie e-Zamówienia informacje o których mowa w art. 222 ustawy. </w:t>
      </w:r>
    </w:p>
    <w:p w14:paraId="7AE5ED9C" w14:textId="77777777" w:rsidR="007D3881" w:rsidRDefault="007D3881" w:rsidP="00755B9F">
      <w:pPr>
        <w:pStyle w:val="Tekstpodstawowy"/>
        <w:overflowPunct w:val="0"/>
        <w:spacing w:before="20" w:after="20" w:line="276" w:lineRule="auto"/>
        <w:ind w:right="567"/>
        <w:rPr>
          <w:rFonts w:ascii="Arial" w:hAnsi="Arial" w:cs="Arial"/>
          <w:b/>
          <w:bCs/>
          <w:color w:val="auto"/>
          <w:sz w:val="24"/>
          <w:szCs w:val="24"/>
        </w:rPr>
      </w:pPr>
    </w:p>
    <w:p w14:paraId="4D9E3D3F" w14:textId="2603ABD0" w:rsidR="00FC2DD8"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 xml:space="preserve">18.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0FEFCD90" w14:textId="77777777" w:rsidR="00161303" w:rsidRPr="00AB6EE0" w:rsidRDefault="00161303" w:rsidP="00755B9F">
      <w:pPr>
        <w:pStyle w:val="Tekstpodstawowy"/>
        <w:overflowPunct w:val="0"/>
        <w:spacing w:before="20" w:after="20" w:line="276" w:lineRule="auto"/>
        <w:ind w:right="567"/>
        <w:rPr>
          <w:rFonts w:ascii="Arial" w:hAnsi="Arial" w:cs="Arial"/>
          <w:color w:val="auto"/>
          <w:sz w:val="24"/>
          <w:szCs w:val="24"/>
        </w:rPr>
      </w:pPr>
    </w:p>
    <w:p w14:paraId="09508F10" w14:textId="50F2C848" w:rsidR="009D6687" w:rsidRPr="00AB6EE0" w:rsidRDefault="00F36D49" w:rsidP="00F36D49">
      <w:pPr>
        <w:pStyle w:val="Tekstpodstawowy"/>
        <w:tabs>
          <w:tab w:val="left" w:pos="284"/>
        </w:tabs>
        <w:overflowPunct w:val="0"/>
        <w:spacing w:before="20" w:after="20" w:line="276" w:lineRule="auto"/>
        <w:rPr>
          <w:rFonts w:ascii="Arial" w:hAnsi="Arial" w:cs="Arial"/>
          <w:color w:val="auto"/>
          <w:sz w:val="24"/>
          <w:szCs w:val="24"/>
        </w:rPr>
      </w:pPr>
      <w:r>
        <w:rPr>
          <w:rFonts w:ascii="Arial" w:hAnsi="Arial" w:cs="Arial"/>
          <w:color w:val="auto"/>
          <w:sz w:val="24"/>
          <w:szCs w:val="24"/>
        </w:rPr>
        <w:t xml:space="preserve">18.1 </w:t>
      </w:r>
      <w:r w:rsidR="009D6687" w:rsidRPr="00AB6EE0">
        <w:rPr>
          <w:rFonts w:ascii="Arial" w:hAnsi="Arial" w:cs="Arial"/>
          <w:color w:val="auto"/>
          <w:sz w:val="24"/>
          <w:szCs w:val="24"/>
        </w:rPr>
        <w:t>Cenę należy podać w złotych polskich w formularzu „</w:t>
      </w:r>
      <w:r w:rsidR="009D6687" w:rsidRPr="00AB6EE0">
        <w:rPr>
          <w:rFonts w:ascii="Arial" w:hAnsi="Arial" w:cs="Arial"/>
          <w:b/>
          <w:bCs/>
          <w:color w:val="auto"/>
          <w:sz w:val="24"/>
          <w:szCs w:val="24"/>
        </w:rPr>
        <w:t>Formularz ofertowy</w:t>
      </w:r>
      <w:r w:rsidR="009D6687" w:rsidRPr="00AB6EE0">
        <w:rPr>
          <w:rFonts w:ascii="Arial" w:hAnsi="Arial" w:cs="Arial"/>
          <w:color w:val="auto"/>
          <w:sz w:val="24"/>
          <w:szCs w:val="24"/>
        </w:rPr>
        <w:t xml:space="preserve">” (Załącznik Nr </w:t>
      </w:r>
      <w:r w:rsidR="00161303">
        <w:rPr>
          <w:rFonts w:ascii="Arial" w:hAnsi="Arial" w:cs="Arial"/>
          <w:color w:val="auto"/>
          <w:sz w:val="24"/>
          <w:szCs w:val="24"/>
        </w:rPr>
        <w:t>1</w:t>
      </w:r>
      <w:r w:rsidR="00624E97" w:rsidRPr="00AB6EE0">
        <w:rPr>
          <w:rFonts w:ascii="Arial" w:hAnsi="Arial" w:cs="Arial"/>
          <w:b/>
          <w:color w:val="FF0000"/>
          <w:sz w:val="24"/>
          <w:szCs w:val="24"/>
        </w:rPr>
        <w:t xml:space="preserve"> </w:t>
      </w:r>
      <w:r w:rsidR="000E25E1">
        <w:rPr>
          <w:rFonts w:ascii="Arial" w:hAnsi="Arial" w:cs="Arial"/>
          <w:color w:val="auto"/>
          <w:sz w:val="24"/>
          <w:szCs w:val="24"/>
        </w:rPr>
        <w:t>do S</w:t>
      </w:r>
      <w:r w:rsidR="009D6687" w:rsidRPr="00AB6EE0">
        <w:rPr>
          <w:rFonts w:ascii="Arial" w:hAnsi="Arial" w:cs="Arial"/>
          <w:color w:val="auto"/>
          <w:sz w:val="24"/>
          <w:szCs w:val="24"/>
        </w:rPr>
        <w:t xml:space="preserve">WZ), </w:t>
      </w:r>
      <w:r w:rsidR="009D6687" w:rsidRPr="00BE4CB6">
        <w:rPr>
          <w:rFonts w:ascii="Arial" w:hAnsi="Arial" w:cs="Arial"/>
          <w:color w:val="auto"/>
          <w:sz w:val="24"/>
          <w:szCs w:val="24"/>
        </w:rPr>
        <w:t xml:space="preserve">z dokładnością do </w:t>
      </w:r>
      <w:r w:rsidR="00C557E9" w:rsidRPr="00BE4CB6">
        <w:rPr>
          <w:rFonts w:ascii="Arial" w:hAnsi="Arial" w:cs="Arial"/>
          <w:color w:val="auto"/>
          <w:sz w:val="24"/>
          <w:szCs w:val="24"/>
        </w:rPr>
        <w:t>dwóch</w:t>
      </w:r>
      <w:r w:rsidR="009D6687" w:rsidRPr="00BE4CB6">
        <w:rPr>
          <w:rFonts w:ascii="Arial" w:hAnsi="Arial" w:cs="Arial"/>
          <w:color w:val="auto"/>
          <w:sz w:val="24"/>
          <w:szCs w:val="24"/>
        </w:rPr>
        <w:t xml:space="preserve"> miejsc po przecinku</w:t>
      </w:r>
      <w:r w:rsidR="009D6687" w:rsidRPr="00AB6EE0">
        <w:rPr>
          <w:rFonts w:ascii="Arial" w:hAnsi="Arial" w:cs="Arial"/>
          <w:color w:val="auto"/>
          <w:sz w:val="24"/>
          <w:szCs w:val="24"/>
        </w:rPr>
        <w:t>.</w:t>
      </w:r>
    </w:p>
    <w:p w14:paraId="728D1A26" w14:textId="7CC31EF5"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18.2. </w:t>
      </w:r>
      <w:r w:rsidR="009D6687" w:rsidRPr="00AB6EE0">
        <w:rPr>
          <w:rFonts w:ascii="Arial" w:hAnsi="Arial" w:cs="Arial"/>
          <w:sz w:val="24"/>
          <w:szCs w:val="24"/>
        </w:rPr>
        <w:t xml:space="preserve">Wykonawca podaje w ofercie </w:t>
      </w:r>
      <w:r w:rsidR="009D6687" w:rsidRPr="00BE4CB6">
        <w:rPr>
          <w:rFonts w:ascii="Arial" w:hAnsi="Arial" w:cs="Arial"/>
          <w:sz w:val="24"/>
          <w:szCs w:val="24"/>
        </w:rPr>
        <w:t>cenę całkowitą</w:t>
      </w:r>
      <w:r w:rsidR="009D6687" w:rsidRPr="00AB6EE0">
        <w:rPr>
          <w:rFonts w:ascii="Arial" w:hAnsi="Arial" w:cs="Arial"/>
          <w:sz w:val="24"/>
          <w:szCs w:val="24"/>
        </w:rPr>
        <w:t xml:space="preserve"> netto, kwotę podatku VAT oraz cenę całkowitą brutto w</w:t>
      </w:r>
      <w:r w:rsidR="0010327D" w:rsidRPr="00AB6EE0">
        <w:rPr>
          <w:rFonts w:ascii="Arial" w:hAnsi="Arial" w:cs="Arial"/>
          <w:sz w:val="24"/>
          <w:szCs w:val="24"/>
        </w:rPr>
        <w:t> </w:t>
      </w:r>
      <w:r w:rsidR="009D6687" w:rsidRPr="00AB6EE0">
        <w:rPr>
          <w:rFonts w:ascii="Arial" w:hAnsi="Arial" w:cs="Arial"/>
          <w:sz w:val="24"/>
          <w:szCs w:val="24"/>
        </w:rPr>
        <w:t xml:space="preserve">sposób określony w Formularzu oferty (Załącznik </w:t>
      </w:r>
      <w:r w:rsidR="004953D1" w:rsidRPr="00AB6EE0">
        <w:rPr>
          <w:rFonts w:ascii="Arial" w:hAnsi="Arial" w:cs="Arial"/>
          <w:sz w:val="24"/>
          <w:szCs w:val="24"/>
        </w:rPr>
        <w:t xml:space="preserve">Nr </w:t>
      </w:r>
      <w:r w:rsidR="000E25E1">
        <w:rPr>
          <w:rFonts w:ascii="Arial" w:hAnsi="Arial" w:cs="Arial"/>
          <w:bCs/>
          <w:sz w:val="24"/>
          <w:szCs w:val="24"/>
        </w:rPr>
        <w:t>2</w:t>
      </w:r>
      <w:r w:rsidR="000E25E1">
        <w:rPr>
          <w:rFonts w:ascii="Arial" w:hAnsi="Arial" w:cs="Arial"/>
          <w:sz w:val="24"/>
          <w:szCs w:val="24"/>
        </w:rPr>
        <w:t xml:space="preserve"> do S</w:t>
      </w:r>
      <w:r>
        <w:rPr>
          <w:rFonts w:ascii="Arial" w:hAnsi="Arial" w:cs="Arial"/>
          <w:sz w:val="24"/>
          <w:szCs w:val="24"/>
        </w:rPr>
        <w:t>WZ)</w:t>
      </w:r>
      <w:r w:rsidR="009D6687" w:rsidRPr="00AB6EE0">
        <w:rPr>
          <w:rFonts w:ascii="Arial" w:hAnsi="Arial" w:cs="Arial"/>
          <w:sz w:val="24"/>
          <w:szCs w:val="24"/>
        </w:rPr>
        <w:t xml:space="preserve"> Formularz oferty musi być wypełniony zgodnie z wymaganiami Zamawiającego i podpisany przez Wykonawcę.</w:t>
      </w:r>
    </w:p>
    <w:p w14:paraId="2A310CA2" w14:textId="421D88C7"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18.3 </w:t>
      </w:r>
      <w:r w:rsidR="009D6687" w:rsidRPr="00AB6EE0">
        <w:rPr>
          <w:rFonts w:ascii="Arial" w:hAnsi="Arial" w:cs="Arial"/>
          <w:sz w:val="24"/>
          <w:szCs w:val="24"/>
        </w:rPr>
        <w:t>Umowa będzie zawarta z ceną wyrażoną w złotych polskich i rozliczana w złotych polskich.</w:t>
      </w:r>
    </w:p>
    <w:p w14:paraId="36BE5AD3" w14:textId="0215248C" w:rsidR="009D6687" w:rsidRPr="00AB6EE0" w:rsidRDefault="00F36D49" w:rsidP="00F36D49">
      <w:pPr>
        <w:pStyle w:val="Tekstpodstawowy"/>
        <w:tabs>
          <w:tab w:val="left" w:pos="284"/>
        </w:tabs>
        <w:overflowPunct w:val="0"/>
        <w:spacing w:before="20" w:after="20" w:line="276" w:lineRule="auto"/>
        <w:ind w:right="567"/>
        <w:rPr>
          <w:rFonts w:ascii="Arial" w:hAnsi="Arial" w:cs="Arial"/>
          <w:color w:val="auto"/>
          <w:sz w:val="24"/>
          <w:szCs w:val="24"/>
        </w:rPr>
      </w:pPr>
      <w:r>
        <w:rPr>
          <w:rFonts w:ascii="Arial" w:hAnsi="Arial" w:cs="Arial"/>
          <w:color w:val="auto"/>
          <w:sz w:val="24"/>
          <w:szCs w:val="24"/>
        </w:rPr>
        <w:t xml:space="preserve">18.4 </w:t>
      </w:r>
      <w:r w:rsidR="009D6687" w:rsidRPr="00AB6EE0">
        <w:rPr>
          <w:rFonts w:ascii="Arial" w:hAnsi="Arial" w:cs="Arial"/>
          <w:color w:val="auto"/>
          <w:sz w:val="24"/>
          <w:szCs w:val="24"/>
        </w:rPr>
        <w:t>Wykonawca zobowiązany jest do obliczenia ceny ofer</w:t>
      </w:r>
      <w:r w:rsidR="00AC2A27">
        <w:rPr>
          <w:rFonts w:ascii="Arial" w:hAnsi="Arial" w:cs="Arial"/>
          <w:color w:val="auto"/>
          <w:sz w:val="24"/>
          <w:szCs w:val="24"/>
        </w:rPr>
        <w:t>ty biorąc pod uwagę wymagania S</w:t>
      </w:r>
      <w:r w:rsidR="009D6687" w:rsidRPr="00AB6EE0">
        <w:rPr>
          <w:rFonts w:ascii="Arial" w:hAnsi="Arial" w:cs="Arial"/>
          <w:color w:val="auto"/>
          <w:sz w:val="24"/>
          <w:szCs w:val="24"/>
        </w:rPr>
        <w:t>WZ, w</w:t>
      </w:r>
      <w:r w:rsidR="0010327D" w:rsidRPr="00AB6EE0">
        <w:rPr>
          <w:rFonts w:ascii="Arial" w:hAnsi="Arial" w:cs="Arial"/>
          <w:color w:val="auto"/>
          <w:sz w:val="24"/>
          <w:szCs w:val="24"/>
        </w:rPr>
        <w:t> </w:t>
      </w:r>
      <w:r w:rsidR="009D6687" w:rsidRPr="00AB6EE0">
        <w:rPr>
          <w:rFonts w:ascii="Arial" w:hAnsi="Arial" w:cs="Arial"/>
          <w:color w:val="auto"/>
          <w:sz w:val="24"/>
          <w:szCs w:val="24"/>
        </w:rPr>
        <w:t>szczegó</w:t>
      </w:r>
      <w:r w:rsidR="00CA38F2">
        <w:rPr>
          <w:rFonts w:ascii="Arial" w:hAnsi="Arial" w:cs="Arial"/>
          <w:color w:val="auto"/>
          <w:sz w:val="24"/>
          <w:szCs w:val="24"/>
        </w:rPr>
        <w:t xml:space="preserve">lności OPZ </w:t>
      </w:r>
      <w:r w:rsidR="009D6687" w:rsidRPr="00AB6EE0">
        <w:rPr>
          <w:rFonts w:ascii="Arial" w:hAnsi="Arial" w:cs="Arial"/>
          <w:color w:val="auto"/>
          <w:sz w:val="24"/>
          <w:szCs w:val="24"/>
        </w:rPr>
        <w:t xml:space="preserve">oraz projektu </w:t>
      </w:r>
      <w:r w:rsidR="004F049E" w:rsidRPr="00AB6EE0">
        <w:rPr>
          <w:rFonts w:ascii="Arial" w:hAnsi="Arial" w:cs="Arial"/>
          <w:color w:val="auto"/>
          <w:sz w:val="24"/>
          <w:szCs w:val="24"/>
        </w:rPr>
        <w:t>u</w:t>
      </w:r>
      <w:r w:rsidR="009D6687" w:rsidRPr="00AB6EE0">
        <w:rPr>
          <w:rFonts w:ascii="Arial" w:hAnsi="Arial" w:cs="Arial"/>
          <w:color w:val="auto"/>
          <w:sz w:val="24"/>
          <w:szCs w:val="24"/>
        </w:rPr>
        <w:t>mowy.</w:t>
      </w:r>
    </w:p>
    <w:p w14:paraId="48A70F6A" w14:textId="0027B1B5" w:rsidR="00262C73" w:rsidRPr="00AB6EE0" w:rsidRDefault="00F36D49" w:rsidP="00F36D49">
      <w:pPr>
        <w:pStyle w:val="Bezodstpw"/>
        <w:tabs>
          <w:tab w:val="left" w:pos="284"/>
        </w:tabs>
        <w:spacing w:line="276" w:lineRule="auto"/>
        <w:rPr>
          <w:rFonts w:ascii="Arial" w:hAnsi="Arial" w:cs="Arial"/>
          <w:b/>
          <w:bCs/>
          <w:sz w:val="24"/>
          <w:szCs w:val="24"/>
        </w:rPr>
      </w:pPr>
      <w:r>
        <w:rPr>
          <w:rFonts w:ascii="Arial" w:hAnsi="Arial" w:cs="Arial"/>
          <w:sz w:val="24"/>
          <w:szCs w:val="24"/>
        </w:rPr>
        <w:lastRenderedPageBreak/>
        <w:t xml:space="preserve">18.5 </w:t>
      </w:r>
      <w:r w:rsidR="006B0715" w:rsidRPr="00AB6EE0">
        <w:rPr>
          <w:rFonts w:ascii="Arial" w:hAnsi="Arial" w:cs="Arial"/>
          <w:sz w:val="24"/>
          <w:szCs w:val="24"/>
        </w:rPr>
        <w:t>W przypadku, jeżeli Wykonawca złoży ofertę, której wybór prowadziłby do powstania u</w:t>
      </w:r>
      <w:r w:rsidR="006A5F90" w:rsidRPr="00AB6EE0">
        <w:rPr>
          <w:rFonts w:ascii="Arial" w:hAnsi="Arial" w:cs="Arial"/>
          <w:sz w:val="24"/>
          <w:szCs w:val="24"/>
        </w:rPr>
        <w:t> </w:t>
      </w:r>
      <w:r w:rsidR="006B0715" w:rsidRPr="00AB6EE0">
        <w:rPr>
          <w:rFonts w:ascii="Arial" w:hAnsi="Arial" w:cs="Arial"/>
          <w:sz w:val="24"/>
          <w:szCs w:val="24"/>
        </w:rPr>
        <w:t>Zamawiającego obowiązku podatkowego zgodnie z przepisami o</w:t>
      </w:r>
      <w:r w:rsidR="00930C00">
        <w:rPr>
          <w:rFonts w:ascii="Arial" w:hAnsi="Arial" w:cs="Arial"/>
          <w:sz w:val="24"/>
          <w:szCs w:val="24"/>
        </w:rPr>
        <w:t> </w:t>
      </w:r>
      <w:r w:rsidR="006B0715" w:rsidRPr="00AB6EE0">
        <w:rPr>
          <w:rFonts w:ascii="Arial" w:hAnsi="Arial" w:cs="Arial"/>
          <w:sz w:val="24"/>
          <w:szCs w:val="24"/>
        </w:rPr>
        <w:t>podatku VAT, Zamawiający w</w:t>
      </w:r>
      <w:r w:rsidR="006A5F90" w:rsidRPr="00AB6EE0">
        <w:rPr>
          <w:rFonts w:ascii="Arial" w:hAnsi="Arial" w:cs="Arial"/>
          <w:sz w:val="24"/>
          <w:szCs w:val="24"/>
        </w:rPr>
        <w:t> </w:t>
      </w:r>
      <w:r w:rsidR="006B0715" w:rsidRPr="00AB6EE0">
        <w:rPr>
          <w:rFonts w:ascii="Arial" w:hAnsi="Arial" w:cs="Arial"/>
          <w:sz w:val="24"/>
          <w:szCs w:val="24"/>
        </w:rPr>
        <w:t>celu oceny takiej oferty dolicza do przedstawionej w</w:t>
      </w:r>
      <w:r w:rsidR="00930C00">
        <w:rPr>
          <w:rFonts w:ascii="Arial" w:hAnsi="Arial" w:cs="Arial"/>
          <w:sz w:val="24"/>
          <w:szCs w:val="24"/>
        </w:rPr>
        <w:t> </w:t>
      </w:r>
      <w:r w:rsidR="006B0715" w:rsidRPr="00AB6EE0">
        <w:rPr>
          <w:rFonts w:ascii="Arial" w:hAnsi="Arial" w:cs="Arial"/>
          <w:sz w:val="24"/>
          <w:szCs w:val="24"/>
        </w:rPr>
        <w:t xml:space="preserve"> niej ceny podatek VAT, który miałby obowiązek rozliczyć zgodnie z</w:t>
      </w:r>
      <w:r w:rsidR="0010327D" w:rsidRPr="00AB6EE0">
        <w:rPr>
          <w:rFonts w:ascii="Arial" w:hAnsi="Arial" w:cs="Arial"/>
          <w:sz w:val="24"/>
          <w:szCs w:val="24"/>
        </w:rPr>
        <w:t> </w:t>
      </w:r>
      <w:r w:rsidR="006B0715" w:rsidRPr="00AB6EE0">
        <w:rPr>
          <w:rFonts w:ascii="Arial" w:hAnsi="Arial" w:cs="Arial"/>
          <w:sz w:val="24"/>
          <w:szCs w:val="24"/>
        </w:rPr>
        <w:t xml:space="preserve">obowiązującymi przepisami. Zgodnie z ustawą Wykonawca składając ofertę, zobowiązany jest poinformować Zamawiającego, czy wybór oferty będzie prowadzić do powstania u Zamawiającego obowiązku podatkowego, wskazując nazwę (rodzaj) towaru lub usługi, których dostawa lub świadczenie będzie prowadzić do jego powstania, oraz wskazując ich wartość bez kwoty podatku. </w:t>
      </w:r>
    </w:p>
    <w:p w14:paraId="1B63556F" w14:textId="77777777" w:rsidR="00115093" w:rsidRDefault="00115093" w:rsidP="001761FD">
      <w:pPr>
        <w:pStyle w:val="Tekstpodstawowy"/>
        <w:overflowPunct w:val="0"/>
        <w:spacing w:before="20" w:after="20" w:line="276" w:lineRule="auto"/>
        <w:rPr>
          <w:rFonts w:ascii="Arial" w:hAnsi="Arial" w:cs="Arial"/>
          <w:b/>
          <w:bCs/>
          <w:color w:val="auto"/>
          <w:sz w:val="24"/>
          <w:szCs w:val="24"/>
        </w:rPr>
      </w:pPr>
    </w:p>
    <w:p w14:paraId="3FA29D06" w14:textId="0FD95F14" w:rsidR="00FC2DD8" w:rsidRPr="00AB6EE0" w:rsidRDefault="00000000" w:rsidP="001761FD">
      <w:pPr>
        <w:pStyle w:val="Tekstpodstawowy"/>
        <w:overflowPunct w:val="0"/>
        <w:spacing w:before="20" w:after="20" w:line="276" w:lineRule="auto"/>
        <w:rPr>
          <w:rFonts w:ascii="Arial" w:hAnsi="Arial" w:cs="Arial"/>
          <w:b/>
          <w:bCs/>
          <w:color w:val="auto"/>
          <w:sz w:val="24"/>
          <w:szCs w:val="24"/>
        </w:rPr>
      </w:pPr>
      <w:r>
        <w:rPr>
          <w:noProof/>
        </w:rPr>
        <w:pict w14:anchorId="222D0FB0">
          <v:line id="Line 273" o:spid="_x0000_s2050"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" strokeweight=".26mm">
            <v:stroke joinstyle="miter" endcap="square"/>
          </v:line>
        </w:pict>
      </w:r>
      <w:r w:rsidR="00DE753D">
        <w:rPr>
          <w:rFonts w:ascii="Arial" w:hAnsi="Arial" w:cs="Arial"/>
          <w:b/>
          <w:bCs/>
          <w:color w:val="auto"/>
          <w:sz w:val="24"/>
          <w:szCs w:val="24"/>
        </w:rPr>
        <w:t>19</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5C6ED1C9" w14:textId="77777777" w:rsidR="005F1C5D" w:rsidRPr="00AB6EE0" w:rsidRDefault="005F1C5D" w:rsidP="00755B9F">
      <w:pPr>
        <w:spacing w:after="0" w:line="240" w:lineRule="auto"/>
        <w:ind w:left="142"/>
        <w:rPr>
          <w:rFonts w:ascii="Arial" w:hAnsi="Arial" w:cs="Arial"/>
          <w:bCs/>
          <w:sz w:val="24"/>
          <w:szCs w:val="24"/>
        </w:rPr>
      </w:pPr>
    </w:p>
    <w:p w14:paraId="43E6D729" w14:textId="6E73850E" w:rsidR="00115093" w:rsidRDefault="00DE753D" w:rsidP="008045B4">
      <w:pPr>
        <w:spacing w:after="0" w:line="240" w:lineRule="auto"/>
        <w:rPr>
          <w:rFonts w:ascii="Arial" w:hAnsi="Arial" w:cs="Arial"/>
          <w:bCs/>
          <w:sz w:val="24"/>
          <w:szCs w:val="24"/>
        </w:rPr>
      </w:pPr>
      <w:r>
        <w:rPr>
          <w:rFonts w:ascii="Arial" w:hAnsi="Arial" w:cs="Arial"/>
          <w:bCs/>
          <w:sz w:val="24"/>
          <w:szCs w:val="24"/>
        </w:rPr>
        <w:t xml:space="preserve">19.1 </w:t>
      </w:r>
      <w:bookmarkStart w:id="11" w:name="_Hlk167705629"/>
      <w:r w:rsidR="005F1C5D" w:rsidRPr="00AB6EE0">
        <w:rPr>
          <w:rFonts w:ascii="Arial" w:hAnsi="Arial" w:cs="Arial"/>
          <w:bCs/>
          <w:sz w:val="24"/>
          <w:szCs w:val="24"/>
        </w:rPr>
        <w:t>Przy wyborze najkorzystniejszej oferty zamawiający będzie kierował się następującymi kryteriami i ich wagą:</w:t>
      </w:r>
    </w:p>
    <w:tbl>
      <w:tblPr>
        <w:tblpPr w:leftFromText="141" w:rightFromText="141" w:vertAnchor="text" w:horzAnchor="margin" w:tblpY="248"/>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709"/>
        <w:gridCol w:w="4394"/>
        <w:gridCol w:w="2268"/>
        <w:gridCol w:w="2410"/>
      </w:tblGrid>
      <w:tr w:rsidR="00EA26F4" w:rsidRPr="00135EFC" w14:paraId="527A7696" w14:textId="77777777" w:rsidTr="00EA26F4">
        <w:trPr>
          <w:gridBefore w:val="1"/>
          <w:wBefore w:w="250" w:type="dxa"/>
          <w:trHeight w:val="395"/>
        </w:trPr>
        <w:tc>
          <w:tcPr>
            <w:tcW w:w="709" w:type="dxa"/>
            <w:shd w:val="clear" w:color="auto" w:fill="EAF1DD"/>
          </w:tcPr>
          <w:p w14:paraId="22463329" w14:textId="77777777" w:rsidR="00EA26F4" w:rsidRPr="00CA38F2" w:rsidRDefault="00EA26F4" w:rsidP="00EA26F4">
            <w:pPr>
              <w:pStyle w:val="Default"/>
              <w:rPr>
                <w:rFonts w:asciiTheme="majorHAnsi" w:hAnsiTheme="majorHAnsi" w:cstheme="majorHAnsi"/>
                <w:color w:val="auto"/>
              </w:rPr>
            </w:pPr>
            <w:r w:rsidRPr="00EA26F4">
              <w:rPr>
                <w:rFonts w:asciiTheme="majorHAnsi" w:hAnsiTheme="majorHAnsi" w:cstheme="majorHAnsi"/>
                <w:color w:val="auto"/>
              </w:rPr>
              <w:t>L.p</w:t>
            </w:r>
            <w:r w:rsidRPr="00CA38F2">
              <w:rPr>
                <w:rFonts w:asciiTheme="majorHAnsi" w:hAnsiTheme="majorHAnsi" w:cstheme="majorHAnsi"/>
                <w:color w:val="auto"/>
              </w:rPr>
              <w:t xml:space="preserve">. </w:t>
            </w:r>
          </w:p>
        </w:tc>
        <w:tc>
          <w:tcPr>
            <w:tcW w:w="4394" w:type="dxa"/>
            <w:shd w:val="clear" w:color="auto" w:fill="EAF1DD"/>
          </w:tcPr>
          <w:p w14:paraId="7A257DF0"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268" w:type="dxa"/>
            <w:shd w:val="clear" w:color="auto" w:fill="EAF1DD"/>
          </w:tcPr>
          <w:p w14:paraId="0B5D5C6C"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Znaczenie procentowe </w:t>
            </w:r>
          </w:p>
          <w:p w14:paraId="17AF5502"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410" w:type="dxa"/>
            <w:shd w:val="clear" w:color="auto" w:fill="EAF1DD"/>
          </w:tcPr>
          <w:p w14:paraId="3C5CE2ED"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Maksymalna ilość punktów jakie może otrzymać oferta za dane kryterium </w:t>
            </w:r>
          </w:p>
        </w:tc>
      </w:tr>
      <w:tr w:rsidR="00EA26F4" w:rsidRPr="00135EFC" w14:paraId="36417553" w14:textId="77777777" w:rsidTr="00EA26F4">
        <w:trPr>
          <w:gridBefore w:val="1"/>
          <w:wBefore w:w="250" w:type="dxa"/>
          <w:trHeight w:val="103"/>
        </w:trPr>
        <w:tc>
          <w:tcPr>
            <w:tcW w:w="709" w:type="dxa"/>
          </w:tcPr>
          <w:p w14:paraId="3F244630" w14:textId="77777777" w:rsidR="00EA26F4" w:rsidRPr="00CA38F2" w:rsidRDefault="00EA26F4" w:rsidP="00EA26F4">
            <w:pPr>
              <w:pStyle w:val="Default"/>
              <w:rPr>
                <w:rFonts w:asciiTheme="majorHAnsi" w:hAnsiTheme="majorHAnsi" w:cstheme="majorHAnsi"/>
                <w:color w:val="auto"/>
              </w:rPr>
            </w:pPr>
          </w:p>
          <w:p w14:paraId="6DA57647"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1. </w:t>
            </w:r>
          </w:p>
        </w:tc>
        <w:tc>
          <w:tcPr>
            <w:tcW w:w="4394" w:type="dxa"/>
          </w:tcPr>
          <w:p w14:paraId="7FB76FA2" w14:textId="77777777" w:rsidR="00EA26F4" w:rsidRPr="00CA38F2" w:rsidRDefault="00EA26F4" w:rsidP="00EA26F4">
            <w:pPr>
              <w:pStyle w:val="Default"/>
              <w:rPr>
                <w:rFonts w:asciiTheme="majorHAnsi" w:hAnsiTheme="majorHAnsi" w:cstheme="majorHAnsi"/>
                <w:b/>
                <w:color w:val="auto"/>
              </w:rPr>
            </w:pPr>
          </w:p>
          <w:p w14:paraId="3B42A525" w14:textId="77777777" w:rsidR="00EA26F4" w:rsidRPr="00CA38F2" w:rsidRDefault="00EA26F4" w:rsidP="00EA26F4">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06C649B2" w14:textId="77777777" w:rsidR="00EA26F4" w:rsidRPr="00CA38F2" w:rsidRDefault="00EA26F4" w:rsidP="00EA26F4">
            <w:pPr>
              <w:pStyle w:val="Default"/>
              <w:rPr>
                <w:rFonts w:asciiTheme="majorHAnsi" w:hAnsiTheme="majorHAnsi" w:cstheme="majorHAnsi"/>
                <w:b/>
                <w:color w:val="auto"/>
              </w:rPr>
            </w:pPr>
          </w:p>
        </w:tc>
        <w:tc>
          <w:tcPr>
            <w:tcW w:w="2268" w:type="dxa"/>
          </w:tcPr>
          <w:p w14:paraId="0005EF8F" w14:textId="77777777" w:rsidR="00EA26F4" w:rsidRPr="00CA38F2" w:rsidRDefault="00EA26F4" w:rsidP="00EA26F4">
            <w:pPr>
              <w:pStyle w:val="Default"/>
              <w:jc w:val="center"/>
              <w:rPr>
                <w:rFonts w:asciiTheme="majorHAnsi" w:hAnsiTheme="majorHAnsi" w:cstheme="majorHAnsi"/>
                <w:color w:val="auto"/>
              </w:rPr>
            </w:pPr>
          </w:p>
          <w:p w14:paraId="7EC3F5C5"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3EB888F2" w14:textId="77777777" w:rsidR="00EA26F4" w:rsidRPr="00CA38F2" w:rsidRDefault="00EA26F4" w:rsidP="00EA26F4">
            <w:pPr>
              <w:pStyle w:val="Default"/>
              <w:jc w:val="center"/>
              <w:rPr>
                <w:rFonts w:asciiTheme="majorHAnsi" w:hAnsiTheme="majorHAnsi" w:cstheme="majorHAnsi"/>
                <w:color w:val="auto"/>
              </w:rPr>
            </w:pPr>
          </w:p>
          <w:p w14:paraId="486A6F6D"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EA26F4" w:rsidRPr="00135EFC" w14:paraId="3C274DED" w14:textId="77777777" w:rsidTr="00EA26F4">
        <w:trPr>
          <w:gridBefore w:val="1"/>
          <w:wBefore w:w="250" w:type="dxa"/>
          <w:trHeight w:val="161"/>
        </w:trPr>
        <w:tc>
          <w:tcPr>
            <w:tcW w:w="709" w:type="dxa"/>
          </w:tcPr>
          <w:p w14:paraId="6BFE43F1" w14:textId="77777777" w:rsidR="00EA26F4" w:rsidRPr="00115093" w:rsidRDefault="00EA26F4" w:rsidP="00EA26F4">
            <w:pPr>
              <w:pStyle w:val="Default"/>
              <w:rPr>
                <w:rFonts w:ascii="Arial" w:hAnsi="Arial" w:cs="Arial"/>
                <w:b/>
                <w:color w:val="auto"/>
              </w:rPr>
            </w:pPr>
          </w:p>
          <w:p w14:paraId="1481744E" w14:textId="77777777" w:rsidR="00EA26F4" w:rsidRPr="007F0785" w:rsidRDefault="00EA26F4" w:rsidP="00EA26F4">
            <w:pPr>
              <w:pStyle w:val="Default"/>
              <w:rPr>
                <w:rFonts w:ascii="Arial" w:hAnsi="Arial" w:cs="Arial"/>
                <w:bCs/>
                <w:color w:val="auto"/>
              </w:rPr>
            </w:pPr>
            <w:r w:rsidRPr="007F0785">
              <w:rPr>
                <w:rFonts w:ascii="Arial" w:hAnsi="Arial" w:cs="Arial"/>
                <w:bCs/>
                <w:color w:val="auto"/>
              </w:rPr>
              <w:t>2.</w:t>
            </w:r>
          </w:p>
        </w:tc>
        <w:tc>
          <w:tcPr>
            <w:tcW w:w="4394" w:type="dxa"/>
          </w:tcPr>
          <w:p w14:paraId="4E0719EF" w14:textId="77777777" w:rsidR="00EA26F4" w:rsidRPr="00115093" w:rsidRDefault="00EA26F4" w:rsidP="00EA26F4">
            <w:pPr>
              <w:pStyle w:val="Default"/>
              <w:rPr>
                <w:rFonts w:ascii="Arial" w:eastAsia="Calibri" w:hAnsi="Arial" w:cs="Arial"/>
                <w:b/>
                <w:lang w:eastAsia="en-US"/>
              </w:rPr>
            </w:pPr>
          </w:p>
          <w:p w14:paraId="017AD40C" w14:textId="1D0370A8" w:rsidR="00EA26F4" w:rsidRPr="00115093" w:rsidRDefault="00D4728C" w:rsidP="00EA26F4">
            <w:pPr>
              <w:pStyle w:val="Default"/>
              <w:rPr>
                <w:rFonts w:ascii="Arial" w:hAnsi="Arial" w:cs="Arial"/>
                <w:b/>
                <w:color w:val="auto"/>
              </w:rPr>
            </w:pPr>
            <w:r>
              <w:rPr>
                <w:rFonts w:ascii="Arial" w:eastAsia="Calibri" w:hAnsi="Arial" w:cs="Arial"/>
                <w:b/>
                <w:lang w:eastAsia="en-US"/>
              </w:rPr>
              <w:t>O</w:t>
            </w:r>
            <w:r w:rsidR="00EA26F4" w:rsidRPr="00115093">
              <w:rPr>
                <w:rFonts w:ascii="Arial" w:eastAsia="Calibri" w:hAnsi="Arial" w:cs="Arial"/>
                <w:b/>
                <w:lang w:eastAsia="en-US"/>
              </w:rPr>
              <w:t>kres gwarancji</w:t>
            </w:r>
            <w:r>
              <w:rPr>
                <w:rFonts w:ascii="Arial" w:eastAsia="Calibri" w:hAnsi="Arial" w:cs="Arial"/>
                <w:b/>
                <w:lang w:eastAsia="en-US"/>
              </w:rPr>
              <w:t xml:space="preserve"> </w:t>
            </w:r>
            <w:r w:rsidR="00B62FAE">
              <w:rPr>
                <w:rFonts w:ascii="Arial" w:eastAsia="Calibri" w:hAnsi="Arial" w:cs="Arial"/>
                <w:b/>
                <w:lang w:eastAsia="en-US"/>
              </w:rPr>
              <w:t>i rękojmi</w:t>
            </w:r>
            <w:r w:rsidR="00285004">
              <w:rPr>
                <w:rFonts w:ascii="Arial" w:eastAsia="Calibri" w:hAnsi="Arial" w:cs="Arial"/>
                <w:b/>
                <w:lang w:eastAsia="en-US"/>
              </w:rPr>
              <w:t>(G)</w:t>
            </w:r>
          </w:p>
        </w:tc>
        <w:tc>
          <w:tcPr>
            <w:tcW w:w="2268" w:type="dxa"/>
          </w:tcPr>
          <w:p w14:paraId="1B5C0D9D" w14:textId="77777777" w:rsidR="00EA26F4" w:rsidRPr="00115093" w:rsidRDefault="00EA26F4" w:rsidP="007F0785">
            <w:pPr>
              <w:pStyle w:val="Default"/>
              <w:rPr>
                <w:rFonts w:ascii="Arial" w:hAnsi="Arial" w:cs="Arial"/>
                <w:color w:val="auto"/>
              </w:rPr>
            </w:pPr>
          </w:p>
          <w:p w14:paraId="35830C8A" w14:textId="5EE12CC9" w:rsidR="00EA26F4" w:rsidRPr="00115093" w:rsidRDefault="007F0785" w:rsidP="00EA26F4">
            <w:pPr>
              <w:pStyle w:val="Default"/>
              <w:jc w:val="center"/>
              <w:rPr>
                <w:rFonts w:ascii="Arial" w:hAnsi="Arial" w:cs="Arial"/>
                <w:color w:val="auto"/>
              </w:rPr>
            </w:pPr>
            <w:r>
              <w:rPr>
                <w:rFonts w:ascii="Arial" w:hAnsi="Arial" w:cs="Arial"/>
                <w:color w:val="auto"/>
              </w:rPr>
              <w:t>2</w:t>
            </w:r>
            <w:r w:rsidR="00EA26F4" w:rsidRPr="00115093">
              <w:rPr>
                <w:rFonts w:ascii="Arial" w:hAnsi="Arial" w:cs="Arial"/>
                <w:color w:val="auto"/>
              </w:rPr>
              <w:t>0%</w:t>
            </w:r>
          </w:p>
          <w:p w14:paraId="7F84CF10" w14:textId="77777777" w:rsidR="00EA26F4" w:rsidRPr="00115093" w:rsidRDefault="00EA26F4" w:rsidP="00EA26F4">
            <w:pPr>
              <w:pStyle w:val="Default"/>
              <w:jc w:val="center"/>
              <w:rPr>
                <w:rFonts w:ascii="Arial" w:hAnsi="Arial" w:cs="Arial"/>
                <w:color w:val="auto"/>
              </w:rPr>
            </w:pPr>
          </w:p>
        </w:tc>
        <w:tc>
          <w:tcPr>
            <w:tcW w:w="2410" w:type="dxa"/>
          </w:tcPr>
          <w:p w14:paraId="5683F8F5" w14:textId="77777777" w:rsidR="00EA26F4" w:rsidRPr="00115093" w:rsidRDefault="00EA26F4" w:rsidP="007F0785">
            <w:pPr>
              <w:pStyle w:val="Default"/>
              <w:rPr>
                <w:rFonts w:ascii="Arial" w:hAnsi="Arial" w:cs="Arial"/>
                <w:color w:val="auto"/>
              </w:rPr>
            </w:pPr>
          </w:p>
          <w:p w14:paraId="1FF2AEC4" w14:textId="6FA9F680" w:rsidR="00EA26F4" w:rsidRPr="00115093" w:rsidRDefault="007F0785" w:rsidP="00EA26F4">
            <w:pPr>
              <w:pStyle w:val="Default"/>
              <w:jc w:val="center"/>
              <w:rPr>
                <w:rFonts w:ascii="Arial" w:hAnsi="Arial" w:cs="Arial"/>
                <w:color w:val="auto"/>
              </w:rPr>
            </w:pPr>
            <w:r>
              <w:rPr>
                <w:rFonts w:ascii="Arial" w:hAnsi="Arial" w:cs="Arial"/>
                <w:color w:val="auto"/>
              </w:rPr>
              <w:t>2</w:t>
            </w:r>
            <w:r w:rsidR="00EA26F4" w:rsidRPr="00115093">
              <w:rPr>
                <w:rFonts w:ascii="Arial" w:hAnsi="Arial" w:cs="Arial"/>
                <w:color w:val="auto"/>
              </w:rPr>
              <w:t>0 punktów</w:t>
            </w:r>
          </w:p>
        </w:tc>
      </w:tr>
      <w:tr w:rsidR="007F0785" w:rsidRPr="00135EFC" w14:paraId="7FE1A740" w14:textId="77777777" w:rsidTr="00EA26F4">
        <w:trPr>
          <w:gridBefore w:val="1"/>
          <w:wBefore w:w="250" w:type="dxa"/>
          <w:trHeight w:val="161"/>
        </w:trPr>
        <w:tc>
          <w:tcPr>
            <w:tcW w:w="709" w:type="dxa"/>
          </w:tcPr>
          <w:p w14:paraId="513E3E07" w14:textId="27BB282A" w:rsidR="007F0785" w:rsidRPr="007F0785" w:rsidRDefault="007F0785" w:rsidP="00EA26F4">
            <w:pPr>
              <w:pStyle w:val="Default"/>
              <w:rPr>
                <w:rFonts w:ascii="Arial" w:hAnsi="Arial" w:cs="Arial"/>
                <w:bCs/>
                <w:color w:val="auto"/>
              </w:rPr>
            </w:pPr>
            <w:r w:rsidRPr="007F0785">
              <w:rPr>
                <w:rFonts w:ascii="Arial" w:hAnsi="Arial" w:cs="Arial"/>
                <w:bCs/>
                <w:color w:val="auto"/>
              </w:rPr>
              <w:t xml:space="preserve">3. </w:t>
            </w:r>
          </w:p>
        </w:tc>
        <w:tc>
          <w:tcPr>
            <w:tcW w:w="4394" w:type="dxa"/>
          </w:tcPr>
          <w:p w14:paraId="5BDE647A" w14:textId="340E563C" w:rsidR="007F0785" w:rsidRPr="00115093" w:rsidRDefault="007F0785" w:rsidP="00EA26F4">
            <w:pPr>
              <w:pStyle w:val="Default"/>
              <w:rPr>
                <w:rFonts w:ascii="Arial" w:hAnsi="Arial" w:cs="Arial"/>
                <w:b/>
                <w:color w:val="auto"/>
              </w:rPr>
            </w:pPr>
            <w:bookmarkStart w:id="12" w:name="_Hlk167349858"/>
            <w:r>
              <w:rPr>
                <w:rFonts w:ascii="Arial" w:hAnsi="Arial" w:cs="Arial"/>
                <w:b/>
                <w:color w:val="auto"/>
              </w:rPr>
              <w:t xml:space="preserve">Doświadczenie </w:t>
            </w:r>
            <w:r>
              <w:t xml:space="preserve"> </w:t>
            </w:r>
            <w:r>
              <w:rPr>
                <w:rFonts w:ascii="Arial" w:hAnsi="Arial" w:cs="Arial"/>
                <w:b/>
                <w:color w:val="auto"/>
              </w:rPr>
              <w:t>p</w:t>
            </w:r>
            <w:r w:rsidRPr="007F0785">
              <w:rPr>
                <w:rFonts w:ascii="Arial" w:hAnsi="Arial" w:cs="Arial"/>
                <w:b/>
                <w:color w:val="auto"/>
              </w:rPr>
              <w:t>rojektanta branży sanitarnej</w:t>
            </w:r>
            <w:r w:rsidR="00285004">
              <w:rPr>
                <w:rFonts w:ascii="Arial" w:hAnsi="Arial" w:cs="Arial"/>
                <w:b/>
                <w:color w:val="auto"/>
              </w:rPr>
              <w:t>(</w:t>
            </w:r>
            <w:proofErr w:type="spellStart"/>
            <w:r w:rsidR="00285004">
              <w:rPr>
                <w:rFonts w:ascii="Arial" w:hAnsi="Arial" w:cs="Arial"/>
                <w:b/>
                <w:color w:val="auto"/>
              </w:rPr>
              <w:t>Dp</w:t>
            </w:r>
            <w:proofErr w:type="spellEnd"/>
            <w:r w:rsidR="00285004">
              <w:rPr>
                <w:rFonts w:ascii="Arial" w:hAnsi="Arial" w:cs="Arial"/>
                <w:b/>
                <w:color w:val="auto"/>
              </w:rPr>
              <w:t>)</w:t>
            </w:r>
            <w:bookmarkEnd w:id="12"/>
          </w:p>
        </w:tc>
        <w:tc>
          <w:tcPr>
            <w:tcW w:w="2268" w:type="dxa"/>
          </w:tcPr>
          <w:p w14:paraId="7DC17AE0" w14:textId="6478FD5E" w:rsidR="007F0785" w:rsidRPr="00115093" w:rsidRDefault="007F0785" w:rsidP="00EA26F4">
            <w:pPr>
              <w:pStyle w:val="Default"/>
              <w:jc w:val="center"/>
              <w:rPr>
                <w:rFonts w:ascii="Arial" w:hAnsi="Arial" w:cs="Arial"/>
                <w:color w:val="auto"/>
              </w:rPr>
            </w:pPr>
            <w:r>
              <w:rPr>
                <w:rFonts w:ascii="Arial" w:hAnsi="Arial" w:cs="Arial"/>
                <w:color w:val="auto"/>
              </w:rPr>
              <w:t>10%</w:t>
            </w:r>
          </w:p>
        </w:tc>
        <w:tc>
          <w:tcPr>
            <w:tcW w:w="2410" w:type="dxa"/>
          </w:tcPr>
          <w:p w14:paraId="218E5107" w14:textId="77777777" w:rsidR="007F0785" w:rsidRDefault="007F0785" w:rsidP="00EA26F4">
            <w:pPr>
              <w:pStyle w:val="Default"/>
              <w:jc w:val="center"/>
              <w:rPr>
                <w:rFonts w:ascii="Arial" w:hAnsi="Arial" w:cs="Arial"/>
                <w:color w:val="auto"/>
              </w:rPr>
            </w:pPr>
            <w:r>
              <w:rPr>
                <w:rFonts w:ascii="Arial" w:hAnsi="Arial" w:cs="Arial"/>
                <w:color w:val="auto"/>
              </w:rPr>
              <w:t>10 punktów</w:t>
            </w:r>
          </w:p>
          <w:p w14:paraId="0293EC6C" w14:textId="23C26E32" w:rsidR="007F0785" w:rsidRPr="00115093" w:rsidRDefault="007F0785" w:rsidP="00EA26F4">
            <w:pPr>
              <w:pStyle w:val="Default"/>
              <w:jc w:val="center"/>
              <w:rPr>
                <w:rFonts w:ascii="Arial" w:hAnsi="Arial" w:cs="Arial"/>
                <w:color w:val="auto"/>
              </w:rPr>
            </w:pPr>
          </w:p>
        </w:tc>
      </w:tr>
      <w:tr w:rsidR="007F0785" w:rsidRPr="00135EFC" w14:paraId="4334D593" w14:textId="77777777" w:rsidTr="00EA26F4">
        <w:trPr>
          <w:gridBefore w:val="1"/>
          <w:wBefore w:w="250" w:type="dxa"/>
          <w:trHeight w:val="161"/>
        </w:trPr>
        <w:tc>
          <w:tcPr>
            <w:tcW w:w="709" w:type="dxa"/>
          </w:tcPr>
          <w:p w14:paraId="3CD7D55C" w14:textId="64B5C010" w:rsidR="007F0785" w:rsidRPr="007F0785" w:rsidRDefault="007F0785" w:rsidP="00EA26F4">
            <w:pPr>
              <w:pStyle w:val="Default"/>
              <w:rPr>
                <w:rFonts w:ascii="Arial" w:hAnsi="Arial" w:cs="Arial"/>
                <w:bCs/>
                <w:color w:val="auto"/>
              </w:rPr>
            </w:pPr>
            <w:r w:rsidRPr="007F0785">
              <w:rPr>
                <w:rFonts w:ascii="Arial" w:hAnsi="Arial" w:cs="Arial"/>
                <w:bCs/>
                <w:color w:val="auto"/>
              </w:rPr>
              <w:t xml:space="preserve">4. </w:t>
            </w:r>
          </w:p>
        </w:tc>
        <w:tc>
          <w:tcPr>
            <w:tcW w:w="4394" w:type="dxa"/>
          </w:tcPr>
          <w:p w14:paraId="3F20F726" w14:textId="1E07051F" w:rsidR="007F0785" w:rsidRPr="00115093" w:rsidRDefault="007F0785" w:rsidP="00EA26F4">
            <w:pPr>
              <w:pStyle w:val="Default"/>
              <w:rPr>
                <w:rFonts w:ascii="Arial" w:hAnsi="Arial" w:cs="Arial"/>
                <w:b/>
                <w:color w:val="auto"/>
              </w:rPr>
            </w:pPr>
            <w:bookmarkStart w:id="13" w:name="_Hlk167349888"/>
            <w:r w:rsidRPr="007F0785">
              <w:rPr>
                <w:rFonts w:ascii="Arial" w:hAnsi="Arial" w:cs="Arial"/>
                <w:b/>
                <w:color w:val="auto"/>
              </w:rPr>
              <w:t xml:space="preserve">Doświadczenie </w:t>
            </w:r>
            <w:r>
              <w:rPr>
                <w:rFonts w:ascii="Arial" w:hAnsi="Arial" w:cs="Arial"/>
                <w:b/>
                <w:color w:val="auto"/>
              </w:rPr>
              <w:t>k</w:t>
            </w:r>
            <w:r w:rsidRPr="007F0785">
              <w:rPr>
                <w:rFonts w:ascii="Arial" w:hAnsi="Arial" w:cs="Arial"/>
                <w:b/>
                <w:color w:val="auto"/>
              </w:rPr>
              <w:t>ierownika robót sanitarnych</w:t>
            </w:r>
            <w:r w:rsidR="00285004">
              <w:rPr>
                <w:rFonts w:ascii="Arial" w:hAnsi="Arial" w:cs="Arial"/>
                <w:b/>
                <w:color w:val="auto"/>
              </w:rPr>
              <w:t>(</w:t>
            </w:r>
            <w:proofErr w:type="spellStart"/>
            <w:r w:rsidR="00285004">
              <w:rPr>
                <w:rFonts w:ascii="Arial" w:hAnsi="Arial" w:cs="Arial"/>
                <w:b/>
                <w:color w:val="auto"/>
              </w:rPr>
              <w:t>Dk</w:t>
            </w:r>
            <w:proofErr w:type="spellEnd"/>
            <w:r w:rsidR="00285004">
              <w:rPr>
                <w:rFonts w:ascii="Arial" w:hAnsi="Arial" w:cs="Arial"/>
                <w:b/>
                <w:color w:val="auto"/>
              </w:rPr>
              <w:t>)</w:t>
            </w:r>
            <w:bookmarkEnd w:id="13"/>
          </w:p>
        </w:tc>
        <w:tc>
          <w:tcPr>
            <w:tcW w:w="2268" w:type="dxa"/>
          </w:tcPr>
          <w:p w14:paraId="6EB646A4" w14:textId="1975CD63" w:rsidR="007F0785" w:rsidRPr="00115093" w:rsidRDefault="007F0785" w:rsidP="00EA26F4">
            <w:pPr>
              <w:pStyle w:val="Default"/>
              <w:jc w:val="center"/>
              <w:rPr>
                <w:rFonts w:ascii="Arial" w:hAnsi="Arial" w:cs="Arial"/>
                <w:color w:val="auto"/>
              </w:rPr>
            </w:pPr>
            <w:r>
              <w:rPr>
                <w:rFonts w:ascii="Arial" w:hAnsi="Arial" w:cs="Arial"/>
                <w:color w:val="auto"/>
              </w:rPr>
              <w:t>10%</w:t>
            </w:r>
          </w:p>
        </w:tc>
        <w:tc>
          <w:tcPr>
            <w:tcW w:w="2410" w:type="dxa"/>
          </w:tcPr>
          <w:p w14:paraId="61C0F99D" w14:textId="498E813F" w:rsidR="007F0785" w:rsidRPr="00115093" w:rsidRDefault="007F0785" w:rsidP="00EA26F4">
            <w:pPr>
              <w:pStyle w:val="Default"/>
              <w:jc w:val="center"/>
              <w:rPr>
                <w:rFonts w:ascii="Arial" w:hAnsi="Arial" w:cs="Arial"/>
                <w:color w:val="auto"/>
              </w:rPr>
            </w:pPr>
            <w:r>
              <w:rPr>
                <w:rFonts w:ascii="Arial" w:hAnsi="Arial" w:cs="Arial"/>
                <w:color w:val="auto"/>
              </w:rPr>
              <w:t>10 punktów</w:t>
            </w:r>
          </w:p>
        </w:tc>
      </w:tr>
      <w:bookmarkEnd w:id="11"/>
      <w:tr w:rsidR="00EA26F4" w:rsidRPr="00A77963" w14:paraId="617741D7" w14:textId="77777777" w:rsidTr="00EA26F4">
        <w:tblPrEx>
          <w:tblLook w:val="04A0" w:firstRow="1" w:lastRow="0" w:firstColumn="1" w:lastColumn="0" w:noHBand="0" w:noVBand="1"/>
        </w:tblPrEx>
        <w:tc>
          <w:tcPr>
            <w:tcW w:w="10031" w:type="dxa"/>
            <w:gridSpan w:val="5"/>
            <w:tcBorders>
              <w:top w:val="nil"/>
              <w:left w:val="nil"/>
              <w:bottom w:val="nil"/>
              <w:right w:val="nil"/>
            </w:tcBorders>
          </w:tcPr>
          <w:p w14:paraId="4AE543D4" w14:textId="2F36366B" w:rsidR="00EA26F4" w:rsidRPr="00A77963" w:rsidRDefault="00EA26F4" w:rsidP="00B003F0">
            <w:pPr>
              <w:pStyle w:val="Default"/>
              <w:spacing w:line="276" w:lineRule="auto"/>
              <w:rPr>
                <w:rFonts w:eastAsia="SimSun"/>
                <w:b/>
                <w:bCs/>
                <w:color w:val="auto"/>
              </w:rPr>
            </w:pPr>
          </w:p>
          <w:p w14:paraId="586807D6" w14:textId="77777777" w:rsidR="00EA26F4" w:rsidRPr="00CA38F2" w:rsidRDefault="00EA26F4" w:rsidP="00EA26F4">
            <w:pPr>
              <w:rPr>
                <w:rFonts w:ascii="Arial" w:hAnsi="Arial" w:cs="Arial"/>
                <w:sz w:val="24"/>
                <w:szCs w:val="24"/>
              </w:rPr>
            </w:pPr>
            <w:r>
              <w:rPr>
                <w:rFonts w:ascii="Arial" w:hAnsi="Arial" w:cs="Arial"/>
                <w:sz w:val="24"/>
                <w:szCs w:val="24"/>
              </w:rPr>
              <w:t xml:space="preserve">19.2 </w:t>
            </w:r>
            <w:r w:rsidRPr="00CA38F2">
              <w:rPr>
                <w:rFonts w:ascii="Arial" w:hAnsi="Arial" w:cs="Arial"/>
                <w:sz w:val="24"/>
                <w:szCs w:val="24"/>
              </w:rPr>
              <w:t>Ocena ofert w zakresie przedstawionego kryterium zostanie dokonana według następujących zasad:</w:t>
            </w:r>
          </w:p>
          <w:p w14:paraId="2A018532" w14:textId="77777777" w:rsidR="00EA26F4" w:rsidRPr="00CA38F2" w:rsidRDefault="00EA26F4" w:rsidP="00EA26F4">
            <w:pPr>
              <w:rPr>
                <w:rFonts w:ascii="Arial" w:hAnsi="Arial" w:cs="Arial"/>
                <w:sz w:val="24"/>
                <w:szCs w:val="24"/>
              </w:rPr>
            </w:pPr>
            <w:r w:rsidRPr="002C6B66">
              <w:rPr>
                <w:rFonts w:ascii="Arial" w:hAnsi="Arial" w:cs="Arial"/>
                <w:b/>
                <w:bCs/>
                <w:sz w:val="24"/>
                <w:szCs w:val="24"/>
              </w:rPr>
              <w:t>1). W zakresie kryterium „cena ofertowa brutto”  (C)</w:t>
            </w:r>
            <w:r w:rsidRPr="00D739BE">
              <w:rPr>
                <w:rFonts w:ascii="Arial" w:hAnsi="Arial" w:cs="Arial"/>
                <w:sz w:val="24"/>
                <w:szCs w:val="24"/>
              </w:rPr>
              <w:t xml:space="preserve"> oferta może uzyskać maksymalnie 60 punktów.</w:t>
            </w:r>
          </w:p>
          <w:p w14:paraId="74DA3606" w14:textId="3BFC6567" w:rsidR="00D12F24" w:rsidRDefault="00EA26F4" w:rsidP="006A1AC5">
            <w:pPr>
              <w:rPr>
                <w:rFonts w:ascii="Arial" w:hAnsi="Arial" w:cs="Arial"/>
                <w:sz w:val="24"/>
                <w:szCs w:val="24"/>
              </w:rPr>
            </w:pPr>
            <w:r w:rsidRPr="00CA38F2">
              <w:rPr>
                <w:rFonts w:ascii="Arial" w:hAnsi="Arial" w:cs="Arial"/>
                <w:sz w:val="24"/>
                <w:szCs w:val="24"/>
              </w:rPr>
              <w:t>Ocena punktowa dokon</w:t>
            </w:r>
            <w:r>
              <w:rPr>
                <w:rFonts w:ascii="Arial" w:hAnsi="Arial" w:cs="Arial"/>
                <w:sz w:val="24"/>
                <w:szCs w:val="24"/>
              </w:rPr>
              <w:t>ana zostanie zgodnie z formułą:</w:t>
            </w:r>
          </w:p>
          <w:p w14:paraId="20ACCA4D" w14:textId="77777777" w:rsidR="00D12F24" w:rsidRDefault="00D12F24" w:rsidP="00B003F0">
            <w:pPr>
              <w:spacing w:after="0"/>
              <w:ind w:left="720"/>
              <w:rPr>
                <w:rFonts w:ascii="Arial" w:hAnsi="Arial" w:cs="Arial"/>
                <w:sz w:val="24"/>
                <w:szCs w:val="24"/>
              </w:rPr>
            </w:pPr>
          </w:p>
          <w:p w14:paraId="4754518B" w14:textId="7257783E" w:rsidR="00EA26F4" w:rsidRPr="00CA38F2" w:rsidRDefault="00EA26F4" w:rsidP="00B003F0">
            <w:pPr>
              <w:spacing w:after="0"/>
              <w:ind w:left="720"/>
              <w:rPr>
                <w:rFonts w:ascii="Arial" w:hAnsi="Arial" w:cs="Arial"/>
                <w:sz w:val="24"/>
                <w:szCs w:val="24"/>
              </w:rPr>
            </w:pPr>
            <w:r w:rsidRPr="00CA38F2">
              <w:rPr>
                <w:rFonts w:ascii="Arial" w:hAnsi="Arial" w:cs="Arial"/>
                <w:sz w:val="24"/>
                <w:szCs w:val="24"/>
              </w:rPr>
              <w:t>Cena minimalna</w:t>
            </w:r>
          </w:p>
          <w:p w14:paraId="08C90C0E" w14:textId="77777777" w:rsidR="00EA26F4" w:rsidRPr="00CA38F2" w:rsidRDefault="00EA26F4" w:rsidP="00B003F0">
            <w:pPr>
              <w:spacing w:after="0"/>
              <w:rPr>
                <w:rFonts w:ascii="Arial" w:hAnsi="Arial" w:cs="Arial"/>
                <w:sz w:val="24"/>
                <w:szCs w:val="24"/>
              </w:rPr>
            </w:pPr>
            <w:r w:rsidRPr="00CA38F2">
              <w:rPr>
                <w:rFonts w:ascii="Arial" w:hAnsi="Arial" w:cs="Arial"/>
                <w:sz w:val="24"/>
                <w:szCs w:val="24"/>
              </w:rPr>
              <w:t xml:space="preserve">C = ------------------------------ x 60 pkt </w:t>
            </w:r>
          </w:p>
          <w:p w14:paraId="23E01E4C" w14:textId="77777777" w:rsidR="00EA26F4" w:rsidRPr="00CA38F2" w:rsidRDefault="00EA26F4" w:rsidP="00EA26F4">
            <w:pPr>
              <w:ind w:left="720"/>
              <w:rPr>
                <w:rFonts w:ascii="Arial" w:hAnsi="Arial" w:cs="Arial"/>
                <w:sz w:val="24"/>
                <w:szCs w:val="24"/>
              </w:rPr>
            </w:pPr>
            <w:r>
              <w:rPr>
                <w:rFonts w:ascii="Arial" w:hAnsi="Arial" w:cs="Arial"/>
                <w:sz w:val="24"/>
                <w:szCs w:val="24"/>
              </w:rPr>
              <w:t>Cena ofertowa</w:t>
            </w:r>
            <w:r w:rsidRPr="00A77963">
              <w:rPr>
                <w:rFonts w:ascii="Arial" w:hAnsi="Arial" w:cs="Arial"/>
                <w:b/>
                <w:sz w:val="24"/>
                <w:szCs w:val="24"/>
              </w:rPr>
              <w:tab/>
            </w:r>
            <w:r w:rsidRPr="00A77963">
              <w:rPr>
                <w:rFonts w:ascii="Arial" w:hAnsi="Arial" w:cs="Arial"/>
                <w:b/>
                <w:sz w:val="24"/>
                <w:szCs w:val="24"/>
              </w:rPr>
              <w:tab/>
            </w:r>
          </w:p>
          <w:p w14:paraId="67F71FB3" w14:textId="77777777" w:rsidR="00EA26F4" w:rsidRDefault="00EA26F4" w:rsidP="00EA26F4">
            <w:pPr>
              <w:rPr>
                <w:rFonts w:ascii="Arial" w:hAnsi="Arial" w:cs="Arial"/>
                <w:bCs/>
                <w:sz w:val="24"/>
                <w:szCs w:val="24"/>
              </w:rPr>
            </w:pPr>
            <w:r w:rsidRPr="00A77963">
              <w:rPr>
                <w:rFonts w:ascii="Arial" w:hAnsi="Arial" w:cs="Arial"/>
                <w:bCs/>
                <w:sz w:val="24"/>
                <w:szCs w:val="24"/>
              </w:rPr>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Pr>
                <w:rFonts w:ascii="Arial" w:hAnsi="Arial" w:cs="Arial"/>
                <w:bCs/>
                <w:sz w:val="24"/>
                <w:szCs w:val="24"/>
              </w:rPr>
              <w:t xml:space="preserve">e do dwóch miejsc </w:t>
            </w:r>
            <w:r>
              <w:rPr>
                <w:rFonts w:ascii="Arial" w:hAnsi="Arial" w:cs="Arial"/>
                <w:bCs/>
                <w:sz w:val="24"/>
                <w:szCs w:val="24"/>
              </w:rPr>
              <w:lastRenderedPageBreak/>
              <w:t>po przecinku.</w:t>
            </w:r>
          </w:p>
          <w:p w14:paraId="506BE0C6" w14:textId="0882D47F" w:rsidR="007F0785" w:rsidRPr="002C6B66" w:rsidRDefault="002C6B66" w:rsidP="002C6B66">
            <w:pPr>
              <w:rPr>
                <w:rFonts w:ascii="Arial" w:hAnsi="Arial" w:cs="Arial"/>
                <w:sz w:val="24"/>
                <w:szCs w:val="24"/>
              </w:rPr>
            </w:pPr>
            <w:r>
              <w:rPr>
                <w:rFonts w:ascii="Arial" w:hAnsi="Arial" w:cs="Arial"/>
                <w:b/>
                <w:bCs/>
                <w:sz w:val="24"/>
                <w:szCs w:val="24"/>
              </w:rPr>
              <w:t>2).</w:t>
            </w:r>
            <w:r w:rsidR="007F0785" w:rsidRPr="00F54F9A">
              <w:rPr>
                <w:rFonts w:ascii="Arial" w:hAnsi="Arial" w:cs="Arial"/>
                <w:b/>
                <w:bCs/>
                <w:sz w:val="24"/>
                <w:szCs w:val="24"/>
              </w:rPr>
              <w:t xml:space="preserve">Doświadczenie Projektanta branży sanitarnej </w:t>
            </w:r>
            <w:r w:rsidRPr="002C6B66">
              <w:rPr>
                <w:rFonts w:ascii="Arial" w:hAnsi="Arial" w:cs="Arial"/>
                <w:b/>
                <w:bCs/>
                <w:sz w:val="24"/>
                <w:szCs w:val="24"/>
              </w:rPr>
              <w:t>(</w:t>
            </w:r>
            <w:proofErr w:type="spellStart"/>
            <w:r w:rsidRPr="002C6B66">
              <w:rPr>
                <w:rFonts w:ascii="Arial" w:hAnsi="Arial" w:cs="Arial"/>
                <w:b/>
                <w:bCs/>
                <w:sz w:val="24"/>
                <w:szCs w:val="24"/>
              </w:rPr>
              <w:t>Dp</w:t>
            </w:r>
            <w:proofErr w:type="spellEnd"/>
            <w:r w:rsidRPr="002C6B66">
              <w:rPr>
                <w:rFonts w:ascii="Arial" w:hAnsi="Arial" w:cs="Arial"/>
                <w:b/>
                <w:bCs/>
                <w:sz w:val="24"/>
                <w:szCs w:val="24"/>
              </w:rPr>
              <w:t xml:space="preserve">) </w:t>
            </w:r>
            <w:r w:rsidRPr="00D739BE">
              <w:rPr>
                <w:rFonts w:ascii="Arial" w:hAnsi="Arial" w:cs="Arial"/>
                <w:sz w:val="24"/>
                <w:szCs w:val="24"/>
              </w:rPr>
              <w:t xml:space="preserve">oferta może uzyskać maksymalnie </w:t>
            </w:r>
            <w:r>
              <w:rPr>
                <w:rFonts w:ascii="Arial" w:hAnsi="Arial" w:cs="Arial"/>
                <w:sz w:val="24"/>
                <w:szCs w:val="24"/>
              </w:rPr>
              <w:t>10</w:t>
            </w:r>
            <w:r w:rsidRPr="00D739BE">
              <w:rPr>
                <w:rFonts w:ascii="Arial" w:hAnsi="Arial" w:cs="Arial"/>
                <w:sz w:val="24"/>
                <w:szCs w:val="24"/>
              </w:rPr>
              <w:t xml:space="preserve"> punktów.</w:t>
            </w:r>
          </w:p>
          <w:p w14:paraId="559AE64B" w14:textId="5083A00B" w:rsidR="007F0785" w:rsidRPr="00F54F9A" w:rsidRDefault="007F0785" w:rsidP="007F0785">
            <w:pPr>
              <w:jc w:val="both"/>
              <w:rPr>
                <w:rFonts w:ascii="Arial" w:hAnsi="Arial" w:cs="Arial"/>
                <w:sz w:val="24"/>
                <w:szCs w:val="24"/>
              </w:rPr>
            </w:pPr>
            <w:r w:rsidRPr="00F54F9A">
              <w:rPr>
                <w:rFonts w:ascii="Arial" w:hAnsi="Arial" w:cs="Arial"/>
                <w:sz w:val="24"/>
                <w:szCs w:val="24"/>
              </w:rPr>
              <w:t>Ocenie zostanie poddane doświadczenie zawodowe / liczba dokumentacji projektowych  wykonanych przez osobę wskazana na stanowisko Projektanta branży sanitarnej w okresie ostatnich 10 lat, jako: Projektant branży sanitarnej w zaprojektowaniu budowy, przebudowy lub rozbudowy komunalnej stacji uzdatniania wody</w:t>
            </w:r>
            <w:r w:rsidR="002C6B66">
              <w:rPr>
                <w:rFonts w:ascii="Arial" w:hAnsi="Arial" w:cs="Arial"/>
                <w:sz w:val="24"/>
                <w:szCs w:val="24"/>
              </w:rPr>
              <w:t>.</w:t>
            </w:r>
            <w:r w:rsidRPr="00F54F9A">
              <w:rPr>
                <w:rFonts w:ascii="Arial" w:hAnsi="Arial" w:cs="Arial"/>
                <w:sz w:val="24"/>
                <w:szCs w:val="24"/>
              </w:rPr>
              <w:t>Za każdą realizację w której osoba wskazana na stanowisko Projektanta branży sanitarnej realizowała powyżej określoną inwestycję, uzyska 2 punkty – maksymalnie można uzyskać 10 pkt</w:t>
            </w:r>
          </w:p>
          <w:p w14:paraId="3281A756" w14:textId="77777777" w:rsidR="007F0785" w:rsidRPr="00F54F9A" w:rsidRDefault="007F0785" w:rsidP="007F0785">
            <w:pPr>
              <w:jc w:val="both"/>
              <w:rPr>
                <w:rFonts w:ascii="Arial" w:hAnsi="Arial" w:cs="Arial"/>
                <w:sz w:val="24"/>
                <w:szCs w:val="24"/>
              </w:rPr>
            </w:pPr>
            <w:r w:rsidRPr="00F54F9A">
              <w:rPr>
                <w:rFonts w:ascii="Arial" w:hAnsi="Arial" w:cs="Arial"/>
                <w:sz w:val="24"/>
                <w:szCs w:val="24"/>
              </w:rPr>
              <w:t>1 dokumentacja – 2 pkt</w:t>
            </w:r>
          </w:p>
          <w:p w14:paraId="32FD4AC9" w14:textId="77777777" w:rsidR="007F0785" w:rsidRPr="00F54F9A" w:rsidRDefault="007F0785" w:rsidP="007F0785">
            <w:pPr>
              <w:jc w:val="both"/>
              <w:rPr>
                <w:rFonts w:ascii="Arial" w:hAnsi="Arial" w:cs="Arial"/>
                <w:sz w:val="24"/>
                <w:szCs w:val="24"/>
              </w:rPr>
            </w:pPr>
            <w:r w:rsidRPr="00F54F9A">
              <w:rPr>
                <w:rFonts w:ascii="Arial" w:hAnsi="Arial" w:cs="Arial"/>
                <w:sz w:val="24"/>
                <w:szCs w:val="24"/>
              </w:rPr>
              <w:t>2 realizacje – 4 pkt</w:t>
            </w:r>
          </w:p>
          <w:p w14:paraId="3A2AD1DE" w14:textId="77777777" w:rsidR="007F0785" w:rsidRPr="00F54F9A" w:rsidRDefault="007F0785" w:rsidP="007F0785">
            <w:pPr>
              <w:jc w:val="both"/>
              <w:rPr>
                <w:rFonts w:ascii="Arial" w:hAnsi="Arial" w:cs="Arial"/>
                <w:sz w:val="24"/>
                <w:szCs w:val="24"/>
              </w:rPr>
            </w:pPr>
            <w:r w:rsidRPr="00F54F9A">
              <w:rPr>
                <w:rFonts w:ascii="Arial" w:hAnsi="Arial" w:cs="Arial"/>
                <w:sz w:val="24"/>
                <w:szCs w:val="24"/>
              </w:rPr>
              <w:t>3 realizacje – 6 pkt</w:t>
            </w:r>
          </w:p>
          <w:p w14:paraId="17C20B1E" w14:textId="77777777" w:rsidR="007F0785" w:rsidRPr="00F54F9A" w:rsidRDefault="007F0785" w:rsidP="007F0785">
            <w:pPr>
              <w:jc w:val="both"/>
              <w:rPr>
                <w:rFonts w:ascii="Arial" w:hAnsi="Arial" w:cs="Arial"/>
                <w:sz w:val="24"/>
                <w:szCs w:val="24"/>
              </w:rPr>
            </w:pPr>
            <w:r w:rsidRPr="00F54F9A">
              <w:rPr>
                <w:rFonts w:ascii="Arial" w:hAnsi="Arial" w:cs="Arial"/>
                <w:sz w:val="24"/>
                <w:szCs w:val="24"/>
              </w:rPr>
              <w:t>4 realizacje – 8 pkt</w:t>
            </w:r>
          </w:p>
          <w:p w14:paraId="0A312CBB" w14:textId="77777777" w:rsidR="007F0785" w:rsidRPr="00F54F9A" w:rsidRDefault="007F0785" w:rsidP="007F0785">
            <w:pPr>
              <w:jc w:val="both"/>
              <w:rPr>
                <w:rFonts w:ascii="Arial" w:hAnsi="Arial" w:cs="Arial"/>
                <w:sz w:val="24"/>
                <w:szCs w:val="24"/>
              </w:rPr>
            </w:pPr>
            <w:r w:rsidRPr="00F54F9A">
              <w:rPr>
                <w:rFonts w:ascii="Arial" w:hAnsi="Arial" w:cs="Arial"/>
                <w:sz w:val="24"/>
                <w:szCs w:val="24"/>
              </w:rPr>
              <w:t>5 realizacji – 10 pkt</w:t>
            </w:r>
          </w:p>
          <w:p w14:paraId="1B8DC991" w14:textId="759458E9" w:rsidR="007F0785" w:rsidRPr="00CB179D" w:rsidRDefault="00CB179D" w:rsidP="007F0785">
            <w:pPr>
              <w:rPr>
                <w:rFonts w:ascii="Arial" w:hAnsi="Arial" w:cs="Arial"/>
                <w:sz w:val="24"/>
                <w:szCs w:val="24"/>
              </w:rPr>
            </w:pPr>
            <w:r>
              <w:rPr>
                <w:rFonts w:ascii="Arial" w:hAnsi="Arial" w:cs="Arial"/>
                <w:b/>
                <w:bCs/>
                <w:sz w:val="24"/>
                <w:szCs w:val="24"/>
              </w:rPr>
              <w:t>3).</w:t>
            </w:r>
            <w:r w:rsidR="007F0785" w:rsidRPr="00F54F9A">
              <w:rPr>
                <w:rFonts w:ascii="Arial" w:hAnsi="Arial" w:cs="Arial"/>
                <w:b/>
                <w:bCs/>
                <w:sz w:val="24"/>
                <w:szCs w:val="24"/>
              </w:rPr>
              <w:t xml:space="preserve">Doświadczenie </w:t>
            </w:r>
            <w:r w:rsidR="001411A3">
              <w:rPr>
                <w:rFonts w:ascii="Arial" w:hAnsi="Arial" w:cs="Arial"/>
                <w:b/>
                <w:bCs/>
                <w:sz w:val="24"/>
                <w:szCs w:val="24"/>
              </w:rPr>
              <w:t>k</w:t>
            </w:r>
            <w:r w:rsidR="007F0785" w:rsidRPr="00F54F9A">
              <w:rPr>
                <w:rFonts w:ascii="Arial" w:hAnsi="Arial" w:cs="Arial"/>
                <w:b/>
                <w:bCs/>
                <w:sz w:val="24"/>
                <w:szCs w:val="24"/>
              </w:rPr>
              <w:t>ierownika robót sanitarnych</w:t>
            </w:r>
            <w:r>
              <w:rPr>
                <w:rFonts w:ascii="Arial" w:hAnsi="Arial" w:cs="Arial"/>
                <w:b/>
                <w:bCs/>
                <w:sz w:val="24"/>
                <w:szCs w:val="24"/>
              </w:rPr>
              <w:t xml:space="preserve"> </w:t>
            </w:r>
            <w:r w:rsidRPr="002C6B66">
              <w:rPr>
                <w:rFonts w:ascii="Arial" w:hAnsi="Arial" w:cs="Arial"/>
                <w:b/>
                <w:bCs/>
                <w:sz w:val="24"/>
                <w:szCs w:val="24"/>
              </w:rPr>
              <w:t>(</w:t>
            </w:r>
            <w:proofErr w:type="spellStart"/>
            <w:r w:rsidRPr="002C6B66">
              <w:rPr>
                <w:rFonts w:ascii="Arial" w:hAnsi="Arial" w:cs="Arial"/>
                <w:b/>
                <w:bCs/>
                <w:sz w:val="24"/>
                <w:szCs w:val="24"/>
              </w:rPr>
              <w:t>D</w:t>
            </w:r>
            <w:r>
              <w:rPr>
                <w:rFonts w:ascii="Arial" w:hAnsi="Arial" w:cs="Arial"/>
                <w:b/>
                <w:bCs/>
                <w:sz w:val="24"/>
                <w:szCs w:val="24"/>
              </w:rPr>
              <w:t>k</w:t>
            </w:r>
            <w:proofErr w:type="spellEnd"/>
            <w:r w:rsidRPr="002C6B66">
              <w:rPr>
                <w:rFonts w:ascii="Arial" w:hAnsi="Arial" w:cs="Arial"/>
                <w:b/>
                <w:bCs/>
                <w:sz w:val="24"/>
                <w:szCs w:val="24"/>
              </w:rPr>
              <w:t xml:space="preserve">) </w:t>
            </w:r>
            <w:r w:rsidRPr="00D739BE">
              <w:rPr>
                <w:rFonts w:ascii="Arial" w:hAnsi="Arial" w:cs="Arial"/>
                <w:sz w:val="24"/>
                <w:szCs w:val="24"/>
              </w:rPr>
              <w:t xml:space="preserve">oferta może uzyskać maksymalnie </w:t>
            </w:r>
            <w:r>
              <w:rPr>
                <w:rFonts w:ascii="Arial" w:hAnsi="Arial" w:cs="Arial"/>
                <w:sz w:val="24"/>
                <w:szCs w:val="24"/>
              </w:rPr>
              <w:t>10</w:t>
            </w:r>
            <w:r w:rsidRPr="00D739BE">
              <w:rPr>
                <w:rFonts w:ascii="Arial" w:hAnsi="Arial" w:cs="Arial"/>
                <w:sz w:val="24"/>
                <w:szCs w:val="24"/>
              </w:rPr>
              <w:t xml:space="preserve"> punktów.</w:t>
            </w:r>
          </w:p>
          <w:p w14:paraId="297A8C08" w14:textId="22E9D964" w:rsidR="007F0785" w:rsidRPr="00F54F9A" w:rsidRDefault="007F0785" w:rsidP="007F0785">
            <w:pPr>
              <w:rPr>
                <w:rFonts w:ascii="Arial" w:hAnsi="Arial" w:cs="Arial"/>
                <w:sz w:val="24"/>
                <w:szCs w:val="24"/>
              </w:rPr>
            </w:pPr>
            <w:r w:rsidRPr="00F54F9A">
              <w:rPr>
                <w:rFonts w:ascii="Arial" w:hAnsi="Arial" w:cs="Arial"/>
                <w:sz w:val="24"/>
                <w:szCs w:val="24"/>
              </w:rPr>
              <w:t xml:space="preserve">Ocenie zostanie poddane doświadczenie zawodowe / liczba robót budowlanych wykonanych przez osobę wskazaną na stanowisko Kierownika robót sanitarnych, w okresie ostatnich 10 lat, jako: Kierownik Budowy / Kierownik robót sanitarnych w kierowaniu robotami polegającymi na budowie, przebudowie sieci </w:t>
            </w:r>
            <w:r w:rsidR="00FA3D76">
              <w:rPr>
                <w:rFonts w:ascii="Arial" w:hAnsi="Arial" w:cs="Arial"/>
                <w:sz w:val="24"/>
                <w:szCs w:val="24"/>
              </w:rPr>
              <w:t xml:space="preserve">wodociągowej </w:t>
            </w:r>
            <w:r w:rsidRPr="00F54F9A">
              <w:rPr>
                <w:rFonts w:ascii="Arial" w:hAnsi="Arial" w:cs="Arial"/>
                <w:sz w:val="24"/>
                <w:szCs w:val="24"/>
              </w:rPr>
              <w:t>o długości min 2 km</w:t>
            </w:r>
            <w:r w:rsidR="00FA3D76">
              <w:rPr>
                <w:rFonts w:ascii="Arial" w:hAnsi="Arial" w:cs="Arial"/>
                <w:sz w:val="24"/>
                <w:szCs w:val="24"/>
              </w:rPr>
              <w:t xml:space="preserve">. </w:t>
            </w:r>
            <w:r w:rsidRPr="00F54F9A">
              <w:rPr>
                <w:rFonts w:ascii="Arial" w:hAnsi="Arial" w:cs="Arial"/>
                <w:sz w:val="24"/>
                <w:szCs w:val="24"/>
              </w:rPr>
              <w:t>Za każdą realizację w której osoba wskazana na stanowisko Kierownika robót sanitarnych, realizowała powyżej określoną inwestycję, uzyska 2 punkty – maksymalnie można uzyskać 10 pkt</w:t>
            </w:r>
          </w:p>
          <w:p w14:paraId="5D5AC5E7" w14:textId="77777777" w:rsidR="007F0785" w:rsidRPr="00F54F9A" w:rsidRDefault="007F0785" w:rsidP="007F0785">
            <w:pPr>
              <w:rPr>
                <w:rFonts w:ascii="Arial" w:hAnsi="Arial" w:cs="Arial"/>
                <w:sz w:val="24"/>
                <w:szCs w:val="24"/>
              </w:rPr>
            </w:pPr>
            <w:r w:rsidRPr="00F54F9A">
              <w:rPr>
                <w:rFonts w:ascii="Arial" w:hAnsi="Arial" w:cs="Arial"/>
                <w:sz w:val="24"/>
                <w:szCs w:val="24"/>
              </w:rPr>
              <w:t>1 realizacja – 2 pkt</w:t>
            </w:r>
          </w:p>
          <w:p w14:paraId="7E671531" w14:textId="77777777" w:rsidR="007F0785" w:rsidRPr="00F54F9A" w:rsidRDefault="007F0785" w:rsidP="007F0785">
            <w:pPr>
              <w:rPr>
                <w:rFonts w:ascii="Arial" w:hAnsi="Arial" w:cs="Arial"/>
                <w:sz w:val="24"/>
                <w:szCs w:val="24"/>
              </w:rPr>
            </w:pPr>
            <w:r w:rsidRPr="00F54F9A">
              <w:rPr>
                <w:rFonts w:ascii="Arial" w:hAnsi="Arial" w:cs="Arial"/>
                <w:sz w:val="24"/>
                <w:szCs w:val="24"/>
              </w:rPr>
              <w:t>2 realizacje – 4 pkt</w:t>
            </w:r>
          </w:p>
          <w:p w14:paraId="53A4F6AE" w14:textId="77777777" w:rsidR="007F0785" w:rsidRPr="00F54F9A" w:rsidRDefault="007F0785" w:rsidP="007F0785">
            <w:pPr>
              <w:rPr>
                <w:rFonts w:ascii="Arial" w:hAnsi="Arial" w:cs="Arial"/>
                <w:sz w:val="24"/>
                <w:szCs w:val="24"/>
              </w:rPr>
            </w:pPr>
            <w:r w:rsidRPr="00F54F9A">
              <w:rPr>
                <w:rFonts w:ascii="Arial" w:hAnsi="Arial" w:cs="Arial"/>
                <w:sz w:val="24"/>
                <w:szCs w:val="24"/>
              </w:rPr>
              <w:t>3 realizacje – 6 pkt</w:t>
            </w:r>
          </w:p>
          <w:p w14:paraId="7A98510A" w14:textId="77777777" w:rsidR="007F0785" w:rsidRPr="00F54F9A" w:rsidRDefault="007F0785" w:rsidP="007F0785">
            <w:pPr>
              <w:rPr>
                <w:rFonts w:ascii="Arial" w:hAnsi="Arial" w:cs="Arial"/>
                <w:sz w:val="24"/>
                <w:szCs w:val="24"/>
              </w:rPr>
            </w:pPr>
            <w:r w:rsidRPr="00F54F9A">
              <w:rPr>
                <w:rFonts w:ascii="Arial" w:hAnsi="Arial" w:cs="Arial"/>
                <w:sz w:val="24"/>
                <w:szCs w:val="24"/>
              </w:rPr>
              <w:t>4 realizacje – 8 pkt</w:t>
            </w:r>
          </w:p>
          <w:p w14:paraId="3C842A7C" w14:textId="0E5C4683" w:rsidR="007F0785" w:rsidRPr="00F54F9A" w:rsidRDefault="007F0785" w:rsidP="007F0785">
            <w:pPr>
              <w:rPr>
                <w:rFonts w:ascii="Arial" w:hAnsi="Arial" w:cs="Arial"/>
                <w:sz w:val="24"/>
                <w:szCs w:val="24"/>
              </w:rPr>
            </w:pPr>
            <w:r w:rsidRPr="00F54F9A">
              <w:rPr>
                <w:rFonts w:ascii="Arial" w:hAnsi="Arial" w:cs="Arial"/>
                <w:sz w:val="24"/>
                <w:szCs w:val="24"/>
              </w:rPr>
              <w:t>5 realizacji – 10 pkt</w:t>
            </w:r>
          </w:p>
          <w:p w14:paraId="355EAAD1" w14:textId="77777777" w:rsidR="007F0785" w:rsidRPr="00F54F9A" w:rsidRDefault="007F0785" w:rsidP="007F0785">
            <w:pPr>
              <w:rPr>
                <w:rFonts w:ascii="Arial" w:hAnsi="Arial" w:cs="Arial"/>
                <w:sz w:val="24"/>
                <w:szCs w:val="24"/>
              </w:rPr>
            </w:pPr>
            <w:r w:rsidRPr="00F54F9A">
              <w:rPr>
                <w:rFonts w:ascii="Arial" w:hAnsi="Arial" w:cs="Arial"/>
                <w:sz w:val="24"/>
                <w:szCs w:val="24"/>
              </w:rPr>
              <w:t xml:space="preserve">Do punktacji nie zostaną wliczone inwestycje wskazane w celu spełnienia warunku udziału </w:t>
            </w:r>
          </w:p>
          <w:p w14:paraId="29DA84F6" w14:textId="047400EF" w:rsidR="007F0785" w:rsidRPr="002300C8" w:rsidRDefault="007F0785" w:rsidP="007F0785">
            <w:pPr>
              <w:rPr>
                <w:rFonts w:ascii="Arial" w:hAnsi="Arial" w:cs="Arial"/>
                <w:sz w:val="24"/>
                <w:szCs w:val="24"/>
              </w:rPr>
            </w:pPr>
            <w:r w:rsidRPr="00F54F9A">
              <w:rPr>
                <w:rFonts w:ascii="Arial" w:hAnsi="Arial" w:cs="Arial"/>
                <w:sz w:val="24"/>
                <w:szCs w:val="24"/>
              </w:rPr>
              <w:t>w niniejszym postepowaniu, punktowane jest wyłącznie dodatkowe doświadczenie.</w:t>
            </w:r>
          </w:p>
          <w:p w14:paraId="3F2BA79C" w14:textId="26A7E1E0" w:rsidR="007F0785" w:rsidRPr="002300C8" w:rsidRDefault="00FA3D76" w:rsidP="007F0785">
            <w:pPr>
              <w:rPr>
                <w:rFonts w:ascii="Arial" w:hAnsi="Arial" w:cs="Arial"/>
                <w:sz w:val="24"/>
                <w:szCs w:val="24"/>
              </w:rPr>
            </w:pPr>
            <w:r>
              <w:rPr>
                <w:rFonts w:ascii="Arial" w:hAnsi="Arial" w:cs="Arial"/>
                <w:b/>
                <w:bCs/>
                <w:sz w:val="24"/>
                <w:szCs w:val="24"/>
              </w:rPr>
              <w:t>4).</w:t>
            </w:r>
            <w:r w:rsidR="007F0785" w:rsidRPr="00F54F9A">
              <w:rPr>
                <w:rFonts w:ascii="Arial" w:hAnsi="Arial" w:cs="Arial"/>
                <w:b/>
                <w:bCs/>
                <w:sz w:val="24"/>
                <w:szCs w:val="24"/>
              </w:rPr>
              <w:t xml:space="preserve"> Gwarancja</w:t>
            </w:r>
            <w:r w:rsidR="001411A3">
              <w:rPr>
                <w:rFonts w:ascii="Arial" w:hAnsi="Arial" w:cs="Arial"/>
                <w:b/>
                <w:bCs/>
                <w:sz w:val="24"/>
                <w:szCs w:val="24"/>
              </w:rPr>
              <w:t>(G)</w:t>
            </w:r>
            <w:r w:rsidR="007F0785" w:rsidRPr="00F54F9A">
              <w:rPr>
                <w:rFonts w:ascii="Arial" w:hAnsi="Arial" w:cs="Arial"/>
                <w:b/>
                <w:bCs/>
                <w:sz w:val="24"/>
                <w:szCs w:val="24"/>
              </w:rPr>
              <w:t xml:space="preserve">  – 20%</w:t>
            </w:r>
            <w:r>
              <w:rPr>
                <w:rFonts w:ascii="Arial" w:hAnsi="Arial" w:cs="Arial"/>
                <w:b/>
                <w:bCs/>
                <w:sz w:val="24"/>
                <w:szCs w:val="24"/>
              </w:rPr>
              <w:t xml:space="preserve"> </w:t>
            </w:r>
            <w:r w:rsidRPr="00D739BE">
              <w:rPr>
                <w:rFonts w:ascii="Arial" w:hAnsi="Arial" w:cs="Arial"/>
                <w:sz w:val="24"/>
                <w:szCs w:val="24"/>
              </w:rPr>
              <w:t xml:space="preserve">oferta może uzyskać maksymalnie </w:t>
            </w:r>
            <w:r w:rsidR="002300C8">
              <w:rPr>
                <w:rFonts w:ascii="Arial" w:hAnsi="Arial" w:cs="Arial"/>
                <w:sz w:val="24"/>
                <w:szCs w:val="24"/>
              </w:rPr>
              <w:t>2</w:t>
            </w:r>
            <w:r>
              <w:rPr>
                <w:rFonts w:ascii="Arial" w:hAnsi="Arial" w:cs="Arial"/>
                <w:sz w:val="24"/>
                <w:szCs w:val="24"/>
              </w:rPr>
              <w:t>0</w:t>
            </w:r>
            <w:r w:rsidRPr="00D739BE">
              <w:rPr>
                <w:rFonts w:ascii="Arial" w:hAnsi="Arial" w:cs="Arial"/>
                <w:sz w:val="24"/>
                <w:szCs w:val="24"/>
              </w:rPr>
              <w:t xml:space="preserve"> punktów.</w:t>
            </w:r>
          </w:p>
          <w:p w14:paraId="08C9E823" w14:textId="77777777" w:rsidR="007F0785" w:rsidRPr="00F54F9A" w:rsidRDefault="007F0785" w:rsidP="007F0785">
            <w:pPr>
              <w:rPr>
                <w:rFonts w:ascii="Arial" w:hAnsi="Arial" w:cs="Arial"/>
                <w:sz w:val="24"/>
                <w:szCs w:val="24"/>
              </w:rPr>
            </w:pPr>
            <w:r w:rsidRPr="00F54F9A">
              <w:rPr>
                <w:rFonts w:ascii="Arial" w:hAnsi="Arial" w:cs="Arial"/>
                <w:sz w:val="24"/>
                <w:szCs w:val="24"/>
              </w:rPr>
              <w:t xml:space="preserve">W kryterium Gwarancja oferta otrzyma ilość punktów w zależności od zaproponowanego </w:t>
            </w:r>
            <w:r w:rsidRPr="00F54F9A">
              <w:rPr>
                <w:rFonts w:ascii="Arial" w:hAnsi="Arial" w:cs="Arial"/>
                <w:sz w:val="24"/>
                <w:szCs w:val="24"/>
              </w:rPr>
              <w:lastRenderedPageBreak/>
              <w:t>przez Wykonawcę okresu gwarancji jakości zgodnie z zestawieniem poniżej, przy czym okres ten nie może być krótszy niż 36 miesięcy i dłuższy niż 60 miesięcy.</w:t>
            </w:r>
          </w:p>
          <w:p w14:paraId="44DB3FBC" w14:textId="77777777" w:rsidR="007F0785" w:rsidRPr="00F54F9A" w:rsidRDefault="007F0785" w:rsidP="007F0785">
            <w:pPr>
              <w:rPr>
                <w:rFonts w:ascii="Arial" w:hAnsi="Arial" w:cs="Arial"/>
                <w:sz w:val="24"/>
                <w:szCs w:val="24"/>
              </w:rPr>
            </w:pPr>
            <w:r w:rsidRPr="00F54F9A">
              <w:rPr>
                <w:rFonts w:ascii="Arial" w:hAnsi="Arial" w:cs="Arial"/>
                <w:sz w:val="24"/>
                <w:szCs w:val="24"/>
              </w:rPr>
              <w:t>Okres gwarancji powinien zostać podany w pełnych miesiącach, przy czym Wykonawca nie może zaproponować okresów innych niż wskazane poniżej.</w:t>
            </w:r>
          </w:p>
          <w:p w14:paraId="2A5DD590" w14:textId="11912033" w:rsidR="007F0785" w:rsidRPr="00F54F9A" w:rsidRDefault="007F0785" w:rsidP="007F0785">
            <w:pPr>
              <w:rPr>
                <w:rFonts w:ascii="Arial" w:hAnsi="Arial" w:cs="Arial"/>
                <w:sz w:val="24"/>
                <w:szCs w:val="24"/>
              </w:rPr>
            </w:pPr>
            <w:r w:rsidRPr="00F54F9A">
              <w:rPr>
                <w:rFonts w:ascii="Arial" w:hAnsi="Arial" w:cs="Arial"/>
                <w:sz w:val="24"/>
                <w:szCs w:val="24"/>
              </w:rPr>
              <w:t>W przypadku braku podania przez Wykonawcę w ofercie okresu gwarancji Zamawiający przyjmie, że Wykonawca zaoferował 36 miesięczny okres gwarancji jakości.</w:t>
            </w:r>
          </w:p>
          <w:p w14:paraId="6CD6C928" w14:textId="77777777" w:rsidR="007F0785" w:rsidRPr="00F54F9A" w:rsidRDefault="007F0785" w:rsidP="007F0785">
            <w:pPr>
              <w:rPr>
                <w:rFonts w:ascii="Arial" w:hAnsi="Arial" w:cs="Arial"/>
                <w:sz w:val="24"/>
                <w:szCs w:val="24"/>
              </w:rPr>
            </w:pPr>
            <w:r w:rsidRPr="00F54F9A">
              <w:rPr>
                <w:rFonts w:ascii="Arial" w:hAnsi="Arial" w:cs="Arial"/>
                <w:sz w:val="24"/>
                <w:szCs w:val="24"/>
              </w:rPr>
              <w:t>Okres gwarancji ilość punktów</w:t>
            </w:r>
          </w:p>
          <w:p w14:paraId="06EFE731" w14:textId="0B5FF2C9" w:rsidR="007F0785" w:rsidRPr="00F54F9A" w:rsidRDefault="007F0785" w:rsidP="007F0785">
            <w:pPr>
              <w:rPr>
                <w:rFonts w:ascii="Arial" w:hAnsi="Arial" w:cs="Arial"/>
                <w:sz w:val="24"/>
                <w:szCs w:val="24"/>
              </w:rPr>
            </w:pPr>
            <w:r w:rsidRPr="00F54F9A">
              <w:rPr>
                <w:rFonts w:ascii="Arial" w:hAnsi="Arial" w:cs="Arial"/>
                <w:sz w:val="24"/>
                <w:szCs w:val="24"/>
              </w:rPr>
              <w:t xml:space="preserve">- gwarancja </w:t>
            </w:r>
            <w:r w:rsidR="00FA3D76">
              <w:rPr>
                <w:rFonts w:ascii="Arial" w:hAnsi="Arial" w:cs="Arial"/>
                <w:sz w:val="24"/>
                <w:szCs w:val="24"/>
              </w:rPr>
              <w:t xml:space="preserve">do </w:t>
            </w:r>
            <w:r w:rsidRPr="00F54F9A">
              <w:rPr>
                <w:rFonts w:ascii="Arial" w:hAnsi="Arial" w:cs="Arial"/>
                <w:sz w:val="24"/>
                <w:szCs w:val="24"/>
              </w:rPr>
              <w:t>36 m-</w:t>
            </w:r>
            <w:proofErr w:type="spellStart"/>
            <w:r w:rsidRPr="00F54F9A">
              <w:rPr>
                <w:rFonts w:ascii="Arial" w:hAnsi="Arial" w:cs="Arial"/>
                <w:sz w:val="24"/>
                <w:szCs w:val="24"/>
              </w:rPr>
              <w:t>cy</w:t>
            </w:r>
            <w:proofErr w:type="spellEnd"/>
            <w:r w:rsidRPr="00F54F9A">
              <w:rPr>
                <w:rFonts w:ascii="Arial" w:hAnsi="Arial" w:cs="Arial"/>
                <w:sz w:val="24"/>
                <w:szCs w:val="24"/>
              </w:rPr>
              <w:t xml:space="preserve"> – 0 pkt.</w:t>
            </w:r>
          </w:p>
          <w:p w14:paraId="3C84E664" w14:textId="6DD4D601" w:rsidR="007F0785" w:rsidRPr="00F54F9A" w:rsidRDefault="007F0785" w:rsidP="007F0785">
            <w:pPr>
              <w:rPr>
                <w:rFonts w:ascii="Arial" w:hAnsi="Arial" w:cs="Arial"/>
                <w:sz w:val="24"/>
                <w:szCs w:val="24"/>
              </w:rPr>
            </w:pPr>
            <w:r w:rsidRPr="00F54F9A">
              <w:rPr>
                <w:rFonts w:ascii="Arial" w:hAnsi="Arial" w:cs="Arial"/>
                <w:sz w:val="24"/>
                <w:szCs w:val="24"/>
              </w:rPr>
              <w:t>- gwarancja 48 m-</w:t>
            </w:r>
            <w:proofErr w:type="spellStart"/>
            <w:r w:rsidRPr="00F54F9A">
              <w:rPr>
                <w:rFonts w:ascii="Arial" w:hAnsi="Arial" w:cs="Arial"/>
                <w:sz w:val="24"/>
                <w:szCs w:val="24"/>
              </w:rPr>
              <w:t>cy</w:t>
            </w:r>
            <w:proofErr w:type="spellEnd"/>
            <w:r w:rsidR="00FA3D76">
              <w:rPr>
                <w:rFonts w:ascii="Arial" w:hAnsi="Arial" w:cs="Arial"/>
                <w:sz w:val="24"/>
                <w:szCs w:val="24"/>
              </w:rPr>
              <w:t xml:space="preserve"> i więcej</w:t>
            </w:r>
            <w:r w:rsidRPr="00F54F9A">
              <w:rPr>
                <w:rFonts w:ascii="Arial" w:hAnsi="Arial" w:cs="Arial"/>
                <w:sz w:val="24"/>
                <w:szCs w:val="24"/>
              </w:rPr>
              <w:t xml:space="preserve"> – </w:t>
            </w:r>
            <w:r w:rsidR="00FA3D76">
              <w:rPr>
                <w:rFonts w:ascii="Arial" w:hAnsi="Arial" w:cs="Arial"/>
                <w:sz w:val="24"/>
                <w:szCs w:val="24"/>
              </w:rPr>
              <w:t>10</w:t>
            </w:r>
            <w:r w:rsidRPr="00F54F9A">
              <w:rPr>
                <w:rFonts w:ascii="Arial" w:hAnsi="Arial" w:cs="Arial"/>
                <w:sz w:val="24"/>
                <w:szCs w:val="24"/>
              </w:rPr>
              <w:t xml:space="preserve"> pkt.</w:t>
            </w:r>
          </w:p>
          <w:p w14:paraId="25BC0BB1" w14:textId="078D057E" w:rsidR="00732864" w:rsidRPr="001411A3" w:rsidRDefault="007F0785" w:rsidP="001411A3">
            <w:pPr>
              <w:rPr>
                <w:rFonts w:ascii="Arial" w:hAnsi="Arial" w:cs="Arial"/>
                <w:sz w:val="24"/>
                <w:szCs w:val="24"/>
              </w:rPr>
            </w:pPr>
            <w:r w:rsidRPr="00F54F9A">
              <w:rPr>
                <w:rFonts w:ascii="Arial" w:hAnsi="Arial" w:cs="Arial"/>
                <w:sz w:val="24"/>
                <w:szCs w:val="24"/>
              </w:rPr>
              <w:t>- gwarancja 60 m-</w:t>
            </w:r>
            <w:proofErr w:type="spellStart"/>
            <w:r w:rsidRPr="00F54F9A">
              <w:rPr>
                <w:rFonts w:ascii="Arial" w:hAnsi="Arial" w:cs="Arial"/>
                <w:sz w:val="24"/>
                <w:szCs w:val="24"/>
              </w:rPr>
              <w:t>cy</w:t>
            </w:r>
            <w:proofErr w:type="spellEnd"/>
            <w:r w:rsidR="00FA3D76">
              <w:rPr>
                <w:rFonts w:ascii="Arial" w:hAnsi="Arial" w:cs="Arial"/>
                <w:sz w:val="24"/>
                <w:szCs w:val="24"/>
              </w:rPr>
              <w:t xml:space="preserve"> i więcej</w:t>
            </w:r>
            <w:r w:rsidRPr="00F54F9A">
              <w:rPr>
                <w:rFonts w:ascii="Arial" w:hAnsi="Arial" w:cs="Arial"/>
                <w:sz w:val="24"/>
                <w:szCs w:val="24"/>
              </w:rPr>
              <w:t xml:space="preserve"> – </w:t>
            </w:r>
            <w:r w:rsidR="00FA3D76">
              <w:rPr>
                <w:rFonts w:ascii="Arial" w:hAnsi="Arial" w:cs="Arial"/>
                <w:sz w:val="24"/>
                <w:szCs w:val="24"/>
              </w:rPr>
              <w:t>2</w:t>
            </w:r>
            <w:r w:rsidRPr="00F54F9A">
              <w:rPr>
                <w:rFonts w:ascii="Arial" w:hAnsi="Arial" w:cs="Arial"/>
                <w:sz w:val="24"/>
                <w:szCs w:val="24"/>
              </w:rPr>
              <w:t>0 pkt.</w:t>
            </w:r>
          </w:p>
          <w:p w14:paraId="543735DB" w14:textId="77777777" w:rsidR="00EA26F4" w:rsidRDefault="00EA26F4" w:rsidP="00EA26F4">
            <w:pPr>
              <w:jc w:val="both"/>
              <w:rPr>
                <w:rFonts w:asciiTheme="majorHAnsi" w:hAnsiTheme="majorHAnsi" w:cstheme="majorHAnsi"/>
                <w:bCs/>
                <w:sz w:val="24"/>
                <w:szCs w:val="24"/>
              </w:rPr>
            </w:pPr>
            <w:r>
              <w:rPr>
                <w:rFonts w:asciiTheme="majorHAnsi" w:hAnsiTheme="majorHAnsi" w:cstheme="majorHAnsi"/>
                <w:bCs/>
                <w:sz w:val="24"/>
                <w:szCs w:val="24"/>
              </w:rPr>
              <w:t xml:space="preserve">19.3 </w:t>
            </w:r>
            <w:r w:rsidRPr="00AE2E9A">
              <w:rPr>
                <w:rFonts w:asciiTheme="majorHAnsi" w:hAnsiTheme="majorHAnsi" w:cstheme="majorHAnsi"/>
                <w:bCs/>
                <w:sz w:val="24"/>
                <w:szCs w:val="24"/>
              </w:rPr>
              <w:t>Oferta spełniająca w najwyższym stopniu wymagania kryterium otrzyma najwyższą ilość punktów. Pozostałym Wykonawcom przypisana zostanie odpo</w:t>
            </w:r>
            <w:r>
              <w:rPr>
                <w:rFonts w:asciiTheme="majorHAnsi" w:hAnsiTheme="majorHAnsi" w:cstheme="majorHAnsi"/>
                <w:bCs/>
                <w:sz w:val="24"/>
                <w:szCs w:val="24"/>
              </w:rPr>
              <w:t>wiednio mniejsza ilość punktów.</w:t>
            </w:r>
          </w:p>
          <w:p w14:paraId="6519FC0E" w14:textId="77777777" w:rsidR="00EA26F4" w:rsidRPr="00A97AB6" w:rsidRDefault="00EA26F4" w:rsidP="00EA26F4">
            <w:pPr>
              <w:jc w:val="both"/>
              <w:rPr>
                <w:rFonts w:asciiTheme="majorHAnsi" w:hAnsiTheme="majorHAnsi" w:cstheme="majorHAnsi"/>
                <w:bCs/>
                <w:sz w:val="24"/>
                <w:szCs w:val="24"/>
              </w:rPr>
            </w:pPr>
            <w:r>
              <w:rPr>
                <w:rFonts w:asciiTheme="majorHAnsi" w:hAnsiTheme="majorHAnsi" w:cstheme="majorHAnsi"/>
                <w:bCs/>
                <w:sz w:val="24"/>
                <w:szCs w:val="24"/>
              </w:rPr>
              <w:t xml:space="preserve">19.4 </w:t>
            </w:r>
            <w:bookmarkStart w:id="14" w:name="_Hlk167705849"/>
            <w:r w:rsidRPr="00AE2E9A">
              <w:rPr>
                <w:rFonts w:asciiTheme="majorHAnsi" w:hAnsiTheme="majorHAnsi" w:cstheme="majorHAnsi"/>
                <w:sz w:val="24"/>
                <w:szCs w:val="24"/>
              </w:rPr>
              <w:t>Zamawiający udzieli zamówienia publicznego temu Wykonawcy, który uzyska najwyższą ilość punktów wynikającą z sumy kryteriów.</w:t>
            </w:r>
          </w:p>
          <w:p w14:paraId="30E79BB3" w14:textId="179E28AA"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 xml:space="preserve">P = C + </w:t>
            </w:r>
            <w:proofErr w:type="spellStart"/>
            <w:r w:rsidR="001411A3">
              <w:rPr>
                <w:rFonts w:asciiTheme="majorHAnsi" w:hAnsiTheme="majorHAnsi" w:cstheme="majorHAnsi"/>
                <w:sz w:val="24"/>
                <w:szCs w:val="24"/>
              </w:rPr>
              <w:t>Dp+Dk+</w:t>
            </w:r>
            <w:r w:rsidRPr="00AE2E9A">
              <w:rPr>
                <w:rFonts w:asciiTheme="majorHAnsi" w:hAnsiTheme="majorHAnsi" w:cstheme="majorHAnsi"/>
                <w:sz w:val="24"/>
                <w:szCs w:val="24"/>
              </w:rPr>
              <w:t>G</w:t>
            </w:r>
            <w:proofErr w:type="spellEnd"/>
          </w:p>
          <w:bookmarkEnd w:id="14"/>
          <w:p w14:paraId="404CEA1C"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gdzie:</w:t>
            </w:r>
          </w:p>
          <w:p w14:paraId="61BE03F8"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łączna ilość przyznanych punktów,</w:t>
            </w:r>
          </w:p>
          <w:p w14:paraId="51AB2C17"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C - punkty przyznane za kryterium cena,</w:t>
            </w:r>
          </w:p>
          <w:p w14:paraId="4C908B5A" w14:textId="77777777" w:rsidR="001411A3" w:rsidRDefault="00EA26F4" w:rsidP="00EA26F4">
            <w:pPr>
              <w:tabs>
                <w:tab w:val="left" w:pos="0"/>
              </w:tabs>
              <w:jc w:val="both"/>
              <w:rPr>
                <w:rFonts w:asciiTheme="majorHAnsi" w:hAnsiTheme="majorHAnsi" w:cstheme="majorHAnsi"/>
                <w:b/>
                <w:sz w:val="24"/>
                <w:szCs w:val="24"/>
              </w:rPr>
            </w:pPr>
            <w:r w:rsidRPr="00AE2E9A">
              <w:rPr>
                <w:rFonts w:asciiTheme="majorHAnsi" w:hAnsiTheme="majorHAnsi" w:cstheme="majorHAnsi"/>
                <w:sz w:val="24"/>
                <w:szCs w:val="24"/>
              </w:rPr>
              <w:t>G - punkty przyznane za kryterium oferowany okres gwarancji.</w:t>
            </w:r>
            <w:r w:rsidRPr="00AE2E9A">
              <w:rPr>
                <w:rFonts w:asciiTheme="majorHAnsi" w:hAnsiTheme="majorHAnsi" w:cstheme="majorHAnsi"/>
                <w:b/>
                <w:sz w:val="24"/>
                <w:szCs w:val="24"/>
              </w:rPr>
              <w:t xml:space="preserve">    </w:t>
            </w:r>
          </w:p>
          <w:p w14:paraId="2E6E7CF9" w14:textId="77777777" w:rsidR="001411A3" w:rsidRDefault="001411A3" w:rsidP="00EA26F4">
            <w:pPr>
              <w:tabs>
                <w:tab w:val="left" w:pos="0"/>
              </w:tabs>
              <w:jc w:val="both"/>
              <w:rPr>
                <w:rFonts w:ascii="Arial" w:hAnsi="Arial" w:cs="Arial"/>
                <w:b/>
                <w:bCs/>
                <w:sz w:val="24"/>
                <w:szCs w:val="24"/>
              </w:rPr>
            </w:pPr>
            <w:proofErr w:type="spellStart"/>
            <w:r w:rsidRPr="001411A3">
              <w:rPr>
                <w:rFonts w:asciiTheme="majorHAnsi" w:hAnsiTheme="majorHAnsi" w:cstheme="majorHAnsi"/>
                <w:bCs/>
                <w:sz w:val="24"/>
                <w:szCs w:val="24"/>
              </w:rPr>
              <w:t>Dp</w:t>
            </w:r>
            <w:proofErr w:type="spellEnd"/>
            <w:r w:rsidRPr="001411A3">
              <w:rPr>
                <w:rFonts w:asciiTheme="majorHAnsi" w:hAnsiTheme="majorHAnsi" w:cstheme="majorHAnsi"/>
                <w:bCs/>
                <w:sz w:val="24"/>
                <w:szCs w:val="24"/>
              </w:rPr>
              <w:t xml:space="preserve"> -</w:t>
            </w:r>
            <w:r>
              <w:rPr>
                <w:rFonts w:asciiTheme="majorHAnsi" w:hAnsiTheme="majorHAnsi" w:cstheme="majorHAnsi"/>
                <w:b/>
                <w:sz w:val="24"/>
                <w:szCs w:val="24"/>
              </w:rPr>
              <w:t xml:space="preserve"> </w:t>
            </w:r>
            <w:r w:rsidRPr="00AE2E9A">
              <w:rPr>
                <w:rFonts w:asciiTheme="majorHAnsi" w:hAnsiTheme="majorHAnsi" w:cstheme="majorHAnsi"/>
                <w:sz w:val="24"/>
                <w:szCs w:val="24"/>
              </w:rPr>
              <w:t xml:space="preserve"> punkty przyznane za kryterium </w:t>
            </w:r>
            <w:r w:rsidRPr="00F54F9A">
              <w:rPr>
                <w:rFonts w:ascii="Arial" w:hAnsi="Arial" w:cs="Arial"/>
                <w:b/>
                <w:bCs/>
                <w:sz w:val="24"/>
                <w:szCs w:val="24"/>
              </w:rPr>
              <w:t xml:space="preserve"> </w:t>
            </w:r>
            <w:r w:rsidRPr="001411A3">
              <w:rPr>
                <w:rFonts w:ascii="Arial" w:hAnsi="Arial" w:cs="Arial"/>
                <w:sz w:val="24"/>
                <w:szCs w:val="24"/>
              </w:rPr>
              <w:t>doświadczenie projektanta branży sanitarnej</w:t>
            </w:r>
            <w:r>
              <w:rPr>
                <w:rFonts w:ascii="Arial" w:hAnsi="Arial" w:cs="Arial"/>
                <w:b/>
                <w:bCs/>
                <w:sz w:val="24"/>
                <w:szCs w:val="24"/>
              </w:rPr>
              <w:t>.</w:t>
            </w:r>
          </w:p>
          <w:p w14:paraId="40BBAED9" w14:textId="3BD3D3CD" w:rsidR="001411A3" w:rsidRPr="001411A3" w:rsidRDefault="001411A3" w:rsidP="00EA26F4">
            <w:pPr>
              <w:tabs>
                <w:tab w:val="left" w:pos="0"/>
              </w:tabs>
              <w:jc w:val="both"/>
              <w:rPr>
                <w:rFonts w:ascii="Arial" w:hAnsi="Arial" w:cs="Arial"/>
                <w:sz w:val="24"/>
                <w:szCs w:val="24"/>
              </w:rPr>
            </w:pPr>
            <w:proofErr w:type="spellStart"/>
            <w:r w:rsidRPr="001411A3">
              <w:rPr>
                <w:rFonts w:ascii="Arial" w:hAnsi="Arial" w:cs="Arial"/>
                <w:sz w:val="24"/>
                <w:szCs w:val="24"/>
              </w:rPr>
              <w:t>Dk</w:t>
            </w:r>
            <w:proofErr w:type="spellEnd"/>
            <w:r w:rsidRPr="001411A3">
              <w:rPr>
                <w:rFonts w:ascii="Arial" w:hAnsi="Arial" w:cs="Arial"/>
                <w:sz w:val="24"/>
                <w:szCs w:val="24"/>
              </w:rPr>
              <w:t xml:space="preserve"> – punkty przyznane za kryterium </w:t>
            </w:r>
            <w:r w:rsidRPr="001411A3">
              <w:rPr>
                <w:rFonts w:asciiTheme="majorHAnsi" w:hAnsiTheme="majorHAnsi" w:cstheme="majorHAnsi"/>
                <w:sz w:val="24"/>
                <w:szCs w:val="24"/>
              </w:rPr>
              <w:t>doświadczenie kierownika robót sanitarnych</w:t>
            </w:r>
          </w:p>
          <w:p w14:paraId="305CDE7D" w14:textId="389453F2" w:rsidR="00EA26F4" w:rsidRPr="00AE2E9A" w:rsidRDefault="00EA26F4" w:rsidP="00EA26F4">
            <w:pPr>
              <w:tabs>
                <w:tab w:val="left" w:pos="284"/>
              </w:tabs>
              <w:jc w:val="both"/>
              <w:rPr>
                <w:rFonts w:asciiTheme="majorHAnsi" w:hAnsiTheme="majorHAnsi" w:cstheme="majorHAnsi"/>
                <w:sz w:val="24"/>
                <w:szCs w:val="24"/>
              </w:rPr>
            </w:pPr>
            <w:r>
              <w:rPr>
                <w:rFonts w:asciiTheme="majorHAnsi" w:hAnsiTheme="majorHAnsi" w:cstheme="majorHAnsi"/>
                <w:sz w:val="24"/>
                <w:szCs w:val="24"/>
              </w:rPr>
              <w:t xml:space="preserve">19.5  </w:t>
            </w:r>
            <w:r w:rsidRPr="00AE2E9A">
              <w:rPr>
                <w:rFonts w:asciiTheme="majorHAnsi" w:hAnsiTheme="majorHAnsi" w:cstheme="majorHAnsi"/>
                <w:sz w:val="24"/>
                <w:szCs w:val="24"/>
              </w:rPr>
              <w:t>Za najkorzystniejszą zostanie uznana oferta, która nie podlega odrzuceniu oraz uzyska największą ilość punktów łącznie w</w:t>
            </w:r>
            <w:r w:rsidR="001411A3">
              <w:rPr>
                <w:rFonts w:asciiTheme="majorHAnsi" w:hAnsiTheme="majorHAnsi" w:cstheme="majorHAnsi"/>
                <w:sz w:val="24"/>
                <w:szCs w:val="24"/>
              </w:rPr>
              <w:t>e wszystkich</w:t>
            </w:r>
            <w:r w:rsidRPr="00AE2E9A">
              <w:rPr>
                <w:rFonts w:asciiTheme="majorHAnsi" w:hAnsiTheme="majorHAnsi" w:cstheme="majorHAnsi"/>
                <w:sz w:val="24"/>
                <w:szCs w:val="24"/>
              </w:rPr>
              <w:t xml:space="preserve"> kryteriach oceny ofert.</w:t>
            </w:r>
          </w:p>
          <w:p w14:paraId="501C1C51" w14:textId="1B5380A0" w:rsidR="00EA26F4" w:rsidRPr="005D3CBE" w:rsidRDefault="00EA26F4" w:rsidP="005D3CBE">
            <w:pPr>
              <w:tabs>
                <w:tab w:val="left" w:pos="284"/>
              </w:tabs>
              <w:jc w:val="both"/>
              <w:rPr>
                <w:rFonts w:asciiTheme="majorHAnsi" w:hAnsiTheme="majorHAnsi" w:cstheme="majorHAnsi"/>
                <w:sz w:val="24"/>
                <w:szCs w:val="24"/>
              </w:rPr>
            </w:pPr>
            <w:r>
              <w:rPr>
                <w:rFonts w:asciiTheme="majorHAnsi" w:hAnsiTheme="majorHAnsi" w:cstheme="majorHAnsi"/>
                <w:sz w:val="24"/>
                <w:szCs w:val="24"/>
              </w:rPr>
              <w:t xml:space="preserve">19.6  </w:t>
            </w:r>
            <w:r w:rsidRPr="00AE2E9A">
              <w:rPr>
                <w:rFonts w:asciiTheme="majorHAnsi" w:hAnsiTheme="majorHAnsi" w:cstheme="majorHAnsi"/>
                <w:sz w:val="24"/>
                <w:szCs w:val="24"/>
              </w:rPr>
              <w:t>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tc>
      </w:tr>
    </w:tbl>
    <w:p w14:paraId="17AA227C" w14:textId="77777777" w:rsidR="0081514F" w:rsidRDefault="0081514F" w:rsidP="00755B9F">
      <w:pPr>
        <w:pStyle w:val="Tekstpodstawowy"/>
        <w:tabs>
          <w:tab w:val="left" w:pos="851"/>
        </w:tabs>
        <w:overflowPunct w:val="0"/>
        <w:spacing w:before="20" w:after="20" w:line="276" w:lineRule="auto"/>
        <w:rPr>
          <w:rFonts w:ascii="Arial" w:hAnsi="Arial" w:cs="Arial"/>
          <w:b/>
          <w:bCs/>
          <w:color w:val="auto"/>
          <w:sz w:val="24"/>
          <w:szCs w:val="24"/>
        </w:rPr>
      </w:pPr>
    </w:p>
    <w:p w14:paraId="01B966EF" w14:textId="74F9B973" w:rsidR="00255E08" w:rsidRPr="00AB6EE0" w:rsidRDefault="005D3CBE"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20</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 xml:space="preserve">SPRAWIE </w:t>
      </w:r>
      <w:r w:rsidR="00FC2DD8" w:rsidRPr="00AB6EE0">
        <w:rPr>
          <w:rFonts w:ascii="Arial" w:hAnsi="Arial" w:cs="Arial"/>
          <w:b/>
          <w:bCs/>
          <w:color w:val="auto"/>
          <w:sz w:val="24"/>
          <w:szCs w:val="24"/>
        </w:rPr>
        <w:lastRenderedPageBreak/>
        <w:t>ZAMÓWIENIA PUBLICZNEGO</w:t>
      </w:r>
    </w:p>
    <w:p w14:paraId="42FE2777" w14:textId="0D34CA03" w:rsidR="00735E52"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20.1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03417DF6"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20.2 </w:t>
      </w:r>
      <w:r w:rsidR="00624C71" w:rsidRPr="00FA7127">
        <w:rPr>
          <w:rFonts w:asciiTheme="majorHAnsi" w:eastAsia="Times New Roman" w:hAnsiTheme="majorHAnsi" w:cstheme="majorHAnsi"/>
          <w:sz w:val="24"/>
          <w:szCs w:val="24"/>
          <w:lang w:eastAsia="pl-PL"/>
        </w:rPr>
        <w:t xml:space="preserve"> 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 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5652ECF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20.3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597260A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20.4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1A076746"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Pr="008F1E12">
        <w:rPr>
          <w:rFonts w:asciiTheme="majorHAnsi" w:eastAsia="Times New Roman" w:hAnsiTheme="majorHAnsi" w:cstheme="majorHAnsi"/>
          <w:sz w:val="24"/>
          <w:szCs w:val="24"/>
          <w:lang w:eastAsia="pl-PL"/>
        </w:rPr>
        <w:t xml:space="preserve">Załącznik Nr </w:t>
      </w:r>
      <w:r w:rsidR="008A2D9E" w:rsidRPr="008F1E12">
        <w:rPr>
          <w:rFonts w:asciiTheme="majorHAnsi" w:eastAsia="Times New Roman" w:hAnsiTheme="majorHAnsi" w:cstheme="majorHAnsi"/>
          <w:sz w:val="24"/>
          <w:szCs w:val="24"/>
          <w:lang w:eastAsia="pl-PL"/>
        </w:rPr>
        <w:t>6</w:t>
      </w:r>
      <w:r w:rsidRPr="008F1E12">
        <w:rPr>
          <w:rFonts w:asciiTheme="majorHAnsi" w:eastAsia="Times New Roman" w:hAnsiTheme="majorHAnsi" w:cstheme="majorHAnsi"/>
          <w:sz w:val="24"/>
          <w:szCs w:val="24"/>
          <w:lang w:eastAsia="pl-PL"/>
        </w:rPr>
        <w:t xml:space="preserve"> do SWZ</w:t>
      </w:r>
      <w:r w:rsidRPr="00892B4A">
        <w:rPr>
          <w:rFonts w:asciiTheme="majorHAnsi" w:eastAsia="Times New Roman" w:hAnsiTheme="majorHAnsi" w:cstheme="majorHAnsi"/>
          <w:color w:val="FF0000"/>
          <w:sz w:val="24"/>
          <w:szCs w:val="24"/>
          <w:lang w:eastAsia="pl-PL"/>
        </w:rPr>
        <w:t xml:space="preserve">.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5803E07" w:rsidR="00624C71" w:rsidRDefault="00AE3EE9" w:rsidP="00591BEE">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20.5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74BD9B40" w14:textId="289AD4D9" w:rsidR="009D3333" w:rsidRPr="009D3333" w:rsidRDefault="00CE5054" w:rsidP="00591BEE">
      <w:pPr>
        <w:spacing w:after="0"/>
        <w:jc w:val="both"/>
        <w:rPr>
          <w:rFonts w:asciiTheme="majorHAnsi" w:eastAsia="Calibri" w:hAnsiTheme="majorHAnsi" w:cstheme="majorHAnsi"/>
          <w:bCs/>
          <w:sz w:val="24"/>
          <w:szCs w:val="24"/>
        </w:rPr>
      </w:pPr>
      <w:r w:rsidRPr="009D3333">
        <w:rPr>
          <w:rFonts w:asciiTheme="majorHAnsi" w:eastAsia="Times New Roman" w:hAnsiTheme="majorHAnsi" w:cstheme="majorHAnsi"/>
          <w:sz w:val="24"/>
          <w:szCs w:val="24"/>
          <w:lang w:eastAsia="pl-PL"/>
        </w:rPr>
        <w:t>20.</w:t>
      </w:r>
      <w:r w:rsidR="006A1AC5" w:rsidRPr="009D3333">
        <w:rPr>
          <w:rFonts w:asciiTheme="majorHAnsi" w:eastAsia="Times New Roman" w:hAnsiTheme="majorHAnsi" w:cstheme="majorHAnsi"/>
          <w:sz w:val="24"/>
          <w:szCs w:val="24"/>
          <w:lang w:eastAsia="pl-PL"/>
        </w:rPr>
        <w:t>6</w:t>
      </w:r>
      <w:r w:rsidRPr="009D3333">
        <w:rPr>
          <w:rFonts w:asciiTheme="majorHAnsi" w:eastAsia="Times New Roman" w:hAnsiTheme="majorHAnsi" w:cstheme="majorHAnsi"/>
          <w:sz w:val="24"/>
          <w:szCs w:val="24"/>
          <w:lang w:eastAsia="pl-PL"/>
        </w:rPr>
        <w:t xml:space="preserve"> </w:t>
      </w:r>
      <w:r w:rsidR="00624C71" w:rsidRPr="009D3333">
        <w:rPr>
          <w:rFonts w:asciiTheme="majorHAnsi" w:eastAsia="Times New Roman" w:hAnsiTheme="majorHAnsi" w:cstheme="majorHAnsi"/>
          <w:b/>
          <w:bCs/>
          <w:sz w:val="24"/>
          <w:szCs w:val="24"/>
          <w:lang w:eastAsia="pl-PL"/>
        </w:rPr>
        <w:t>Przed podpisaniem umowy Wykonawca wniesie zabe</w:t>
      </w:r>
      <w:r w:rsidR="00FA7127" w:rsidRPr="009D3333">
        <w:rPr>
          <w:rFonts w:asciiTheme="majorHAnsi" w:eastAsia="Times New Roman" w:hAnsiTheme="majorHAnsi" w:cstheme="majorHAnsi"/>
          <w:b/>
          <w:bCs/>
          <w:sz w:val="24"/>
          <w:szCs w:val="24"/>
          <w:lang w:eastAsia="pl-PL"/>
        </w:rPr>
        <w:t xml:space="preserve">zpieczenie należytego wykonania </w:t>
      </w:r>
      <w:r w:rsidR="00624C71" w:rsidRPr="009D3333">
        <w:rPr>
          <w:rFonts w:asciiTheme="majorHAnsi" w:eastAsia="Times New Roman" w:hAnsiTheme="majorHAnsi" w:cstheme="majorHAnsi"/>
          <w:b/>
          <w:bCs/>
          <w:sz w:val="24"/>
          <w:szCs w:val="24"/>
          <w:lang w:eastAsia="pl-PL"/>
        </w:rPr>
        <w:t>umowy o wartości 5% wynagrodzenia umownego</w:t>
      </w:r>
      <w:r w:rsidR="00FA7127" w:rsidRPr="009D3333">
        <w:rPr>
          <w:rFonts w:asciiTheme="majorHAnsi" w:eastAsia="Times New Roman" w:hAnsiTheme="majorHAnsi" w:cstheme="majorHAnsi"/>
          <w:b/>
          <w:bCs/>
          <w:sz w:val="24"/>
          <w:szCs w:val="24"/>
          <w:lang w:eastAsia="pl-PL"/>
        </w:rPr>
        <w:t xml:space="preserve"> w formie (wg wyboru wykonawcy) </w:t>
      </w:r>
      <w:r w:rsidR="00624C71" w:rsidRPr="009D3333">
        <w:rPr>
          <w:rFonts w:asciiTheme="majorHAnsi" w:eastAsia="Times New Roman" w:hAnsiTheme="majorHAnsi" w:cstheme="majorHAnsi"/>
          <w:b/>
          <w:bCs/>
          <w:sz w:val="24"/>
          <w:szCs w:val="24"/>
          <w:lang w:eastAsia="pl-PL"/>
        </w:rPr>
        <w:t xml:space="preserve">przewidzianej w art. 450 ust. 1 pkt 1-5 ustawy </w:t>
      </w:r>
      <w:proofErr w:type="spellStart"/>
      <w:r w:rsidR="00624C71" w:rsidRPr="009D3333">
        <w:rPr>
          <w:rFonts w:asciiTheme="majorHAnsi" w:eastAsia="Times New Roman" w:hAnsiTheme="majorHAnsi" w:cstheme="majorHAnsi"/>
          <w:b/>
          <w:bCs/>
          <w:sz w:val="24"/>
          <w:szCs w:val="24"/>
          <w:lang w:eastAsia="pl-PL"/>
        </w:rPr>
        <w:t>pzp</w:t>
      </w:r>
      <w:proofErr w:type="spellEnd"/>
      <w:r w:rsidR="00C55726" w:rsidRPr="009D3333">
        <w:rPr>
          <w:rFonts w:asciiTheme="majorHAnsi" w:eastAsia="Times New Roman" w:hAnsiTheme="majorHAnsi" w:cstheme="majorHAnsi"/>
          <w:b/>
          <w:bCs/>
          <w:sz w:val="24"/>
          <w:szCs w:val="24"/>
          <w:lang w:eastAsia="pl-PL"/>
        </w:rPr>
        <w:t>, dostarczy harmonogram rzeczowo finansowy</w:t>
      </w:r>
      <w:r w:rsidR="009D3333">
        <w:rPr>
          <w:rFonts w:asciiTheme="majorHAnsi" w:eastAsia="Calibri" w:hAnsiTheme="majorHAnsi" w:cstheme="majorHAnsi"/>
          <w:bCs/>
          <w:sz w:val="24"/>
          <w:szCs w:val="24"/>
        </w:rPr>
        <w:t xml:space="preserve">, (w którym </w:t>
      </w:r>
      <w:r w:rsidR="009D3333" w:rsidRPr="009D3333">
        <w:rPr>
          <w:rFonts w:asciiTheme="majorHAnsi" w:eastAsia="Calibri" w:hAnsiTheme="majorHAnsi" w:cstheme="majorHAnsi"/>
          <w:bCs/>
          <w:sz w:val="24"/>
          <w:szCs w:val="24"/>
        </w:rPr>
        <w:t>Wykonawca określi kolejność wykonywania czynności oraz terminy i zakres rzeczowo-finansowy przedmiotu umowy</w:t>
      </w:r>
      <w:r w:rsidR="009D3333">
        <w:rPr>
          <w:rFonts w:asciiTheme="majorHAnsi" w:eastAsia="Calibri" w:hAnsiTheme="majorHAnsi" w:cstheme="majorHAnsi"/>
          <w:bCs/>
          <w:sz w:val="24"/>
          <w:szCs w:val="24"/>
        </w:rPr>
        <w:t>)</w:t>
      </w:r>
    </w:p>
    <w:p w14:paraId="54031CE5" w14:textId="3C944CB5" w:rsidR="00624C71" w:rsidRPr="00D9109F" w:rsidRDefault="00C55726" w:rsidP="00591BEE">
      <w:pPr>
        <w:suppressAutoHyphens w:val="0"/>
        <w:autoSpaceDE w:val="0"/>
        <w:autoSpaceDN w:val="0"/>
        <w:adjustRightInd w:val="0"/>
        <w:spacing w:after="0"/>
        <w:rPr>
          <w:rFonts w:asciiTheme="majorHAnsi" w:eastAsia="Times New Roman" w:hAnsiTheme="majorHAnsi" w:cstheme="majorHAnsi"/>
          <w:b/>
          <w:bCs/>
          <w:sz w:val="24"/>
          <w:szCs w:val="24"/>
          <w:lang w:eastAsia="pl-PL"/>
        </w:rPr>
      </w:pPr>
      <w:r w:rsidRPr="00D9109F">
        <w:rPr>
          <w:rFonts w:asciiTheme="majorHAnsi" w:eastAsia="Times New Roman" w:hAnsiTheme="majorHAnsi" w:cstheme="majorHAnsi"/>
          <w:b/>
          <w:bCs/>
          <w:sz w:val="24"/>
          <w:szCs w:val="24"/>
          <w:lang w:eastAsia="pl-PL"/>
        </w:rPr>
        <w:t xml:space="preserve">oraz kosztorysy </w:t>
      </w:r>
      <w:r w:rsidR="001117D2" w:rsidRPr="00D9109F">
        <w:rPr>
          <w:rFonts w:asciiTheme="majorHAnsi" w:eastAsia="Times New Roman" w:hAnsiTheme="majorHAnsi" w:cstheme="majorHAnsi"/>
          <w:b/>
          <w:bCs/>
          <w:sz w:val="24"/>
          <w:szCs w:val="24"/>
          <w:lang w:eastAsia="pl-PL"/>
        </w:rPr>
        <w:t xml:space="preserve">szczegółowe </w:t>
      </w:r>
      <w:r w:rsidR="00D9109F" w:rsidRPr="00D9109F">
        <w:rPr>
          <w:rFonts w:asciiTheme="majorHAnsi" w:eastAsia="Times New Roman" w:hAnsiTheme="majorHAnsi" w:cstheme="majorHAnsi"/>
          <w:b/>
          <w:bCs/>
          <w:sz w:val="24"/>
          <w:szCs w:val="24"/>
          <w:lang w:eastAsia="pl-PL"/>
        </w:rPr>
        <w:t>z tabelą elementów scalonych.</w:t>
      </w:r>
    </w:p>
    <w:p w14:paraId="06ED1820" w14:textId="355361DC" w:rsidR="00624C71" w:rsidRPr="00FA7127" w:rsidRDefault="00CE5054" w:rsidP="00591BEE">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20.</w:t>
      </w:r>
      <w:r w:rsidR="006A1AC5">
        <w:rPr>
          <w:rFonts w:asciiTheme="majorHAnsi" w:eastAsia="Times New Roman" w:hAnsiTheme="majorHAnsi" w:cstheme="majorHAnsi"/>
          <w:sz w:val="24"/>
          <w:szCs w:val="24"/>
          <w:lang w:eastAsia="pl-PL"/>
        </w:rPr>
        <w:t>7</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6D900A6E" w14:textId="77777777" w:rsidR="007D3881" w:rsidRDefault="007D3881" w:rsidP="00755B9F">
      <w:pPr>
        <w:pStyle w:val="Tekstpodstawowy"/>
        <w:overflowPunct w:val="0"/>
        <w:spacing w:before="20" w:after="20" w:line="276" w:lineRule="auto"/>
        <w:rPr>
          <w:rFonts w:ascii="Arial" w:hAnsi="Arial" w:cs="Arial"/>
          <w:b/>
          <w:bCs/>
          <w:color w:val="auto"/>
          <w:sz w:val="24"/>
          <w:szCs w:val="24"/>
        </w:rPr>
      </w:pPr>
    </w:p>
    <w:p w14:paraId="3806CE65" w14:textId="5AEAFAAA" w:rsidR="00FC2DD8" w:rsidRPr="00AB6EE0"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21</w:t>
      </w:r>
      <w:r w:rsidR="00FC2DD8" w:rsidRPr="00AB6EE0">
        <w:rPr>
          <w:rFonts w:ascii="Arial" w:hAnsi="Arial" w:cs="Arial"/>
          <w:b/>
          <w:bCs/>
          <w:color w:val="auto"/>
          <w:sz w:val="24"/>
          <w:szCs w:val="24"/>
        </w:rPr>
        <w:t xml:space="preserve">. WYMAGANIA DOTYCZĄCE ZABEZPIECZENIA NALEŻYTEGO WYKONANIA UMOWY </w:t>
      </w:r>
    </w:p>
    <w:p w14:paraId="7AE5118A" w14:textId="1C28BABE" w:rsid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21.1 </w:t>
      </w:r>
      <w:r w:rsidR="00B045BE" w:rsidRPr="00B045BE">
        <w:rPr>
          <w:rFonts w:asciiTheme="majorHAnsi" w:eastAsia="Times New Roman" w:hAnsiTheme="majorHAnsi" w:cstheme="majorHAnsi"/>
          <w:sz w:val="24"/>
          <w:szCs w:val="24"/>
          <w:lang w:eastAsia="pl-PL"/>
        </w:rPr>
        <w:t xml:space="preserve">Zamawiający żąda od wykonawcy, którego oferta została wybrana jako najkorzystniejsza, wniesienia zabezpieczenia należytego </w:t>
      </w:r>
      <w:r w:rsidR="005E08A7">
        <w:rPr>
          <w:rFonts w:asciiTheme="majorHAnsi" w:eastAsia="Times New Roman" w:hAnsiTheme="majorHAnsi" w:cstheme="majorHAnsi"/>
          <w:sz w:val="24"/>
          <w:szCs w:val="24"/>
          <w:lang w:eastAsia="pl-PL"/>
        </w:rPr>
        <w:t>wykonania umowy w wysokości 5</w:t>
      </w:r>
      <w:r w:rsidR="00B045BE" w:rsidRPr="00B045BE">
        <w:rPr>
          <w:rFonts w:asciiTheme="majorHAnsi" w:eastAsia="Times New Roman" w:hAnsiTheme="majorHAnsi" w:cstheme="majorHAnsi"/>
          <w:sz w:val="24"/>
          <w:szCs w:val="24"/>
          <w:lang w:eastAsia="pl-PL"/>
        </w:rPr>
        <w:t xml:space="preserve"> % ceny brutto całkowitej podanej w ofercie. </w:t>
      </w:r>
    </w:p>
    <w:p w14:paraId="5E5CF6DB" w14:textId="3ADC4CAF" w:rsidR="009B56D4" w:rsidRP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22.2 </w:t>
      </w:r>
      <w:r w:rsidR="00B045BE" w:rsidRPr="00B045BE">
        <w:rPr>
          <w:rFonts w:asciiTheme="majorHAnsi" w:eastAsia="Times New Roman" w:hAnsiTheme="majorHAnsi" w:cstheme="majorHAnsi"/>
          <w:sz w:val="24"/>
          <w:szCs w:val="24"/>
          <w:lang w:eastAsia="pl-PL"/>
        </w:rPr>
        <w:t xml:space="preserve">Zabezpieczenie należytego wykonania umowy, zwane dalej „zabezpieczeniem” służy pokryciu roszczeń z tytułu niewykonania lub nienależytego wykonania umowy. </w:t>
      </w:r>
    </w:p>
    <w:p w14:paraId="1BEA3AEA" w14:textId="077A10EF"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22.3 </w:t>
      </w:r>
      <w:r w:rsidR="00B045BE" w:rsidRPr="00B045BE">
        <w:rPr>
          <w:rFonts w:asciiTheme="majorHAnsi" w:eastAsia="Times New Roman" w:hAnsiTheme="majorHAnsi" w:cstheme="majorHAnsi"/>
          <w:sz w:val="24"/>
          <w:szCs w:val="24"/>
          <w:lang w:eastAsia="pl-PL"/>
        </w:rPr>
        <w:t>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2FBE4B0F" w14:textId="1596FEA9"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 </w:t>
      </w:r>
      <w:r w:rsidR="00B045BE" w:rsidRPr="00B045BE">
        <w:rPr>
          <w:rFonts w:asciiTheme="majorHAnsi" w:eastAsia="Times New Roman" w:hAnsiTheme="majorHAnsi" w:cstheme="majorHAnsi"/>
          <w:sz w:val="24"/>
          <w:szCs w:val="24"/>
          <w:lang w:eastAsia="pl-PL"/>
        </w:rPr>
        <w:t xml:space="preserve">Zabezpieczenie należytego wykonania umowy może być wniesione wg wyboru wykonawcy w jednej lub w kilku następujących formach: </w:t>
      </w:r>
    </w:p>
    <w:p w14:paraId="11FF2488" w14:textId="3D367D07" w:rsidR="005A69B7" w:rsidRDefault="005A69B7" w:rsidP="00E0148C">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lastRenderedPageBreak/>
        <w:t>22.4.1 P</w:t>
      </w:r>
      <w:r w:rsidR="00B045BE" w:rsidRPr="00B045BE">
        <w:rPr>
          <w:rFonts w:asciiTheme="majorHAnsi" w:eastAsia="Times New Roman" w:hAnsiTheme="majorHAnsi" w:cstheme="majorHAnsi"/>
          <w:sz w:val="24"/>
          <w:szCs w:val="24"/>
          <w:lang w:eastAsia="pl-PL"/>
        </w:rPr>
        <w:t xml:space="preserve">ieniężnej, </w:t>
      </w:r>
      <w:r w:rsidR="00E0148C" w:rsidRPr="00E0148C">
        <w:rPr>
          <w:rFonts w:asciiTheme="majorHAnsi" w:eastAsia="Times New Roman" w:hAnsiTheme="majorHAnsi" w:cstheme="majorHAnsi"/>
          <w:sz w:val="24"/>
          <w:szCs w:val="24"/>
          <w:lang w:eastAsia="pl-PL"/>
        </w:rPr>
        <w:t>należy</w:t>
      </w:r>
      <w:r w:rsidR="00EA47CC">
        <w:rPr>
          <w:rFonts w:asciiTheme="majorHAnsi" w:eastAsia="Times New Roman" w:hAnsiTheme="majorHAnsi" w:cstheme="majorHAnsi"/>
          <w:sz w:val="24"/>
          <w:szCs w:val="24"/>
          <w:lang w:eastAsia="pl-PL"/>
        </w:rPr>
        <w:t xml:space="preserve"> wnieść na konto Zamawiającego: </w:t>
      </w:r>
      <w:r w:rsidR="00E0148C" w:rsidRPr="00E0148C">
        <w:rPr>
          <w:rFonts w:asciiTheme="majorHAnsi" w:eastAsia="Times New Roman" w:hAnsiTheme="majorHAnsi" w:cstheme="majorHAnsi"/>
          <w:sz w:val="24"/>
          <w:szCs w:val="24"/>
          <w:lang w:eastAsia="pl-PL"/>
        </w:rPr>
        <w:t xml:space="preserve">Bank Spółdzielczy Sławno Oddział Polanów nr </w:t>
      </w:r>
      <w:r w:rsidR="00E0148C" w:rsidRPr="00EA47CC">
        <w:rPr>
          <w:rFonts w:asciiTheme="majorHAnsi" w:eastAsia="Times New Roman" w:hAnsiTheme="majorHAnsi" w:cstheme="majorHAnsi"/>
          <w:b/>
          <w:sz w:val="24"/>
          <w:szCs w:val="24"/>
          <w:lang w:eastAsia="pl-PL"/>
        </w:rPr>
        <w:t xml:space="preserve">19 9317 1038 3900 0996 2000 0039 </w:t>
      </w:r>
      <w:r w:rsidR="00E0148C" w:rsidRPr="00E0148C">
        <w:rPr>
          <w:rFonts w:asciiTheme="majorHAnsi" w:eastAsia="Times New Roman" w:hAnsiTheme="majorHAnsi" w:cstheme="majorHAnsi"/>
          <w:sz w:val="24"/>
          <w:szCs w:val="24"/>
          <w:lang w:eastAsia="pl-PL"/>
        </w:rPr>
        <w:t xml:space="preserve">z dopiskiem </w:t>
      </w:r>
    </w:p>
    <w:p w14:paraId="17C4F217" w14:textId="74C5558A" w:rsidR="009B56D4" w:rsidRPr="000E524E" w:rsidRDefault="00E0148C" w:rsidP="00E0148C">
      <w:pPr>
        <w:suppressAutoHyphens w:val="0"/>
        <w:spacing w:after="0" w:line="240" w:lineRule="auto"/>
        <w:rPr>
          <w:rFonts w:ascii="Arial" w:eastAsia="Times New Roman" w:hAnsi="Arial" w:cs="Arial"/>
          <w:sz w:val="24"/>
          <w:szCs w:val="24"/>
          <w:lang w:eastAsia="pl-PL"/>
        </w:rPr>
      </w:pPr>
      <w:r w:rsidRPr="000E524E">
        <w:rPr>
          <w:rFonts w:ascii="Arial" w:eastAsia="Times New Roman" w:hAnsi="Arial" w:cs="Arial"/>
          <w:b/>
          <w:sz w:val="24"/>
          <w:szCs w:val="24"/>
          <w:lang w:eastAsia="pl-PL"/>
        </w:rPr>
        <w:t>„</w:t>
      </w:r>
      <w:r w:rsidR="009D3333" w:rsidRPr="009D3333">
        <w:rPr>
          <w:rFonts w:ascii="Arial" w:eastAsia="Times New Roman" w:hAnsi="Arial" w:cs="Arial"/>
          <w:b/>
          <w:sz w:val="24"/>
          <w:szCs w:val="24"/>
          <w:lang w:eastAsia="pl-PL"/>
        </w:rPr>
        <w:t xml:space="preserve">Budowa  i modernizacja infrastruktury wodociągowej na terenie gminy Polanów”, </w:t>
      </w:r>
      <w:r w:rsidR="009D3333" w:rsidRPr="008D63EB">
        <w:rPr>
          <w:rFonts w:ascii="Arial" w:eastAsia="Times New Roman" w:hAnsi="Arial" w:cs="Arial"/>
          <w:bCs/>
          <w:sz w:val="24"/>
          <w:szCs w:val="24"/>
          <w:lang w:eastAsia="pl-PL"/>
        </w:rPr>
        <w:t>realizowanego częściowo w formule zaprojektuj i wybuduj.</w:t>
      </w:r>
    </w:p>
    <w:p w14:paraId="441AE129" w14:textId="77777777" w:rsidR="004B523A" w:rsidRDefault="005A69B7"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22.4.2 </w:t>
      </w:r>
      <w:r w:rsidR="00B045BE" w:rsidRPr="00B045BE">
        <w:rPr>
          <w:rFonts w:asciiTheme="majorHAnsi" w:eastAsia="Times New Roman" w:hAnsiTheme="majorHAnsi" w:cstheme="majorHAnsi"/>
          <w:sz w:val="24"/>
          <w:szCs w:val="24"/>
          <w:lang w:eastAsia="pl-PL"/>
        </w:rPr>
        <w:t>Poręczeniach bankowych lub poręczeniach spółdzielczej kasy oszczędnościowo-kredytowej, z tym, że zobowiązanie kasy jest zawsze zobowiązaniem pieniężnym,</w:t>
      </w:r>
    </w:p>
    <w:p w14:paraId="7494C762" w14:textId="2FD30159"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22.4.3 </w:t>
      </w:r>
      <w:r w:rsidR="00B045BE" w:rsidRPr="00B045BE">
        <w:rPr>
          <w:rFonts w:asciiTheme="majorHAnsi" w:eastAsia="Times New Roman" w:hAnsiTheme="majorHAnsi" w:cstheme="majorHAnsi"/>
          <w:sz w:val="24"/>
          <w:szCs w:val="24"/>
          <w:lang w:eastAsia="pl-PL"/>
        </w:rPr>
        <w:t xml:space="preserve">Gwarancjach bankowych, </w:t>
      </w:r>
    </w:p>
    <w:p w14:paraId="67BED04A" w14:textId="4CE785FA"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4.4.Gwarancjach ubezpieczeniowych,</w:t>
      </w:r>
    </w:p>
    <w:p w14:paraId="6C9B4FD4" w14:textId="725A803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22 4.5 </w:t>
      </w:r>
      <w:r w:rsidR="00B045BE" w:rsidRPr="00B045BE">
        <w:rPr>
          <w:rFonts w:asciiTheme="majorHAnsi" w:eastAsia="Times New Roman" w:hAnsiTheme="majorHAnsi" w:cstheme="majorHAnsi"/>
          <w:sz w:val="24"/>
          <w:szCs w:val="24"/>
          <w:lang w:eastAsia="pl-PL"/>
        </w:rPr>
        <w:t xml:space="preserve">Poręczeniach udzielanych przez podmioty, o których mowa w art. 6b ust. 5 pkt 2 ustawy z dnia 9 listopada 2000 r. o utworzeniu Polskiej Agencji Rozwoju Przedsiębiorczości. </w:t>
      </w:r>
    </w:p>
    <w:p w14:paraId="7E651EE6" w14:textId="5B0C6187"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22.5 </w:t>
      </w:r>
      <w:r w:rsidR="00B045BE" w:rsidRPr="00B045BE">
        <w:rPr>
          <w:rFonts w:asciiTheme="majorHAnsi" w:eastAsia="Times New Roman" w:hAnsiTheme="majorHAnsi" w:cstheme="majorHAnsi"/>
          <w:sz w:val="24"/>
          <w:szCs w:val="24"/>
          <w:lang w:eastAsia="pl-PL"/>
        </w:rPr>
        <w:t xml:space="preserve">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4E630439" w14:textId="7F7B310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 </w:t>
      </w:r>
      <w:r w:rsidR="00B045BE" w:rsidRPr="00B045BE">
        <w:rPr>
          <w:rFonts w:asciiTheme="majorHAnsi" w:eastAsia="Times New Roman" w:hAnsiTheme="majorHAnsi" w:cstheme="majorHAnsi"/>
          <w:sz w:val="24"/>
          <w:szCs w:val="24"/>
          <w:lang w:eastAsia="pl-PL"/>
        </w:rPr>
        <w:t xml:space="preserve">Gwarancja, o której mowa w pkt. 5. SWZ winna zawierać następujące elementy: </w:t>
      </w:r>
      <w:r>
        <w:rPr>
          <w:rFonts w:asciiTheme="majorHAnsi" w:eastAsia="Times New Roman" w:hAnsiTheme="majorHAnsi" w:cstheme="majorHAnsi"/>
          <w:sz w:val="24"/>
          <w:szCs w:val="24"/>
          <w:lang w:eastAsia="pl-PL"/>
        </w:rPr>
        <w:t xml:space="preserve">22.6.1 </w:t>
      </w:r>
      <w:r w:rsidR="00B045BE" w:rsidRPr="00B045BE">
        <w:rPr>
          <w:rFonts w:asciiTheme="majorHAnsi" w:eastAsia="Times New Roman" w:hAnsiTheme="majorHAnsi" w:cstheme="majorHAnsi"/>
          <w:sz w:val="24"/>
          <w:szCs w:val="24"/>
          <w:lang w:eastAsia="pl-PL"/>
        </w:rPr>
        <w:t xml:space="preserve">Nazwę dającego zlecenie (Wykonawcy), beneficjenta gwarancji (Zamawiającego), gwaranta (banku lub instytucji ubezpieczeniowej udzielających gwarancji) oraz wskazanie siedzib, </w:t>
      </w:r>
    </w:p>
    <w:p w14:paraId="43C13E61" w14:textId="0C6EF0E7"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22.6.2 </w:t>
      </w:r>
      <w:r w:rsidR="00B045BE" w:rsidRPr="00B045BE">
        <w:rPr>
          <w:rFonts w:asciiTheme="majorHAnsi" w:eastAsia="Times New Roman" w:hAnsiTheme="majorHAnsi" w:cstheme="majorHAnsi"/>
          <w:sz w:val="24"/>
          <w:szCs w:val="24"/>
          <w:lang w:eastAsia="pl-PL"/>
        </w:rPr>
        <w:t xml:space="preserve">Określenie wierzytelności, która ma być zabezpieczona gwarancją, </w:t>
      </w:r>
    </w:p>
    <w:p w14:paraId="25EC4227" w14:textId="4DDF6F7F"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22.6.3 </w:t>
      </w:r>
      <w:r w:rsidR="00B045BE" w:rsidRPr="00B045BE">
        <w:rPr>
          <w:rFonts w:asciiTheme="majorHAnsi" w:eastAsia="Times New Roman" w:hAnsiTheme="majorHAnsi" w:cstheme="majorHAnsi"/>
          <w:sz w:val="24"/>
          <w:szCs w:val="24"/>
          <w:lang w:eastAsia="pl-PL"/>
        </w:rPr>
        <w:t xml:space="preserve">Kwotę gwarancji, </w:t>
      </w:r>
    </w:p>
    <w:p w14:paraId="25EB5804" w14:textId="74FC92D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22.6.4 </w:t>
      </w:r>
      <w:r w:rsidR="00B045BE" w:rsidRPr="00B045BE">
        <w:rPr>
          <w:rFonts w:asciiTheme="majorHAnsi" w:eastAsia="Times New Roman" w:hAnsiTheme="majorHAnsi" w:cstheme="majorHAnsi"/>
          <w:sz w:val="24"/>
          <w:szCs w:val="24"/>
          <w:lang w:eastAsia="pl-PL"/>
        </w:rPr>
        <w:t xml:space="preserve">Termin ważności gwarancji, </w:t>
      </w:r>
    </w:p>
    <w:p w14:paraId="19714914" w14:textId="4992F49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5 </w:t>
      </w:r>
      <w:r w:rsidR="00B045BE" w:rsidRPr="00B045BE">
        <w:rPr>
          <w:rFonts w:asciiTheme="majorHAnsi" w:eastAsia="Times New Roman" w:hAnsiTheme="majorHAnsi" w:cstheme="majorHAnsi"/>
          <w:sz w:val="24"/>
          <w:szCs w:val="24"/>
          <w:lang w:eastAsia="pl-PL"/>
        </w:rPr>
        <w:t>Zobowiązanie gwaranta do „zapłacenia” kwoty gwarancji na pierwsze pisemne żądanie Zamawiającego zawierające oświadczenie, iż Gwarant, pokryje roszczenia z tytułu:</w:t>
      </w:r>
    </w:p>
    <w:p w14:paraId="5B45217C" w14:textId="6902B6F7"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w:t>
      </w:r>
      <w:r w:rsidR="00B045BE" w:rsidRPr="00B045BE">
        <w:rPr>
          <w:rFonts w:asciiTheme="majorHAnsi" w:eastAsia="Times New Roman" w:hAnsiTheme="majorHAnsi" w:cstheme="majorHAnsi"/>
          <w:sz w:val="24"/>
          <w:szCs w:val="24"/>
          <w:lang w:eastAsia="pl-PL"/>
        </w:rPr>
        <w:t xml:space="preserve">Niewykonania umowy przez Wykonawcę, </w:t>
      </w:r>
    </w:p>
    <w:p w14:paraId="710D7B15" w14:textId="7ACFBD62"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00B045BE" w:rsidRPr="00B045BE">
        <w:rPr>
          <w:rFonts w:asciiTheme="majorHAnsi" w:eastAsia="Times New Roman" w:hAnsiTheme="majorHAnsi" w:cstheme="majorHAnsi"/>
          <w:sz w:val="24"/>
          <w:szCs w:val="24"/>
          <w:lang w:eastAsia="pl-PL"/>
        </w:rPr>
        <w:t xml:space="preserve">Nienależytego wykonania umowy przez Wykonawcę, </w:t>
      </w:r>
    </w:p>
    <w:p w14:paraId="518545C8" w14:textId="05E78529"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22.7 </w:t>
      </w:r>
      <w:r w:rsidR="00B045BE" w:rsidRPr="00B045BE">
        <w:rPr>
          <w:rFonts w:asciiTheme="majorHAnsi" w:eastAsia="Times New Roman" w:hAnsiTheme="majorHAnsi" w:cstheme="majorHAnsi"/>
          <w:sz w:val="24"/>
          <w:szCs w:val="24"/>
          <w:lang w:eastAsia="pl-PL"/>
        </w:rPr>
        <w:t>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637E2555" w14:textId="72D0A20C" w:rsidR="00B045BE" w:rsidRPr="00B045BE"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22.8 </w:t>
      </w:r>
      <w:r w:rsidR="00B045BE" w:rsidRPr="00B045BE">
        <w:rPr>
          <w:rFonts w:asciiTheme="majorHAnsi" w:eastAsia="Times New Roman" w:hAnsiTheme="majorHAnsi" w:cstheme="majorHAnsi"/>
          <w:sz w:val="24"/>
          <w:szCs w:val="24"/>
          <w:lang w:eastAsia="pl-PL"/>
        </w:rPr>
        <w:t xml:space="preserve">Wszelkie koszty i opłaty związane z ustanowieniem zabezpieczenia ponosi wyłącznie wykonawca. </w:t>
      </w:r>
    </w:p>
    <w:p w14:paraId="6DC113A7" w14:textId="77777777" w:rsidR="00325DA3"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22.9 </w:t>
      </w:r>
      <w:r w:rsidR="00B045BE" w:rsidRPr="00B045BE">
        <w:rPr>
          <w:rFonts w:asciiTheme="majorHAnsi" w:eastAsia="Times New Roman" w:hAnsiTheme="majorHAnsi" w:cstheme="majorHAnsi"/>
          <w:sz w:val="24"/>
          <w:szCs w:val="24"/>
          <w:lang w:eastAsia="pl-PL"/>
        </w:rPr>
        <w:t>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w:t>
      </w:r>
      <w:r>
        <w:rPr>
          <w:rFonts w:asciiTheme="majorHAnsi" w:eastAsia="Times New Roman" w:hAnsiTheme="majorHAnsi" w:cstheme="majorHAnsi"/>
          <w:sz w:val="24"/>
          <w:szCs w:val="24"/>
          <w:lang w:eastAsia="pl-PL"/>
        </w:rPr>
        <w:t xml:space="preserve"> Rozwoju Przedsiębiorczości.</w:t>
      </w:r>
    </w:p>
    <w:p w14:paraId="6AFB1842" w14:textId="7FACCAC3" w:rsidR="00513D3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22.10 </w:t>
      </w:r>
      <w:r w:rsidR="00B045BE" w:rsidRPr="00B045BE">
        <w:rPr>
          <w:rFonts w:asciiTheme="majorHAnsi" w:eastAsia="Times New Roman" w:hAnsiTheme="majorHAnsi" w:cstheme="majorHAnsi"/>
          <w:sz w:val="24"/>
          <w:szCs w:val="24"/>
          <w:lang w:eastAsia="pl-PL"/>
        </w:rPr>
        <w:t xml:space="preserve">Zabezpieczenie należytego wykonania umowy wnoszone w formie pieniężnej należy wpłacić przelewem na rachunek bankowy Zamawiającego: </w:t>
      </w:r>
    </w:p>
    <w:p w14:paraId="3FDE1836" w14:textId="3C0FBA41" w:rsidR="00287E2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22.11 </w:t>
      </w:r>
      <w:r w:rsidR="00B045BE" w:rsidRPr="00B045BE">
        <w:rPr>
          <w:rFonts w:asciiTheme="majorHAnsi" w:eastAsia="Times New Roman" w:hAnsiTheme="majorHAnsi" w:cstheme="majorHAnsi"/>
          <w:sz w:val="24"/>
          <w:szCs w:val="24"/>
          <w:lang w:eastAsia="pl-PL"/>
        </w:rPr>
        <w:t xml:space="preserve">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50B23E63" w14:textId="438C7FF6"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lastRenderedPageBreak/>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w:t>
      </w:r>
      <w:r w:rsidR="00287E24">
        <w:rPr>
          <w:rFonts w:asciiTheme="majorHAnsi" w:eastAsia="Times New Roman" w:hAnsiTheme="majorHAnsi" w:cstheme="majorHAnsi"/>
          <w:sz w:val="24"/>
          <w:szCs w:val="24"/>
          <w:lang w:eastAsia="pl-PL"/>
        </w:rPr>
        <w:t>rzez gwaranta (poręczyciela).</w:t>
      </w:r>
    </w:p>
    <w:p w14:paraId="46BEC811" w14:textId="2C7A4055"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13</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Gwarancja (poręczenie) musi być egzekwowalna i wykonalna na terytorium Rzeczpospolitej Polskiej, podlegać prawu polskiemu, a w sporach z Gwarancji wyłącznie właściwy musi być Sąd Powszechny właściwy dla siedziby Zamawiającego. </w:t>
      </w:r>
    </w:p>
    <w:p w14:paraId="071074A4" w14:textId="4E88609B"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14</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Treść gwarancji (poręczenia) podlega zatwierdzeniu przez Zamawiającego. Zamawiający zastrzega sobie prawo zgłaszania uwag i wiążących zastrzeżeń do treści gwarancji. </w:t>
      </w:r>
    </w:p>
    <w:p w14:paraId="2FDE7470" w14:textId="3296F1FC"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15</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Zamawiający uzna, że Wykonawca nie wniósł zabezpieczenia należytego wykonania umowy. </w:t>
      </w:r>
    </w:p>
    <w:p w14:paraId="796B1F51" w14:textId="212D64CB" w:rsidR="00B045BE" w:rsidRPr="00B045BE"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w:t>
      </w:r>
      <w:r w:rsidR="00850A69">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 </w:t>
      </w:r>
    </w:p>
    <w:p w14:paraId="2563D801" w14:textId="65807F0F" w:rsidR="00062D58"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.1.W przypadku nieprzedłużenia lub niewniesienia nowego zabezpieczenia najpóźniej na 30 dni przed upływem terminu ważności dotychczasowego </w:t>
      </w:r>
      <w:r w:rsidR="00B045BE" w:rsidRPr="00292FF3">
        <w:rPr>
          <w:rFonts w:ascii="Arial" w:eastAsia="Times New Roman" w:hAnsi="Arial" w:cs="Arial"/>
          <w:sz w:val="24"/>
          <w:szCs w:val="24"/>
          <w:lang w:eastAsia="pl-PL"/>
        </w:rPr>
        <w:t xml:space="preserve">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71368E95" w14:textId="1F733B8A"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6</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Wypłata, o której mowa w pkt. 1</w:t>
      </w:r>
      <w:r w:rsidR="00697EBD" w:rsidRPr="00292FF3">
        <w:rPr>
          <w:rFonts w:ascii="Arial" w:eastAsia="Times New Roman" w:hAnsi="Arial" w:cs="Arial"/>
          <w:sz w:val="24"/>
          <w:szCs w:val="24"/>
          <w:lang w:eastAsia="pl-PL"/>
        </w:rPr>
        <w:t>6</w:t>
      </w:r>
      <w:r w:rsidR="00B045BE" w:rsidRPr="00292FF3">
        <w:rPr>
          <w:rFonts w:ascii="Arial" w:eastAsia="Times New Roman" w:hAnsi="Arial" w:cs="Arial"/>
          <w:sz w:val="24"/>
          <w:szCs w:val="24"/>
          <w:lang w:eastAsia="pl-PL"/>
        </w:rPr>
        <w:t xml:space="preserve">.1., następuje nie później niż w ostatnim dniu ważności dotychczasowego zabezpieczenia. </w:t>
      </w:r>
    </w:p>
    <w:p w14:paraId="750B15FC" w14:textId="4A4A3B34"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7</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5069E812" w14:textId="0B5893E0"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W przypadku należytego wykonania zamówienia, Zamawiający zobowiązuje się zwrócić lub zwolnić zabezpieczenie w następujący sposób: </w:t>
      </w:r>
    </w:p>
    <w:p w14:paraId="36405220" w14:textId="7C0BC2CC" w:rsidR="00292FF3"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.1 </w:t>
      </w:r>
      <w:r w:rsidR="00B045BE" w:rsidRPr="00292FF3">
        <w:rPr>
          <w:rFonts w:ascii="Arial" w:eastAsia="Times New Roman" w:hAnsi="Arial" w:cs="Arial"/>
          <w:sz w:val="24"/>
          <w:szCs w:val="24"/>
          <w:lang w:eastAsia="pl-PL"/>
        </w:rPr>
        <w:t xml:space="preserve">70% kwoty zabezpieczenia zostanie zwrócone w ciągu 30 dni po podpisaniu Protokołu Odbioru Końcowego, </w:t>
      </w:r>
    </w:p>
    <w:p w14:paraId="3443679B" w14:textId="74FBE8DE" w:rsidR="00FC2DD8"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292FF3"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041410BA" w14:textId="77777777" w:rsidR="00292FF3" w:rsidRPr="00B045BE" w:rsidRDefault="00292FF3" w:rsidP="00B045BE">
      <w:pPr>
        <w:widowControl w:val="0"/>
        <w:autoSpaceDE w:val="0"/>
        <w:spacing w:before="20" w:after="20"/>
        <w:ind w:right="567"/>
        <w:rPr>
          <w:rFonts w:asciiTheme="majorHAnsi" w:hAnsiTheme="majorHAnsi" w:cstheme="majorHAnsi"/>
          <w:b/>
          <w:bCs/>
          <w:sz w:val="24"/>
          <w:szCs w:val="24"/>
        </w:rPr>
      </w:pPr>
    </w:p>
    <w:p w14:paraId="18EA7243" w14:textId="436D8CCE" w:rsidR="00FC2DD8" w:rsidRPr="00AB6EE0" w:rsidRDefault="00FC5ECF"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23</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4B185886" w:rsidR="002D6083" w:rsidRPr="004011C3" w:rsidRDefault="00FC5ECF" w:rsidP="00FC5ECF">
      <w:pPr>
        <w:pStyle w:val="Standard"/>
        <w:tabs>
          <w:tab w:val="left" w:pos="0"/>
          <w:tab w:val="left" w:pos="284"/>
        </w:tabs>
        <w:spacing w:before="240" w:line="276" w:lineRule="auto"/>
        <w:rPr>
          <w:rFonts w:ascii="Arial" w:eastAsia="Arial" w:hAnsi="Arial" w:cs="Arial"/>
        </w:rPr>
      </w:pPr>
      <w:r w:rsidRPr="004011C3">
        <w:rPr>
          <w:rFonts w:ascii="Arial" w:hAnsi="Arial" w:cs="Arial"/>
          <w:spacing w:val="-2"/>
        </w:rPr>
        <w:lastRenderedPageBreak/>
        <w:t xml:space="preserve">23.1 </w:t>
      </w:r>
      <w:r w:rsidR="002D6083" w:rsidRPr="004011C3">
        <w:rPr>
          <w:rFonts w:ascii="Arial" w:hAnsi="Arial" w:cs="Arial"/>
          <w:spacing w:val="-2"/>
        </w:rPr>
        <w:t xml:space="preserve">Istotne dla stron postanowienia zawarte są we wzorze umowy, który stanowi </w:t>
      </w:r>
      <w:r w:rsidR="009E57D4">
        <w:rPr>
          <w:rFonts w:ascii="Arial" w:hAnsi="Arial" w:cs="Arial"/>
          <w:spacing w:val="-2"/>
        </w:rPr>
        <w:t>z</w:t>
      </w:r>
      <w:r w:rsidR="002D6083" w:rsidRPr="004011C3">
        <w:rPr>
          <w:rFonts w:ascii="Arial" w:hAnsi="Arial" w:cs="Arial"/>
          <w:spacing w:val="-2"/>
        </w:rPr>
        <w:t xml:space="preserve">ałącznik </w:t>
      </w:r>
      <w:r w:rsidR="002D6083" w:rsidRPr="00737C63">
        <w:rPr>
          <w:rFonts w:ascii="Arial" w:hAnsi="Arial" w:cs="Arial"/>
          <w:spacing w:val="-2"/>
        </w:rPr>
        <w:t xml:space="preserve">nr </w:t>
      </w:r>
      <w:r w:rsidR="00737C63" w:rsidRPr="00737C63">
        <w:rPr>
          <w:rFonts w:ascii="Arial" w:hAnsi="Arial" w:cs="Arial"/>
          <w:spacing w:val="-2"/>
        </w:rPr>
        <w:t xml:space="preserve">6 </w:t>
      </w:r>
      <w:r w:rsidR="002D6083" w:rsidRPr="00737C63">
        <w:rPr>
          <w:rFonts w:ascii="Arial" w:hAnsi="Arial" w:cs="Arial"/>
          <w:spacing w:val="-2"/>
        </w:rPr>
        <w:t>do</w:t>
      </w:r>
      <w:r w:rsidR="007D25B1" w:rsidRPr="00737C63">
        <w:rPr>
          <w:rFonts w:ascii="Arial" w:hAnsi="Arial" w:cs="Arial"/>
          <w:spacing w:val="-2"/>
        </w:rPr>
        <w:t> </w:t>
      </w:r>
      <w:r w:rsidR="006121AA" w:rsidRPr="00737C63">
        <w:rPr>
          <w:rFonts w:ascii="Arial" w:hAnsi="Arial" w:cs="Arial"/>
          <w:spacing w:val="-2"/>
        </w:rPr>
        <w:t>S</w:t>
      </w:r>
      <w:r w:rsidR="002D6083" w:rsidRPr="00737C63">
        <w:rPr>
          <w:rFonts w:ascii="Arial" w:hAnsi="Arial" w:cs="Arial"/>
          <w:spacing w:val="-2"/>
        </w:rPr>
        <w:t>WZ.</w:t>
      </w:r>
    </w:p>
    <w:p w14:paraId="6323848A" w14:textId="4039A000" w:rsidR="00FC2DD8" w:rsidRPr="004011C3" w:rsidRDefault="00FC5ECF" w:rsidP="00FC5ECF">
      <w:pPr>
        <w:widowControl w:val="0"/>
        <w:tabs>
          <w:tab w:val="left" w:pos="0"/>
          <w:tab w:val="left" w:pos="284"/>
        </w:tabs>
        <w:overflowPunct w:val="0"/>
        <w:autoSpaceDE w:val="0"/>
        <w:spacing w:before="20" w:after="20"/>
        <w:ind w:right="-57"/>
        <w:rPr>
          <w:rFonts w:ascii="Arial" w:hAnsi="Arial" w:cs="Arial"/>
          <w:sz w:val="24"/>
          <w:szCs w:val="24"/>
        </w:rPr>
      </w:pPr>
      <w:r w:rsidRPr="004011C3">
        <w:rPr>
          <w:rFonts w:ascii="Arial" w:hAnsi="Arial" w:cs="Arial"/>
          <w:sz w:val="24"/>
          <w:szCs w:val="24"/>
        </w:rPr>
        <w:t xml:space="preserve">23.2 </w:t>
      </w:r>
      <w:r w:rsidR="002D6083" w:rsidRPr="004011C3">
        <w:rPr>
          <w:rFonts w:ascii="Arial" w:hAnsi="Arial" w:cs="Arial"/>
          <w:sz w:val="24"/>
          <w:szCs w:val="24"/>
        </w:rPr>
        <w:t xml:space="preserve">Dopuszczalne zmiany postanowień umowy w stosunku do treści oferty, na podstawie której dokonano wyboru Wykonawcy, określa </w:t>
      </w:r>
      <w:r w:rsidR="002D6083" w:rsidRPr="00737C63">
        <w:rPr>
          <w:rFonts w:ascii="Arial" w:hAnsi="Arial" w:cs="Arial"/>
          <w:sz w:val="24"/>
          <w:szCs w:val="24"/>
        </w:rPr>
        <w:t xml:space="preserve">§ </w:t>
      </w:r>
      <w:r w:rsidR="00737C63" w:rsidRPr="00737C63">
        <w:rPr>
          <w:rFonts w:ascii="Arial" w:hAnsi="Arial" w:cs="Arial"/>
          <w:sz w:val="24"/>
          <w:szCs w:val="24"/>
        </w:rPr>
        <w:t xml:space="preserve">11 </w:t>
      </w:r>
      <w:r w:rsidR="002D6083" w:rsidRPr="00737C63">
        <w:rPr>
          <w:rFonts w:ascii="Arial" w:hAnsi="Arial" w:cs="Arial"/>
          <w:sz w:val="24"/>
          <w:szCs w:val="24"/>
        </w:rPr>
        <w:t>wzoru umowy,</w:t>
      </w:r>
      <w:r w:rsidR="002D6083" w:rsidRPr="004011C3">
        <w:rPr>
          <w:rFonts w:ascii="Arial" w:hAnsi="Arial" w:cs="Arial"/>
          <w:sz w:val="24"/>
          <w:szCs w:val="24"/>
        </w:rPr>
        <w:t xml:space="preserve"> stanowiącego </w:t>
      </w:r>
      <w:r w:rsidR="0035159C" w:rsidRPr="004011C3">
        <w:rPr>
          <w:rFonts w:ascii="Arial" w:hAnsi="Arial" w:cs="Arial"/>
          <w:sz w:val="24"/>
          <w:szCs w:val="24"/>
        </w:rPr>
        <w:t>z</w:t>
      </w:r>
      <w:r w:rsidR="002D6083" w:rsidRPr="004011C3">
        <w:rPr>
          <w:rFonts w:ascii="Arial" w:hAnsi="Arial" w:cs="Arial"/>
          <w:sz w:val="24"/>
          <w:szCs w:val="24"/>
        </w:rPr>
        <w:t xml:space="preserve">ałącznik nr </w:t>
      </w:r>
      <w:r w:rsidR="005E08A7" w:rsidRPr="004011C3">
        <w:rPr>
          <w:rFonts w:ascii="Arial" w:hAnsi="Arial" w:cs="Arial"/>
          <w:sz w:val="24"/>
          <w:szCs w:val="24"/>
        </w:rPr>
        <w:t>6</w:t>
      </w:r>
      <w:r w:rsidR="006121AA" w:rsidRPr="004011C3">
        <w:rPr>
          <w:rFonts w:ascii="Arial" w:hAnsi="Arial" w:cs="Arial"/>
          <w:sz w:val="24"/>
          <w:szCs w:val="24"/>
        </w:rPr>
        <w:t xml:space="preserve"> do S</w:t>
      </w:r>
      <w:r w:rsidR="002D6083" w:rsidRPr="004011C3">
        <w:rPr>
          <w:rFonts w:ascii="Arial" w:hAnsi="Arial" w:cs="Arial"/>
          <w:sz w:val="24"/>
          <w:szCs w:val="24"/>
        </w:rPr>
        <w:t>WZ</w:t>
      </w:r>
      <w:r w:rsidR="00CA4D91" w:rsidRPr="004011C3">
        <w:rPr>
          <w:rFonts w:ascii="Arial" w:hAnsi="Arial" w:cs="Arial"/>
          <w:sz w:val="24"/>
          <w:szCs w:val="24"/>
        </w:rPr>
        <w:t>.</w:t>
      </w:r>
      <w:r w:rsidR="00FC2DD8" w:rsidRPr="004011C3">
        <w:rPr>
          <w:rFonts w:ascii="Arial" w:hAnsi="Arial" w:cs="Arial"/>
          <w:sz w:val="24"/>
          <w:szCs w:val="24"/>
        </w:rPr>
        <w:t xml:space="preserve">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14777515" w:rsidR="00FC2DD8" w:rsidRPr="00AB6EE0" w:rsidRDefault="00FC5ECF"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24</w:t>
      </w:r>
      <w:r w:rsidR="00FC2DD8" w:rsidRPr="00AB6EE0">
        <w:rPr>
          <w:rFonts w:ascii="Arial" w:hAnsi="Arial" w:cs="Arial"/>
          <w:b/>
          <w:bCs/>
          <w:color w:val="auto"/>
          <w:sz w:val="24"/>
          <w:szCs w:val="24"/>
        </w:rPr>
        <w:t>.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016561E2"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24.1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 xml:space="preserve">przepisów ustawy </w:t>
      </w:r>
      <w:proofErr w:type="spellStart"/>
      <w:r w:rsidR="00DD330E" w:rsidRPr="00DD330E">
        <w:rPr>
          <w:rFonts w:asciiTheme="majorHAnsi" w:eastAsia="Times New Roman" w:hAnsiTheme="majorHAnsi" w:cstheme="majorHAnsi"/>
          <w:sz w:val="24"/>
          <w:szCs w:val="24"/>
          <w:lang w:eastAsia="pl-PL"/>
        </w:rPr>
        <w:t>pzp</w:t>
      </w:r>
      <w:proofErr w:type="spellEnd"/>
      <w:r w:rsidR="00DD330E" w:rsidRPr="00DD330E">
        <w:rPr>
          <w:rFonts w:asciiTheme="majorHAnsi" w:eastAsia="Times New Roman" w:hAnsiTheme="majorHAnsi" w:cstheme="majorHAnsi"/>
          <w:sz w:val="24"/>
          <w:szCs w:val="24"/>
          <w:lang w:eastAsia="pl-PL"/>
        </w:rPr>
        <w:t>.</w:t>
      </w:r>
    </w:p>
    <w:p w14:paraId="2FE95FE9" w14:textId="418D424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24.2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7A9CAB28"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24.3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72F17E0B"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24.4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 xml:space="preserve">Skargę do Sądu wnosi się </w:t>
      </w:r>
      <w:proofErr w:type="spellStart"/>
      <w:r w:rsidR="00DD330E" w:rsidRPr="00DD330E">
        <w:rPr>
          <w:rFonts w:asciiTheme="majorHAnsi" w:eastAsia="Times New Roman" w:hAnsiTheme="majorHAnsi" w:cstheme="majorHAnsi"/>
          <w:sz w:val="24"/>
          <w:szCs w:val="24"/>
          <w:lang w:eastAsia="pl-PL"/>
        </w:rPr>
        <w:t>się</w:t>
      </w:r>
      <w:proofErr w:type="spellEnd"/>
      <w:r w:rsidR="00DD330E" w:rsidRPr="00DD330E">
        <w:rPr>
          <w:rFonts w:asciiTheme="majorHAnsi" w:eastAsia="Times New Roman" w:hAnsiTheme="majorHAnsi" w:cstheme="majorHAnsi"/>
          <w:sz w:val="24"/>
          <w:szCs w:val="24"/>
          <w:lang w:eastAsia="pl-PL"/>
        </w:rPr>
        <w:t xml:space="preserve">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237C8297" w:rsidR="00E00DC3" w:rsidRPr="00AB6EE0" w:rsidRDefault="003E7A08"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25</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45E0214F" w:rsidR="00107366"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426ABBA0" w14:textId="77777777" w:rsidR="007D4BFE" w:rsidRPr="00AB6EE0" w:rsidRDefault="007D4BFE" w:rsidP="00755B9F">
      <w:pPr>
        <w:pStyle w:val="Tekstpodstawowy"/>
        <w:overflowPunct w:val="0"/>
        <w:spacing w:before="20" w:after="20" w:line="276" w:lineRule="auto"/>
        <w:ind w:right="567"/>
        <w:rPr>
          <w:rStyle w:val="CharStyle52"/>
          <w:rFonts w:ascii="Arial" w:hAnsi="Arial" w:cs="Arial"/>
          <w:b/>
          <w:color w:val="auto"/>
          <w:sz w:val="24"/>
          <w:szCs w:val="24"/>
        </w:rPr>
      </w:pPr>
    </w:p>
    <w:p w14:paraId="5885388E" w14:textId="353756FE" w:rsidR="00330835" w:rsidRDefault="003E7A08" w:rsidP="003E7A08">
      <w:pPr>
        <w:spacing w:before="20" w:after="20"/>
        <w:rPr>
          <w:rFonts w:ascii="Arial" w:hAnsi="Arial" w:cs="Arial"/>
          <w:bCs/>
          <w:sz w:val="24"/>
          <w:szCs w:val="24"/>
        </w:rPr>
      </w:pPr>
      <w:r>
        <w:rPr>
          <w:rFonts w:ascii="Arial" w:hAnsi="Arial" w:cs="Arial"/>
          <w:bCs/>
          <w:sz w:val="24"/>
          <w:szCs w:val="24"/>
        </w:rPr>
        <w:t>1</w:t>
      </w:r>
      <w:r w:rsidR="00737C63">
        <w:rPr>
          <w:rFonts w:ascii="Arial" w:hAnsi="Arial" w:cs="Arial"/>
          <w:bCs/>
          <w:sz w:val="24"/>
          <w:szCs w:val="24"/>
        </w:rPr>
        <w:t>.</w:t>
      </w:r>
      <w:r>
        <w:rPr>
          <w:rFonts w:ascii="Arial" w:hAnsi="Arial" w:cs="Arial"/>
          <w:bCs/>
          <w:sz w:val="24"/>
          <w:szCs w:val="24"/>
        </w:rPr>
        <w:t xml:space="preserve"> </w:t>
      </w:r>
      <w:r w:rsidR="00330835" w:rsidRPr="003E7A08">
        <w:rPr>
          <w:rFonts w:ascii="Arial" w:hAnsi="Arial" w:cs="Arial"/>
          <w:bCs/>
          <w:sz w:val="24"/>
          <w:szCs w:val="24"/>
        </w:rPr>
        <w:t>Formularz ofertowy</w:t>
      </w:r>
      <w:r w:rsidR="00B01040" w:rsidRPr="003E7A08">
        <w:rPr>
          <w:rFonts w:ascii="Arial" w:hAnsi="Arial" w:cs="Arial"/>
          <w:bCs/>
          <w:sz w:val="24"/>
          <w:szCs w:val="24"/>
        </w:rPr>
        <w:t xml:space="preserve"> </w:t>
      </w:r>
      <w:r w:rsidR="00FA7000" w:rsidRPr="003E7A08">
        <w:rPr>
          <w:rFonts w:ascii="Arial" w:hAnsi="Arial" w:cs="Arial"/>
          <w:bCs/>
          <w:sz w:val="24"/>
          <w:szCs w:val="24"/>
        </w:rPr>
        <w:t>- Z</w:t>
      </w:r>
      <w:r w:rsidR="00330835" w:rsidRPr="003E7A08">
        <w:rPr>
          <w:rFonts w:ascii="Arial" w:hAnsi="Arial" w:cs="Arial"/>
          <w:bCs/>
          <w:sz w:val="24"/>
          <w:szCs w:val="24"/>
        </w:rPr>
        <w:t xml:space="preserve">ałącznik nr </w:t>
      </w:r>
      <w:r w:rsidR="00C55F3C" w:rsidRPr="003E7A08">
        <w:rPr>
          <w:rFonts w:ascii="Arial" w:hAnsi="Arial" w:cs="Arial"/>
          <w:bCs/>
          <w:sz w:val="24"/>
          <w:szCs w:val="24"/>
        </w:rPr>
        <w:t>1</w:t>
      </w:r>
    </w:p>
    <w:p w14:paraId="16323DA5" w14:textId="378FACCF" w:rsidR="00737C63" w:rsidRPr="00737C63" w:rsidRDefault="00737C63" w:rsidP="00737C63">
      <w:pPr>
        <w:pStyle w:val="Akapitzlist"/>
        <w:numPr>
          <w:ilvl w:val="0"/>
          <w:numId w:val="14"/>
        </w:numPr>
        <w:spacing w:after="0"/>
        <w:rPr>
          <w:rFonts w:ascii="Arial" w:hAnsi="Arial" w:cs="Arial"/>
          <w:b/>
          <w:bCs/>
          <w:lang w:eastAsia="pl-PL"/>
        </w:rPr>
      </w:pPr>
      <w:bookmarkStart w:id="15" w:name="_Hlk167709739"/>
      <w:r w:rsidRPr="00737C63">
        <w:rPr>
          <w:rFonts w:ascii="Arial" w:hAnsi="Arial" w:cs="Arial"/>
          <w:b/>
          <w:bCs/>
        </w:rPr>
        <w:t>Załącznik nr 1 i 2  do formularza ofertowego</w:t>
      </w:r>
      <w:r w:rsidRPr="00737C63">
        <w:rPr>
          <w:rFonts w:ascii="Arial" w:hAnsi="Arial" w:cs="Arial"/>
          <w:b/>
          <w:bCs/>
          <w:lang w:eastAsia="pl-PL"/>
        </w:rPr>
        <w:t>.</w:t>
      </w:r>
    </w:p>
    <w:bookmarkEnd w:id="15"/>
    <w:p w14:paraId="5D53E0AE" w14:textId="36E671C5" w:rsidR="005E08A7" w:rsidRPr="00A658C3" w:rsidRDefault="00A658C3" w:rsidP="00737C63">
      <w:pPr>
        <w:spacing w:before="20" w:after="0"/>
        <w:rPr>
          <w:rFonts w:ascii="Arial" w:hAnsi="Arial" w:cs="Arial"/>
          <w:bCs/>
          <w:sz w:val="24"/>
          <w:szCs w:val="24"/>
        </w:rPr>
      </w:pPr>
      <w:r>
        <w:rPr>
          <w:rFonts w:ascii="Arial" w:hAnsi="Arial" w:cs="Arial"/>
          <w:bCs/>
          <w:sz w:val="24"/>
          <w:szCs w:val="24"/>
        </w:rPr>
        <w:t>2</w:t>
      </w:r>
      <w:r w:rsidR="00737C63">
        <w:rPr>
          <w:rFonts w:ascii="Arial" w:hAnsi="Arial" w:cs="Arial"/>
          <w:bCs/>
          <w:sz w:val="24"/>
          <w:szCs w:val="24"/>
        </w:rPr>
        <w:t>.</w:t>
      </w:r>
      <w:r>
        <w:rPr>
          <w:rFonts w:ascii="Arial" w:hAnsi="Arial" w:cs="Arial"/>
          <w:bCs/>
          <w:sz w:val="24"/>
          <w:szCs w:val="24"/>
        </w:rPr>
        <w:t xml:space="preserve"> </w:t>
      </w:r>
      <w:r w:rsidR="005E08A7" w:rsidRPr="00A658C3">
        <w:rPr>
          <w:rFonts w:ascii="Arial" w:hAnsi="Arial" w:cs="Arial"/>
          <w:bCs/>
          <w:sz w:val="24"/>
          <w:szCs w:val="24"/>
        </w:rPr>
        <w:t xml:space="preserve">Oświadczenie o </w:t>
      </w:r>
      <w:r w:rsidR="005E1EC6" w:rsidRPr="00A658C3">
        <w:rPr>
          <w:rFonts w:ascii="Arial" w:hAnsi="Arial" w:cs="Arial"/>
          <w:bCs/>
          <w:sz w:val="24"/>
          <w:szCs w:val="24"/>
        </w:rPr>
        <w:t xml:space="preserve">braku podstaw do wykluczenia </w:t>
      </w:r>
      <w:r w:rsidR="005E08A7" w:rsidRPr="00A658C3">
        <w:rPr>
          <w:rFonts w:ascii="Arial" w:hAnsi="Arial" w:cs="Arial"/>
          <w:bCs/>
          <w:sz w:val="24"/>
          <w:szCs w:val="24"/>
        </w:rPr>
        <w:t xml:space="preserve"> </w:t>
      </w:r>
      <w:r w:rsidR="005E1EC6" w:rsidRPr="00A658C3">
        <w:rPr>
          <w:rFonts w:ascii="Arial" w:hAnsi="Arial" w:cs="Arial"/>
          <w:bCs/>
          <w:sz w:val="24"/>
          <w:szCs w:val="24"/>
        </w:rPr>
        <w:t xml:space="preserve">oraz </w:t>
      </w:r>
      <w:r w:rsidR="005E08A7" w:rsidRPr="00A658C3">
        <w:rPr>
          <w:rFonts w:ascii="Arial" w:hAnsi="Arial" w:cs="Arial"/>
          <w:bCs/>
          <w:sz w:val="24"/>
          <w:szCs w:val="24"/>
        </w:rPr>
        <w:t>speł</w:t>
      </w:r>
      <w:r w:rsidR="005E1EC6" w:rsidRPr="00A658C3">
        <w:rPr>
          <w:rFonts w:ascii="Arial" w:hAnsi="Arial" w:cs="Arial"/>
          <w:bCs/>
          <w:sz w:val="24"/>
          <w:szCs w:val="24"/>
        </w:rPr>
        <w:t>nieniu warunków udziału w postępowaniu.</w:t>
      </w:r>
    </w:p>
    <w:p w14:paraId="1E59363C" w14:textId="5E0919EB" w:rsidR="005E1EC6" w:rsidRPr="00100821" w:rsidRDefault="00A658C3" w:rsidP="00100821">
      <w:pPr>
        <w:numPr>
          <w:ilvl w:val="0"/>
          <w:numId w:val="1"/>
        </w:numPr>
        <w:spacing w:before="20" w:after="20"/>
        <w:rPr>
          <w:rFonts w:asciiTheme="majorHAnsi" w:hAnsiTheme="majorHAnsi" w:cstheme="majorHAnsi"/>
          <w:bCs/>
          <w:iCs/>
          <w:sz w:val="24"/>
          <w:szCs w:val="24"/>
        </w:rPr>
      </w:pPr>
      <w:r>
        <w:rPr>
          <w:rFonts w:ascii="Arial" w:hAnsi="Arial" w:cs="Arial"/>
          <w:bCs/>
          <w:sz w:val="24"/>
          <w:szCs w:val="24"/>
        </w:rPr>
        <w:t>3</w:t>
      </w:r>
      <w:r w:rsidR="00737C63">
        <w:rPr>
          <w:rFonts w:ascii="Arial" w:hAnsi="Arial" w:cs="Arial"/>
          <w:bCs/>
          <w:sz w:val="24"/>
          <w:szCs w:val="24"/>
        </w:rPr>
        <w:t>.</w:t>
      </w:r>
      <w:r>
        <w:rPr>
          <w:rFonts w:ascii="Arial" w:hAnsi="Arial" w:cs="Arial"/>
          <w:bCs/>
          <w:sz w:val="24"/>
          <w:szCs w:val="24"/>
        </w:rPr>
        <w:t xml:space="preserve"> </w:t>
      </w:r>
      <w:r w:rsidR="00100821" w:rsidRPr="00100821">
        <w:rPr>
          <w:rFonts w:asciiTheme="majorHAnsi" w:hAnsiTheme="majorHAnsi" w:cstheme="majorHAnsi"/>
          <w:bCs/>
          <w:sz w:val="24"/>
          <w:szCs w:val="24"/>
        </w:rPr>
        <w:t>Oświadczenie Wykonawcy</w:t>
      </w:r>
      <w:r w:rsidR="00100821">
        <w:rPr>
          <w:rFonts w:asciiTheme="majorHAnsi" w:hAnsiTheme="majorHAnsi" w:cstheme="majorHAnsi"/>
          <w:bCs/>
          <w:iCs/>
          <w:sz w:val="24"/>
          <w:szCs w:val="24"/>
        </w:rPr>
        <w:t xml:space="preserve"> </w:t>
      </w:r>
      <w:r w:rsidR="00100821" w:rsidRPr="00100821">
        <w:rPr>
          <w:rFonts w:asciiTheme="majorHAnsi" w:hAnsiTheme="majorHAnsi" w:cstheme="majorHAnsi"/>
          <w:bCs/>
          <w:sz w:val="24"/>
          <w:szCs w:val="24"/>
        </w:rPr>
        <w:t>o aktualności informacji zawartych w oświadczeniu</w:t>
      </w:r>
      <w:r w:rsidR="00100821">
        <w:rPr>
          <w:rFonts w:asciiTheme="majorHAnsi" w:hAnsiTheme="majorHAnsi" w:cstheme="majorHAnsi"/>
          <w:bCs/>
          <w:sz w:val="24"/>
          <w:szCs w:val="24"/>
        </w:rPr>
        <w:t>.</w:t>
      </w:r>
    </w:p>
    <w:p w14:paraId="5D2979B1" w14:textId="4E9CC492" w:rsidR="0037395A" w:rsidRDefault="00A658C3" w:rsidP="00A658C3">
      <w:pPr>
        <w:spacing w:before="20" w:after="20"/>
        <w:rPr>
          <w:rFonts w:ascii="Arial" w:hAnsi="Arial" w:cs="Arial"/>
          <w:bCs/>
          <w:sz w:val="24"/>
          <w:szCs w:val="24"/>
        </w:rPr>
      </w:pPr>
      <w:r>
        <w:rPr>
          <w:rFonts w:ascii="Arial" w:hAnsi="Arial" w:cs="Arial"/>
          <w:bCs/>
          <w:sz w:val="24"/>
          <w:szCs w:val="24"/>
        </w:rPr>
        <w:t>4</w:t>
      </w:r>
      <w:r w:rsidR="00737C63">
        <w:rPr>
          <w:rFonts w:ascii="Arial" w:hAnsi="Arial" w:cs="Arial"/>
          <w:bCs/>
          <w:sz w:val="24"/>
          <w:szCs w:val="24"/>
        </w:rPr>
        <w:t>.</w:t>
      </w:r>
      <w:r>
        <w:rPr>
          <w:rFonts w:ascii="Arial" w:hAnsi="Arial" w:cs="Arial"/>
          <w:bCs/>
          <w:sz w:val="24"/>
          <w:szCs w:val="24"/>
        </w:rPr>
        <w:t xml:space="preserve"> </w:t>
      </w:r>
      <w:r w:rsidR="0037395A" w:rsidRPr="00A658C3">
        <w:rPr>
          <w:rFonts w:ascii="Arial" w:hAnsi="Arial" w:cs="Arial"/>
          <w:bCs/>
          <w:sz w:val="24"/>
          <w:szCs w:val="24"/>
        </w:rPr>
        <w:t>Doświadczenie Wykonawcy.</w:t>
      </w:r>
    </w:p>
    <w:p w14:paraId="58155380" w14:textId="73961EE2" w:rsidR="008F1E12" w:rsidRPr="00A658C3" w:rsidRDefault="008F1E12" w:rsidP="00A658C3">
      <w:pPr>
        <w:spacing w:before="20" w:after="20"/>
        <w:rPr>
          <w:rFonts w:ascii="Arial" w:hAnsi="Arial" w:cs="Arial"/>
          <w:bCs/>
          <w:sz w:val="24"/>
          <w:szCs w:val="24"/>
        </w:rPr>
      </w:pPr>
      <w:r>
        <w:rPr>
          <w:rFonts w:ascii="Arial" w:hAnsi="Arial" w:cs="Arial"/>
          <w:bCs/>
          <w:sz w:val="24"/>
          <w:szCs w:val="24"/>
        </w:rPr>
        <w:t>5.Wykaz osób skierowanych do realizacji zamówienia.</w:t>
      </w:r>
    </w:p>
    <w:p w14:paraId="5ADE5F40" w14:textId="33A4940B" w:rsidR="0037395A" w:rsidRPr="00A658C3" w:rsidRDefault="007D4BFE" w:rsidP="00A658C3">
      <w:pPr>
        <w:spacing w:before="20" w:after="20"/>
        <w:rPr>
          <w:rFonts w:ascii="Arial" w:hAnsi="Arial" w:cs="Arial"/>
          <w:bCs/>
          <w:sz w:val="24"/>
          <w:szCs w:val="24"/>
        </w:rPr>
      </w:pPr>
      <w:r>
        <w:rPr>
          <w:rFonts w:ascii="Arial" w:hAnsi="Arial" w:cs="Arial"/>
          <w:bCs/>
          <w:sz w:val="24"/>
          <w:szCs w:val="24"/>
        </w:rPr>
        <w:t>6</w:t>
      </w:r>
      <w:r w:rsidR="00737C63">
        <w:rPr>
          <w:rFonts w:ascii="Arial" w:hAnsi="Arial" w:cs="Arial"/>
          <w:bCs/>
          <w:sz w:val="24"/>
          <w:szCs w:val="24"/>
        </w:rPr>
        <w:t>.</w:t>
      </w:r>
      <w:r w:rsidRPr="00A658C3">
        <w:rPr>
          <w:rFonts w:ascii="Arial" w:hAnsi="Arial" w:cs="Arial"/>
          <w:bCs/>
          <w:sz w:val="24"/>
          <w:szCs w:val="24"/>
        </w:rPr>
        <w:t>Projekt umowy</w:t>
      </w:r>
      <w:r w:rsidR="00737C63">
        <w:rPr>
          <w:rFonts w:ascii="Arial" w:hAnsi="Arial" w:cs="Arial"/>
          <w:bCs/>
          <w:sz w:val="24"/>
          <w:szCs w:val="24"/>
        </w:rPr>
        <w:t>.</w:t>
      </w:r>
    </w:p>
    <w:p w14:paraId="73CEEE72" w14:textId="5C595481" w:rsidR="00C60E18" w:rsidRDefault="007D4BFE" w:rsidP="00A658C3">
      <w:pPr>
        <w:spacing w:before="20" w:after="20"/>
        <w:rPr>
          <w:rFonts w:ascii="Arial" w:hAnsi="Arial" w:cs="Arial"/>
          <w:bCs/>
          <w:sz w:val="24"/>
          <w:szCs w:val="24"/>
        </w:rPr>
      </w:pPr>
      <w:r>
        <w:rPr>
          <w:rFonts w:ascii="Arial" w:hAnsi="Arial" w:cs="Arial"/>
          <w:bCs/>
          <w:sz w:val="24"/>
          <w:szCs w:val="24"/>
        </w:rPr>
        <w:t>7</w:t>
      </w:r>
      <w:r w:rsidR="00737C63">
        <w:rPr>
          <w:rFonts w:ascii="Arial" w:hAnsi="Arial" w:cs="Arial"/>
          <w:bCs/>
          <w:sz w:val="24"/>
          <w:szCs w:val="24"/>
        </w:rPr>
        <w:t>.</w:t>
      </w:r>
      <w:r w:rsidRPr="00A658C3">
        <w:rPr>
          <w:rFonts w:ascii="Arial" w:hAnsi="Arial" w:cs="Arial"/>
          <w:bCs/>
          <w:sz w:val="24"/>
          <w:szCs w:val="24"/>
        </w:rPr>
        <w:t>Zobowiązanie podmiotu udostępniającego zasoby.</w:t>
      </w:r>
    </w:p>
    <w:p w14:paraId="3D7BBFE9" w14:textId="56F9F931" w:rsidR="006A1AC5" w:rsidRDefault="006A1AC5" w:rsidP="00A658C3">
      <w:pPr>
        <w:spacing w:before="20" w:after="20"/>
        <w:rPr>
          <w:rFonts w:ascii="Arial" w:hAnsi="Arial" w:cs="Arial"/>
          <w:bCs/>
          <w:sz w:val="24"/>
          <w:szCs w:val="24"/>
        </w:rPr>
      </w:pPr>
      <w:r>
        <w:rPr>
          <w:rFonts w:ascii="Arial" w:hAnsi="Arial" w:cs="Arial"/>
          <w:bCs/>
          <w:sz w:val="24"/>
          <w:szCs w:val="24"/>
        </w:rPr>
        <w:t>8.Oświadczenie wykonawców wspólnie ubiegających się o zamówienie.</w:t>
      </w:r>
    </w:p>
    <w:p w14:paraId="726E0566" w14:textId="734DAF82" w:rsidR="006A1AC5" w:rsidRDefault="006A1AC5" w:rsidP="00A658C3">
      <w:pPr>
        <w:spacing w:before="20" w:after="20"/>
        <w:rPr>
          <w:rFonts w:ascii="Arial" w:hAnsi="Arial" w:cs="Arial"/>
          <w:bCs/>
          <w:sz w:val="24"/>
          <w:szCs w:val="24"/>
        </w:rPr>
      </w:pPr>
      <w:r>
        <w:rPr>
          <w:rFonts w:ascii="Arial" w:hAnsi="Arial" w:cs="Arial"/>
          <w:bCs/>
          <w:sz w:val="24"/>
          <w:szCs w:val="24"/>
        </w:rPr>
        <w:t>9. Oświad</w:t>
      </w:r>
      <w:r w:rsidR="00100821">
        <w:rPr>
          <w:rFonts w:ascii="Arial" w:hAnsi="Arial" w:cs="Arial"/>
          <w:bCs/>
          <w:sz w:val="24"/>
          <w:szCs w:val="24"/>
        </w:rPr>
        <w:t>czenie podmiotu udostępniającego zasoby.</w:t>
      </w:r>
    </w:p>
    <w:p w14:paraId="315B00E6" w14:textId="3DF0D992" w:rsidR="00737C63" w:rsidRDefault="00737C63" w:rsidP="00A658C3">
      <w:pPr>
        <w:spacing w:before="20" w:after="20"/>
        <w:rPr>
          <w:rFonts w:ascii="Arial" w:hAnsi="Arial" w:cs="Arial"/>
          <w:bCs/>
          <w:sz w:val="24"/>
          <w:szCs w:val="24"/>
        </w:rPr>
      </w:pPr>
      <w:r>
        <w:rPr>
          <w:rFonts w:ascii="Arial" w:hAnsi="Arial" w:cs="Arial"/>
          <w:bCs/>
          <w:sz w:val="24"/>
          <w:szCs w:val="24"/>
        </w:rPr>
        <w:t xml:space="preserve">10. Program </w:t>
      </w:r>
      <w:proofErr w:type="spellStart"/>
      <w:r>
        <w:rPr>
          <w:rFonts w:ascii="Arial" w:hAnsi="Arial" w:cs="Arial"/>
          <w:bCs/>
          <w:sz w:val="24"/>
          <w:szCs w:val="24"/>
        </w:rPr>
        <w:t>funkcjonalno</w:t>
      </w:r>
      <w:proofErr w:type="spellEnd"/>
      <w:r>
        <w:rPr>
          <w:rFonts w:ascii="Arial" w:hAnsi="Arial" w:cs="Arial"/>
          <w:bCs/>
          <w:sz w:val="24"/>
          <w:szCs w:val="24"/>
        </w:rPr>
        <w:t xml:space="preserve"> – użytkowy dla zadania nr 1.</w:t>
      </w:r>
    </w:p>
    <w:p w14:paraId="61C6BA54" w14:textId="1A6A5020" w:rsidR="00737C63" w:rsidRDefault="00737C63" w:rsidP="00A658C3">
      <w:pPr>
        <w:spacing w:before="20" w:after="20"/>
        <w:rPr>
          <w:rFonts w:ascii="Arial" w:hAnsi="Arial" w:cs="Arial"/>
          <w:bCs/>
          <w:sz w:val="24"/>
          <w:szCs w:val="24"/>
        </w:rPr>
      </w:pPr>
      <w:r>
        <w:rPr>
          <w:rFonts w:ascii="Arial" w:hAnsi="Arial" w:cs="Arial"/>
          <w:bCs/>
          <w:sz w:val="24"/>
          <w:szCs w:val="24"/>
        </w:rPr>
        <w:t xml:space="preserve">11. Dokumentacja techniczna i przedmiary robót dla zadania nr 2 i 3. </w:t>
      </w:r>
    </w:p>
    <w:p w14:paraId="219F836F" w14:textId="3901CE42" w:rsidR="00144BDB" w:rsidRPr="00AB6EE0" w:rsidRDefault="00144BDB" w:rsidP="00755B9F">
      <w:pPr>
        <w:pStyle w:val="Akapitzlist"/>
        <w:spacing w:before="20" w:after="20" w:line="360" w:lineRule="auto"/>
        <w:rPr>
          <w:rFonts w:ascii="Arial" w:hAnsi="Arial" w:cs="Arial"/>
          <w:sz w:val="24"/>
          <w:szCs w:val="24"/>
        </w:rPr>
      </w:pPr>
    </w:p>
    <w:p w14:paraId="26880B20" w14:textId="249FD80A" w:rsidR="009865A4" w:rsidRPr="00AB6EE0"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lastRenderedPageBreak/>
        <w:t>26</w:t>
      </w:r>
      <w:r w:rsidR="009865A4" w:rsidRPr="00AB6EE0">
        <w:rPr>
          <w:rFonts w:ascii="Arial" w:hAnsi="Arial" w:cs="Arial"/>
          <w:b/>
          <w:bCs/>
          <w:sz w:val="24"/>
          <w:szCs w:val="24"/>
        </w:rPr>
        <w:t xml:space="preserve">. KLAUZULA INFORMACYJNNA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2C35FD04" w14:textId="1B85BD58"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 xml:space="preserve">inspektorem ochrony danych osobowych w Gminie Polanów jest Jerzy </w:t>
      </w:r>
      <w:proofErr w:type="spellStart"/>
      <w:r w:rsidRPr="00AB6EE0">
        <w:rPr>
          <w:rFonts w:ascii="Arial" w:hAnsi="Arial" w:cs="Arial"/>
          <w:w w:val="105"/>
          <w:sz w:val="24"/>
          <w:szCs w:val="24"/>
        </w:rPr>
        <w:t>Hirowicz</w:t>
      </w:r>
      <w:proofErr w:type="spellEnd"/>
      <w:r w:rsidRPr="00AB6EE0">
        <w:rPr>
          <w:rFonts w:ascii="Arial" w:hAnsi="Arial" w:cs="Arial"/>
          <w:w w:val="105"/>
          <w:sz w:val="24"/>
          <w:szCs w:val="24"/>
        </w:rPr>
        <w:t>, e-mail: j.hirowicz@polanow.eu</w:t>
      </w:r>
      <w:r w:rsidRPr="00AB6EE0">
        <w:rPr>
          <w:rFonts w:ascii="Arial" w:hAnsi="Arial" w:cs="Arial"/>
          <w:sz w:val="24"/>
          <w:szCs w:val="24"/>
        </w:rPr>
        <w:t>,</w:t>
      </w:r>
    </w:p>
    <w:p w14:paraId="42E8FE8A" w14:textId="30E34234"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sidR="00C8658C">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sidR="00E84F0B">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7F79CDD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odbiorcami Pani/Pana danych osobowych będą osoby lub podmioty, którym udostępniona zostanie dokumentacja postępowania w oparciu o art. 8 oraz art. 96 ust. 3ustawy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7ED9DB6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będą przechowywane, zgodnie z art. 97 ust. 1 ustawy </w:t>
      </w:r>
      <w:proofErr w:type="spellStart"/>
      <w:r w:rsidRPr="00AB6EE0">
        <w:rPr>
          <w:rFonts w:ascii="Arial" w:hAnsi="Arial" w:cs="Arial"/>
          <w:sz w:val="24"/>
          <w:szCs w:val="24"/>
        </w:rPr>
        <w:t>Pzp</w:t>
      </w:r>
      <w:proofErr w:type="spellEnd"/>
      <w:r w:rsidRPr="00AB6EE0">
        <w:rPr>
          <w:rFonts w:ascii="Arial" w:hAnsi="Arial" w:cs="Arial"/>
          <w:sz w:val="24"/>
          <w:szCs w:val="24"/>
        </w:rPr>
        <w:t>, przez okres 4 lat od dnia zakończenia postępowania o udzielenie zamówienia, a jeżeli czas trwania umowy przekracza 4 lata, okres przechowywania obejmuje cały czas trwania umowy,</w:t>
      </w:r>
    </w:p>
    <w:p w14:paraId="06C2469A"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obowiązek podania przez Panią/Pana danych osobowych bezpośrednio Pani/Pana dotyczących jest wymogiem ustawowym określonym w przepisach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związanym z udziałem w postępowaniu o udzielenie zamówienia publicznego; konsekwencje niepodania określonych danych wynikają z 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661B2921" w14:textId="7D89357A"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49F25C25"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art.15 RODO prawo dostępu do danych osobowych Pani/Pana dotyczących;</w:t>
      </w:r>
    </w:p>
    <w:p w14:paraId="11924575" w14:textId="71C5E1D6"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art.16 RODO prawo do sprostowania Pani/Pana danych osobowych*;</w:t>
      </w:r>
    </w:p>
    <w:p w14:paraId="337F675B" w14:textId="75297050"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art.18 RODO prawo żądania od administratora  ograniczenia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003B29C6">
        <w:rPr>
          <w:rFonts w:ascii="Arial" w:hAnsi="Arial" w:cs="Arial"/>
          <w:w w:val="105"/>
          <w:sz w:val="24"/>
          <w:szCs w:val="24"/>
        </w:rPr>
        <w:t>Wyjaśnienie: skorzystanie z prawa do sprostowania nie może skutkować zmianą wyniku postępowania</w:t>
      </w:r>
      <w:r w:rsidRPr="00AB6EE0">
        <w:rPr>
          <w:rFonts w:ascii="Arial" w:hAnsi="Arial" w:cs="Arial"/>
          <w:w w:val="105"/>
          <w:sz w:val="24"/>
          <w:szCs w:val="24"/>
        </w:rPr>
        <w:t xml:space="preserve"> o udzielenie zamówienia publicznego ani zmianą </w:t>
      </w:r>
      <w:r w:rsidRPr="00AB6EE0">
        <w:rPr>
          <w:rFonts w:ascii="Arial" w:hAnsi="Arial" w:cs="Arial"/>
          <w:w w:val="105"/>
          <w:sz w:val="24"/>
          <w:szCs w:val="24"/>
        </w:rPr>
        <w:lastRenderedPageBreak/>
        <w:t xml:space="preserve">postanowień umowy w zakresie nie zgodnym z ustawą </w:t>
      </w:r>
      <w:proofErr w:type="spellStart"/>
      <w:r w:rsidRPr="00AB6EE0">
        <w:rPr>
          <w:rFonts w:ascii="Arial" w:hAnsi="Arial" w:cs="Arial"/>
          <w:w w:val="105"/>
          <w:sz w:val="24"/>
          <w:szCs w:val="24"/>
        </w:rPr>
        <w:t>Pzp</w:t>
      </w:r>
      <w:proofErr w:type="spellEnd"/>
      <w:r w:rsidRPr="00AB6EE0">
        <w:rPr>
          <w:rFonts w:ascii="Arial" w:hAnsi="Arial" w:cs="Arial"/>
          <w:w w:val="105"/>
          <w:sz w:val="24"/>
          <w:szCs w:val="24"/>
        </w:rPr>
        <w:t xml:space="preserve"> oraz</w:t>
      </w:r>
      <w:r w:rsidRPr="00AB6EE0">
        <w:rPr>
          <w:rFonts w:ascii="Arial" w:hAnsi="Arial" w:cs="Arial"/>
          <w:spacing w:val="-4"/>
          <w:w w:val="105"/>
          <w:sz w:val="24"/>
          <w:szCs w:val="24"/>
        </w:rPr>
        <w:t> </w:t>
      </w:r>
      <w:r w:rsidRPr="00AB6EE0">
        <w:rPr>
          <w:rFonts w:ascii="Arial" w:hAnsi="Arial" w:cs="Arial"/>
          <w:w w:val="105"/>
          <w:sz w:val="24"/>
          <w:szCs w:val="24"/>
        </w:rPr>
        <w:t>nie</w:t>
      </w:r>
      <w:r w:rsidRPr="00AB6EE0">
        <w:rPr>
          <w:rFonts w:ascii="Arial" w:hAnsi="Arial" w:cs="Arial"/>
          <w:spacing w:val="-6"/>
          <w:w w:val="105"/>
          <w:sz w:val="24"/>
          <w:szCs w:val="24"/>
        </w:rPr>
        <w:t> </w:t>
      </w:r>
      <w:r w:rsidRPr="00AB6EE0">
        <w:rPr>
          <w:rFonts w:ascii="Arial" w:hAnsi="Arial" w:cs="Arial"/>
          <w:w w:val="105"/>
          <w:sz w:val="24"/>
          <w:szCs w:val="24"/>
        </w:rPr>
        <w:t>może naruszać integralności protokołu oraz jego załączników.</w:t>
      </w:r>
    </w:p>
    <w:p w14:paraId="4230B7EE" w14:textId="77777777"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Pr="00AB6EE0">
        <w:rPr>
          <w:rFonts w:ascii="Arial" w:hAnsi="Arial" w:cs="Arial"/>
          <w:w w:val="105"/>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20B2C">
      <w:pPr>
        <w:pStyle w:val="Tekstpodstawowy"/>
        <w:overflowPunct w:val="0"/>
        <w:spacing w:before="20" w:after="20" w:line="276" w:lineRule="auto"/>
        <w:ind w:right="567"/>
        <w:jc w:val="both"/>
        <w:rPr>
          <w:rStyle w:val="CharStyle52"/>
          <w:rFonts w:ascii="Arial" w:hAnsi="Arial" w:cs="Arial"/>
          <w:b/>
          <w:color w:val="auto"/>
          <w:sz w:val="24"/>
          <w:szCs w:val="24"/>
        </w:rPr>
      </w:pPr>
    </w:p>
    <w:sectPr w:rsidR="005A2844" w:rsidRPr="00AB6EE0" w:rsidSect="00FF0B2E">
      <w:headerReference w:type="even" r:id="rId12"/>
      <w:headerReference w:type="default" r:id="rId13"/>
      <w:footerReference w:type="even" r:id="rId14"/>
      <w:footerReference w:type="default" r:id="rId15"/>
      <w:headerReference w:type="first" r:id="rId16"/>
      <w:footerReference w:type="first" r:id="rId17"/>
      <w:pgSz w:w="11906" w:h="16838"/>
      <w:pgMar w:top="1417" w:right="1133" w:bottom="1417"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6384D9" w14:textId="77777777" w:rsidR="005303CA" w:rsidRDefault="005303CA">
      <w:pPr>
        <w:spacing w:after="0" w:line="240" w:lineRule="auto"/>
      </w:pPr>
      <w:r>
        <w:separator/>
      </w:r>
    </w:p>
  </w:endnote>
  <w:endnote w:type="continuationSeparator" w:id="0">
    <w:p w14:paraId="5ACB2915" w14:textId="77777777" w:rsidR="005303CA" w:rsidRDefault="005303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 w:name="CalibriBold">
    <w:altName w:val="Calibri"/>
    <w:panose1 w:val="00000000000000000000"/>
    <w:charset w:val="EE"/>
    <w:family w:val="auto"/>
    <w:notTrueType/>
    <w:pitch w:val="default"/>
    <w:sig w:usb0="00000005" w:usb1="00000000" w:usb2="00000000" w:usb3="00000000" w:csb0="00000002" w:csb1="00000000"/>
  </w:font>
  <w:font w:name="WenQuanYi Zen Hei">
    <w:altName w:val="Times New Roman"/>
    <w:charset w:val="00"/>
    <w:family w:val="auto"/>
    <w:pitch w:val="variable"/>
  </w:font>
  <w:font w:name="CIDFont+F1">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01B582" w14:textId="77777777" w:rsidR="007F3568" w:rsidRDefault="007F3568">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105022"/>
      <w:docPartObj>
        <w:docPartGallery w:val="Page Numbers (Bottom of Page)"/>
        <w:docPartUnique/>
      </w:docPartObj>
    </w:sdtPr>
    <w:sdtContent>
      <w:p w14:paraId="7BE92BFD" w14:textId="77777777" w:rsidR="004B523A" w:rsidRDefault="004B523A">
        <w:pPr>
          <w:pStyle w:val="Stopka"/>
          <w:jc w:val="right"/>
        </w:pPr>
        <w:r>
          <w:fldChar w:fldCharType="begin"/>
        </w:r>
        <w:r>
          <w:instrText xml:space="preserve"> PAGE   \* MERGEFORMAT </w:instrText>
        </w:r>
        <w:r>
          <w:fldChar w:fldCharType="separate"/>
        </w:r>
        <w:r w:rsidR="00DB2C0A">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D3BB7B" w14:textId="77777777" w:rsidR="007F3568" w:rsidRDefault="007F356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1197A8" w14:textId="77777777" w:rsidR="005303CA" w:rsidRDefault="005303CA">
      <w:pPr>
        <w:spacing w:after="0" w:line="240" w:lineRule="auto"/>
      </w:pPr>
      <w:r>
        <w:separator/>
      </w:r>
    </w:p>
  </w:footnote>
  <w:footnote w:type="continuationSeparator" w:id="0">
    <w:p w14:paraId="01308799" w14:textId="77777777" w:rsidR="005303CA" w:rsidRDefault="005303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A53AEE" w14:textId="77777777" w:rsidR="007F3568" w:rsidRDefault="007F3568">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3FB43A" w14:textId="035E6FEF" w:rsidR="004B523A" w:rsidRDefault="00795217" w:rsidP="00F81AB1">
    <w:pPr>
      <w:pStyle w:val="Nagwek"/>
      <w:jc w:val="center"/>
    </w:pPr>
    <w:r w:rsidRPr="00795217">
      <w:rPr>
        <w:noProof/>
      </w:rPr>
      <w:drawing>
        <wp:inline distT="0" distB="0" distL="0" distR="0" wp14:anchorId="194C15D7" wp14:editId="7ADF3527">
          <wp:extent cx="4038600" cy="745218"/>
          <wp:effectExtent l="0" t="0" r="0" b="0"/>
          <wp:docPr id="40966886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60792" cy="749313"/>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EE55A3" w14:textId="77777777" w:rsidR="007F3568" w:rsidRDefault="007F3568">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2"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3"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5"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6"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17"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18"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0"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1"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2"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3"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5"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6"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28"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1" w15:restartNumberingAfterBreak="0">
    <w:nsid w:val="01110D73"/>
    <w:multiLevelType w:val="multilevel"/>
    <w:tmpl w:val="59A44D5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09886971"/>
    <w:multiLevelType w:val="hybridMultilevel"/>
    <w:tmpl w:val="B3D0B73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0E7E26E7"/>
    <w:multiLevelType w:val="multilevel"/>
    <w:tmpl w:val="53DEC994"/>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1FE7299B"/>
    <w:multiLevelType w:val="hybridMultilevel"/>
    <w:tmpl w:val="AA30836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27BA4C1D"/>
    <w:multiLevelType w:val="hybridMultilevel"/>
    <w:tmpl w:val="843EA50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37" w15:restartNumberingAfterBreak="0">
    <w:nsid w:val="46E918ED"/>
    <w:multiLevelType w:val="multilevel"/>
    <w:tmpl w:val="61D241A6"/>
    <w:lvl w:ilvl="0">
      <w:start w:val="1"/>
      <w:numFmt w:val="decimal"/>
      <w:lvlText w:val="%1."/>
      <w:lvlJc w:val="left"/>
      <w:pPr>
        <w:ind w:left="1146" w:hanging="360"/>
      </w:pPr>
      <w:rPr>
        <w:rFonts w:ascii="Arial" w:eastAsia="Times New Roman" w:hAnsi="Arial" w:cs="Arial"/>
        <w:b w:val="0"/>
        <w:bCs/>
        <w:vertAlign w:val="baseline"/>
      </w:rPr>
    </w:lvl>
    <w:lvl w:ilvl="1">
      <w:start w:val="1"/>
      <w:numFmt w:val="lowerLetter"/>
      <w:lvlText w:val="%2."/>
      <w:lvlJc w:val="left"/>
      <w:pPr>
        <w:ind w:left="1866" w:hanging="360"/>
      </w:pPr>
      <w:rPr>
        <w:rFonts w:cs="Times New Roman"/>
        <w:vertAlign w:val="baseline"/>
      </w:rPr>
    </w:lvl>
    <w:lvl w:ilvl="2">
      <w:start w:val="1"/>
      <w:numFmt w:val="lowerRoman"/>
      <w:lvlText w:val="%3."/>
      <w:lvlJc w:val="right"/>
      <w:pPr>
        <w:ind w:left="2586" w:hanging="180"/>
      </w:pPr>
      <w:rPr>
        <w:rFonts w:cs="Times New Roman"/>
        <w:vertAlign w:val="baseline"/>
      </w:rPr>
    </w:lvl>
    <w:lvl w:ilvl="3">
      <w:start w:val="1"/>
      <w:numFmt w:val="decimal"/>
      <w:lvlText w:val="%4."/>
      <w:lvlJc w:val="left"/>
      <w:pPr>
        <w:ind w:left="3306" w:hanging="360"/>
      </w:pPr>
      <w:rPr>
        <w:rFonts w:cs="Times New Roman"/>
        <w:vertAlign w:val="baseline"/>
      </w:rPr>
    </w:lvl>
    <w:lvl w:ilvl="4">
      <w:start w:val="1"/>
      <w:numFmt w:val="lowerLetter"/>
      <w:lvlText w:val="%5."/>
      <w:lvlJc w:val="left"/>
      <w:pPr>
        <w:ind w:left="4026" w:hanging="360"/>
      </w:pPr>
      <w:rPr>
        <w:rFonts w:cs="Times New Roman"/>
        <w:vertAlign w:val="baseline"/>
      </w:rPr>
    </w:lvl>
    <w:lvl w:ilvl="5">
      <w:start w:val="1"/>
      <w:numFmt w:val="lowerRoman"/>
      <w:lvlText w:val="%6."/>
      <w:lvlJc w:val="right"/>
      <w:pPr>
        <w:ind w:left="4746" w:hanging="180"/>
      </w:pPr>
      <w:rPr>
        <w:rFonts w:cs="Times New Roman"/>
        <w:vertAlign w:val="baseline"/>
      </w:rPr>
    </w:lvl>
    <w:lvl w:ilvl="6">
      <w:start w:val="1"/>
      <w:numFmt w:val="decimal"/>
      <w:lvlText w:val="%7."/>
      <w:lvlJc w:val="left"/>
      <w:pPr>
        <w:ind w:left="5466" w:hanging="360"/>
      </w:pPr>
      <w:rPr>
        <w:rFonts w:cs="Times New Roman"/>
        <w:vertAlign w:val="baseline"/>
      </w:rPr>
    </w:lvl>
    <w:lvl w:ilvl="7">
      <w:start w:val="1"/>
      <w:numFmt w:val="lowerLetter"/>
      <w:lvlText w:val="%8."/>
      <w:lvlJc w:val="left"/>
      <w:pPr>
        <w:ind w:left="6186" w:hanging="360"/>
      </w:pPr>
      <w:rPr>
        <w:rFonts w:cs="Times New Roman"/>
        <w:vertAlign w:val="baseline"/>
      </w:rPr>
    </w:lvl>
    <w:lvl w:ilvl="8">
      <w:start w:val="1"/>
      <w:numFmt w:val="lowerRoman"/>
      <w:lvlText w:val="%9."/>
      <w:lvlJc w:val="right"/>
      <w:pPr>
        <w:ind w:left="6906" w:hanging="180"/>
      </w:pPr>
      <w:rPr>
        <w:rFonts w:cs="Times New Roman"/>
        <w:vertAlign w:val="baseline"/>
      </w:rPr>
    </w:lvl>
  </w:abstractNum>
  <w:abstractNum w:abstractNumId="38" w15:restartNumberingAfterBreak="0">
    <w:nsid w:val="4AFA0C50"/>
    <w:multiLevelType w:val="hybridMultilevel"/>
    <w:tmpl w:val="4768CB06"/>
    <w:lvl w:ilvl="0" w:tplc="C42E97C8">
      <w:start w:val="1"/>
      <w:numFmt w:val="decimal"/>
      <w:suff w:val="space"/>
      <w:lvlText w:val="%1)"/>
      <w:lvlJc w:val="left"/>
      <w:pPr>
        <w:ind w:left="340" w:hanging="34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9"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40" w15:restartNumberingAfterBreak="0">
    <w:nsid w:val="4FD31B4E"/>
    <w:multiLevelType w:val="hybridMultilevel"/>
    <w:tmpl w:val="538A396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04150017">
      <w:start w:val="1"/>
      <w:numFmt w:val="lowerLetter"/>
      <w:lvlText w:val="%7)"/>
      <w:lvlJc w:val="left"/>
      <w:pPr>
        <w:ind w:left="644"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58962AF2"/>
    <w:multiLevelType w:val="hybridMultilevel"/>
    <w:tmpl w:val="523428D8"/>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75279E8"/>
    <w:multiLevelType w:val="multilevel"/>
    <w:tmpl w:val="53BCD98C"/>
    <w:lvl w:ilvl="0">
      <w:start w:val="1"/>
      <w:numFmt w:val="decimal"/>
      <w:lvlText w:val="%1."/>
      <w:lvlJc w:val="left"/>
      <w:pPr>
        <w:ind w:left="454" w:hanging="454"/>
      </w:pPr>
      <w:rPr>
        <w:rFonts w:cs="Times New Roman"/>
        <w:b/>
        <w:vertAlign w:val="baseline"/>
      </w:rPr>
    </w:lvl>
    <w:lvl w:ilvl="1">
      <w:start w:val="1"/>
      <w:numFmt w:val="lowerLetter"/>
      <w:lvlText w:val="%2)"/>
      <w:lvlJc w:val="left"/>
      <w:pPr>
        <w:ind w:left="884" w:hanging="360"/>
      </w:pPr>
      <w:rPr>
        <w:rFonts w:cs="Times New Roman"/>
        <w:vertAlign w:val="baseline"/>
      </w:rPr>
    </w:lvl>
    <w:lvl w:ilvl="2">
      <w:start w:val="1"/>
      <w:numFmt w:val="decimal"/>
      <w:lvlText w:val="%3)"/>
      <w:lvlJc w:val="left"/>
      <w:pPr>
        <w:ind w:left="644" w:hanging="360"/>
      </w:pPr>
      <w:rPr>
        <w:rFonts w:cs="Times New Roman"/>
        <w:b w:val="0"/>
        <w:bCs/>
        <w:color w:val="auto"/>
        <w:vertAlign w:val="baseline"/>
      </w:rPr>
    </w:lvl>
    <w:lvl w:ilvl="3">
      <w:start w:val="1"/>
      <w:numFmt w:val="decimal"/>
      <w:lvlText w:val="%4."/>
      <w:lvlJc w:val="left"/>
      <w:pPr>
        <w:ind w:left="2324" w:hanging="360"/>
      </w:pPr>
      <w:rPr>
        <w:rFonts w:cs="Times New Roman"/>
        <w:b/>
        <w:vertAlign w:val="baseline"/>
      </w:rPr>
    </w:lvl>
    <w:lvl w:ilvl="4">
      <w:start w:val="1"/>
      <w:numFmt w:val="lowerLetter"/>
      <w:lvlText w:val="%5."/>
      <w:lvlJc w:val="left"/>
      <w:pPr>
        <w:ind w:left="3044" w:hanging="360"/>
      </w:pPr>
      <w:rPr>
        <w:rFonts w:cs="Times New Roman"/>
        <w:vertAlign w:val="baseline"/>
      </w:rPr>
    </w:lvl>
    <w:lvl w:ilvl="5">
      <w:start w:val="1"/>
      <w:numFmt w:val="lowerRoman"/>
      <w:lvlText w:val="%6."/>
      <w:lvlJc w:val="right"/>
      <w:pPr>
        <w:ind w:left="3764" w:hanging="180"/>
      </w:pPr>
      <w:rPr>
        <w:rFonts w:cs="Times New Roman"/>
        <w:vertAlign w:val="baseline"/>
      </w:rPr>
    </w:lvl>
    <w:lvl w:ilvl="6">
      <w:start w:val="1"/>
      <w:numFmt w:val="decimal"/>
      <w:lvlText w:val="%7."/>
      <w:lvlJc w:val="left"/>
      <w:pPr>
        <w:ind w:left="4484" w:hanging="360"/>
      </w:pPr>
      <w:rPr>
        <w:rFonts w:cs="Times New Roman"/>
        <w:vertAlign w:val="baseline"/>
      </w:rPr>
    </w:lvl>
    <w:lvl w:ilvl="7">
      <w:start w:val="1"/>
      <w:numFmt w:val="lowerLetter"/>
      <w:lvlText w:val="%8."/>
      <w:lvlJc w:val="left"/>
      <w:pPr>
        <w:ind w:left="5204" w:hanging="360"/>
      </w:pPr>
      <w:rPr>
        <w:rFonts w:cs="Times New Roman"/>
        <w:vertAlign w:val="baseline"/>
      </w:rPr>
    </w:lvl>
    <w:lvl w:ilvl="8">
      <w:start w:val="1"/>
      <w:numFmt w:val="lowerRoman"/>
      <w:lvlText w:val="%9."/>
      <w:lvlJc w:val="right"/>
      <w:pPr>
        <w:ind w:left="5924" w:hanging="180"/>
      </w:pPr>
      <w:rPr>
        <w:rFonts w:cs="Times New Roman"/>
        <w:vertAlign w:val="baseline"/>
      </w:rPr>
    </w:lvl>
  </w:abstractNum>
  <w:abstractNum w:abstractNumId="43" w15:restartNumberingAfterBreak="0">
    <w:nsid w:val="75DC374D"/>
    <w:multiLevelType w:val="hybridMultilevel"/>
    <w:tmpl w:val="9300D45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680164861">
    <w:abstractNumId w:val="0"/>
  </w:num>
  <w:num w:numId="2" w16cid:durableId="675158411">
    <w:abstractNumId w:val="39"/>
  </w:num>
  <w:num w:numId="3" w16cid:durableId="392393501">
    <w:abstractNumId w:val="36"/>
  </w:num>
  <w:num w:numId="4" w16cid:durableId="433094166">
    <w:abstractNumId w:val="31"/>
  </w:num>
  <w:num w:numId="5" w16cid:durableId="2012441566">
    <w:abstractNumId w:val="37"/>
  </w:num>
  <w:num w:numId="6" w16cid:durableId="214394914">
    <w:abstractNumId w:val="42"/>
  </w:num>
  <w:num w:numId="7" w16cid:durableId="319577018">
    <w:abstractNumId w:val="38"/>
  </w:num>
  <w:num w:numId="8" w16cid:durableId="1491216995">
    <w:abstractNumId w:val="34"/>
  </w:num>
  <w:num w:numId="9" w16cid:durableId="2056849113">
    <w:abstractNumId w:val="32"/>
  </w:num>
  <w:num w:numId="10" w16cid:durableId="62333813">
    <w:abstractNumId w:val="41"/>
  </w:num>
  <w:num w:numId="11" w16cid:durableId="1989311982">
    <w:abstractNumId w:val="33"/>
  </w:num>
  <w:num w:numId="12" w16cid:durableId="1823548132">
    <w:abstractNumId w:val="40"/>
  </w:num>
  <w:num w:numId="13" w16cid:durableId="1225990409">
    <w:abstractNumId w:val="35"/>
  </w:num>
  <w:num w:numId="14" w16cid:durableId="509103498">
    <w:abstractNumId w:val="4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D01ED8"/>
    <w:rsid w:val="00000280"/>
    <w:rsid w:val="000003B7"/>
    <w:rsid w:val="00001C98"/>
    <w:rsid w:val="00001CDD"/>
    <w:rsid w:val="00001F61"/>
    <w:rsid w:val="0000248C"/>
    <w:rsid w:val="00002CED"/>
    <w:rsid w:val="000046CF"/>
    <w:rsid w:val="00004FD7"/>
    <w:rsid w:val="000069F3"/>
    <w:rsid w:val="00011DBC"/>
    <w:rsid w:val="00013412"/>
    <w:rsid w:val="000151E1"/>
    <w:rsid w:val="00015594"/>
    <w:rsid w:val="00020B2C"/>
    <w:rsid w:val="00024082"/>
    <w:rsid w:val="00026453"/>
    <w:rsid w:val="00026515"/>
    <w:rsid w:val="000266BD"/>
    <w:rsid w:val="00026AD3"/>
    <w:rsid w:val="000278FC"/>
    <w:rsid w:val="00030AA2"/>
    <w:rsid w:val="00030ED7"/>
    <w:rsid w:val="00034760"/>
    <w:rsid w:val="0003551D"/>
    <w:rsid w:val="000355DC"/>
    <w:rsid w:val="0003647C"/>
    <w:rsid w:val="000364A2"/>
    <w:rsid w:val="000367A4"/>
    <w:rsid w:val="0004010E"/>
    <w:rsid w:val="00040FC3"/>
    <w:rsid w:val="00041C20"/>
    <w:rsid w:val="00042023"/>
    <w:rsid w:val="00042743"/>
    <w:rsid w:val="000429D9"/>
    <w:rsid w:val="00044ACB"/>
    <w:rsid w:val="00044D38"/>
    <w:rsid w:val="00044D8A"/>
    <w:rsid w:val="00044EBC"/>
    <w:rsid w:val="00050A19"/>
    <w:rsid w:val="00050C16"/>
    <w:rsid w:val="00051590"/>
    <w:rsid w:val="00055202"/>
    <w:rsid w:val="0005584A"/>
    <w:rsid w:val="0005665B"/>
    <w:rsid w:val="00060234"/>
    <w:rsid w:val="00061315"/>
    <w:rsid w:val="00062D58"/>
    <w:rsid w:val="000632B1"/>
    <w:rsid w:val="00064002"/>
    <w:rsid w:val="00064D08"/>
    <w:rsid w:val="00066C0F"/>
    <w:rsid w:val="00070118"/>
    <w:rsid w:val="00071D4E"/>
    <w:rsid w:val="00072C9F"/>
    <w:rsid w:val="00073AD1"/>
    <w:rsid w:val="00074ABA"/>
    <w:rsid w:val="00075288"/>
    <w:rsid w:val="000775C2"/>
    <w:rsid w:val="00077868"/>
    <w:rsid w:val="0007788C"/>
    <w:rsid w:val="00082550"/>
    <w:rsid w:val="00084EA8"/>
    <w:rsid w:val="000874A9"/>
    <w:rsid w:val="000902B6"/>
    <w:rsid w:val="000949E7"/>
    <w:rsid w:val="000A7FC6"/>
    <w:rsid w:val="000A7FC9"/>
    <w:rsid w:val="000B2088"/>
    <w:rsid w:val="000B391C"/>
    <w:rsid w:val="000B4AD2"/>
    <w:rsid w:val="000B5B6D"/>
    <w:rsid w:val="000B6E6E"/>
    <w:rsid w:val="000B723D"/>
    <w:rsid w:val="000C14F9"/>
    <w:rsid w:val="000C29BF"/>
    <w:rsid w:val="000C4BAD"/>
    <w:rsid w:val="000C5EC3"/>
    <w:rsid w:val="000C6278"/>
    <w:rsid w:val="000C70E1"/>
    <w:rsid w:val="000C7457"/>
    <w:rsid w:val="000D21E7"/>
    <w:rsid w:val="000D634F"/>
    <w:rsid w:val="000D6637"/>
    <w:rsid w:val="000D72E1"/>
    <w:rsid w:val="000E1580"/>
    <w:rsid w:val="000E194E"/>
    <w:rsid w:val="000E1B82"/>
    <w:rsid w:val="000E25E1"/>
    <w:rsid w:val="000E524E"/>
    <w:rsid w:val="000E7ABE"/>
    <w:rsid w:val="000E7DD1"/>
    <w:rsid w:val="000F3077"/>
    <w:rsid w:val="000F5A9D"/>
    <w:rsid w:val="000F6DA2"/>
    <w:rsid w:val="00100821"/>
    <w:rsid w:val="00100CD9"/>
    <w:rsid w:val="0010327D"/>
    <w:rsid w:val="00104642"/>
    <w:rsid w:val="00104B99"/>
    <w:rsid w:val="00104DBF"/>
    <w:rsid w:val="00105BD2"/>
    <w:rsid w:val="00107215"/>
    <w:rsid w:val="00107366"/>
    <w:rsid w:val="00107661"/>
    <w:rsid w:val="00110199"/>
    <w:rsid w:val="001117D2"/>
    <w:rsid w:val="001123BD"/>
    <w:rsid w:val="00112DB8"/>
    <w:rsid w:val="00115093"/>
    <w:rsid w:val="00117BB4"/>
    <w:rsid w:val="00117EC2"/>
    <w:rsid w:val="00120E0C"/>
    <w:rsid w:val="00122C05"/>
    <w:rsid w:val="00125E26"/>
    <w:rsid w:val="00127C76"/>
    <w:rsid w:val="00130295"/>
    <w:rsid w:val="00130BE9"/>
    <w:rsid w:val="00132224"/>
    <w:rsid w:val="00133ACE"/>
    <w:rsid w:val="00134DFA"/>
    <w:rsid w:val="00135148"/>
    <w:rsid w:val="001359EC"/>
    <w:rsid w:val="00135EFC"/>
    <w:rsid w:val="0013683D"/>
    <w:rsid w:val="00140A80"/>
    <w:rsid w:val="00140CAF"/>
    <w:rsid w:val="001411A3"/>
    <w:rsid w:val="00141EAC"/>
    <w:rsid w:val="001441A2"/>
    <w:rsid w:val="00144BDB"/>
    <w:rsid w:val="00144FAA"/>
    <w:rsid w:val="001510E7"/>
    <w:rsid w:val="00152859"/>
    <w:rsid w:val="001604C2"/>
    <w:rsid w:val="00161303"/>
    <w:rsid w:val="00162682"/>
    <w:rsid w:val="00163662"/>
    <w:rsid w:val="00163E35"/>
    <w:rsid w:val="00165DB3"/>
    <w:rsid w:val="0016632F"/>
    <w:rsid w:val="00166DB1"/>
    <w:rsid w:val="00167B63"/>
    <w:rsid w:val="0017418B"/>
    <w:rsid w:val="00175A43"/>
    <w:rsid w:val="001761FD"/>
    <w:rsid w:val="00177A73"/>
    <w:rsid w:val="0018042B"/>
    <w:rsid w:val="00180540"/>
    <w:rsid w:val="0018259C"/>
    <w:rsid w:val="001859A7"/>
    <w:rsid w:val="00186506"/>
    <w:rsid w:val="001865E7"/>
    <w:rsid w:val="0018679E"/>
    <w:rsid w:val="001877EC"/>
    <w:rsid w:val="001928C2"/>
    <w:rsid w:val="00194AF9"/>
    <w:rsid w:val="00194B9C"/>
    <w:rsid w:val="00195032"/>
    <w:rsid w:val="00197FA5"/>
    <w:rsid w:val="001A4A36"/>
    <w:rsid w:val="001A5AC8"/>
    <w:rsid w:val="001A6A19"/>
    <w:rsid w:val="001B0557"/>
    <w:rsid w:val="001B1D7B"/>
    <w:rsid w:val="001B5970"/>
    <w:rsid w:val="001B599A"/>
    <w:rsid w:val="001B5FC2"/>
    <w:rsid w:val="001B6C6E"/>
    <w:rsid w:val="001B7797"/>
    <w:rsid w:val="001C008C"/>
    <w:rsid w:val="001C221C"/>
    <w:rsid w:val="001C2A52"/>
    <w:rsid w:val="001C5958"/>
    <w:rsid w:val="001C5A36"/>
    <w:rsid w:val="001C5BE7"/>
    <w:rsid w:val="001D0692"/>
    <w:rsid w:val="001D357A"/>
    <w:rsid w:val="001D474B"/>
    <w:rsid w:val="001D4C34"/>
    <w:rsid w:val="001D5C0A"/>
    <w:rsid w:val="001D6157"/>
    <w:rsid w:val="001D65A0"/>
    <w:rsid w:val="001D6DB4"/>
    <w:rsid w:val="001D77FE"/>
    <w:rsid w:val="001E157B"/>
    <w:rsid w:val="001E1673"/>
    <w:rsid w:val="001E1A31"/>
    <w:rsid w:val="001E36FB"/>
    <w:rsid w:val="001E43EB"/>
    <w:rsid w:val="001E5030"/>
    <w:rsid w:val="001E706C"/>
    <w:rsid w:val="001E745C"/>
    <w:rsid w:val="001F0271"/>
    <w:rsid w:val="001F0FA8"/>
    <w:rsid w:val="001F41D4"/>
    <w:rsid w:val="001F7999"/>
    <w:rsid w:val="00200F6C"/>
    <w:rsid w:val="002018C6"/>
    <w:rsid w:val="002025F7"/>
    <w:rsid w:val="002028E9"/>
    <w:rsid w:val="002039B4"/>
    <w:rsid w:val="00204A61"/>
    <w:rsid w:val="002051F5"/>
    <w:rsid w:val="00205490"/>
    <w:rsid w:val="002065FA"/>
    <w:rsid w:val="00206947"/>
    <w:rsid w:val="00211FE0"/>
    <w:rsid w:val="0021247E"/>
    <w:rsid w:val="00212DDF"/>
    <w:rsid w:val="00213D2C"/>
    <w:rsid w:val="0021585A"/>
    <w:rsid w:val="0021612A"/>
    <w:rsid w:val="00216877"/>
    <w:rsid w:val="00217181"/>
    <w:rsid w:val="002176FA"/>
    <w:rsid w:val="002179F4"/>
    <w:rsid w:val="00217D63"/>
    <w:rsid w:val="002200E3"/>
    <w:rsid w:val="002217ED"/>
    <w:rsid w:val="00221925"/>
    <w:rsid w:val="002230DA"/>
    <w:rsid w:val="0022477A"/>
    <w:rsid w:val="00225A93"/>
    <w:rsid w:val="00226552"/>
    <w:rsid w:val="002273C0"/>
    <w:rsid w:val="002300C8"/>
    <w:rsid w:val="00231AB7"/>
    <w:rsid w:val="0023314B"/>
    <w:rsid w:val="002333A6"/>
    <w:rsid w:val="00233663"/>
    <w:rsid w:val="00240307"/>
    <w:rsid w:val="00242332"/>
    <w:rsid w:val="0024468D"/>
    <w:rsid w:val="00244D6F"/>
    <w:rsid w:val="0024502E"/>
    <w:rsid w:val="00245280"/>
    <w:rsid w:val="0025062E"/>
    <w:rsid w:val="00255167"/>
    <w:rsid w:val="002558AF"/>
    <w:rsid w:val="00255E08"/>
    <w:rsid w:val="00257987"/>
    <w:rsid w:val="00260509"/>
    <w:rsid w:val="00260D18"/>
    <w:rsid w:val="00262404"/>
    <w:rsid w:val="00262565"/>
    <w:rsid w:val="0026270E"/>
    <w:rsid w:val="00262A53"/>
    <w:rsid w:val="00262ACA"/>
    <w:rsid w:val="00262B21"/>
    <w:rsid w:val="00262C73"/>
    <w:rsid w:val="00263D00"/>
    <w:rsid w:val="00263E83"/>
    <w:rsid w:val="00264866"/>
    <w:rsid w:val="00265A82"/>
    <w:rsid w:val="0026734D"/>
    <w:rsid w:val="00270C9C"/>
    <w:rsid w:val="002719FC"/>
    <w:rsid w:val="00272AC1"/>
    <w:rsid w:val="002732B2"/>
    <w:rsid w:val="002738FF"/>
    <w:rsid w:val="00274A49"/>
    <w:rsid w:val="002774E5"/>
    <w:rsid w:val="00281552"/>
    <w:rsid w:val="00282908"/>
    <w:rsid w:val="00282BAE"/>
    <w:rsid w:val="00283BD6"/>
    <w:rsid w:val="00283CE4"/>
    <w:rsid w:val="00285004"/>
    <w:rsid w:val="00285EEF"/>
    <w:rsid w:val="002866B1"/>
    <w:rsid w:val="0028775A"/>
    <w:rsid w:val="0028789B"/>
    <w:rsid w:val="00287AFF"/>
    <w:rsid w:val="00287E24"/>
    <w:rsid w:val="002901E9"/>
    <w:rsid w:val="00290C3F"/>
    <w:rsid w:val="00291CFE"/>
    <w:rsid w:val="00291D92"/>
    <w:rsid w:val="00292FF3"/>
    <w:rsid w:val="0029389B"/>
    <w:rsid w:val="0029490D"/>
    <w:rsid w:val="00294990"/>
    <w:rsid w:val="002949B3"/>
    <w:rsid w:val="00297C65"/>
    <w:rsid w:val="002A003B"/>
    <w:rsid w:val="002A2E69"/>
    <w:rsid w:val="002A3F4F"/>
    <w:rsid w:val="002A48F1"/>
    <w:rsid w:val="002A7C50"/>
    <w:rsid w:val="002A7E07"/>
    <w:rsid w:val="002B1B78"/>
    <w:rsid w:val="002B4309"/>
    <w:rsid w:val="002B59AC"/>
    <w:rsid w:val="002B71BA"/>
    <w:rsid w:val="002C048F"/>
    <w:rsid w:val="002C0595"/>
    <w:rsid w:val="002C1A1B"/>
    <w:rsid w:val="002C3689"/>
    <w:rsid w:val="002C39A2"/>
    <w:rsid w:val="002C4C06"/>
    <w:rsid w:val="002C5449"/>
    <w:rsid w:val="002C692E"/>
    <w:rsid w:val="002C6B66"/>
    <w:rsid w:val="002D02C6"/>
    <w:rsid w:val="002D2CF8"/>
    <w:rsid w:val="002D3D48"/>
    <w:rsid w:val="002D44DE"/>
    <w:rsid w:val="002D5254"/>
    <w:rsid w:val="002D5771"/>
    <w:rsid w:val="002D5D19"/>
    <w:rsid w:val="002D6083"/>
    <w:rsid w:val="002E00D3"/>
    <w:rsid w:val="002E7EFE"/>
    <w:rsid w:val="002F1214"/>
    <w:rsid w:val="002F393D"/>
    <w:rsid w:val="002F4238"/>
    <w:rsid w:val="002F4325"/>
    <w:rsid w:val="002F45F6"/>
    <w:rsid w:val="002F47A2"/>
    <w:rsid w:val="002F77EC"/>
    <w:rsid w:val="00303A7E"/>
    <w:rsid w:val="00304211"/>
    <w:rsid w:val="003068E4"/>
    <w:rsid w:val="00306FF6"/>
    <w:rsid w:val="0031240C"/>
    <w:rsid w:val="00312B0C"/>
    <w:rsid w:val="003148F8"/>
    <w:rsid w:val="003157C1"/>
    <w:rsid w:val="00317B86"/>
    <w:rsid w:val="003208B0"/>
    <w:rsid w:val="0032390D"/>
    <w:rsid w:val="00323F07"/>
    <w:rsid w:val="00325AA7"/>
    <w:rsid w:val="00325DA3"/>
    <w:rsid w:val="00326993"/>
    <w:rsid w:val="00330359"/>
    <w:rsid w:val="00330835"/>
    <w:rsid w:val="00330C2B"/>
    <w:rsid w:val="00334B59"/>
    <w:rsid w:val="003362A7"/>
    <w:rsid w:val="0033694A"/>
    <w:rsid w:val="00343FAA"/>
    <w:rsid w:val="0034546F"/>
    <w:rsid w:val="00345AD6"/>
    <w:rsid w:val="003463BE"/>
    <w:rsid w:val="00350A65"/>
    <w:rsid w:val="0035159C"/>
    <w:rsid w:val="003521F1"/>
    <w:rsid w:val="00352B57"/>
    <w:rsid w:val="003545C7"/>
    <w:rsid w:val="003563F1"/>
    <w:rsid w:val="0035774B"/>
    <w:rsid w:val="003628E0"/>
    <w:rsid w:val="00362B99"/>
    <w:rsid w:val="003637A1"/>
    <w:rsid w:val="0036623F"/>
    <w:rsid w:val="00366607"/>
    <w:rsid w:val="00366CAC"/>
    <w:rsid w:val="00367290"/>
    <w:rsid w:val="00367A2C"/>
    <w:rsid w:val="00370091"/>
    <w:rsid w:val="00370487"/>
    <w:rsid w:val="00371256"/>
    <w:rsid w:val="00371E07"/>
    <w:rsid w:val="0037395A"/>
    <w:rsid w:val="00374A63"/>
    <w:rsid w:val="003772D9"/>
    <w:rsid w:val="00380816"/>
    <w:rsid w:val="003817C8"/>
    <w:rsid w:val="00382F18"/>
    <w:rsid w:val="00385188"/>
    <w:rsid w:val="00386637"/>
    <w:rsid w:val="00391C87"/>
    <w:rsid w:val="00393FBA"/>
    <w:rsid w:val="003953D8"/>
    <w:rsid w:val="00396644"/>
    <w:rsid w:val="00397B1F"/>
    <w:rsid w:val="003A424D"/>
    <w:rsid w:val="003A4F21"/>
    <w:rsid w:val="003A597F"/>
    <w:rsid w:val="003A5D7B"/>
    <w:rsid w:val="003B11AE"/>
    <w:rsid w:val="003B1388"/>
    <w:rsid w:val="003B1BB0"/>
    <w:rsid w:val="003B22B6"/>
    <w:rsid w:val="003B29C6"/>
    <w:rsid w:val="003B2A79"/>
    <w:rsid w:val="003C0732"/>
    <w:rsid w:val="003C3BB6"/>
    <w:rsid w:val="003C697F"/>
    <w:rsid w:val="003C7853"/>
    <w:rsid w:val="003D05B9"/>
    <w:rsid w:val="003D125A"/>
    <w:rsid w:val="003D131A"/>
    <w:rsid w:val="003D2EC8"/>
    <w:rsid w:val="003D2FD8"/>
    <w:rsid w:val="003D34E9"/>
    <w:rsid w:val="003D3528"/>
    <w:rsid w:val="003D3E5D"/>
    <w:rsid w:val="003D447D"/>
    <w:rsid w:val="003D47A0"/>
    <w:rsid w:val="003E7A08"/>
    <w:rsid w:val="003F07B0"/>
    <w:rsid w:val="003F3BF3"/>
    <w:rsid w:val="003F454D"/>
    <w:rsid w:val="003F4A55"/>
    <w:rsid w:val="003F7249"/>
    <w:rsid w:val="003F7C5D"/>
    <w:rsid w:val="003F7DAB"/>
    <w:rsid w:val="004011C3"/>
    <w:rsid w:val="004021D8"/>
    <w:rsid w:val="00403BB4"/>
    <w:rsid w:val="00403D8C"/>
    <w:rsid w:val="004040D9"/>
    <w:rsid w:val="00405CB2"/>
    <w:rsid w:val="004106AC"/>
    <w:rsid w:val="00412A1B"/>
    <w:rsid w:val="0041410C"/>
    <w:rsid w:val="00414330"/>
    <w:rsid w:val="00414854"/>
    <w:rsid w:val="00420AB9"/>
    <w:rsid w:val="00421C03"/>
    <w:rsid w:val="004223AC"/>
    <w:rsid w:val="00422C02"/>
    <w:rsid w:val="00423B4D"/>
    <w:rsid w:val="00424898"/>
    <w:rsid w:val="004266D3"/>
    <w:rsid w:val="004274FA"/>
    <w:rsid w:val="00427606"/>
    <w:rsid w:val="00431A6C"/>
    <w:rsid w:val="00435003"/>
    <w:rsid w:val="004372C9"/>
    <w:rsid w:val="004378FA"/>
    <w:rsid w:val="004418EF"/>
    <w:rsid w:val="0044200D"/>
    <w:rsid w:val="00442183"/>
    <w:rsid w:val="00446486"/>
    <w:rsid w:val="00450C90"/>
    <w:rsid w:val="0045105D"/>
    <w:rsid w:val="0045190B"/>
    <w:rsid w:val="004521E9"/>
    <w:rsid w:val="0045298A"/>
    <w:rsid w:val="00452A83"/>
    <w:rsid w:val="0045469C"/>
    <w:rsid w:val="004546B0"/>
    <w:rsid w:val="00455437"/>
    <w:rsid w:val="00456136"/>
    <w:rsid w:val="0045678A"/>
    <w:rsid w:val="00456FC5"/>
    <w:rsid w:val="004576D5"/>
    <w:rsid w:val="00457E2C"/>
    <w:rsid w:val="0046008C"/>
    <w:rsid w:val="0046060D"/>
    <w:rsid w:val="00461626"/>
    <w:rsid w:val="00461D27"/>
    <w:rsid w:val="004631CA"/>
    <w:rsid w:val="0046320D"/>
    <w:rsid w:val="00463500"/>
    <w:rsid w:val="004658F4"/>
    <w:rsid w:val="0047175A"/>
    <w:rsid w:val="00472A04"/>
    <w:rsid w:val="00474FF7"/>
    <w:rsid w:val="00475CE0"/>
    <w:rsid w:val="00476576"/>
    <w:rsid w:val="0047657A"/>
    <w:rsid w:val="004776D2"/>
    <w:rsid w:val="004804E0"/>
    <w:rsid w:val="00480B84"/>
    <w:rsid w:val="00480D67"/>
    <w:rsid w:val="00481876"/>
    <w:rsid w:val="00482104"/>
    <w:rsid w:val="00482ABD"/>
    <w:rsid w:val="00484B4A"/>
    <w:rsid w:val="00484CB8"/>
    <w:rsid w:val="00485517"/>
    <w:rsid w:val="00485B20"/>
    <w:rsid w:val="00486960"/>
    <w:rsid w:val="00487A38"/>
    <w:rsid w:val="004914BA"/>
    <w:rsid w:val="00491C69"/>
    <w:rsid w:val="004924B1"/>
    <w:rsid w:val="00493556"/>
    <w:rsid w:val="00494123"/>
    <w:rsid w:val="004953D1"/>
    <w:rsid w:val="00496317"/>
    <w:rsid w:val="004A0D8C"/>
    <w:rsid w:val="004A0E9B"/>
    <w:rsid w:val="004A1EFF"/>
    <w:rsid w:val="004A2318"/>
    <w:rsid w:val="004A484B"/>
    <w:rsid w:val="004A503C"/>
    <w:rsid w:val="004A59EE"/>
    <w:rsid w:val="004A7DEE"/>
    <w:rsid w:val="004B3C40"/>
    <w:rsid w:val="004B3C6C"/>
    <w:rsid w:val="004B511A"/>
    <w:rsid w:val="004B523A"/>
    <w:rsid w:val="004B6420"/>
    <w:rsid w:val="004B6D2C"/>
    <w:rsid w:val="004B758E"/>
    <w:rsid w:val="004B78EC"/>
    <w:rsid w:val="004C0C97"/>
    <w:rsid w:val="004C56FC"/>
    <w:rsid w:val="004C5EB0"/>
    <w:rsid w:val="004C6621"/>
    <w:rsid w:val="004C7F31"/>
    <w:rsid w:val="004D099D"/>
    <w:rsid w:val="004D378C"/>
    <w:rsid w:val="004D4286"/>
    <w:rsid w:val="004D5B5D"/>
    <w:rsid w:val="004D6B90"/>
    <w:rsid w:val="004D74A7"/>
    <w:rsid w:val="004E0A20"/>
    <w:rsid w:val="004E11ED"/>
    <w:rsid w:val="004E3216"/>
    <w:rsid w:val="004E59F4"/>
    <w:rsid w:val="004E5DAA"/>
    <w:rsid w:val="004F049E"/>
    <w:rsid w:val="004F0E7D"/>
    <w:rsid w:val="004F1D28"/>
    <w:rsid w:val="004F2B63"/>
    <w:rsid w:val="004F5A24"/>
    <w:rsid w:val="00500AFE"/>
    <w:rsid w:val="00500C76"/>
    <w:rsid w:val="00502452"/>
    <w:rsid w:val="00503F49"/>
    <w:rsid w:val="005046F6"/>
    <w:rsid w:val="00504CCC"/>
    <w:rsid w:val="0050573D"/>
    <w:rsid w:val="00507207"/>
    <w:rsid w:val="00507DA9"/>
    <w:rsid w:val="005104BF"/>
    <w:rsid w:val="00512738"/>
    <w:rsid w:val="005129EC"/>
    <w:rsid w:val="00513D34"/>
    <w:rsid w:val="0051417D"/>
    <w:rsid w:val="0051451C"/>
    <w:rsid w:val="005150CB"/>
    <w:rsid w:val="00515497"/>
    <w:rsid w:val="00516CF0"/>
    <w:rsid w:val="00517CD8"/>
    <w:rsid w:val="00520AD7"/>
    <w:rsid w:val="00520EA1"/>
    <w:rsid w:val="00521380"/>
    <w:rsid w:val="00521A09"/>
    <w:rsid w:val="00522899"/>
    <w:rsid w:val="005229C2"/>
    <w:rsid w:val="0052595E"/>
    <w:rsid w:val="005303CA"/>
    <w:rsid w:val="005306CC"/>
    <w:rsid w:val="005323B6"/>
    <w:rsid w:val="005355F5"/>
    <w:rsid w:val="005429FA"/>
    <w:rsid w:val="00542FE8"/>
    <w:rsid w:val="005444AB"/>
    <w:rsid w:val="005444E7"/>
    <w:rsid w:val="00544C01"/>
    <w:rsid w:val="00544CCE"/>
    <w:rsid w:val="00545B36"/>
    <w:rsid w:val="00547178"/>
    <w:rsid w:val="00550DBE"/>
    <w:rsid w:val="005520F2"/>
    <w:rsid w:val="005522F3"/>
    <w:rsid w:val="0055394E"/>
    <w:rsid w:val="0055398D"/>
    <w:rsid w:val="005541CF"/>
    <w:rsid w:val="00554F83"/>
    <w:rsid w:val="00555005"/>
    <w:rsid w:val="00555836"/>
    <w:rsid w:val="00556F13"/>
    <w:rsid w:val="00557760"/>
    <w:rsid w:val="00562AE3"/>
    <w:rsid w:val="005673FD"/>
    <w:rsid w:val="00570003"/>
    <w:rsid w:val="00570279"/>
    <w:rsid w:val="00574146"/>
    <w:rsid w:val="0058040E"/>
    <w:rsid w:val="005807B3"/>
    <w:rsid w:val="00581953"/>
    <w:rsid w:val="005821F9"/>
    <w:rsid w:val="005867F8"/>
    <w:rsid w:val="00586B05"/>
    <w:rsid w:val="00587DFC"/>
    <w:rsid w:val="0059013D"/>
    <w:rsid w:val="00590C97"/>
    <w:rsid w:val="00591BEE"/>
    <w:rsid w:val="00591D94"/>
    <w:rsid w:val="00592069"/>
    <w:rsid w:val="0059206D"/>
    <w:rsid w:val="00592AFA"/>
    <w:rsid w:val="00592F26"/>
    <w:rsid w:val="00593985"/>
    <w:rsid w:val="00595DCC"/>
    <w:rsid w:val="0059660B"/>
    <w:rsid w:val="005A0D33"/>
    <w:rsid w:val="005A1A23"/>
    <w:rsid w:val="005A2844"/>
    <w:rsid w:val="005A3435"/>
    <w:rsid w:val="005A3EFB"/>
    <w:rsid w:val="005A4901"/>
    <w:rsid w:val="005A6244"/>
    <w:rsid w:val="005A69B7"/>
    <w:rsid w:val="005B11B9"/>
    <w:rsid w:val="005B451D"/>
    <w:rsid w:val="005B4D0B"/>
    <w:rsid w:val="005C00CE"/>
    <w:rsid w:val="005C114F"/>
    <w:rsid w:val="005C4D9F"/>
    <w:rsid w:val="005C5A20"/>
    <w:rsid w:val="005D3372"/>
    <w:rsid w:val="005D3493"/>
    <w:rsid w:val="005D3CBE"/>
    <w:rsid w:val="005D5A6E"/>
    <w:rsid w:val="005D64E5"/>
    <w:rsid w:val="005D7FBC"/>
    <w:rsid w:val="005E08A7"/>
    <w:rsid w:val="005E08D8"/>
    <w:rsid w:val="005E1D63"/>
    <w:rsid w:val="005E1EC6"/>
    <w:rsid w:val="005E21B3"/>
    <w:rsid w:val="005E21B4"/>
    <w:rsid w:val="005E27EA"/>
    <w:rsid w:val="005E466E"/>
    <w:rsid w:val="005E6063"/>
    <w:rsid w:val="005E6EE3"/>
    <w:rsid w:val="005F1C5D"/>
    <w:rsid w:val="005F781A"/>
    <w:rsid w:val="00600501"/>
    <w:rsid w:val="00601C19"/>
    <w:rsid w:val="0060246C"/>
    <w:rsid w:val="00604F04"/>
    <w:rsid w:val="00606FFC"/>
    <w:rsid w:val="00610489"/>
    <w:rsid w:val="00610DA0"/>
    <w:rsid w:val="00610EB2"/>
    <w:rsid w:val="00611DA4"/>
    <w:rsid w:val="006121AA"/>
    <w:rsid w:val="0061464A"/>
    <w:rsid w:val="006152F7"/>
    <w:rsid w:val="00615DF2"/>
    <w:rsid w:val="006168EF"/>
    <w:rsid w:val="00616C18"/>
    <w:rsid w:val="00620316"/>
    <w:rsid w:val="006221A7"/>
    <w:rsid w:val="00622788"/>
    <w:rsid w:val="00623623"/>
    <w:rsid w:val="00623BA1"/>
    <w:rsid w:val="006248BF"/>
    <w:rsid w:val="00624C71"/>
    <w:rsid w:val="00624DEC"/>
    <w:rsid w:val="00624E97"/>
    <w:rsid w:val="00625098"/>
    <w:rsid w:val="0062531B"/>
    <w:rsid w:val="00627702"/>
    <w:rsid w:val="00630C9F"/>
    <w:rsid w:val="006315C3"/>
    <w:rsid w:val="00633D4D"/>
    <w:rsid w:val="00633FF0"/>
    <w:rsid w:val="00634706"/>
    <w:rsid w:val="00634BB3"/>
    <w:rsid w:val="00634C1D"/>
    <w:rsid w:val="006360D9"/>
    <w:rsid w:val="0063650D"/>
    <w:rsid w:val="006367BF"/>
    <w:rsid w:val="00636C50"/>
    <w:rsid w:val="00637328"/>
    <w:rsid w:val="00640D46"/>
    <w:rsid w:val="006419DD"/>
    <w:rsid w:val="00644FD2"/>
    <w:rsid w:val="0065038C"/>
    <w:rsid w:val="006557BB"/>
    <w:rsid w:val="00661EDF"/>
    <w:rsid w:val="0066353A"/>
    <w:rsid w:val="0066655A"/>
    <w:rsid w:val="00666D68"/>
    <w:rsid w:val="00667F18"/>
    <w:rsid w:val="00670CDE"/>
    <w:rsid w:val="0067513C"/>
    <w:rsid w:val="00683E31"/>
    <w:rsid w:val="00685873"/>
    <w:rsid w:val="00686142"/>
    <w:rsid w:val="00687642"/>
    <w:rsid w:val="006934D7"/>
    <w:rsid w:val="00693945"/>
    <w:rsid w:val="00695791"/>
    <w:rsid w:val="006957E7"/>
    <w:rsid w:val="0069756B"/>
    <w:rsid w:val="00697EBD"/>
    <w:rsid w:val="006A0787"/>
    <w:rsid w:val="006A1510"/>
    <w:rsid w:val="006A1AC5"/>
    <w:rsid w:val="006A2036"/>
    <w:rsid w:val="006A30B7"/>
    <w:rsid w:val="006A51F7"/>
    <w:rsid w:val="006A5F90"/>
    <w:rsid w:val="006A73D2"/>
    <w:rsid w:val="006B029F"/>
    <w:rsid w:val="006B0715"/>
    <w:rsid w:val="006B1B83"/>
    <w:rsid w:val="006B1D06"/>
    <w:rsid w:val="006B20AB"/>
    <w:rsid w:val="006B22E4"/>
    <w:rsid w:val="006B352A"/>
    <w:rsid w:val="006B6425"/>
    <w:rsid w:val="006C068B"/>
    <w:rsid w:val="006C3046"/>
    <w:rsid w:val="006C3763"/>
    <w:rsid w:val="006C5AAE"/>
    <w:rsid w:val="006C5EEF"/>
    <w:rsid w:val="006C6802"/>
    <w:rsid w:val="006D010F"/>
    <w:rsid w:val="006D05D6"/>
    <w:rsid w:val="006D081D"/>
    <w:rsid w:val="006D2105"/>
    <w:rsid w:val="006D2FD0"/>
    <w:rsid w:val="006D5D33"/>
    <w:rsid w:val="006E1E8D"/>
    <w:rsid w:val="006E22E8"/>
    <w:rsid w:val="006E2E5F"/>
    <w:rsid w:val="006E3FEA"/>
    <w:rsid w:val="006E5500"/>
    <w:rsid w:val="006E7FDF"/>
    <w:rsid w:val="006F4780"/>
    <w:rsid w:val="006F5272"/>
    <w:rsid w:val="006F7248"/>
    <w:rsid w:val="006F74CC"/>
    <w:rsid w:val="00700038"/>
    <w:rsid w:val="007013ED"/>
    <w:rsid w:val="00702A57"/>
    <w:rsid w:val="00702CEC"/>
    <w:rsid w:val="00703F97"/>
    <w:rsid w:val="0070425D"/>
    <w:rsid w:val="00705368"/>
    <w:rsid w:val="00705815"/>
    <w:rsid w:val="00707EBE"/>
    <w:rsid w:val="00712A4F"/>
    <w:rsid w:val="007143CF"/>
    <w:rsid w:val="00714567"/>
    <w:rsid w:val="00715BC0"/>
    <w:rsid w:val="007222AF"/>
    <w:rsid w:val="00722319"/>
    <w:rsid w:val="00722FA0"/>
    <w:rsid w:val="00724297"/>
    <w:rsid w:val="00725F8B"/>
    <w:rsid w:val="00725FEC"/>
    <w:rsid w:val="00726D74"/>
    <w:rsid w:val="0072706C"/>
    <w:rsid w:val="00727686"/>
    <w:rsid w:val="0073209F"/>
    <w:rsid w:val="0073249F"/>
    <w:rsid w:val="00732864"/>
    <w:rsid w:val="00733A38"/>
    <w:rsid w:val="00733A97"/>
    <w:rsid w:val="00735E52"/>
    <w:rsid w:val="00735ED0"/>
    <w:rsid w:val="00737AAF"/>
    <w:rsid w:val="00737C63"/>
    <w:rsid w:val="00743359"/>
    <w:rsid w:val="00743D27"/>
    <w:rsid w:val="0074592C"/>
    <w:rsid w:val="007464BC"/>
    <w:rsid w:val="00747D0A"/>
    <w:rsid w:val="00752780"/>
    <w:rsid w:val="00753735"/>
    <w:rsid w:val="00753EC3"/>
    <w:rsid w:val="00755B9F"/>
    <w:rsid w:val="00755F9F"/>
    <w:rsid w:val="007569DE"/>
    <w:rsid w:val="007603CD"/>
    <w:rsid w:val="00763B1F"/>
    <w:rsid w:val="0076414F"/>
    <w:rsid w:val="0076605C"/>
    <w:rsid w:val="00766681"/>
    <w:rsid w:val="00767FA1"/>
    <w:rsid w:val="007709CD"/>
    <w:rsid w:val="00771738"/>
    <w:rsid w:val="00774776"/>
    <w:rsid w:val="00775B7C"/>
    <w:rsid w:val="00777ED3"/>
    <w:rsid w:val="00780D1C"/>
    <w:rsid w:val="00782471"/>
    <w:rsid w:val="00783862"/>
    <w:rsid w:val="00783F37"/>
    <w:rsid w:val="007870AB"/>
    <w:rsid w:val="007874E6"/>
    <w:rsid w:val="00787690"/>
    <w:rsid w:val="007942A2"/>
    <w:rsid w:val="007943BC"/>
    <w:rsid w:val="00795217"/>
    <w:rsid w:val="00796919"/>
    <w:rsid w:val="00796C68"/>
    <w:rsid w:val="007A07E6"/>
    <w:rsid w:val="007A13B3"/>
    <w:rsid w:val="007A2341"/>
    <w:rsid w:val="007A48C4"/>
    <w:rsid w:val="007A5802"/>
    <w:rsid w:val="007A66DB"/>
    <w:rsid w:val="007A67C4"/>
    <w:rsid w:val="007B0386"/>
    <w:rsid w:val="007B2503"/>
    <w:rsid w:val="007B30F6"/>
    <w:rsid w:val="007B56BC"/>
    <w:rsid w:val="007B621C"/>
    <w:rsid w:val="007B6FAC"/>
    <w:rsid w:val="007C1099"/>
    <w:rsid w:val="007C1292"/>
    <w:rsid w:val="007C1DFD"/>
    <w:rsid w:val="007C2982"/>
    <w:rsid w:val="007C499A"/>
    <w:rsid w:val="007C5D0E"/>
    <w:rsid w:val="007C6805"/>
    <w:rsid w:val="007C6A12"/>
    <w:rsid w:val="007D135E"/>
    <w:rsid w:val="007D1B52"/>
    <w:rsid w:val="007D25B1"/>
    <w:rsid w:val="007D3881"/>
    <w:rsid w:val="007D4BFE"/>
    <w:rsid w:val="007E053C"/>
    <w:rsid w:val="007E0E9A"/>
    <w:rsid w:val="007E1384"/>
    <w:rsid w:val="007E17C0"/>
    <w:rsid w:val="007E19C3"/>
    <w:rsid w:val="007E29A0"/>
    <w:rsid w:val="007E300F"/>
    <w:rsid w:val="007F0785"/>
    <w:rsid w:val="007F1215"/>
    <w:rsid w:val="007F1634"/>
    <w:rsid w:val="007F2DA4"/>
    <w:rsid w:val="007F2FB5"/>
    <w:rsid w:val="007F3568"/>
    <w:rsid w:val="007F4321"/>
    <w:rsid w:val="007F4B98"/>
    <w:rsid w:val="007F65C3"/>
    <w:rsid w:val="007F79BC"/>
    <w:rsid w:val="00800E0B"/>
    <w:rsid w:val="00802726"/>
    <w:rsid w:val="00803345"/>
    <w:rsid w:val="008045B4"/>
    <w:rsid w:val="00804A71"/>
    <w:rsid w:val="00804C8F"/>
    <w:rsid w:val="0081514F"/>
    <w:rsid w:val="008163B5"/>
    <w:rsid w:val="00817B94"/>
    <w:rsid w:val="0082097F"/>
    <w:rsid w:val="00821D32"/>
    <w:rsid w:val="00822590"/>
    <w:rsid w:val="00823611"/>
    <w:rsid w:val="0082368B"/>
    <w:rsid w:val="00825255"/>
    <w:rsid w:val="0082576A"/>
    <w:rsid w:val="00825CB0"/>
    <w:rsid w:val="0082632A"/>
    <w:rsid w:val="00832500"/>
    <w:rsid w:val="0083260E"/>
    <w:rsid w:val="0083525E"/>
    <w:rsid w:val="00836BD1"/>
    <w:rsid w:val="00837EBC"/>
    <w:rsid w:val="0084075B"/>
    <w:rsid w:val="0084099E"/>
    <w:rsid w:val="00840FE1"/>
    <w:rsid w:val="00841214"/>
    <w:rsid w:val="008421AC"/>
    <w:rsid w:val="0084229A"/>
    <w:rsid w:val="008443B7"/>
    <w:rsid w:val="00845714"/>
    <w:rsid w:val="008473CD"/>
    <w:rsid w:val="0085017D"/>
    <w:rsid w:val="00850A69"/>
    <w:rsid w:val="00851FC8"/>
    <w:rsid w:val="00852106"/>
    <w:rsid w:val="00852922"/>
    <w:rsid w:val="00852BA6"/>
    <w:rsid w:val="00855610"/>
    <w:rsid w:val="00855ACF"/>
    <w:rsid w:val="00857116"/>
    <w:rsid w:val="00861CAF"/>
    <w:rsid w:val="00864097"/>
    <w:rsid w:val="00866074"/>
    <w:rsid w:val="00867CF2"/>
    <w:rsid w:val="008735C1"/>
    <w:rsid w:val="008736EB"/>
    <w:rsid w:val="00874019"/>
    <w:rsid w:val="00877893"/>
    <w:rsid w:val="00882580"/>
    <w:rsid w:val="00882A70"/>
    <w:rsid w:val="00885332"/>
    <w:rsid w:val="00887261"/>
    <w:rsid w:val="008874A9"/>
    <w:rsid w:val="008874DA"/>
    <w:rsid w:val="00887E63"/>
    <w:rsid w:val="00890F50"/>
    <w:rsid w:val="008911E7"/>
    <w:rsid w:val="00892B4A"/>
    <w:rsid w:val="008931B8"/>
    <w:rsid w:val="008962CA"/>
    <w:rsid w:val="008A2D9E"/>
    <w:rsid w:val="008A30DD"/>
    <w:rsid w:val="008A4FBB"/>
    <w:rsid w:val="008A5A4F"/>
    <w:rsid w:val="008B0BD5"/>
    <w:rsid w:val="008B1EFC"/>
    <w:rsid w:val="008B2529"/>
    <w:rsid w:val="008B282C"/>
    <w:rsid w:val="008B405C"/>
    <w:rsid w:val="008B7C08"/>
    <w:rsid w:val="008C1E4D"/>
    <w:rsid w:val="008C2C1B"/>
    <w:rsid w:val="008C4B52"/>
    <w:rsid w:val="008C5DAC"/>
    <w:rsid w:val="008C6E2E"/>
    <w:rsid w:val="008D0165"/>
    <w:rsid w:val="008D18CD"/>
    <w:rsid w:val="008D4406"/>
    <w:rsid w:val="008D4CBF"/>
    <w:rsid w:val="008D63EB"/>
    <w:rsid w:val="008E6077"/>
    <w:rsid w:val="008E6D7D"/>
    <w:rsid w:val="008F11B4"/>
    <w:rsid w:val="008F1E12"/>
    <w:rsid w:val="008F245E"/>
    <w:rsid w:val="008F29CE"/>
    <w:rsid w:val="008F354F"/>
    <w:rsid w:val="008F50B6"/>
    <w:rsid w:val="008F6054"/>
    <w:rsid w:val="008F62D3"/>
    <w:rsid w:val="008F72A1"/>
    <w:rsid w:val="008F72CC"/>
    <w:rsid w:val="008F7B37"/>
    <w:rsid w:val="009006C5"/>
    <w:rsid w:val="0090196D"/>
    <w:rsid w:val="00901C61"/>
    <w:rsid w:val="00902919"/>
    <w:rsid w:val="009029BC"/>
    <w:rsid w:val="009041EC"/>
    <w:rsid w:val="00904331"/>
    <w:rsid w:val="0091178D"/>
    <w:rsid w:val="00911FF5"/>
    <w:rsid w:val="0091202C"/>
    <w:rsid w:val="00912065"/>
    <w:rsid w:val="009128E9"/>
    <w:rsid w:val="00912DA2"/>
    <w:rsid w:val="00912F1D"/>
    <w:rsid w:val="00913260"/>
    <w:rsid w:val="009140AF"/>
    <w:rsid w:val="00915846"/>
    <w:rsid w:val="00916E6D"/>
    <w:rsid w:val="00917149"/>
    <w:rsid w:val="009174C1"/>
    <w:rsid w:val="00921E0A"/>
    <w:rsid w:val="00923A39"/>
    <w:rsid w:val="00923F4E"/>
    <w:rsid w:val="00924411"/>
    <w:rsid w:val="00924BC3"/>
    <w:rsid w:val="00930C00"/>
    <w:rsid w:val="009311DD"/>
    <w:rsid w:val="009319B4"/>
    <w:rsid w:val="009345F9"/>
    <w:rsid w:val="00934CDB"/>
    <w:rsid w:val="00935A46"/>
    <w:rsid w:val="00941C77"/>
    <w:rsid w:val="009433E3"/>
    <w:rsid w:val="00943E5E"/>
    <w:rsid w:val="0095121F"/>
    <w:rsid w:val="00952180"/>
    <w:rsid w:val="00961486"/>
    <w:rsid w:val="00962677"/>
    <w:rsid w:val="00963FAA"/>
    <w:rsid w:val="00965D66"/>
    <w:rsid w:val="00966103"/>
    <w:rsid w:val="0096720E"/>
    <w:rsid w:val="00972375"/>
    <w:rsid w:val="00973632"/>
    <w:rsid w:val="0097471B"/>
    <w:rsid w:val="0097574E"/>
    <w:rsid w:val="00976534"/>
    <w:rsid w:val="0097663B"/>
    <w:rsid w:val="009778C3"/>
    <w:rsid w:val="00977FEE"/>
    <w:rsid w:val="00980707"/>
    <w:rsid w:val="009810C5"/>
    <w:rsid w:val="00981CB4"/>
    <w:rsid w:val="0098312C"/>
    <w:rsid w:val="009833AE"/>
    <w:rsid w:val="009843A3"/>
    <w:rsid w:val="00984CD2"/>
    <w:rsid w:val="00985EEC"/>
    <w:rsid w:val="009865A4"/>
    <w:rsid w:val="00987513"/>
    <w:rsid w:val="00992389"/>
    <w:rsid w:val="009923F4"/>
    <w:rsid w:val="009939A2"/>
    <w:rsid w:val="009957AB"/>
    <w:rsid w:val="009965D1"/>
    <w:rsid w:val="00996A29"/>
    <w:rsid w:val="009A01F4"/>
    <w:rsid w:val="009A3119"/>
    <w:rsid w:val="009A57C1"/>
    <w:rsid w:val="009A6D11"/>
    <w:rsid w:val="009B1515"/>
    <w:rsid w:val="009B18E5"/>
    <w:rsid w:val="009B1E6F"/>
    <w:rsid w:val="009B29C9"/>
    <w:rsid w:val="009B3F1F"/>
    <w:rsid w:val="009B407D"/>
    <w:rsid w:val="009B47AA"/>
    <w:rsid w:val="009B56D4"/>
    <w:rsid w:val="009B63C9"/>
    <w:rsid w:val="009B6C48"/>
    <w:rsid w:val="009C27CA"/>
    <w:rsid w:val="009C2959"/>
    <w:rsid w:val="009C36C5"/>
    <w:rsid w:val="009C495C"/>
    <w:rsid w:val="009C6333"/>
    <w:rsid w:val="009C6896"/>
    <w:rsid w:val="009D1D6E"/>
    <w:rsid w:val="009D3333"/>
    <w:rsid w:val="009D6687"/>
    <w:rsid w:val="009D6FE2"/>
    <w:rsid w:val="009D7CE0"/>
    <w:rsid w:val="009E3231"/>
    <w:rsid w:val="009E466A"/>
    <w:rsid w:val="009E57D4"/>
    <w:rsid w:val="009E7EE7"/>
    <w:rsid w:val="009E7FC2"/>
    <w:rsid w:val="009F22CF"/>
    <w:rsid w:val="009F264D"/>
    <w:rsid w:val="009F2884"/>
    <w:rsid w:val="009F2DBE"/>
    <w:rsid w:val="009F4475"/>
    <w:rsid w:val="009F518D"/>
    <w:rsid w:val="009F66DA"/>
    <w:rsid w:val="00A00B4E"/>
    <w:rsid w:val="00A00E08"/>
    <w:rsid w:val="00A033BC"/>
    <w:rsid w:val="00A04110"/>
    <w:rsid w:val="00A04111"/>
    <w:rsid w:val="00A06766"/>
    <w:rsid w:val="00A10B43"/>
    <w:rsid w:val="00A11814"/>
    <w:rsid w:val="00A14B5D"/>
    <w:rsid w:val="00A150A1"/>
    <w:rsid w:val="00A177B9"/>
    <w:rsid w:val="00A22C8D"/>
    <w:rsid w:val="00A25692"/>
    <w:rsid w:val="00A2592A"/>
    <w:rsid w:val="00A275E1"/>
    <w:rsid w:val="00A276F0"/>
    <w:rsid w:val="00A2770A"/>
    <w:rsid w:val="00A30056"/>
    <w:rsid w:val="00A34892"/>
    <w:rsid w:val="00A34AC6"/>
    <w:rsid w:val="00A36C79"/>
    <w:rsid w:val="00A41724"/>
    <w:rsid w:val="00A41DDF"/>
    <w:rsid w:val="00A4303B"/>
    <w:rsid w:val="00A47C19"/>
    <w:rsid w:val="00A5062B"/>
    <w:rsid w:val="00A50DA3"/>
    <w:rsid w:val="00A51FAB"/>
    <w:rsid w:val="00A538C3"/>
    <w:rsid w:val="00A54963"/>
    <w:rsid w:val="00A557E6"/>
    <w:rsid w:val="00A57133"/>
    <w:rsid w:val="00A62764"/>
    <w:rsid w:val="00A62DF9"/>
    <w:rsid w:val="00A658C3"/>
    <w:rsid w:val="00A66E06"/>
    <w:rsid w:val="00A70A76"/>
    <w:rsid w:val="00A72154"/>
    <w:rsid w:val="00A723D5"/>
    <w:rsid w:val="00A73BB2"/>
    <w:rsid w:val="00A74840"/>
    <w:rsid w:val="00A77963"/>
    <w:rsid w:val="00A82385"/>
    <w:rsid w:val="00A82438"/>
    <w:rsid w:val="00A834C2"/>
    <w:rsid w:val="00A855C0"/>
    <w:rsid w:val="00A8647B"/>
    <w:rsid w:val="00A8771F"/>
    <w:rsid w:val="00A9173A"/>
    <w:rsid w:val="00A9320C"/>
    <w:rsid w:val="00A93ABA"/>
    <w:rsid w:val="00A9607F"/>
    <w:rsid w:val="00A97AB6"/>
    <w:rsid w:val="00A97C61"/>
    <w:rsid w:val="00AA1416"/>
    <w:rsid w:val="00AA329D"/>
    <w:rsid w:val="00AA3F03"/>
    <w:rsid w:val="00AA44FF"/>
    <w:rsid w:val="00AA452B"/>
    <w:rsid w:val="00AA4530"/>
    <w:rsid w:val="00AA4A6C"/>
    <w:rsid w:val="00AA6627"/>
    <w:rsid w:val="00AA7848"/>
    <w:rsid w:val="00AA7EF3"/>
    <w:rsid w:val="00AB26FA"/>
    <w:rsid w:val="00AB2F81"/>
    <w:rsid w:val="00AB4365"/>
    <w:rsid w:val="00AB44D2"/>
    <w:rsid w:val="00AB644E"/>
    <w:rsid w:val="00AB6EE0"/>
    <w:rsid w:val="00AC0470"/>
    <w:rsid w:val="00AC19E5"/>
    <w:rsid w:val="00AC2A27"/>
    <w:rsid w:val="00AC2BD1"/>
    <w:rsid w:val="00AC3808"/>
    <w:rsid w:val="00AC4191"/>
    <w:rsid w:val="00AC4AE6"/>
    <w:rsid w:val="00AC51CE"/>
    <w:rsid w:val="00AC616A"/>
    <w:rsid w:val="00AC6293"/>
    <w:rsid w:val="00AC673C"/>
    <w:rsid w:val="00AC7ADB"/>
    <w:rsid w:val="00AD1274"/>
    <w:rsid w:val="00AD184A"/>
    <w:rsid w:val="00AD19BF"/>
    <w:rsid w:val="00AD1B44"/>
    <w:rsid w:val="00AD32FF"/>
    <w:rsid w:val="00AD3C57"/>
    <w:rsid w:val="00AD5EEB"/>
    <w:rsid w:val="00AE00BF"/>
    <w:rsid w:val="00AE17C0"/>
    <w:rsid w:val="00AE1B9D"/>
    <w:rsid w:val="00AE2E9A"/>
    <w:rsid w:val="00AE3C39"/>
    <w:rsid w:val="00AE3DA8"/>
    <w:rsid w:val="00AE3EE9"/>
    <w:rsid w:val="00AE5C9F"/>
    <w:rsid w:val="00AE5E2D"/>
    <w:rsid w:val="00AE6640"/>
    <w:rsid w:val="00AF17A7"/>
    <w:rsid w:val="00AF3EB9"/>
    <w:rsid w:val="00B0016D"/>
    <w:rsid w:val="00B003F0"/>
    <w:rsid w:val="00B01040"/>
    <w:rsid w:val="00B03EF2"/>
    <w:rsid w:val="00B042EF"/>
    <w:rsid w:val="00B045BE"/>
    <w:rsid w:val="00B0491A"/>
    <w:rsid w:val="00B0639D"/>
    <w:rsid w:val="00B11098"/>
    <w:rsid w:val="00B119B7"/>
    <w:rsid w:val="00B11F82"/>
    <w:rsid w:val="00B11FF4"/>
    <w:rsid w:val="00B13499"/>
    <w:rsid w:val="00B16172"/>
    <w:rsid w:val="00B20F42"/>
    <w:rsid w:val="00B213D4"/>
    <w:rsid w:val="00B22E1D"/>
    <w:rsid w:val="00B249CA"/>
    <w:rsid w:val="00B25417"/>
    <w:rsid w:val="00B26E29"/>
    <w:rsid w:val="00B27146"/>
    <w:rsid w:val="00B31869"/>
    <w:rsid w:val="00B3211C"/>
    <w:rsid w:val="00B33358"/>
    <w:rsid w:val="00B3372B"/>
    <w:rsid w:val="00B3758D"/>
    <w:rsid w:val="00B4249A"/>
    <w:rsid w:val="00B43632"/>
    <w:rsid w:val="00B44693"/>
    <w:rsid w:val="00B44799"/>
    <w:rsid w:val="00B46ED8"/>
    <w:rsid w:val="00B502E2"/>
    <w:rsid w:val="00B53D38"/>
    <w:rsid w:val="00B53E28"/>
    <w:rsid w:val="00B572D2"/>
    <w:rsid w:val="00B62C4F"/>
    <w:rsid w:val="00B62F0A"/>
    <w:rsid w:val="00B62FAE"/>
    <w:rsid w:val="00B63608"/>
    <w:rsid w:val="00B64AAE"/>
    <w:rsid w:val="00B67052"/>
    <w:rsid w:val="00B67266"/>
    <w:rsid w:val="00B72CB8"/>
    <w:rsid w:val="00B736BF"/>
    <w:rsid w:val="00B73DED"/>
    <w:rsid w:val="00B7464B"/>
    <w:rsid w:val="00B74F1F"/>
    <w:rsid w:val="00B75440"/>
    <w:rsid w:val="00B757F6"/>
    <w:rsid w:val="00B77D9F"/>
    <w:rsid w:val="00B82BA9"/>
    <w:rsid w:val="00B83C04"/>
    <w:rsid w:val="00B847A9"/>
    <w:rsid w:val="00B85EB4"/>
    <w:rsid w:val="00B865E2"/>
    <w:rsid w:val="00B866AC"/>
    <w:rsid w:val="00B870D7"/>
    <w:rsid w:val="00B8749A"/>
    <w:rsid w:val="00B92309"/>
    <w:rsid w:val="00B9790B"/>
    <w:rsid w:val="00B97E6D"/>
    <w:rsid w:val="00BA0790"/>
    <w:rsid w:val="00BA0C67"/>
    <w:rsid w:val="00BA213C"/>
    <w:rsid w:val="00BA3965"/>
    <w:rsid w:val="00BA39BA"/>
    <w:rsid w:val="00BA56AA"/>
    <w:rsid w:val="00BA7400"/>
    <w:rsid w:val="00BA74E4"/>
    <w:rsid w:val="00BB1194"/>
    <w:rsid w:val="00BB1595"/>
    <w:rsid w:val="00BB22BF"/>
    <w:rsid w:val="00BB3591"/>
    <w:rsid w:val="00BB626B"/>
    <w:rsid w:val="00BB63B0"/>
    <w:rsid w:val="00BC09DC"/>
    <w:rsid w:val="00BC24DE"/>
    <w:rsid w:val="00BC2FC6"/>
    <w:rsid w:val="00BC3987"/>
    <w:rsid w:val="00BC5CA7"/>
    <w:rsid w:val="00BD2109"/>
    <w:rsid w:val="00BD2969"/>
    <w:rsid w:val="00BD4815"/>
    <w:rsid w:val="00BD4FCE"/>
    <w:rsid w:val="00BD5BA6"/>
    <w:rsid w:val="00BD6B75"/>
    <w:rsid w:val="00BD72DE"/>
    <w:rsid w:val="00BD7986"/>
    <w:rsid w:val="00BD7E3D"/>
    <w:rsid w:val="00BE091B"/>
    <w:rsid w:val="00BE0A97"/>
    <w:rsid w:val="00BE1E2C"/>
    <w:rsid w:val="00BE292C"/>
    <w:rsid w:val="00BE3444"/>
    <w:rsid w:val="00BE468E"/>
    <w:rsid w:val="00BE4CB6"/>
    <w:rsid w:val="00BE734C"/>
    <w:rsid w:val="00BE7580"/>
    <w:rsid w:val="00BF0310"/>
    <w:rsid w:val="00BF15C1"/>
    <w:rsid w:val="00BF1E0C"/>
    <w:rsid w:val="00BF2EFF"/>
    <w:rsid w:val="00C012EE"/>
    <w:rsid w:val="00C013C2"/>
    <w:rsid w:val="00C038BD"/>
    <w:rsid w:val="00C03D75"/>
    <w:rsid w:val="00C11AD3"/>
    <w:rsid w:val="00C11ECE"/>
    <w:rsid w:val="00C1358C"/>
    <w:rsid w:val="00C15086"/>
    <w:rsid w:val="00C1559A"/>
    <w:rsid w:val="00C15CDB"/>
    <w:rsid w:val="00C16D84"/>
    <w:rsid w:val="00C16FA1"/>
    <w:rsid w:val="00C17912"/>
    <w:rsid w:val="00C2175D"/>
    <w:rsid w:val="00C2262A"/>
    <w:rsid w:val="00C2283C"/>
    <w:rsid w:val="00C2505C"/>
    <w:rsid w:val="00C263B0"/>
    <w:rsid w:val="00C26507"/>
    <w:rsid w:val="00C30014"/>
    <w:rsid w:val="00C334D8"/>
    <w:rsid w:val="00C34E26"/>
    <w:rsid w:val="00C35525"/>
    <w:rsid w:val="00C36D88"/>
    <w:rsid w:val="00C37276"/>
    <w:rsid w:val="00C3795A"/>
    <w:rsid w:val="00C4750F"/>
    <w:rsid w:val="00C50325"/>
    <w:rsid w:val="00C522A9"/>
    <w:rsid w:val="00C5258F"/>
    <w:rsid w:val="00C54A50"/>
    <w:rsid w:val="00C5550D"/>
    <w:rsid w:val="00C55726"/>
    <w:rsid w:val="00C557E9"/>
    <w:rsid w:val="00C55AFE"/>
    <w:rsid w:val="00C55F3C"/>
    <w:rsid w:val="00C56708"/>
    <w:rsid w:val="00C56A1D"/>
    <w:rsid w:val="00C60E18"/>
    <w:rsid w:val="00C6221C"/>
    <w:rsid w:val="00C65803"/>
    <w:rsid w:val="00C66604"/>
    <w:rsid w:val="00C67309"/>
    <w:rsid w:val="00C77B58"/>
    <w:rsid w:val="00C811DA"/>
    <w:rsid w:val="00C82F45"/>
    <w:rsid w:val="00C830EA"/>
    <w:rsid w:val="00C835C5"/>
    <w:rsid w:val="00C858EC"/>
    <w:rsid w:val="00C8658C"/>
    <w:rsid w:val="00C87ACF"/>
    <w:rsid w:val="00C900B9"/>
    <w:rsid w:val="00C938FF"/>
    <w:rsid w:val="00C93E81"/>
    <w:rsid w:val="00C945AC"/>
    <w:rsid w:val="00C95361"/>
    <w:rsid w:val="00C962D7"/>
    <w:rsid w:val="00C96997"/>
    <w:rsid w:val="00C96DC3"/>
    <w:rsid w:val="00C96F7D"/>
    <w:rsid w:val="00C9744C"/>
    <w:rsid w:val="00CA0800"/>
    <w:rsid w:val="00CA112C"/>
    <w:rsid w:val="00CA18C7"/>
    <w:rsid w:val="00CA1A19"/>
    <w:rsid w:val="00CA2851"/>
    <w:rsid w:val="00CA2B4F"/>
    <w:rsid w:val="00CA38F2"/>
    <w:rsid w:val="00CA3EFE"/>
    <w:rsid w:val="00CA4D91"/>
    <w:rsid w:val="00CA5193"/>
    <w:rsid w:val="00CB179D"/>
    <w:rsid w:val="00CB3270"/>
    <w:rsid w:val="00CB6970"/>
    <w:rsid w:val="00CC0DC1"/>
    <w:rsid w:val="00CC3807"/>
    <w:rsid w:val="00CC3862"/>
    <w:rsid w:val="00CC447A"/>
    <w:rsid w:val="00CC59B6"/>
    <w:rsid w:val="00CC65D6"/>
    <w:rsid w:val="00CC75BA"/>
    <w:rsid w:val="00CD1044"/>
    <w:rsid w:val="00CD173A"/>
    <w:rsid w:val="00CD6193"/>
    <w:rsid w:val="00CD62FD"/>
    <w:rsid w:val="00CD6F17"/>
    <w:rsid w:val="00CD6FE1"/>
    <w:rsid w:val="00CE04AA"/>
    <w:rsid w:val="00CE14A9"/>
    <w:rsid w:val="00CE2A05"/>
    <w:rsid w:val="00CE5054"/>
    <w:rsid w:val="00CE5D2D"/>
    <w:rsid w:val="00CE7AA9"/>
    <w:rsid w:val="00CF3389"/>
    <w:rsid w:val="00CF363F"/>
    <w:rsid w:val="00CF3F23"/>
    <w:rsid w:val="00CF5458"/>
    <w:rsid w:val="00CF5E64"/>
    <w:rsid w:val="00CF7638"/>
    <w:rsid w:val="00CF7BD4"/>
    <w:rsid w:val="00D00422"/>
    <w:rsid w:val="00D00544"/>
    <w:rsid w:val="00D00A47"/>
    <w:rsid w:val="00D01330"/>
    <w:rsid w:val="00D01BC9"/>
    <w:rsid w:val="00D01ED8"/>
    <w:rsid w:val="00D03D04"/>
    <w:rsid w:val="00D0484B"/>
    <w:rsid w:val="00D048ED"/>
    <w:rsid w:val="00D05501"/>
    <w:rsid w:val="00D062CC"/>
    <w:rsid w:val="00D063C5"/>
    <w:rsid w:val="00D12F24"/>
    <w:rsid w:val="00D15D19"/>
    <w:rsid w:val="00D20C99"/>
    <w:rsid w:val="00D23BAD"/>
    <w:rsid w:val="00D25BAA"/>
    <w:rsid w:val="00D25FF9"/>
    <w:rsid w:val="00D26751"/>
    <w:rsid w:val="00D26FEE"/>
    <w:rsid w:val="00D30943"/>
    <w:rsid w:val="00D30EA8"/>
    <w:rsid w:val="00D32427"/>
    <w:rsid w:val="00D34CA9"/>
    <w:rsid w:val="00D350EE"/>
    <w:rsid w:val="00D35F73"/>
    <w:rsid w:val="00D41A98"/>
    <w:rsid w:val="00D43913"/>
    <w:rsid w:val="00D44474"/>
    <w:rsid w:val="00D45BC5"/>
    <w:rsid w:val="00D45E1C"/>
    <w:rsid w:val="00D4728C"/>
    <w:rsid w:val="00D5001B"/>
    <w:rsid w:val="00D5183C"/>
    <w:rsid w:val="00D5409E"/>
    <w:rsid w:val="00D54329"/>
    <w:rsid w:val="00D560FA"/>
    <w:rsid w:val="00D611A4"/>
    <w:rsid w:val="00D65315"/>
    <w:rsid w:val="00D671B5"/>
    <w:rsid w:val="00D674EA"/>
    <w:rsid w:val="00D709A9"/>
    <w:rsid w:val="00D71E69"/>
    <w:rsid w:val="00D72EBB"/>
    <w:rsid w:val="00D73329"/>
    <w:rsid w:val="00D73981"/>
    <w:rsid w:val="00D739BE"/>
    <w:rsid w:val="00D764C0"/>
    <w:rsid w:val="00D80D84"/>
    <w:rsid w:val="00D839D7"/>
    <w:rsid w:val="00D83A6D"/>
    <w:rsid w:val="00D840FD"/>
    <w:rsid w:val="00D856C1"/>
    <w:rsid w:val="00D87081"/>
    <w:rsid w:val="00D876A9"/>
    <w:rsid w:val="00D87B16"/>
    <w:rsid w:val="00D87DC1"/>
    <w:rsid w:val="00D9089C"/>
    <w:rsid w:val="00D90F4C"/>
    <w:rsid w:val="00D91035"/>
    <w:rsid w:val="00D9109F"/>
    <w:rsid w:val="00D91A1B"/>
    <w:rsid w:val="00D953C1"/>
    <w:rsid w:val="00D965F5"/>
    <w:rsid w:val="00D967E3"/>
    <w:rsid w:val="00D97F89"/>
    <w:rsid w:val="00DA12CA"/>
    <w:rsid w:val="00DA18EB"/>
    <w:rsid w:val="00DA271E"/>
    <w:rsid w:val="00DA6F51"/>
    <w:rsid w:val="00DB0E77"/>
    <w:rsid w:val="00DB2C0A"/>
    <w:rsid w:val="00DB308C"/>
    <w:rsid w:val="00DB322C"/>
    <w:rsid w:val="00DB3650"/>
    <w:rsid w:val="00DB36E4"/>
    <w:rsid w:val="00DB3740"/>
    <w:rsid w:val="00DB3CFC"/>
    <w:rsid w:val="00DB3FC0"/>
    <w:rsid w:val="00DB7B6B"/>
    <w:rsid w:val="00DC206E"/>
    <w:rsid w:val="00DC2B5F"/>
    <w:rsid w:val="00DC388F"/>
    <w:rsid w:val="00DC6D2D"/>
    <w:rsid w:val="00DC7700"/>
    <w:rsid w:val="00DD2DD1"/>
    <w:rsid w:val="00DD330E"/>
    <w:rsid w:val="00DD340C"/>
    <w:rsid w:val="00DD3893"/>
    <w:rsid w:val="00DD4C8C"/>
    <w:rsid w:val="00DD6201"/>
    <w:rsid w:val="00DD7ABE"/>
    <w:rsid w:val="00DE067E"/>
    <w:rsid w:val="00DE1200"/>
    <w:rsid w:val="00DE16F7"/>
    <w:rsid w:val="00DE18B3"/>
    <w:rsid w:val="00DE1E3B"/>
    <w:rsid w:val="00DE29E2"/>
    <w:rsid w:val="00DE2D9F"/>
    <w:rsid w:val="00DE2F1A"/>
    <w:rsid w:val="00DE4026"/>
    <w:rsid w:val="00DE4079"/>
    <w:rsid w:val="00DE538A"/>
    <w:rsid w:val="00DE6A31"/>
    <w:rsid w:val="00DE753D"/>
    <w:rsid w:val="00DF067E"/>
    <w:rsid w:val="00DF088A"/>
    <w:rsid w:val="00DF26CB"/>
    <w:rsid w:val="00DF5660"/>
    <w:rsid w:val="00DF5C04"/>
    <w:rsid w:val="00DF64B0"/>
    <w:rsid w:val="00DF6EDA"/>
    <w:rsid w:val="00DF798F"/>
    <w:rsid w:val="00E00564"/>
    <w:rsid w:val="00E00DC3"/>
    <w:rsid w:val="00E0110E"/>
    <w:rsid w:val="00E0148C"/>
    <w:rsid w:val="00E02BEE"/>
    <w:rsid w:val="00E03227"/>
    <w:rsid w:val="00E03F2C"/>
    <w:rsid w:val="00E05D6F"/>
    <w:rsid w:val="00E06CE3"/>
    <w:rsid w:val="00E07541"/>
    <w:rsid w:val="00E108B4"/>
    <w:rsid w:val="00E109FB"/>
    <w:rsid w:val="00E10BCC"/>
    <w:rsid w:val="00E11179"/>
    <w:rsid w:val="00E11C87"/>
    <w:rsid w:val="00E12429"/>
    <w:rsid w:val="00E147DB"/>
    <w:rsid w:val="00E173AD"/>
    <w:rsid w:val="00E17BCC"/>
    <w:rsid w:val="00E17DC2"/>
    <w:rsid w:val="00E20C77"/>
    <w:rsid w:val="00E22DD7"/>
    <w:rsid w:val="00E23045"/>
    <w:rsid w:val="00E2444B"/>
    <w:rsid w:val="00E262AC"/>
    <w:rsid w:val="00E266AA"/>
    <w:rsid w:val="00E26BE7"/>
    <w:rsid w:val="00E33EC5"/>
    <w:rsid w:val="00E351BD"/>
    <w:rsid w:val="00E36B43"/>
    <w:rsid w:val="00E370EE"/>
    <w:rsid w:val="00E37308"/>
    <w:rsid w:val="00E43151"/>
    <w:rsid w:val="00E433F6"/>
    <w:rsid w:val="00E45CA1"/>
    <w:rsid w:val="00E47FC0"/>
    <w:rsid w:val="00E501CF"/>
    <w:rsid w:val="00E51004"/>
    <w:rsid w:val="00E51F04"/>
    <w:rsid w:val="00E52340"/>
    <w:rsid w:val="00E53A7B"/>
    <w:rsid w:val="00E55657"/>
    <w:rsid w:val="00E621E7"/>
    <w:rsid w:val="00E65B36"/>
    <w:rsid w:val="00E6679D"/>
    <w:rsid w:val="00E66A5F"/>
    <w:rsid w:val="00E66AFC"/>
    <w:rsid w:val="00E66F9D"/>
    <w:rsid w:val="00E70C57"/>
    <w:rsid w:val="00E70D3E"/>
    <w:rsid w:val="00E744C6"/>
    <w:rsid w:val="00E7747B"/>
    <w:rsid w:val="00E77548"/>
    <w:rsid w:val="00E80147"/>
    <w:rsid w:val="00E80176"/>
    <w:rsid w:val="00E80F09"/>
    <w:rsid w:val="00E8367E"/>
    <w:rsid w:val="00E84F0B"/>
    <w:rsid w:val="00E85376"/>
    <w:rsid w:val="00E86EC0"/>
    <w:rsid w:val="00E8704C"/>
    <w:rsid w:val="00E913C1"/>
    <w:rsid w:val="00E96940"/>
    <w:rsid w:val="00E96A09"/>
    <w:rsid w:val="00E96D63"/>
    <w:rsid w:val="00E97E3C"/>
    <w:rsid w:val="00EA26F4"/>
    <w:rsid w:val="00EA327A"/>
    <w:rsid w:val="00EA3E32"/>
    <w:rsid w:val="00EA47CC"/>
    <w:rsid w:val="00EA4864"/>
    <w:rsid w:val="00EA57F2"/>
    <w:rsid w:val="00EA5842"/>
    <w:rsid w:val="00EA5BA0"/>
    <w:rsid w:val="00EB0C86"/>
    <w:rsid w:val="00EB13D6"/>
    <w:rsid w:val="00EB1DF2"/>
    <w:rsid w:val="00EB3DB8"/>
    <w:rsid w:val="00EB4C89"/>
    <w:rsid w:val="00EB4FEC"/>
    <w:rsid w:val="00EB5BD7"/>
    <w:rsid w:val="00EB7740"/>
    <w:rsid w:val="00EC007F"/>
    <w:rsid w:val="00EC0DAB"/>
    <w:rsid w:val="00EC213B"/>
    <w:rsid w:val="00EC2286"/>
    <w:rsid w:val="00EC2634"/>
    <w:rsid w:val="00EC4C8C"/>
    <w:rsid w:val="00EC50C8"/>
    <w:rsid w:val="00EC7CF3"/>
    <w:rsid w:val="00ED0116"/>
    <w:rsid w:val="00ED470A"/>
    <w:rsid w:val="00ED523A"/>
    <w:rsid w:val="00ED6408"/>
    <w:rsid w:val="00ED6766"/>
    <w:rsid w:val="00ED712D"/>
    <w:rsid w:val="00EE0144"/>
    <w:rsid w:val="00EE0866"/>
    <w:rsid w:val="00EE0920"/>
    <w:rsid w:val="00EE1EFE"/>
    <w:rsid w:val="00EE3AAD"/>
    <w:rsid w:val="00EE40D9"/>
    <w:rsid w:val="00EE6247"/>
    <w:rsid w:val="00EE6F49"/>
    <w:rsid w:val="00EE7ED2"/>
    <w:rsid w:val="00EF080E"/>
    <w:rsid w:val="00EF2BAF"/>
    <w:rsid w:val="00EF39CE"/>
    <w:rsid w:val="00EF3C48"/>
    <w:rsid w:val="00EF3E14"/>
    <w:rsid w:val="00EF45D7"/>
    <w:rsid w:val="00EF4CB9"/>
    <w:rsid w:val="00F00994"/>
    <w:rsid w:val="00F0101D"/>
    <w:rsid w:val="00F06082"/>
    <w:rsid w:val="00F06C52"/>
    <w:rsid w:val="00F07B19"/>
    <w:rsid w:val="00F10BE2"/>
    <w:rsid w:val="00F12555"/>
    <w:rsid w:val="00F12A1D"/>
    <w:rsid w:val="00F134E3"/>
    <w:rsid w:val="00F140F4"/>
    <w:rsid w:val="00F1473C"/>
    <w:rsid w:val="00F15045"/>
    <w:rsid w:val="00F162EA"/>
    <w:rsid w:val="00F174BE"/>
    <w:rsid w:val="00F201CF"/>
    <w:rsid w:val="00F203E2"/>
    <w:rsid w:val="00F20BD0"/>
    <w:rsid w:val="00F212CD"/>
    <w:rsid w:val="00F22539"/>
    <w:rsid w:val="00F23E45"/>
    <w:rsid w:val="00F258AD"/>
    <w:rsid w:val="00F26928"/>
    <w:rsid w:val="00F277B0"/>
    <w:rsid w:val="00F27FD2"/>
    <w:rsid w:val="00F31ABC"/>
    <w:rsid w:val="00F3324A"/>
    <w:rsid w:val="00F36A2C"/>
    <w:rsid w:val="00F36D49"/>
    <w:rsid w:val="00F40CBC"/>
    <w:rsid w:val="00F431EE"/>
    <w:rsid w:val="00F43C3F"/>
    <w:rsid w:val="00F43D2C"/>
    <w:rsid w:val="00F45B17"/>
    <w:rsid w:val="00F473F4"/>
    <w:rsid w:val="00F47E5A"/>
    <w:rsid w:val="00F50CF5"/>
    <w:rsid w:val="00F513AE"/>
    <w:rsid w:val="00F518B2"/>
    <w:rsid w:val="00F51A15"/>
    <w:rsid w:val="00F530F5"/>
    <w:rsid w:val="00F60BF6"/>
    <w:rsid w:val="00F656BA"/>
    <w:rsid w:val="00F72F58"/>
    <w:rsid w:val="00F73354"/>
    <w:rsid w:val="00F7478D"/>
    <w:rsid w:val="00F7663F"/>
    <w:rsid w:val="00F771AA"/>
    <w:rsid w:val="00F81153"/>
    <w:rsid w:val="00F815A8"/>
    <w:rsid w:val="00F81AB1"/>
    <w:rsid w:val="00F82A92"/>
    <w:rsid w:val="00F84F86"/>
    <w:rsid w:val="00F850CE"/>
    <w:rsid w:val="00F85A24"/>
    <w:rsid w:val="00F868B6"/>
    <w:rsid w:val="00F86ED8"/>
    <w:rsid w:val="00F871D2"/>
    <w:rsid w:val="00F922D3"/>
    <w:rsid w:val="00F93483"/>
    <w:rsid w:val="00F94EB0"/>
    <w:rsid w:val="00F959BA"/>
    <w:rsid w:val="00F96812"/>
    <w:rsid w:val="00F97A9D"/>
    <w:rsid w:val="00FA10FA"/>
    <w:rsid w:val="00FA1AF2"/>
    <w:rsid w:val="00FA2884"/>
    <w:rsid w:val="00FA3D76"/>
    <w:rsid w:val="00FA4F72"/>
    <w:rsid w:val="00FA663B"/>
    <w:rsid w:val="00FA7000"/>
    <w:rsid w:val="00FA7127"/>
    <w:rsid w:val="00FB07F0"/>
    <w:rsid w:val="00FB119F"/>
    <w:rsid w:val="00FB42E7"/>
    <w:rsid w:val="00FB5412"/>
    <w:rsid w:val="00FB6406"/>
    <w:rsid w:val="00FB6494"/>
    <w:rsid w:val="00FC0C52"/>
    <w:rsid w:val="00FC24E9"/>
    <w:rsid w:val="00FC2DD8"/>
    <w:rsid w:val="00FC44F2"/>
    <w:rsid w:val="00FC5088"/>
    <w:rsid w:val="00FC5ECF"/>
    <w:rsid w:val="00FC7620"/>
    <w:rsid w:val="00FD02A2"/>
    <w:rsid w:val="00FD20D3"/>
    <w:rsid w:val="00FD26DD"/>
    <w:rsid w:val="00FD4455"/>
    <w:rsid w:val="00FD596A"/>
    <w:rsid w:val="00FD6252"/>
    <w:rsid w:val="00FD6CA3"/>
    <w:rsid w:val="00FE0331"/>
    <w:rsid w:val="00FE0E25"/>
    <w:rsid w:val="00FE10DB"/>
    <w:rsid w:val="00FE24B6"/>
    <w:rsid w:val="00FE382D"/>
    <w:rsid w:val="00FE3B3F"/>
    <w:rsid w:val="00FF0B2E"/>
    <w:rsid w:val="00FF16FE"/>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oNotEmbedSmartTags/>
  <w:decimalSymbol w:val=","/>
  <w:listSeparator w:val=";"/>
  <w14:docId w14:val="7C79A1A2"/>
  <w15:docId w15:val="{585A96E9-F25B-4F7A-A718-881F1C247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1">
    <w:name w:val="Bez odstępów1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wypunktowanie,Asia 2  Akapit z listą,tekst normalny"/>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wypunktowanie Znak,Asia 2  Akapit z listą Znak,tekst normalny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styleId="Nierozpoznanawzmianka">
    <w:name w:val="Unresolved Mention"/>
    <w:basedOn w:val="Domylnaczcionkaakapitu"/>
    <w:uiPriority w:val="99"/>
    <w:semiHidden/>
    <w:unhideWhenUsed/>
    <w:rsid w:val="00C93E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137525245">
              <w:marLeft w:val="0"/>
              <w:marRight w:val="0"/>
              <w:marTop w:val="0"/>
              <w:marBottom w:val="0"/>
              <w:divBdr>
                <w:top w:val="none" w:sz="0" w:space="0" w:color="auto"/>
                <w:left w:val="none" w:sz="0" w:space="0" w:color="auto"/>
                <w:bottom w:val="none" w:sz="0" w:space="0" w:color="auto"/>
                <w:right w:val="none" w:sz="0" w:space="0" w:color="auto"/>
              </w:divBdr>
            </w:div>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67248573">
      <w:bodyDiv w:val="1"/>
      <w:marLeft w:val="0"/>
      <w:marRight w:val="0"/>
      <w:marTop w:val="0"/>
      <w:marBottom w:val="0"/>
      <w:divBdr>
        <w:top w:val="none" w:sz="0" w:space="0" w:color="auto"/>
        <w:left w:val="none" w:sz="0" w:space="0" w:color="auto"/>
        <w:bottom w:val="none" w:sz="0" w:space="0" w:color="auto"/>
        <w:right w:val="none" w:sz="0" w:space="0" w:color="auto"/>
      </w:divBdr>
    </w:div>
    <w:div w:id="931739005">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062872018">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311599456">
      <w:bodyDiv w:val="1"/>
      <w:marLeft w:val="0"/>
      <w:marRight w:val="0"/>
      <w:marTop w:val="0"/>
      <w:marBottom w:val="0"/>
      <w:divBdr>
        <w:top w:val="none" w:sz="0" w:space="0" w:color="auto"/>
        <w:left w:val="none" w:sz="0" w:space="0" w:color="auto"/>
        <w:bottom w:val="none" w:sz="0" w:space="0" w:color="auto"/>
        <w:right w:val="none" w:sz="0" w:space="0" w:color="auto"/>
      </w:divBdr>
    </w:div>
    <w:div w:id="1383211133">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305748024">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486291148">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sChild>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1896425796">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dworakowska@polanow.e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m.dworakowska@polanow.e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bip.polanow.pl"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D64D8D-5C0E-41A1-9DB9-63EF41C73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1109</TotalTime>
  <Pages>33</Pages>
  <Words>12363</Words>
  <Characters>74184</Characters>
  <Application>Microsoft Office Word</Application>
  <DocSecurity>0</DocSecurity>
  <Lines>618</Lines>
  <Paragraphs>172</Paragraphs>
  <ScaleCrop>false</ScaleCrop>
  <HeadingPairs>
    <vt:vector size="2" baseType="variant">
      <vt:variant>
        <vt:lpstr>Tytuł</vt:lpstr>
      </vt:variant>
      <vt:variant>
        <vt:i4>1</vt:i4>
      </vt:variant>
    </vt:vector>
  </HeadingPairs>
  <TitlesOfParts>
    <vt:vector size="1" baseType="lpstr">
      <vt:lpstr>Wykonanie dokumentacji technicznej sieci wodociągowej Rosocha- Dadzewo</vt:lpstr>
    </vt:vector>
  </TitlesOfParts>
  <Company>Microsoft</Company>
  <LinksUpToDate>false</LinksUpToDate>
  <CharactersWithSpaces>86375</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Wykonanie dokumentacji technicznej sieci wodociągowej Rosocha- Dadzewo</dc:title>
  <dc:subject/>
  <dc:creator>Małgorzata Dworakowska</dc:creator>
  <cp:keywords>dokumentacja przetargowa</cp:keywords>
  <dc:description/>
  <cp:lastModifiedBy>m.dworakowska</cp:lastModifiedBy>
  <cp:revision>15</cp:revision>
  <cp:lastPrinted>2024-05-27T09:38:00Z</cp:lastPrinted>
  <dcterms:created xsi:type="dcterms:W3CDTF">2024-05-20T09:01:00Z</dcterms:created>
  <dcterms:modified xsi:type="dcterms:W3CDTF">2024-05-27T11:51:00Z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