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E28616" w14:textId="77777777" w:rsidR="000C4422" w:rsidRDefault="000C4422" w:rsidP="000C4422">
      <w:pPr>
        <w:widowControl/>
        <w:tabs>
          <w:tab w:val="left" w:pos="0"/>
          <w:tab w:val="left" w:pos="9072"/>
        </w:tabs>
        <w:suppressAutoHyphens w:val="0"/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kern w:val="0"/>
          <w:sz w:val="28"/>
          <w:szCs w:val="28"/>
          <w:lang w:eastAsia="en-US"/>
        </w:rPr>
      </w:pPr>
      <w:r>
        <w:rPr>
          <w:rFonts w:ascii="Arial" w:eastAsiaTheme="minorHAnsi" w:hAnsi="Arial" w:cs="Arial"/>
          <w:b/>
          <w:bCs/>
          <w:kern w:val="0"/>
          <w:sz w:val="28"/>
          <w:szCs w:val="28"/>
          <w:lang w:eastAsia="en-US"/>
        </w:rPr>
        <w:t>INFORMACJA O WYNIKU PRZETARGU</w:t>
      </w:r>
    </w:p>
    <w:p w14:paraId="723EC511" w14:textId="77777777" w:rsidR="000C4422" w:rsidRDefault="000C4422" w:rsidP="000C4422">
      <w:pPr>
        <w:widowControl/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 w:cs="Arial"/>
          <w:b/>
          <w:bCs/>
          <w:kern w:val="0"/>
          <w:sz w:val="28"/>
          <w:szCs w:val="28"/>
          <w:lang w:eastAsia="en-US"/>
        </w:rPr>
      </w:pPr>
    </w:p>
    <w:p w14:paraId="6D1B1D87" w14:textId="1D51E6EC" w:rsidR="000C4422" w:rsidRDefault="000C4422" w:rsidP="000C4422">
      <w:pPr>
        <w:widowControl/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 xml:space="preserve">Burmistrz Polanowa, działając na podstawie § 12 Rozporządzenia Rady Ministrów z dnia 14 września 2004 roku w sprawie sposobu i trybu przeprowadzania przetargów oraz rokowań na zbycie nieruchomości (tj. Dz.U. z 2021 r., poz.2213) informuje, że w dniu </w:t>
      </w:r>
      <w:r w:rsidR="005E2EA5">
        <w:rPr>
          <w:rFonts w:ascii="Arial" w:eastAsiaTheme="minorHAnsi" w:hAnsi="Arial" w:cs="Arial"/>
          <w:b/>
          <w:kern w:val="0"/>
          <w:lang w:eastAsia="en-US"/>
        </w:rPr>
        <w:t xml:space="preserve">10 lipca 2026 r. </w:t>
      </w:r>
      <w:r w:rsidR="005E2EA5" w:rsidRPr="005E2EA5">
        <w:rPr>
          <w:rFonts w:ascii="Arial" w:eastAsiaTheme="minorHAnsi" w:hAnsi="Arial" w:cs="Arial"/>
          <w:bCs/>
          <w:kern w:val="0"/>
          <w:lang w:eastAsia="en-US"/>
        </w:rPr>
        <w:t>w bu</w:t>
      </w:r>
      <w:r w:rsidRPr="005E2EA5">
        <w:rPr>
          <w:rFonts w:ascii="Arial" w:eastAsiaTheme="minorHAnsi" w:hAnsi="Arial" w:cs="Arial"/>
          <w:bCs/>
          <w:kern w:val="0"/>
          <w:lang w:eastAsia="en-US"/>
        </w:rPr>
        <w:t>dynku</w:t>
      </w:r>
      <w:r>
        <w:rPr>
          <w:rFonts w:ascii="Arial" w:eastAsiaTheme="minorHAnsi" w:hAnsi="Arial" w:cs="Arial"/>
          <w:kern w:val="0"/>
          <w:lang w:eastAsia="en-US"/>
        </w:rPr>
        <w:t xml:space="preserve"> Urzędu Miejskiego w Polanowie – sala posiedzeń pokój nr 11 o godz. 10.</w:t>
      </w:r>
      <w:r w:rsidR="005E2EA5">
        <w:rPr>
          <w:rFonts w:ascii="Arial" w:eastAsiaTheme="minorHAnsi" w:hAnsi="Arial" w:cs="Arial"/>
          <w:kern w:val="0"/>
          <w:lang w:eastAsia="en-US"/>
        </w:rPr>
        <w:t>3</w:t>
      </w:r>
      <w:r w:rsidR="00C74D6D">
        <w:rPr>
          <w:rFonts w:ascii="Arial" w:eastAsiaTheme="minorHAnsi" w:hAnsi="Arial" w:cs="Arial"/>
          <w:kern w:val="0"/>
          <w:lang w:eastAsia="en-US"/>
        </w:rPr>
        <w:t>0</w:t>
      </w:r>
      <w:r>
        <w:rPr>
          <w:rFonts w:ascii="Arial" w:eastAsiaTheme="minorHAnsi" w:hAnsi="Arial" w:cs="Arial"/>
          <w:kern w:val="0"/>
          <w:lang w:eastAsia="en-US"/>
        </w:rPr>
        <w:t xml:space="preserve"> odbył się </w:t>
      </w:r>
      <w:r w:rsidR="005E2EA5">
        <w:rPr>
          <w:rFonts w:ascii="Arial" w:eastAsiaTheme="minorHAnsi" w:hAnsi="Arial" w:cs="Arial"/>
          <w:kern w:val="0"/>
          <w:lang w:eastAsia="en-US"/>
        </w:rPr>
        <w:t>pierwszy</w:t>
      </w:r>
      <w:r w:rsidR="00926E55">
        <w:rPr>
          <w:rFonts w:ascii="Arial" w:eastAsiaTheme="minorHAnsi" w:hAnsi="Arial" w:cs="Arial"/>
          <w:kern w:val="0"/>
          <w:lang w:eastAsia="en-US"/>
        </w:rPr>
        <w:t xml:space="preserve"> </w:t>
      </w:r>
      <w:r>
        <w:rPr>
          <w:rFonts w:ascii="Arial" w:eastAsiaTheme="minorHAnsi" w:hAnsi="Arial" w:cs="Arial"/>
          <w:kern w:val="0"/>
          <w:lang w:eastAsia="en-US"/>
        </w:rPr>
        <w:t xml:space="preserve">przetarg ustny nieograniczony na sprzedaż </w:t>
      </w:r>
      <w:r w:rsidR="005E2EA5">
        <w:rPr>
          <w:rFonts w:ascii="Arial" w:eastAsiaTheme="minorHAnsi" w:hAnsi="Arial" w:cs="Arial"/>
          <w:kern w:val="0"/>
          <w:lang w:eastAsia="en-US"/>
        </w:rPr>
        <w:t xml:space="preserve">działki gruntowej </w:t>
      </w:r>
      <w:r w:rsidR="00303233">
        <w:rPr>
          <w:rFonts w:ascii="Arial" w:eastAsiaTheme="minorHAnsi" w:hAnsi="Arial" w:cs="Arial"/>
          <w:kern w:val="0"/>
          <w:lang w:eastAsia="en-US"/>
        </w:rPr>
        <w:t xml:space="preserve"> </w:t>
      </w:r>
      <w:r w:rsidR="005E2EA5">
        <w:rPr>
          <w:rFonts w:ascii="Arial" w:eastAsiaTheme="minorHAnsi" w:hAnsi="Arial" w:cs="Arial"/>
          <w:kern w:val="0"/>
          <w:lang w:eastAsia="en-US"/>
        </w:rPr>
        <w:t xml:space="preserve">oznaczonej  w  ewidencji gruntów i budynków </w:t>
      </w:r>
      <w:r w:rsidR="00303233">
        <w:rPr>
          <w:rFonts w:ascii="Arial" w:eastAsiaTheme="minorHAnsi" w:hAnsi="Arial" w:cs="Arial"/>
          <w:kern w:val="0"/>
          <w:lang w:eastAsia="en-US"/>
        </w:rPr>
        <w:t xml:space="preserve">nr </w:t>
      </w:r>
      <w:r w:rsidR="005E2EA5">
        <w:rPr>
          <w:rFonts w:ascii="Arial" w:eastAsiaTheme="minorHAnsi" w:hAnsi="Arial" w:cs="Arial"/>
          <w:kern w:val="0"/>
          <w:lang w:eastAsia="en-US"/>
        </w:rPr>
        <w:t>31/4</w:t>
      </w:r>
      <w:r w:rsidR="00303233">
        <w:rPr>
          <w:rFonts w:ascii="Arial" w:eastAsiaTheme="minorHAnsi" w:hAnsi="Arial" w:cs="Arial"/>
          <w:kern w:val="0"/>
          <w:lang w:eastAsia="en-US"/>
        </w:rPr>
        <w:t xml:space="preserve"> o powierzchni 0,</w:t>
      </w:r>
      <w:r w:rsidR="005E2EA5">
        <w:rPr>
          <w:rFonts w:ascii="Arial" w:eastAsiaTheme="minorHAnsi" w:hAnsi="Arial" w:cs="Arial"/>
          <w:kern w:val="0"/>
          <w:lang w:eastAsia="en-US"/>
        </w:rPr>
        <w:t>3094</w:t>
      </w:r>
      <w:r w:rsidR="00303233">
        <w:rPr>
          <w:rFonts w:ascii="Arial" w:eastAsiaTheme="minorHAnsi" w:hAnsi="Arial" w:cs="Arial"/>
          <w:kern w:val="0"/>
          <w:lang w:eastAsia="en-US"/>
        </w:rPr>
        <w:t xml:space="preserve"> ha,</w:t>
      </w:r>
      <w:r w:rsidR="005E2EA5">
        <w:rPr>
          <w:rFonts w:ascii="Arial" w:eastAsiaTheme="minorHAnsi" w:hAnsi="Arial" w:cs="Arial"/>
          <w:kern w:val="0"/>
          <w:lang w:eastAsia="en-US"/>
        </w:rPr>
        <w:t xml:space="preserve"> położonej w </w:t>
      </w:r>
      <w:r w:rsidR="00303233">
        <w:rPr>
          <w:rFonts w:ascii="Arial" w:eastAsiaTheme="minorHAnsi" w:hAnsi="Arial" w:cs="Arial"/>
          <w:kern w:val="0"/>
          <w:lang w:eastAsia="en-US"/>
        </w:rPr>
        <w:t xml:space="preserve"> obręb</w:t>
      </w:r>
      <w:r w:rsidR="005E2EA5">
        <w:rPr>
          <w:rFonts w:ascii="Arial" w:eastAsiaTheme="minorHAnsi" w:hAnsi="Arial" w:cs="Arial"/>
          <w:kern w:val="0"/>
          <w:lang w:eastAsia="en-US"/>
        </w:rPr>
        <w:t xml:space="preserve">ie  ewidencyjnym </w:t>
      </w:r>
      <w:r w:rsidR="00303233">
        <w:rPr>
          <w:rFonts w:ascii="Arial" w:eastAsiaTheme="minorHAnsi" w:hAnsi="Arial" w:cs="Arial"/>
          <w:kern w:val="0"/>
          <w:lang w:eastAsia="en-US"/>
        </w:rPr>
        <w:t xml:space="preserve"> Nowy </w:t>
      </w:r>
      <w:proofErr w:type="spellStart"/>
      <w:r w:rsidR="00303233">
        <w:rPr>
          <w:rFonts w:ascii="Arial" w:eastAsiaTheme="minorHAnsi" w:hAnsi="Arial" w:cs="Arial"/>
          <w:kern w:val="0"/>
          <w:lang w:eastAsia="en-US"/>
        </w:rPr>
        <w:t>Żelibórz</w:t>
      </w:r>
      <w:proofErr w:type="spellEnd"/>
      <w:r w:rsidR="00303233">
        <w:rPr>
          <w:rFonts w:ascii="Arial" w:eastAsiaTheme="minorHAnsi" w:hAnsi="Arial" w:cs="Arial"/>
          <w:kern w:val="0"/>
          <w:lang w:eastAsia="en-US"/>
        </w:rPr>
        <w:t>.</w:t>
      </w:r>
      <w:r>
        <w:rPr>
          <w:rFonts w:ascii="Arial" w:eastAsiaTheme="minorHAnsi" w:hAnsi="Arial" w:cs="Arial"/>
          <w:kern w:val="0"/>
          <w:lang w:eastAsia="en-US"/>
        </w:rPr>
        <w:t xml:space="preserve"> </w:t>
      </w:r>
    </w:p>
    <w:p w14:paraId="4448A3BA" w14:textId="202F16F6" w:rsidR="000C4422" w:rsidRDefault="000C4422" w:rsidP="000C4422">
      <w:pPr>
        <w:widowControl/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>Nieruchomość ma urządzoną księgę wieczystą KO1K/000</w:t>
      </w:r>
      <w:r w:rsidR="005E2EA5">
        <w:rPr>
          <w:rFonts w:ascii="Arial" w:eastAsiaTheme="minorHAnsi" w:hAnsi="Arial" w:cs="Arial"/>
          <w:kern w:val="0"/>
          <w:lang w:eastAsia="en-US"/>
        </w:rPr>
        <w:t>58314/9</w:t>
      </w:r>
      <w:r>
        <w:rPr>
          <w:rFonts w:ascii="Arial" w:eastAsiaTheme="minorHAnsi" w:hAnsi="Arial" w:cs="Arial"/>
          <w:kern w:val="0"/>
          <w:lang w:eastAsia="en-US"/>
        </w:rPr>
        <w:t>.</w:t>
      </w:r>
    </w:p>
    <w:p w14:paraId="31BDEEC3" w14:textId="42D98387" w:rsidR="000C4422" w:rsidRDefault="000C4422" w:rsidP="000C4422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Cena wywoławcza </w:t>
      </w:r>
      <w:r w:rsidR="00484A0B">
        <w:rPr>
          <w:rFonts w:ascii="Arial" w:eastAsiaTheme="minorHAnsi" w:hAnsi="Arial" w:cs="Arial"/>
          <w:bCs/>
          <w:kern w:val="0"/>
          <w:lang w:eastAsia="en-US"/>
        </w:rPr>
        <w:t>działki</w:t>
      </w:r>
      <w:r>
        <w:rPr>
          <w:rFonts w:ascii="Arial" w:eastAsiaTheme="minorHAnsi" w:hAnsi="Arial" w:cs="Arial"/>
          <w:bCs/>
          <w:kern w:val="0"/>
          <w:lang w:eastAsia="en-US"/>
        </w:rPr>
        <w:t>:</w:t>
      </w:r>
      <w:r w:rsidR="005E2EA5">
        <w:rPr>
          <w:rFonts w:ascii="Arial" w:eastAsiaTheme="minorHAnsi" w:hAnsi="Arial" w:cs="Arial"/>
          <w:b/>
          <w:bCs/>
          <w:kern w:val="0"/>
          <w:lang w:eastAsia="en-US"/>
        </w:rPr>
        <w:t>120.000.00</w:t>
      </w:r>
      <w:r>
        <w:rPr>
          <w:rFonts w:ascii="Arial" w:eastAsiaTheme="minorHAnsi" w:hAnsi="Arial" w:cs="Arial"/>
          <w:b/>
          <w:bCs/>
          <w:kern w:val="0"/>
          <w:lang w:eastAsia="en-US"/>
        </w:rPr>
        <w:t xml:space="preserve"> zł </w:t>
      </w:r>
    </w:p>
    <w:p w14:paraId="5E7D80A9" w14:textId="193857FE" w:rsidR="000C4422" w:rsidRPr="00E11E20" w:rsidRDefault="000C4422" w:rsidP="000C4422">
      <w:pPr>
        <w:widowControl/>
        <w:suppressAutoHyphens w:val="0"/>
        <w:autoSpaceDE w:val="0"/>
        <w:autoSpaceDN w:val="0"/>
        <w:adjustRightInd w:val="0"/>
        <w:spacing w:line="360" w:lineRule="auto"/>
        <w:ind w:right="1417"/>
        <w:jc w:val="both"/>
        <w:rPr>
          <w:rFonts w:ascii="Arial" w:eastAsiaTheme="minorHAnsi" w:hAnsi="Arial" w:cs="Arial"/>
          <w:b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>Najwyższa cena osiągnięta w przetargu:</w:t>
      </w:r>
      <w:r w:rsidR="00D0071F">
        <w:rPr>
          <w:rFonts w:ascii="Arial" w:eastAsiaTheme="minorHAnsi" w:hAnsi="Arial" w:cs="Arial"/>
          <w:bCs/>
          <w:kern w:val="0"/>
          <w:lang w:eastAsia="en-US"/>
        </w:rPr>
        <w:t xml:space="preserve"> </w:t>
      </w:r>
      <w:r w:rsidR="00303233">
        <w:rPr>
          <w:rFonts w:ascii="Arial" w:eastAsiaTheme="minorHAnsi" w:hAnsi="Arial" w:cs="Arial"/>
          <w:bCs/>
          <w:kern w:val="0"/>
          <w:lang w:eastAsia="en-US"/>
        </w:rPr>
        <w:t>--</w:t>
      </w:r>
    </w:p>
    <w:p w14:paraId="0FBDBAB9" w14:textId="7A9CEFDC" w:rsidR="000C4422" w:rsidRPr="00303233" w:rsidRDefault="000C4422" w:rsidP="000C4422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Liczba osób dopuszczonych do uczestnictwa w przetargu: </w:t>
      </w:r>
      <w:r w:rsidR="005E2EA5">
        <w:rPr>
          <w:rFonts w:ascii="Arial" w:eastAsiaTheme="minorHAnsi" w:hAnsi="Arial" w:cs="Arial"/>
          <w:kern w:val="0"/>
          <w:lang w:eastAsia="en-US"/>
        </w:rPr>
        <w:t>0</w:t>
      </w:r>
    </w:p>
    <w:p w14:paraId="7CB11130" w14:textId="360D93A0" w:rsidR="000C4422" w:rsidRPr="00AB476B" w:rsidRDefault="000C4422" w:rsidP="000C4422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>Liczba osób niedopuszczonych do uczestnictwa w przetargu:</w:t>
      </w:r>
      <w:r w:rsidR="00D0071F">
        <w:rPr>
          <w:rFonts w:ascii="Arial" w:eastAsiaTheme="minorHAnsi" w:hAnsi="Arial" w:cs="Arial"/>
          <w:bCs/>
          <w:kern w:val="0"/>
          <w:lang w:eastAsia="en-US"/>
        </w:rPr>
        <w:t xml:space="preserve"> </w:t>
      </w:r>
      <w:r w:rsidR="005E2EA5">
        <w:rPr>
          <w:rFonts w:ascii="Arial" w:eastAsiaTheme="minorHAnsi" w:hAnsi="Arial" w:cs="Arial"/>
          <w:bCs/>
          <w:kern w:val="0"/>
          <w:lang w:eastAsia="en-US"/>
        </w:rPr>
        <w:t>0</w:t>
      </w:r>
    </w:p>
    <w:p w14:paraId="3646CBA3" w14:textId="0B378E30" w:rsidR="00EB6215" w:rsidRDefault="000C4422" w:rsidP="000C4422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>Nabywc</w:t>
      </w:r>
      <w:r w:rsidR="00926E55">
        <w:rPr>
          <w:rFonts w:ascii="Arial" w:eastAsiaTheme="minorHAnsi" w:hAnsi="Arial" w:cs="Arial"/>
          <w:bCs/>
          <w:kern w:val="0"/>
          <w:lang w:eastAsia="en-US"/>
        </w:rPr>
        <w:t>y</w:t>
      </w:r>
      <w:r>
        <w:rPr>
          <w:rFonts w:ascii="Arial" w:eastAsiaTheme="minorHAnsi" w:hAnsi="Arial" w:cs="Arial"/>
          <w:bCs/>
          <w:kern w:val="0"/>
          <w:lang w:eastAsia="en-US"/>
        </w:rPr>
        <w:t xml:space="preserve"> działki:</w:t>
      </w:r>
      <w:r w:rsidR="00926E55">
        <w:rPr>
          <w:rFonts w:ascii="Arial" w:eastAsiaTheme="minorHAnsi" w:hAnsi="Arial" w:cs="Arial"/>
          <w:kern w:val="0"/>
          <w:lang w:eastAsia="en-US"/>
        </w:rPr>
        <w:t xml:space="preserve"> </w:t>
      </w:r>
      <w:r w:rsidR="005E2EA5">
        <w:rPr>
          <w:rFonts w:ascii="Arial" w:eastAsiaTheme="minorHAnsi" w:hAnsi="Arial" w:cs="Arial"/>
          <w:kern w:val="0"/>
          <w:lang w:eastAsia="en-US"/>
        </w:rPr>
        <w:t>0</w:t>
      </w:r>
      <w:r w:rsidRPr="00303233">
        <w:rPr>
          <w:rFonts w:ascii="Arial" w:eastAsiaTheme="minorHAnsi" w:hAnsi="Arial" w:cs="Arial"/>
          <w:kern w:val="0"/>
          <w:lang w:eastAsia="en-US"/>
        </w:rPr>
        <w:t>.</w:t>
      </w:r>
    </w:p>
    <w:p w14:paraId="7B269752" w14:textId="6A14AAE6" w:rsidR="00AF5C9D" w:rsidRDefault="00AF5C9D" w:rsidP="000C4422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 xml:space="preserve"> </w:t>
      </w:r>
    </w:p>
    <w:sectPr w:rsidR="00AF5C9D" w:rsidSect="000C44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470"/>
    <w:rsid w:val="0003141C"/>
    <w:rsid w:val="0005701F"/>
    <w:rsid w:val="000771B6"/>
    <w:rsid w:val="000C16F6"/>
    <w:rsid w:val="000C4422"/>
    <w:rsid w:val="000C6DBC"/>
    <w:rsid w:val="000D4652"/>
    <w:rsid w:val="001002A9"/>
    <w:rsid w:val="001536BE"/>
    <w:rsid w:val="00154F6C"/>
    <w:rsid w:val="00157BBF"/>
    <w:rsid w:val="001D6128"/>
    <w:rsid w:val="001E6626"/>
    <w:rsid w:val="001F6917"/>
    <w:rsid w:val="00216A9A"/>
    <w:rsid w:val="00282826"/>
    <w:rsid w:val="002A0441"/>
    <w:rsid w:val="002B7DA1"/>
    <w:rsid w:val="002C58B8"/>
    <w:rsid w:val="00303233"/>
    <w:rsid w:val="00316171"/>
    <w:rsid w:val="0037792D"/>
    <w:rsid w:val="003A3293"/>
    <w:rsid w:val="003E256F"/>
    <w:rsid w:val="003F5D84"/>
    <w:rsid w:val="004101DD"/>
    <w:rsid w:val="00413D47"/>
    <w:rsid w:val="00477404"/>
    <w:rsid w:val="00483026"/>
    <w:rsid w:val="00484A0B"/>
    <w:rsid w:val="00486310"/>
    <w:rsid w:val="0048640E"/>
    <w:rsid w:val="004C2DFD"/>
    <w:rsid w:val="004C48EC"/>
    <w:rsid w:val="004E38DE"/>
    <w:rsid w:val="0050584B"/>
    <w:rsid w:val="0051737A"/>
    <w:rsid w:val="00517B92"/>
    <w:rsid w:val="005734D4"/>
    <w:rsid w:val="00574D6F"/>
    <w:rsid w:val="005B06DF"/>
    <w:rsid w:val="005B3CF3"/>
    <w:rsid w:val="005C247B"/>
    <w:rsid w:val="005D55AF"/>
    <w:rsid w:val="005E2EA5"/>
    <w:rsid w:val="005E3A05"/>
    <w:rsid w:val="005F0768"/>
    <w:rsid w:val="00646C20"/>
    <w:rsid w:val="006478E1"/>
    <w:rsid w:val="006479EF"/>
    <w:rsid w:val="00661053"/>
    <w:rsid w:val="00677470"/>
    <w:rsid w:val="0069482C"/>
    <w:rsid w:val="006A1AFB"/>
    <w:rsid w:val="006C7DC8"/>
    <w:rsid w:val="006D2667"/>
    <w:rsid w:val="006E628C"/>
    <w:rsid w:val="00702AFA"/>
    <w:rsid w:val="00707795"/>
    <w:rsid w:val="00733697"/>
    <w:rsid w:val="007371FD"/>
    <w:rsid w:val="00746470"/>
    <w:rsid w:val="00754CB0"/>
    <w:rsid w:val="007963CF"/>
    <w:rsid w:val="007C35DE"/>
    <w:rsid w:val="007D1B61"/>
    <w:rsid w:val="007D422F"/>
    <w:rsid w:val="0084320A"/>
    <w:rsid w:val="00851BF3"/>
    <w:rsid w:val="00861E48"/>
    <w:rsid w:val="00881381"/>
    <w:rsid w:val="00890182"/>
    <w:rsid w:val="008E2A90"/>
    <w:rsid w:val="009022A8"/>
    <w:rsid w:val="00926E55"/>
    <w:rsid w:val="00991674"/>
    <w:rsid w:val="009E1786"/>
    <w:rsid w:val="009F1AC9"/>
    <w:rsid w:val="00A96854"/>
    <w:rsid w:val="00AB476B"/>
    <w:rsid w:val="00AC68D2"/>
    <w:rsid w:val="00AF5C9D"/>
    <w:rsid w:val="00B002F1"/>
    <w:rsid w:val="00B63841"/>
    <w:rsid w:val="00BC01A4"/>
    <w:rsid w:val="00BC5277"/>
    <w:rsid w:val="00BC7FB4"/>
    <w:rsid w:val="00BF49D6"/>
    <w:rsid w:val="00C1581C"/>
    <w:rsid w:val="00C3292D"/>
    <w:rsid w:val="00C4396F"/>
    <w:rsid w:val="00C511D1"/>
    <w:rsid w:val="00C6616B"/>
    <w:rsid w:val="00C70508"/>
    <w:rsid w:val="00C74D6D"/>
    <w:rsid w:val="00CA0AA1"/>
    <w:rsid w:val="00CF05AB"/>
    <w:rsid w:val="00D0071F"/>
    <w:rsid w:val="00D33202"/>
    <w:rsid w:val="00D4013C"/>
    <w:rsid w:val="00D8342E"/>
    <w:rsid w:val="00DB04BD"/>
    <w:rsid w:val="00DD324B"/>
    <w:rsid w:val="00DF636E"/>
    <w:rsid w:val="00E11E20"/>
    <w:rsid w:val="00E73B82"/>
    <w:rsid w:val="00EB6215"/>
    <w:rsid w:val="00EE3BE6"/>
    <w:rsid w:val="00F43554"/>
    <w:rsid w:val="00F47A83"/>
    <w:rsid w:val="00F800FA"/>
    <w:rsid w:val="00F85E55"/>
    <w:rsid w:val="00FA75E7"/>
    <w:rsid w:val="00FD09A6"/>
    <w:rsid w:val="00FD42B8"/>
    <w:rsid w:val="00FE16E4"/>
    <w:rsid w:val="00FE2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26A6F"/>
  <w15:docId w15:val="{559657F6-DDB2-4EFE-A88C-3BB7B3260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85E55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Podtytu">
    <w:name w:val="Subtitle"/>
    <w:basedOn w:val="Normalny"/>
    <w:next w:val="Normalny"/>
    <w:link w:val="PodtytuZnak"/>
    <w:uiPriority w:val="11"/>
    <w:qFormat/>
    <w:rsid w:val="00F85E55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F85E55"/>
    <w:rPr>
      <w:rFonts w:eastAsiaTheme="minorEastAsia"/>
      <w:color w:val="5A5A5A" w:themeColor="text1" w:themeTint="A5"/>
      <w:spacing w:val="15"/>
      <w:kern w:val="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110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1</Pages>
  <Words>124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Ryzińska</dc:creator>
  <cp:keywords/>
  <dc:description/>
  <cp:lastModifiedBy>Barbara Ryzińska</cp:lastModifiedBy>
  <cp:revision>120</cp:revision>
  <cp:lastPrinted>2026-07-10T06:38:00Z</cp:lastPrinted>
  <dcterms:created xsi:type="dcterms:W3CDTF">2022-12-29T10:47:00Z</dcterms:created>
  <dcterms:modified xsi:type="dcterms:W3CDTF">2026-07-17T07:00:00Z</dcterms:modified>
</cp:coreProperties>
</file>