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95723C" w14:textId="77777777" w:rsidR="009E75CE" w:rsidRDefault="009E75CE" w:rsidP="006A30B7">
      <w:pPr>
        <w:pStyle w:val="Tekstpodstawowy"/>
        <w:rPr>
          <w:rFonts w:ascii="Arial" w:hAnsi="Arial" w:cs="Arial"/>
          <w:sz w:val="24"/>
          <w:szCs w:val="24"/>
        </w:rPr>
      </w:pPr>
    </w:p>
    <w:p w14:paraId="51028669" w14:textId="7339FC6A"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94494">
        <w:rPr>
          <w:rFonts w:ascii="Arial" w:hAnsi="Arial" w:cs="Arial"/>
          <w:sz w:val="24"/>
          <w:szCs w:val="24"/>
        </w:rPr>
        <w:t>1</w:t>
      </w:r>
      <w:r w:rsidR="00AD1AFE">
        <w:rPr>
          <w:rFonts w:ascii="Arial" w:hAnsi="Arial" w:cs="Arial"/>
          <w:sz w:val="24"/>
          <w:szCs w:val="24"/>
        </w:rPr>
        <w:t>5</w:t>
      </w:r>
      <w:r w:rsidRPr="00484CB8">
        <w:rPr>
          <w:rFonts w:ascii="Arial" w:hAnsi="Arial" w:cs="Arial"/>
          <w:sz w:val="24"/>
          <w:szCs w:val="24"/>
        </w:rPr>
        <w:t>.202</w:t>
      </w:r>
      <w:r w:rsidR="00AB32BF">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6B97FC8" w14:textId="77777777" w:rsidR="00D46354" w:rsidRDefault="00B27146" w:rsidP="002C75FA">
      <w:pPr>
        <w:spacing w:after="0"/>
        <w:rPr>
          <w:rFonts w:ascii="Arial" w:hAnsi="Arial" w:cs="Arial"/>
          <w:b/>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126239173"/>
      <w:bookmarkStart w:id="2" w:name="_Hlk149031558"/>
      <w:r w:rsidR="00AD1AFE">
        <w:rPr>
          <w:rFonts w:ascii="Arial" w:hAnsi="Arial" w:cs="Arial"/>
          <w:b/>
          <w:sz w:val="24"/>
          <w:szCs w:val="24"/>
        </w:rPr>
        <w:t>Remont</w:t>
      </w:r>
      <w:r w:rsidR="00DE15F0">
        <w:rPr>
          <w:rFonts w:ascii="Arial" w:hAnsi="Arial" w:cs="Arial"/>
          <w:b/>
          <w:sz w:val="24"/>
          <w:szCs w:val="24"/>
        </w:rPr>
        <w:t xml:space="preserve"> dr</w:t>
      </w:r>
      <w:r w:rsidR="00AD1AFE">
        <w:rPr>
          <w:rFonts w:ascii="Arial" w:hAnsi="Arial" w:cs="Arial"/>
          <w:b/>
          <w:sz w:val="24"/>
          <w:szCs w:val="24"/>
        </w:rPr>
        <w:t>ogi</w:t>
      </w:r>
      <w:r w:rsidR="00DE15F0">
        <w:rPr>
          <w:rFonts w:ascii="Arial" w:hAnsi="Arial" w:cs="Arial"/>
          <w:b/>
          <w:sz w:val="24"/>
          <w:szCs w:val="24"/>
        </w:rPr>
        <w:t xml:space="preserve"> </w:t>
      </w:r>
    </w:p>
    <w:p w14:paraId="750C8D4B" w14:textId="523718A6" w:rsidR="00453EE8" w:rsidRPr="00FD52D4" w:rsidRDefault="00DE15F0" w:rsidP="002C75FA">
      <w:pPr>
        <w:spacing w:after="0"/>
        <w:rPr>
          <w:rFonts w:ascii="Arial" w:hAnsi="Arial" w:cs="Arial"/>
          <w:b/>
          <w:bCs/>
          <w:sz w:val="24"/>
          <w:szCs w:val="24"/>
        </w:rPr>
      </w:pPr>
      <w:r>
        <w:rPr>
          <w:rFonts w:ascii="Arial" w:hAnsi="Arial" w:cs="Arial"/>
          <w:b/>
          <w:sz w:val="24"/>
          <w:szCs w:val="24"/>
        </w:rPr>
        <w:t xml:space="preserve">w </w:t>
      </w:r>
      <w:bookmarkEnd w:id="1"/>
      <w:bookmarkEnd w:id="2"/>
      <w:r w:rsidR="00AD1AFE">
        <w:rPr>
          <w:rFonts w:ascii="Arial" w:hAnsi="Arial" w:cs="Arial"/>
          <w:b/>
          <w:sz w:val="24"/>
          <w:szCs w:val="24"/>
        </w:rPr>
        <w:t>Warblewie</w:t>
      </w:r>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09216B3A" w14:textId="77777777" w:rsidR="005F7E04" w:rsidRDefault="005F7E04" w:rsidP="004A0D8C">
      <w:pPr>
        <w:spacing w:line="240" w:lineRule="auto"/>
        <w:ind w:left="4956" w:firstLine="708"/>
        <w:rPr>
          <w:rFonts w:ascii="Arial" w:hAnsi="Arial" w:cs="Arial"/>
          <w:b/>
          <w:bCs/>
          <w:sz w:val="24"/>
          <w:szCs w:val="24"/>
        </w:rPr>
      </w:pPr>
    </w:p>
    <w:p w14:paraId="3AB03481" w14:textId="3C34684A" w:rsidR="00DF39BB" w:rsidRPr="00DF39BB" w:rsidRDefault="0030301A" w:rsidP="004A0D8C">
      <w:pPr>
        <w:spacing w:line="240" w:lineRule="auto"/>
        <w:ind w:left="4956" w:firstLine="708"/>
        <w:rPr>
          <w:rFonts w:ascii="Arial" w:hAnsi="Arial" w:cs="Arial"/>
          <w:b/>
          <w:bCs/>
          <w:sz w:val="24"/>
          <w:szCs w:val="24"/>
        </w:rPr>
      </w:pPr>
      <w:r>
        <w:rPr>
          <w:rFonts w:ascii="Arial" w:hAnsi="Arial" w:cs="Arial"/>
          <w:b/>
          <w:bCs/>
          <w:noProof/>
          <w:sz w:val="24"/>
          <w:szCs w:val="24"/>
        </w:rPr>
        <w:drawing>
          <wp:inline distT="0" distB="0" distL="0" distR="0" wp14:anchorId="37260EF4" wp14:editId="2BBAE6C9">
            <wp:extent cx="5761355" cy="932815"/>
            <wp:effectExtent l="0" t="0" r="0" b="0"/>
            <wp:docPr id="20540044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63D5C252" w14:textId="0C8E1839" w:rsidR="00262565" w:rsidRDefault="00DF39BB" w:rsidP="00DF39BB">
      <w:pPr>
        <w:tabs>
          <w:tab w:val="left" w:pos="5250"/>
        </w:tabs>
        <w:spacing w:line="240" w:lineRule="auto"/>
        <w:rPr>
          <w:rFonts w:ascii="Arial" w:hAnsi="Arial" w:cs="Arial"/>
        </w:rPr>
      </w:pPr>
      <w:r>
        <w:rPr>
          <w:rFonts w:ascii="Arial" w:hAnsi="Arial" w:cs="Arial"/>
        </w:rPr>
        <w:tab/>
      </w:r>
    </w:p>
    <w:p w14:paraId="56F95FFD" w14:textId="2A6D4283"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49C5E76A" w14:textId="77777777" w:rsidR="00AD1AFE" w:rsidRDefault="00AD1AFE" w:rsidP="00262565">
      <w:pPr>
        <w:spacing w:line="240" w:lineRule="auto"/>
        <w:rPr>
          <w:rFonts w:ascii="Arial" w:hAnsi="Arial" w:cs="Arial"/>
        </w:rPr>
      </w:pPr>
    </w:p>
    <w:p w14:paraId="18D8B916" w14:textId="77777777" w:rsidR="00AD1AFE" w:rsidRDefault="00AD1AFE" w:rsidP="00262565">
      <w:pPr>
        <w:spacing w:line="240" w:lineRule="auto"/>
        <w:rPr>
          <w:rFonts w:ascii="Arial" w:hAnsi="Arial" w:cs="Arial"/>
        </w:rPr>
      </w:pPr>
    </w:p>
    <w:p w14:paraId="28F02791" w14:textId="77777777" w:rsidR="00197C5A" w:rsidRDefault="00197C5A" w:rsidP="00FF710A">
      <w:pPr>
        <w:spacing w:line="240" w:lineRule="auto"/>
        <w:rPr>
          <w:rFonts w:ascii="Arial" w:hAnsi="Arial" w:cs="Arial"/>
          <w:sz w:val="24"/>
          <w:szCs w:val="24"/>
        </w:rPr>
      </w:pPr>
    </w:p>
    <w:p w14:paraId="72C487BD" w14:textId="2F920925" w:rsidR="00DF39BB" w:rsidRDefault="00A50DA3" w:rsidP="005F7E04">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9E75CE">
        <w:rPr>
          <w:rFonts w:ascii="Arial" w:hAnsi="Arial" w:cs="Arial"/>
          <w:sz w:val="24"/>
          <w:szCs w:val="24"/>
        </w:rPr>
        <w:t>3 listopada</w:t>
      </w:r>
      <w:r w:rsidR="00782471">
        <w:rPr>
          <w:rFonts w:ascii="Arial" w:hAnsi="Arial" w:cs="Arial"/>
          <w:sz w:val="24"/>
          <w:szCs w:val="24"/>
        </w:rPr>
        <w:t xml:space="preserve"> </w:t>
      </w:r>
      <w:r w:rsidR="00587DFC">
        <w:rPr>
          <w:rFonts w:ascii="Arial" w:hAnsi="Arial" w:cs="Arial"/>
          <w:sz w:val="24"/>
          <w:szCs w:val="24"/>
        </w:rPr>
        <w:t>202</w:t>
      </w:r>
      <w:r w:rsidR="00AB32BF">
        <w:rPr>
          <w:rFonts w:ascii="Arial" w:hAnsi="Arial" w:cs="Arial"/>
          <w:sz w:val="24"/>
          <w:szCs w:val="24"/>
        </w:rPr>
        <w:t>3r.</w:t>
      </w:r>
    </w:p>
    <w:p w14:paraId="3D6E03B6" w14:textId="0F13A864"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72920583" w14:textId="70869CBE" w:rsidR="005E21B3" w:rsidRPr="00EB34DD" w:rsidRDefault="00544FC7" w:rsidP="00EB34DD">
      <w:pPr>
        <w:pStyle w:val="Style9"/>
        <w:tabs>
          <w:tab w:val="left" w:pos="3686"/>
        </w:tabs>
        <w:spacing w:line="240" w:lineRule="auto"/>
        <w:jc w:val="left"/>
        <w:rPr>
          <w:rFonts w:asciiTheme="majorHAnsi" w:hAnsiTheme="majorHAnsi" w:cstheme="majorHAnsi"/>
          <w:b/>
          <w:bCs/>
          <w:sz w:val="24"/>
          <w:szCs w:val="24"/>
        </w:rPr>
      </w:pPr>
      <w:r w:rsidRPr="00EB34DD">
        <w:rPr>
          <w:rFonts w:asciiTheme="majorHAnsi" w:hAnsiTheme="majorHAnsi" w:cstheme="majorHAnsi"/>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EB34DD">
          <w:rPr>
            <w:rStyle w:val="Hipercze"/>
            <w:rFonts w:asciiTheme="majorHAnsi" w:hAnsiTheme="majorHAnsi" w:cstheme="majorHAnsi"/>
            <w:b/>
            <w:bCs/>
            <w:color w:val="auto"/>
            <w:sz w:val="24"/>
            <w:szCs w:val="24"/>
          </w:rPr>
          <w:t>https://bip.polanow.pl</w:t>
        </w:r>
      </w:hyperlink>
      <w:r w:rsidRPr="00EB34DD">
        <w:rPr>
          <w:rFonts w:asciiTheme="majorHAnsi" w:hAnsiTheme="majorHAnsi" w:cstheme="majorHAnsi"/>
          <w:sz w:val="24"/>
          <w:szCs w:val="24"/>
        </w:rPr>
        <w:t xml:space="preserve"> oraz </w:t>
      </w:r>
      <w:r w:rsidRPr="00EB34DD">
        <w:rPr>
          <w:rFonts w:asciiTheme="majorHAnsi" w:hAnsiTheme="majorHAnsi" w:cstheme="majorHAnsi"/>
          <w:b/>
          <w:bCs/>
          <w:sz w:val="24"/>
          <w:szCs w:val="24"/>
        </w:rPr>
        <w:t xml:space="preserve">platforma E-zamówienia: </w:t>
      </w:r>
      <w:r w:rsidR="00EB34DD" w:rsidRPr="00EB34DD">
        <w:rPr>
          <w:rFonts w:asciiTheme="majorHAnsi" w:hAnsiTheme="majorHAnsi" w:cstheme="majorHAnsi"/>
          <w:b/>
          <w:bCs/>
          <w:sz w:val="24"/>
          <w:szCs w:val="24"/>
        </w:rPr>
        <w:t xml:space="preserve">https://ezamowienia.gov.pl/mp-client/search/list/ocds-148610-b4604b36-7e10-11ee-a60c-9ec5599dddc1 </w:t>
      </w:r>
      <w:r w:rsidRPr="00EB34DD">
        <w:rPr>
          <w:rFonts w:asciiTheme="majorHAnsi" w:hAnsiTheme="majorHAnsi" w:cstheme="majorHAnsi"/>
          <w:sz w:val="24"/>
          <w:szCs w:val="24"/>
        </w:rPr>
        <w:t>(link prowadzący bezpośrednio do widoku postępowania na Platformie e-Zamówienia)</w:t>
      </w:r>
      <w:r w:rsidR="007D0B4E" w:rsidRPr="00EB34DD">
        <w:rPr>
          <w:rFonts w:asciiTheme="majorHAnsi" w:hAnsiTheme="majorHAnsi" w:cstheme="majorHAnsi"/>
          <w:sz w:val="24"/>
          <w:szCs w:val="24"/>
        </w:rPr>
        <w:t xml:space="preserve"> </w:t>
      </w:r>
      <w:r w:rsidRPr="00EB34DD">
        <w:rPr>
          <w:rFonts w:asciiTheme="majorHAnsi" w:hAnsiTheme="majorHAnsi" w:cstheme="majorHAnsi"/>
          <w:sz w:val="24"/>
          <w:szCs w:val="24"/>
        </w:rPr>
        <w:t>postępowanie można wyszukać również ze strony głównej Platformy e-Zamówienia (przycisk „Przeglądaj postępowania/konkursy”) identyfikator (ID) postępowania na Platformie e-Zamówienia:</w:t>
      </w:r>
      <w:r w:rsidR="00710C85" w:rsidRPr="00EB34DD">
        <w:rPr>
          <w:rFonts w:asciiTheme="majorHAnsi" w:hAnsiTheme="majorHAnsi" w:cstheme="majorHAnsi"/>
          <w:sz w:val="24"/>
          <w:szCs w:val="24"/>
        </w:rPr>
        <w:t xml:space="preserve"> </w:t>
      </w:r>
      <w:r w:rsidR="00EB34DD" w:rsidRPr="00EB34DD">
        <w:rPr>
          <w:rFonts w:asciiTheme="majorHAnsi" w:hAnsiTheme="majorHAnsi" w:cstheme="majorHAnsi"/>
          <w:b/>
          <w:bCs/>
          <w:sz w:val="24"/>
          <w:szCs w:val="24"/>
        </w:rPr>
        <w:t>ocds-148610-b4604b36-7e10-11ee-a60c-9ec5599dddc1</w:t>
      </w:r>
    </w:p>
    <w:p w14:paraId="28458C1F" w14:textId="77777777" w:rsidR="00EB34DD" w:rsidRDefault="00EB34DD" w:rsidP="00330359">
      <w:pPr>
        <w:pStyle w:val="Style9"/>
        <w:tabs>
          <w:tab w:val="left" w:pos="142"/>
          <w:tab w:val="left" w:pos="426"/>
        </w:tabs>
        <w:spacing w:after="333" w:line="240" w:lineRule="auto"/>
        <w:jc w:val="left"/>
        <w:rPr>
          <w:rFonts w:ascii="Arial" w:hAnsi="Arial" w:cs="Arial"/>
          <w:b/>
          <w:sz w:val="24"/>
          <w:szCs w:val="24"/>
        </w:rPr>
      </w:pPr>
    </w:p>
    <w:p w14:paraId="674B74EF" w14:textId="4E04C6A5"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AFA2B9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7D0B4E">
        <w:rPr>
          <w:rFonts w:ascii="Arial" w:hAnsi="Arial" w:cs="Arial"/>
          <w:sz w:val="24"/>
          <w:szCs w:val="24"/>
        </w:rPr>
        <w:t>3</w:t>
      </w:r>
      <w:r w:rsidR="007F2DA4" w:rsidRPr="007F2DA4">
        <w:rPr>
          <w:rFonts w:ascii="Arial" w:hAnsi="Arial" w:cs="Arial"/>
          <w:sz w:val="24"/>
          <w:szCs w:val="24"/>
        </w:rPr>
        <w:t xml:space="preserve">, poz. </w:t>
      </w:r>
      <w:r w:rsidR="007D0B4E">
        <w:rPr>
          <w:rFonts w:ascii="Arial" w:hAnsi="Arial" w:cs="Arial"/>
          <w:sz w:val="24"/>
          <w:szCs w:val="24"/>
        </w:rPr>
        <w:t>1605),</w:t>
      </w:r>
      <w:r w:rsidR="007F2DA4" w:rsidRPr="007F2DA4">
        <w:rPr>
          <w:rFonts w:ascii="Arial" w:hAnsi="Arial" w:cs="Arial"/>
          <w:sz w:val="24"/>
          <w:szCs w:val="24"/>
        </w:rPr>
        <w:t xml:space="preserve">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36B4EAFA" w:rsidR="007F2DA4" w:rsidRPr="00B249CA"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B357BF2" w:rsidR="004A0D8C" w:rsidRPr="00AB40C6" w:rsidRDefault="00AD1AFE"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4FE02A8A" w:rsidR="004A0D8C" w:rsidRPr="00EB7740"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7F38E6EC" w:rsidR="004A0D8C" w:rsidRPr="00217181" w:rsidRDefault="00AD1AFE"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2A6CB81B" w:rsidR="004A0D8C" w:rsidRPr="00217181"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887B402" w:rsidR="004A0D8C" w:rsidRPr="00217181"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5311766C" w:rsidR="004A0D8C" w:rsidRPr="00217181"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8</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6B6F2DF1" w:rsidR="004A0D8C" w:rsidRPr="005F781A"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5D012EF"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1F74114"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69C6D96D"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E939101"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6D6FEFD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68BFA49A" w:rsidR="00264866"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Pr="00217181"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669523C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4574E39"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4D407CC7"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17300095" w:rsidR="004A0D8C" w:rsidRPr="00217181" w:rsidRDefault="00AD1AFE"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51AB338B"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AD1AFE">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210CEF93" w14:textId="59D5B42B" w:rsidR="00675523" w:rsidRP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0655F64E" w14:textId="603282B9" w:rsidR="00567692" w:rsidRPr="00EB34DD" w:rsidRDefault="00A447BF"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sidRPr="00EB34DD">
        <w:rPr>
          <w:rFonts w:ascii="Arial" w:hAnsi="Arial" w:cs="Arial"/>
          <w:bCs/>
          <w:spacing w:val="1"/>
          <w:sz w:val="24"/>
          <w:szCs w:val="24"/>
          <w:shd w:val="clear" w:color="auto" w:fill="FFFFFF"/>
        </w:rPr>
        <w:t>45233142-6 Roboty budowlane w zakresie naprawy dróg.</w:t>
      </w:r>
    </w:p>
    <w:p w14:paraId="2C42A750" w14:textId="7B2BEB3F" w:rsidR="009E75CE" w:rsidRPr="009E75CE" w:rsidRDefault="006957E7" w:rsidP="009E75CE">
      <w:pPr>
        <w:spacing w:after="0"/>
        <w:rPr>
          <w:rFonts w:ascii="Arial" w:eastAsia="Calibri" w:hAnsi="Arial" w:cs="Arial"/>
          <w:b/>
          <w:sz w:val="24"/>
          <w:szCs w:val="24"/>
          <w:lang w:eastAsia="en-US"/>
        </w:rPr>
      </w:pPr>
      <w:r w:rsidRPr="009E75CE">
        <w:rPr>
          <w:rFonts w:ascii="Arial" w:eastAsia="Calibri" w:hAnsi="Arial" w:cs="Arial"/>
          <w:b/>
          <w:sz w:val="24"/>
          <w:szCs w:val="24"/>
          <w:lang w:eastAsia="en-US"/>
        </w:rPr>
        <w:t>2</w:t>
      </w:r>
      <w:r w:rsidR="009E75CE" w:rsidRPr="009E75CE">
        <w:rPr>
          <w:rFonts w:ascii="Arial" w:eastAsia="Calibri" w:hAnsi="Arial" w:cs="Arial"/>
          <w:b/>
          <w:sz w:val="24"/>
          <w:szCs w:val="24"/>
          <w:lang w:eastAsia="en-US"/>
        </w:rPr>
        <w:t>.</w:t>
      </w:r>
      <w:r w:rsidR="009E75CE" w:rsidRPr="009E75CE">
        <w:rPr>
          <w:b/>
        </w:rPr>
        <w:t xml:space="preserve"> </w:t>
      </w:r>
      <w:r w:rsidR="009E75CE" w:rsidRPr="009E75CE">
        <w:rPr>
          <w:rFonts w:ascii="Arial" w:eastAsia="Calibri" w:hAnsi="Arial" w:cs="Arial"/>
          <w:b/>
          <w:sz w:val="24"/>
          <w:szCs w:val="24"/>
          <w:lang w:eastAsia="en-US"/>
        </w:rPr>
        <w:t>Przedmiotem inwestycji jest remont drogi (dz. nr 75/1)  w miejscowości  Warblewo, obręb Warblewo, gm. Polanów”.</w:t>
      </w:r>
    </w:p>
    <w:p w14:paraId="14196F66" w14:textId="77777777" w:rsidR="009E75CE" w:rsidRPr="009E75CE" w:rsidRDefault="009E75CE" w:rsidP="009E75CE">
      <w:pPr>
        <w:spacing w:after="0"/>
        <w:rPr>
          <w:rFonts w:ascii="Arial" w:eastAsia="Calibri" w:hAnsi="Arial" w:cs="Arial"/>
          <w:bCs/>
          <w:sz w:val="24"/>
          <w:szCs w:val="24"/>
          <w:lang w:eastAsia="en-US"/>
        </w:rPr>
      </w:pPr>
      <w:r w:rsidRPr="009E75CE">
        <w:rPr>
          <w:rFonts w:ascii="Arial" w:eastAsia="Calibri" w:hAnsi="Arial" w:cs="Arial"/>
          <w:bCs/>
          <w:sz w:val="24"/>
          <w:szCs w:val="24"/>
          <w:lang w:eastAsia="en-US"/>
        </w:rPr>
        <w:t xml:space="preserve">Zakres inwestycji stanowi odcinek o długości 288,0 </w:t>
      </w:r>
      <w:proofErr w:type="spellStart"/>
      <w:r w:rsidRPr="009E75CE">
        <w:rPr>
          <w:rFonts w:ascii="Arial" w:eastAsia="Calibri" w:hAnsi="Arial" w:cs="Arial"/>
          <w:bCs/>
          <w:sz w:val="24"/>
          <w:szCs w:val="24"/>
          <w:lang w:eastAsia="en-US"/>
        </w:rPr>
        <w:t>mb</w:t>
      </w:r>
      <w:proofErr w:type="spellEnd"/>
      <w:r w:rsidRPr="009E75CE">
        <w:rPr>
          <w:rFonts w:ascii="Arial" w:eastAsia="Calibri" w:hAnsi="Arial" w:cs="Arial"/>
          <w:bCs/>
          <w:sz w:val="24"/>
          <w:szCs w:val="24"/>
          <w:lang w:eastAsia="en-US"/>
        </w:rPr>
        <w:t xml:space="preserve"> drogi asfaltowej i szerokości  równej 4,00 m. Należy ułożyć warstwę wiążąca o grubości 6 cm oraz warstwę ścieralną o grubości 4 cm. Pobocza wzmocnić  kruszywem łamanym.</w:t>
      </w:r>
    </w:p>
    <w:p w14:paraId="3317E391" w14:textId="734F1702" w:rsidR="002254F9" w:rsidRPr="00AD1AFE" w:rsidRDefault="009E75CE" w:rsidP="009E75CE">
      <w:pPr>
        <w:spacing w:after="0"/>
        <w:rPr>
          <w:rFonts w:ascii="Arial" w:hAnsi="Arial" w:cs="Arial"/>
          <w:bCs/>
          <w:color w:val="FF0000"/>
          <w:sz w:val="24"/>
          <w:szCs w:val="24"/>
        </w:rPr>
      </w:pPr>
      <w:r w:rsidRPr="009E75CE">
        <w:rPr>
          <w:rFonts w:ascii="Arial" w:eastAsia="Calibri" w:hAnsi="Arial" w:cs="Arial"/>
          <w:bCs/>
          <w:sz w:val="24"/>
          <w:szCs w:val="24"/>
          <w:lang w:eastAsia="en-US"/>
        </w:rPr>
        <w:t>Obecnie na terenie inwestycji znajduje się droga asfaltowa</w:t>
      </w:r>
      <w:r w:rsidR="00897DDE">
        <w:rPr>
          <w:rFonts w:ascii="Arial" w:eastAsia="Calibri" w:hAnsi="Arial" w:cs="Arial"/>
          <w:bCs/>
          <w:sz w:val="24"/>
          <w:szCs w:val="24"/>
          <w:lang w:eastAsia="en-US"/>
        </w:rPr>
        <w:t>.</w:t>
      </w:r>
    </w:p>
    <w:p w14:paraId="420F82D9" w14:textId="704EA217" w:rsidR="00E3689C" w:rsidRDefault="00AD49A4" w:rsidP="00D23BAD">
      <w:pPr>
        <w:suppressAutoHyphens w:val="0"/>
        <w:contextualSpacing/>
        <w:jc w:val="both"/>
        <w:rPr>
          <w:rFonts w:ascii="Arial" w:eastAsia="Calibri" w:hAnsi="Arial" w:cs="Arial"/>
          <w:b/>
          <w:bCs/>
          <w:sz w:val="24"/>
          <w:szCs w:val="24"/>
          <w:lang w:eastAsia="en-US"/>
        </w:rPr>
      </w:pPr>
      <w:r w:rsidRPr="00E3689C">
        <w:rPr>
          <w:rFonts w:ascii="Arial" w:eastAsia="Calibri" w:hAnsi="Arial" w:cs="Arial"/>
          <w:b/>
          <w:bCs/>
          <w:sz w:val="24"/>
          <w:szCs w:val="24"/>
          <w:lang w:eastAsia="en-US"/>
        </w:rPr>
        <w:t>3</w:t>
      </w:r>
      <w:r w:rsidR="006957E7" w:rsidRPr="00E3689C">
        <w:rPr>
          <w:rFonts w:ascii="Arial" w:eastAsia="Calibri" w:hAnsi="Arial" w:cs="Arial"/>
          <w:b/>
          <w:bCs/>
          <w:sz w:val="24"/>
          <w:szCs w:val="24"/>
          <w:lang w:eastAsia="en-US"/>
        </w:rPr>
        <w:t xml:space="preserve">. </w:t>
      </w:r>
      <w:r w:rsidR="00D23BAD" w:rsidRPr="00E3689C">
        <w:rPr>
          <w:rFonts w:ascii="Arial" w:eastAsia="Calibri" w:hAnsi="Arial" w:cs="Arial"/>
          <w:b/>
          <w:bCs/>
          <w:sz w:val="24"/>
          <w:szCs w:val="24"/>
          <w:lang w:eastAsia="en-US"/>
        </w:rPr>
        <w:t xml:space="preserve">Powody niedokonania podziału zamówienia na części: </w:t>
      </w:r>
    </w:p>
    <w:p w14:paraId="45A81977" w14:textId="7A2B5380" w:rsidR="00EF089A" w:rsidRPr="00250B05" w:rsidRDefault="00A75916" w:rsidP="00D23BAD">
      <w:pPr>
        <w:suppressAutoHyphens w:val="0"/>
        <w:contextualSpacing/>
        <w:jc w:val="both"/>
        <w:rPr>
          <w:rFonts w:ascii="Arial" w:eastAsia="Calibri" w:hAnsi="Arial" w:cs="Arial"/>
          <w:sz w:val="24"/>
          <w:szCs w:val="24"/>
          <w:lang w:eastAsia="en-US"/>
        </w:rPr>
      </w:pPr>
      <w:r w:rsidRPr="00A75916">
        <w:rPr>
          <w:rFonts w:ascii="Arial" w:eastAsia="Calibri" w:hAnsi="Arial" w:cs="Arial"/>
          <w:sz w:val="24"/>
          <w:szCs w:val="24"/>
          <w:lang w:eastAsia="en-US"/>
        </w:rPr>
        <w:t>Postępowanie nie będzie dzielone na części ze względu na zapewnienie wymagań organizacyjnych. Ewentualny podział zamówienia na części i ich realizacja przez różnych wykonawców mogłaby spowodować nadmierne trudności organizacyjne związane z koordynowaniem działań różnych wykonawców. Podział na części stanowi zagrożenie dla prawidłowej realizacji przedmiotu zamówienia. Należy podkreślić, że brak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7F207E9F"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t>
      </w:r>
      <w:r w:rsidR="000C06D7">
        <w:rPr>
          <w:rFonts w:ascii="Arial" w:hAnsi="Arial" w:cs="Arial"/>
          <w:sz w:val="24"/>
          <w:szCs w:val="24"/>
          <w:lang w:eastAsia="en-US"/>
        </w:rPr>
        <w:t xml:space="preserve">drogowe, obsługa sprzętu </w:t>
      </w:r>
      <w:r w:rsidR="004F037A">
        <w:rPr>
          <w:rFonts w:ascii="Arial" w:hAnsi="Arial" w:cs="Arial"/>
          <w:sz w:val="24"/>
          <w:szCs w:val="24"/>
          <w:lang w:eastAsia="en-US"/>
        </w:rPr>
        <w:t>budowlanego.</w:t>
      </w:r>
    </w:p>
    <w:p w14:paraId="4B45359B" w14:textId="2969955F"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2. W trakcie realizacji zamówienia zamawiający uprawniony jest do wykonywania czynności kontrolnych wobec wykonawcy odnośnie spełniania przez wykonawcę lub podwykonawcę wymogu zatrudnienia na podstawie stosunku pracy osób wykonujących wskazane w pkt 5.1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5913DEC2"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 Informacje takie jak data zawarcia umowy, rodzaj umowy o pracę i wymiar etatu powinny być możliwe do zidentyfikowania.</w:t>
      </w:r>
    </w:p>
    <w:p w14:paraId="442EFDDC" w14:textId="20C37664"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 1</w:t>
      </w:r>
      <w:r>
        <w:rPr>
          <w:rFonts w:ascii="Arial" w:hAnsi="Arial" w:cs="Arial"/>
          <w:sz w:val="24"/>
          <w:szCs w:val="24"/>
          <w:lang w:eastAsia="en-US"/>
        </w:rPr>
        <w:t>1</w:t>
      </w:r>
      <w:r w:rsidR="00CA1314" w:rsidRPr="00CA1314">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2B92359B" w14:textId="56F8306F" w:rsidR="00EB2B65" w:rsidRP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0D1BF3E1"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244628" w:rsidRPr="00244628">
        <w:rPr>
          <w:rFonts w:ascii="Arial" w:eastAsia="Times New Roman" w:hAnsi="Arial" w:cs="Arial"/>
          <w:b/>
          <w:bCs/>
          <w:spacing w:val="-5"/>
          <w:sz w:val="24"/>
          <w:szCs w:val="24"/>
          <w:lang w:eastAsia="en-US"/>
        </w:rPr>
        <w:t>dwóch tygodni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3B2A7D08" w14:textId="77777777" w:rsidR="004E5FD7" w:rsidRDefault="004E5FD7" w:rsidP="009E75CE">
      <w:pPr>
        <w:pStyle w:val="Akapitzlist2"/>
        <w:autoSpaceDE w:val="0"/>
        <w:spacing w:before="20" w:after="20"/>
        <w:ind w:left="0" w:right="57"/>
        <w:rPr>
          <w:rFonts w:ascii="Arial" w:hAnsi="Arial" w:cs="Arial"/>
          <w:b/>
        </w:rPr>
      </w:pPr>
    </w:p>
    <w:p w14:paraId="1AFBAEB3" w14:textId="77777777" w:rsidR="004E5FD7" w:rsidRDefault="004E5FD7" w:rsidP="00755B9F">
      <w:pPr>
        <w:pStyle w:val="Akapitzlist2"/>
        <w:autoSpaceDE w:val="0"/>
        <w:spacing w:before="20" w:after="20"/>
        <w:ind w:left="567" w:right="57" w:hanging="567"/>
        <w:rPr>
          <w:rFonts w:ascii="Arial" w:hAnsi="Arial" w:cs="Arial"/>
          <w:b/>
        </w:rPr>
      </w:pPr>
    </w:p>
    <w:p w14:paraId="4CB70BC7" w14:textId="680B77B1"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10"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6FD290F9"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w:t>
      </w:r>
      <w:r w:rsidR="00244628">
        <w:rPr>
          <w:rFonts w:ascii="Arial" w:hAnsi="Arial" w:cs="Arial"/>
          <w:sz w:val="24"/>
          <w:szCs w:val="24"/>
        </w:rPr>
        <w:t>5</w:t>
      </w:r>
      <w:r w:rsidR="00556511">
        <w:rPr>
          <w:rFonts w:ascii="Arial" w:hAnsi="Arial" w:cs="Arial"/>
          <w:sz w:val="24"/>
          <w:szCs w:val="24"/>
        </w:rPr>
        <w:t>.2023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C80F847" w:rsidR="00FC2DD8"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7DE1E9A"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4CCBBAAC" w:rsidR="003F3BF3"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3" w:name="_Hlk86907658"/>
      <w:r w:rsidRPr="00F201CF">
        <w:rPr>
          <w:rFonts w:ascii="Arial" w:hAnsi="Arial" w:cs="Arial"/>
          <w:sz w:val="24"/>
          <w:szCs w:val="24"/>
        </w:rPr>
        <w:t>Zamawiający nie stawia szczególnych wymagań w zakresie spełniania tego warunku.</w:t>
      </w:r>
    </w:p>
    <w:bookmarkEnd w:id="3"/>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0939C876" w14:textId="2B79BEFB" w:rsidR="009E75CE"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A206B8C" w14:textId="56A168AE" w:rsidR="009E75CE" w:rsidRPr="009E75CE" w:rsidRDefault="009E75CE" w:rsidP="005836AC">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9E75CE">
        <w:rPr>
          <w:rFonts w:ascii="Arial" w:hAnsi="Arial" w:cs="Arial"/>
          <w:bCs/>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E46DAA" w14:textId="0A6C1F4B" w:rsidR="00FC375C" w:rsidRDefault="00FC375C" w:rsidP="00130B5A">
      <w:pPr>
        <w:spacing w:after="0" w:line="240" w:lineRule="auto"/>
        <w:jc w:val="both"/>
        <w:rPr>
          <w:rFonts w:eastAsia="Times New Roman" w:cs="Times New Roman"/>
          <w:sz w:val="24"/>
          <w:szCs w:val="24"/>
          <w:lang w:eastAsia="pl-PL"/>
        </w:rPr>
      </w:pPr>
    </w:p>
    <w:p w14:paraId="768BFE3E" w14:textId="77777777" w:rsidR="00FC375C" w:rsidRPr="00FC375C" w:rsidRDefault="00FC375C" w:rsidP="00FC375C">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1B62DAEB" w14:textId="77777777" w:rsidR="00941F03" w:rsidRPr="00941F03" w:rsidRDefault="00941F03" w:rsidP="00941F03">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3A751B33" w14:textId="410B03D4" w:rsidR="00941F03" w:rsidRDefault="00941F03" w:rsidP="001A7537">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 xml:space="preserve">Wykonawca winien wykazać , </w:t>
      </w:r>
      <w:bookmarkStart w:id="4" w:name="_Hlk128120716"/>
      <w:r w:rsidRPr="00941F03">
        <w:rPr>
          <w:rFonts w:ascii="Arial" w:hAnsi="Arial" w:cs="Arial"/>
          <w:bCs/>
          <w:iCs/>
          <w:sz w:val="24"/>
          <w:szCs w:val="24"/>
        </w:rPr>
        <w:t>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 tym okresie co najmniej </w:t>
      </w:r>
      <w:r w:rsidR="009E75CE">
        <w:rPr>
          <w:rFonts w:ascii="Arial" w:hAnsi="Arial" w:cs="Arial"/>
          <w:b/>
          <w:iCs/>
          <w:sz w:val="24"/>
          <w:szCs w:val="24"/>
        </w:rPr>
        <w:t xml:space="preserve">jedną </w:t>
      </w:r>
      <w:r w:rsidRPr="00941F03">
        <w:rPr>
          <w:rFonts w:ascii="Arial" w:hAnsi="Arial" w:cs="Arial"/>
          <w:b/>
          <w:iCs/>
          <w:sz w:val="24"/>
          <w:szCs w:val="24"/>
        </w:rPr>
        <w:t>robot</w:t>
      </w:r>
      <w:r w:rsidR="009E75CE">
        <w:rPr>
          <w:rFonts w:ascii="Arial" w:hAnsi="Arial" w:cs="Arial"/>
          <w:b/>
          <w:iCs/>
          <w:sz w:val="24"/>
          <w:szCs w:val="24"/>
        </w:rPr>
        <w:t>ę</w:t>
      </w:r>
      <w:r w:rsidRPr="00941F03">
        <w:rPr>
          <w:rFonts w:ascii="Arial" w:hAnsi="Arial" w:cs="Arial"/>
          <w:b/>
          <w:iCs/>
          <w:sz w:val="24"/>
          <w:szCs w:val="24"/>
        </w:rPr>
        <w:t>, któr</w:t>
      </w:r>
      <w:r w:rsidR="009E75CE">
        <w:rPr>
          <w:rFonts w:ascii="Arial" w:hAnsi="Arial" w:cs="Arial"/>
          <w:b/>
          <w:iCs/>
          <w:sz w:val="24"/>
          <w:szCs w:val="24"/>
        </w:rPr>
        <w:t>a</w:t>
      </w:r>
      <w:r w:rsidRPr="00941F03">
        <w:rPr>
          <w:rFonts w:ascii="Arial" w:hAnsi="Arial" w:cs="Arial"/>
          <w:b/>
          <w:iCs/>
          <w:sz w:val="24"/>
          <w:szCs w:val="24"/>
        </w:rPr>
        <w:t xml:space="preserve"> polegał</w:t>
      </w:r>
      <w:r w:rsidR="009E75CE">
        <w:rPr>
          <w:rFonts w:ascii="Arial" w:hAnsi="Arial" w:cs="Arial"/>
          <w:b/>
          <w:iCs/>
          <w:sz w:val="24"/>
          <w:szCs w:val="24"/>
        </w:rPr>
        <w:t>a</w:t>
      </w:r>
      <w:r w:rsidRPr="00941F03">
        <w:rPr>
          <w:rFonts w:ascii="Arial" w:hAnsi="Arial" w:cs="Arial"/>
          <w:b/>
          <w:iCs/>
          <w:sz w:val="24"/>
          <w:szCs w:val="24"/>
        </w:rPr>
        <w:t xml:space="preserve"> na </w:t>
      </w:r>
      <w:r w:rsidR="009E75CE">
        <w:rPr>
          <w:rFonts w:ascii="Arial" w:hAnsi="Arial" w:cs="Arial"/>
          <w:b/>
          <w:iCs/>
          <w:sz w:val="24"/>
          <w:szCs w:val="24"/>
        </w:rPr>
        <w:t>remoncie</w:t>
      </w:r>
      <w:r w:rsidRPr="00941F03">
        <w:rPr>
          <w:rFonts w:ascii="Arial" w:hAnsi="Arial" w:cs="Arial"/>
          <w:b/>
          <w:iCs/>
          <w:sz w:val="24"/>
          <w:szCs w:val="24"/>
        </w:rPr>
        <w:t xml:space="preserve"> drogi o nawierzchni bitumicznej lub mineralno-bitumicznej o wartości </w:t>
      </w:r>
      <w:r w:rsidRPr="009E75CE">
        <w:rPr>
          <w:rFonts w:ascii="Arial" w:hAnsi="Arial" w:cs="Arial"/>
          <w:b/>
          <w:iCs/>
          <w:sz w:val="24"/>
          <w:szCs w:val="24"/>
        </w:rPr>
        <w:t xml:space="preserve">minimum </w:t>
      </w:r>
      <w:r w:rsidR="009E75CE" w:rsidRPr="009E75CE">
        <w:rPr>
          <w:rFonts w:ascii="Arial" w:hAnsi="Arial" w:cs="Arial"/>
          <w:b/>
          <w:iCs/>
          <w:sz w:val="24"/>
          <w:szCs w:val="24"/>
        </w:rPr>
        <w:t>200</w:t>
      </w:r>
      <w:r w:rsidRPr="009E75CE">
        <w:rPr>
          <w:rFonts w:ascii="Arial" w:hAnsi="Arial" w:cs="Arial"/>
          <w:b/>
          <w:iCs/>
          <w:sz w:val="24"/>
          <w:szCs w:val="24"/>
        </w:rPr>
        <w:t xml:space="preserve"> 000,00 zł brutto</w:t>
      </w:r>
      <w:r w:rsidR="000F22A1" w:rsidRPr="009E75CE">
        <w:rPr>
          <w:rFonts w:ascii="Arial" w:hAnsi="Arial" w:cs="Arial"/>
          <w:b/>
          <w:iCs/>
          <w:sz w:val="24"/>
          <w:szCs w:val="24"/>
        </w:rPr>
        <w:t xml:space="preserve"> każda</w:t>
      </w:r>
      <w:r w:rsidR="00921851" w:rsidRPr="009E75CE">
        <w:rPr>
          <w:rFonts w:ascii="Arial" w:hAnsi="Arial" w:cs="Arial"/>
          <w:b/>
          <w:iCs/>
          <w:sz w:val="24"/>
          <w:szCs w:val="24"/>
        </w:rPr>
        <w:t>.</w:t>
      </w:r>
      <w:bookmarkEnd w:id="4"/>
    </w:p>
    <w:p w14:paraId="6452D03C" w14:textId="20773F49" w:rsidR="00941F03" w:rsidRPr="00FC375C" w:rsidRDefault="00941F03" w:rsidP="00941F03">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556511">
        <w:rPr>
          <w:rFonts w:ascii="Arial" w:hAnsi="Arial" w:cs="Arial"/>
          <w:b/>
          <w:iCs/>
          <w:sz w:val="24"/>
          <w:szCs w:val="24"/>
        </w:rPr>
        <w:t xml:space="preserve">4.2. </w:t>
      </w:r>
      <w:r w:rsidRPr="00556511">
        <w:rPr>
          <w:rFonts w:ascii="Arial" w:hAnsi="Arial" w:cs="Arial"/>
          <w:b/>
          <w:bCs/>
          <w:iCs/>
          <w:sz w:val="24"/>
          <w:szCs w:val="24"/>
        </w:rPr>
        <w:t xml:space="preserve"> </w:t>
      </w:r>
      <w:r w:rsidRPr="00FC375C">
        <w:rPr>
          <w:rFonts w:ascii="Arial" w:hAnsi="Arial" w:cs="Arial"/>
          <w:b/>
          <w:bCs/>
          <w:iCs/>
          <w:sz w:val="24"/>
          <w:szCs w:val="24"/>
        </w:rPr>
        <w:t>zdolność zawodowa</w:t>
      </w:r>
    </w:p>
    <w:p w14:paraId="3B510B2E" w14:textId="5EF587CE" w:rsidR="001A7537" w:rsidRPr="00FC375C" w:rsidRDefault="001A7537" w:rsidP="001A7537">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 udzielenie zam</w:t>
      </w:r>
      <w:r>
        <w:rPr>
          <w:rFonts w:ascii="Arial" w:hAnsi="Arial" w:cs="Arial"/>
          <w:bCs/>
          <w:iCs/>
          <w:sz w:val="24"/>
          <w:szCs w:val="24"/>
        </w:rPr>
        <w:t>ó</w:t>
      </w:r>
      <w:r w:rsidRPr="00941F03">
        <w:rPr>
          <w:rFonts w:ascii="Arial" w:hAnsi="Arial" w:cs="Arial"/>
          <w:bCs/>
          <w:iCs/>
          <w:sz w:val="24"/>
          <w:szCs w:val="24"/>
        </w:rPr>
        <w:t>wienia mogą ubiega</w:t>
      </w:r>
      <w:r>
        <w:rPr>
          <w:rFonts w:ascii="Arial" w:hAnsi="Arial" w:cs="Arial"/>
          <w:bCs/>
          <w:iCs/>
          <w:sz w:val="24"/>
          <w:szCs w:val="24"/>
        </w:rPr>
        <w:t>ć</w:t>
      </w:r>
      <w:r w:rsidRPr="00941F03">
        <w:rPr>
          <w:rFonts w:ascii="Arial" w:hAnsi="Arial" w:cs="Arial"/>
          <w:bCs/>
          <w:iCs/>
          <w:sz w:val="24"/>
          <w:szCs w:val="24"/>
        </w:rPr>
        <w:t xml:space="preserve"> się Wykonawcy, kt</w:t>
      </w:r>
      <w:r>
        <w:rPr>
          <w:rFonts w:ascii="Arial" w:hAnsi="Arial" w:cs="Arial"/>
          <w:bCs/>
          <w:iCs/>
          <w:sz w:val="24"/>
          <w:szCs w:val="24"/>
        </w:rPr>
        <w:t>ó</w:t>
      </w:r>
      <w:r w:rsidRPr="00941F03">
        <w:rPr>
          <w:rFonts w:ascii="Arial" w:hAnsi="Arial" w:cs="Arial"/>
          <w:bCs/>
          <w:iCs/>
          <w:sz w:val="24"/>
          <w:szCs w:val="24"/>
        </w:rPr>
        <w:t>rzy dysponują lub będą dysponowa</w:t>
      </w:r>
      <w:r>
        <w:rPr>
          <w:rFonts w:ascii="Arial" w:hAnsi="Arial" w:cs="Arial"/>
          <w:bCs/>
          <w:iCs/>
          <w:sz w:val="24"/>
          <w:szCs w:val="24"/>
        </w:rPr>
        <w:t>ć</w:t>
      </w:r>
      <w:r w:rsidRPr="00941F03">
        <w:rPr>
          <w:rFonts w:ascii="Arial" w:hAnsi="Arial" w:cs="Arial"/>
          <w:bCs/>
          <w:iCs/>
          <w:sz w:val="24"/>
          <w:szCs w:val="24"/>
        </w:rPr>
        <w:t xml:space="preserve"> w okresie wykonywania zam</w:t>
      </w:r>
      <w:r>
        <w:rPr>
          <w:rFonts w:ascii="Arial" w:hAnsi="Arial" w:cs="Arial"/>
          <w:bCs/>
          <w:iCs/>
          <w:sz w:val="24"/>
          <w:szCs w:val="24"/>
        </w:rPr>
        <w:t>ó</w:t>
      </w:r>
      <w:r w:rsidRPr="00941F03">
        <w:rPr>
          <w:rFonts w:ascii="Arial" w:hAnsi="Arial" w:cs="Arial"/>
          <w:bCs/>
          <w:iCs/>
          <w:sz w:val="24"/>
          <w:szCs w:val="24"/>
        </w:rPr>
        <w:t>wienia i skierują do jego realizacji:</w:t>
      </w:r>
      <w:r w:rsidR="00197C5A">
        <w:rPr>
          <w:rFonts w:ascii="Arial" w:hAnsi="Arial" w:cs="Arial"/>
          <w:bCs/>
          <w:iCs/>
          <w:sz w:val="24"/>
          <w:szCs w:val="24"/>
        </w:rPr>
        <w:t xml:space="preserve"> </w:t>
      </w:r>
      <w:bookmarkStart w:id="5" w:name="_Hlk128121749"/>
      <w:r w:rsidRPr="00197C5A">
        <w:rPr>
          <w:rFonts w:ascii="Arial" w:hAnsi="Arial" w:cs="Arial"/>
          <w:b/>
          <w:iCs/>
          <w:sz w:val="24"/>
          <w:szCs w:val="24"/>
        </w:rPr>
        <w:t>min. jedną osobę (pełniącą funkcję kierownika budowy) posiadającą uprawnienia budowlane do kierowania robotami budowlanymi w specjalności inżynieryjnej drogowej, których zakres uprawnia go do kierowania robotami objętymi przedmiotem zamówienia</w:t>
      </w:r>
    </w:p>
    <w:bookmarkEnd w:id="5"/>
    <w:p w14:paraId="551C0CF6" w14:textId="302A2C3C" w:rsidR="001A7537" w:rsidRPr="001A7537" w:rsidRDefault="001A7537" w:rsidP="001A7537">
      <w:pPr>
        <w:widowControl w:val="0"/>
        <w:pBdr>
          <w:bottom w:val="single" w:sz="4" w:space="1" w:color="auto"/>
        </w:pBdr>
        <w:tabs>
          <w:tab w:val="left" w:pos="284"/>
        </w:tabs>
        <w:overflowPunct w:val="0"/>
        <w:autoSpaceDE w:val="0"/>
        <w:spacing w:before="20" w:after="20" w:line="240" w:lineRule="auto"/>
        <w:ind w:right="567"/>
        <w:rPr>
          <w:rFonts w:ascii="Arial" w:hAnsi="Arial" w:cs="Arial"/>
          <w:b/>
          <w:iCs/>
          <w:sz w:val="24"/>
          <w:szCs w:val="24"/>
          <w:u w:val="single"/>
        </w:rPr>
      </w:pPr>
    </w:p>
    <w:p w14:paraId="39A1455A" w14:textId="77777777" w:rsidR="00941F03" w:rsidRPr="0003019B" w:rsidRDefault="00941F03" w:rsidP="00941F03">
      <w:pPr>
        <w:widowControl w:val="0"/>
        <w:tabs>
          <w:tab w:val="left" w:pos="284"/>
        </w:tabs>
        <w:overflowPunct w:val="0"/>
        <w:autoSpaceDE w:val="0"/>
        <w:spacing w:before="20" w:after="20" w:line="240" w:lineRule="auto"/>
        <w:ind w:right="567"/>
        <w:rPr>
          <w:rFonts w:ascii="Arial" w:hAnsi="Arial" w:cs="Arial"/>
          <w:bCs/>
          <w:iCs/>
          <w:sz w:val="16"/>
          <w:szCs w:val="16"/>
        </w:rPr>
      </w:pPr>
      <w:r w:rsidRPr="0003019B">
        <w:rPr>
          <w:rFonts w:ascii="Arial" w:hAnsi="Arial" w:cs="Arial"/>
          <w:bCs/>
          <w:iCs/>
          <w:sz w:val="16"/>
          <w:szCs w:val="16"/>
        </w:rPr>
        <w:t>1 Zgodnie z art. 3 pkt 6 ustawy z dnia 7 lipca 1994 r. Prawo budowlane (</w:t>
      </w:r>
      <w:proofErr w:type="spellStart"/>
      <w:r w:rsidRPr="0003019B">
        <w:rPr>
          <w:rFonts w:ascii="Arial" w:hAnsi="Arial" w:cs="Arial"/>
          <w:bCs/>
          <w:iCs/>
          <w:sz w:val="16"/>
          <w:szCs w:val="16"/>
        </w:rPr>
        <w:t>t.j</w:t>
      </w:r>
      <w:proofErr w:type="spellEnd"/>
      <w:r w:rsidRPr="0003019B">
        <w:rPr>
          <w:rFonts w:ascii="Arial" w:hAnsi="Arial" w:cs="Arial"/>
          <w:bCs/>
          <w:iCs/>
          <w:sz w:val="16"/>
          <w:szCs w:val="16"/>
        </w:rPr>
        <w:t>. Dz. U. z 2021 r. poz. 2351 ze zm.), przez budowę rozumie się wykonywanie obiektu budowlanego w określonym miejscu, a także odbudowę, rozbudowę, nadbudowę obiektu budowlanego.</w:t>
      </w:r>
    </w:p>
    <w:p w14:paraId="7AEE4EA8" w14:textId="77777777" w:rsidR="00941F03" w:rsidRPr="0003019B" w:rsidRDefault="00941F03" w:rsidP="00941F03">
      <w:pPr>
        <w:widowControl w:val="0"/>
        <w:tabs>
          <w:tab w:val="left" w:pos="284"/>
        </w:tabs>
        <w:overflowPunct w:val="0"/>
        <w:autoSpaceDE w:val="0"/>
        <w:spacing w:before="20" w:after="20" w:line="240" w:lineRule="auto"/>
        <w:ind w:right="567"/>
        <w:rPr>
          <w:rFonts w:ascii="Arial" w:hAnsi="Arial" w:cs="Arial"/>
          <w:bCs/>
          <w:iCs/>
          <w:sz w:val="16"/>
          <w:szCs w:val="16"/>
        </w:rPr>
      </w:pPr>
      <w:r w:rsidRPr="0003019B">
        <w:rPr>
          <w:rFonts w:ascii="Arial" w:hAnsi="Arial" w:cs="Arial"/>
          <w:bCs/>
          <w:iCs/>
          <w:sz w:val="16"/>
          <w:szCs w:val="16"/>
        </w:rPr>
        <w:t>2 Zgodnie z art. 3 pkt 7a ustawy z dnia 7 lipca 1994 r. Prawo budowlane, przez przebudowę rozumie się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 w przypadku dróg są dopuszczalne zmiany charakterystycznych parametrów w zakresie niewymagającym zmiany granic pasa drogowego.</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6" w:name="page17"/>
      <w:bookmarkEnd w:id="6"/>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064E0324" w14:textId="67BF37A3" w:rsidR="00935637" w:rsidRPr="00935637" w:rsidRDefault="00E47938" w:rsidP="00935637">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w:t>
      </w:r>
      <w:r w:rsidR="00935637" w:rsidRPr="00935637">
        <w:rPr>
          <w:rFonts w:ascii="Arial" w:hAnsi="Arial" w:cs="Arial"/>
          <w:color w:val="auto"/>
          <w:sz w:val="24"/>
          <w:szCs w:val="24"/>
        </w:rPr>
        <w:t>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4 („Doświadczenie Wykonawcy”).</w:t>
      </w:r>
    </w:p>
    <w:p w14:paraId="69CEB995" w14:textId="40AD751D" w:rsidR="00E47938" w:rsidRDefault="00935637" w:rsidP="00935637">
      <w:pPr>
        <w:pStyle w:val="Tekstpodstawowy"/>
        <w:spacing w:before="20" w:after="20"/>
        <w:rPr>
          <w:rFonts w:ascii="Arial" w:hAnsi="Arial" w:cs="Arial"/>
          <w:color w:val="auto"/>
          <w:sz w:val="24"/>
          <w:szCs w:val="24"/>
        </w:rPr>
      </w:pPr>
      <w:r w:rsidRPr="00935637">
        <w:rPr>
          <w:rFonts w:ascii="Arial" w:hAnsi="Arial" w:cs="Arial"/>
          <w:color w:val="auto"/>
          <w:sz w:val="24"/>
          <w:szCs w:val="24"/>
        </w:rPr>
        <w:t xml:space="preserve">(Wykonawca musi udowodnić, że wykonał należycie nie wcześniej niż w okresie ostatnich 5 lat przed upływem terminu składania ofert, a jeżeli okres prowadzenia działalności jest krótszy- w tym okresie co najmniej </w:t>
      </w:r>
      <w:r w:rsidR="009E75CE">
        <w:rPr>
          <w:rFonts w:ascii="Arial" w:hAnsi="Arial" w:cs="Arial"/>
          <w:color w:val="auto"/>
          <w:sz w:val="24"/>
          <w:szCs w:val="24"/>
        </w:rPr>
        <w:t>jedną</w:t>
      </w:r>
      <w:r w:rsidRPr="00935637">
        <w:rPr>
          <w:rFonts w:ascii="Arial" w:hAnsi="Arial" w:cs="Arial"/>
          <w:color w:val="auto"/>
          <w:sz w:val="24"/>
          <w:szCs w:val="24"/>
        </w:rPr>
        <w:t xml:space="preserve"> robot</w:t>
      </w:r>
      <w:r w:rsidR="009E75CE">
        <w:rPr>
          <w:rFonts w:ascii="Arial" w:hAnsi="Arial" w:cs="Arial"/>
          <w:color w:val="auto"/>
          <w:sz w:val="24"/>
          <w:szCs w:val="24"/>
        </w:rPr>
        <w:t>ę</w:t>
      </w:r>
      <w:r w:rsidRPr="00935637">
        <w:rPr>
          <w:rFonts w:ascii="Arial" w:hAnsi="Arial" w:cs="Arial"/>
          <w:color w:val="auto"/>
          <w:sz w:val="24"/>
          <w:szCs w:val="24"/>
        </w:rPr>
        <w:t>, któr</w:t>
      </w:r>
      <w:r w:rsidR="009E75CE">
        <w:rPr>
          <w:rFonts w:ascii="Arial" w:hAnsi="Arial" w:cs="Arial"/>
          <w:color w:val="auto"/>
          <w:sz w:val="24"/>
          <w:szCs w:val="24"/>
        </w:rPr>
        <w:t xml:space="preserve">a </w:t>
      </w:r>
      <w:r w:rsidRPr="00935637">
        <w:rPr>
          <w:rFonts w:ascii="Arial" w:hAnsi="Arial" w:cs="Arial"/>
          <w:color w:val="auto"/>
          <w:sz w:val="24"/>
          <w:szCs w:val="24"/>
        </w:rPr>
        <w:t>polegał</w:t>
      </w:r>
      <w:r w:rsidR="009E75CE">
        <w:rPr>
          <w:rFonts w:ascii="Arial" w:hAnsi="Arial" w:cs="Arial"/>
          <w:color w:val="auto"/>
          <w:sz w:val="24"/>
          <w:szCs w:val="24"/>
        </w:rPr>
        <w:t>a</w:t>
      </w:r>
      <w:r w:rsidRPr="00935637">
        <w:rPr>
          <w:rFonts w:ascii="Arial" w:hAnsi="Arial" w:cs="Arial"/>
          <w:color w:val="auto"/>
          <w:sz w:val="24"/>
          <w:szCs w:val="24"/>
        </w:rPr>
        <w:t xml:space="preserve"> na </w:t>
      </w:r>
      <w:r w:rsidR="009E75CE">
        <w:rPr>
          <w:rFonts w:ascii="Arial" w:hAnsi="Arial" w:cs="Arial"/>
          <w:color w:val="auto"/>
          <w:sz w:val="24"/>
          <w:szCs w:val="24"/>
        </w:rPr>
        <w:t xml:space="preserve">remoncie </w:t>
      </w:r>
      <w:r w:rsidRPr="00935637">
        <w:rPr>
          <w:rFonts w:ascii="Arial" w:hAnsi="Arial" w:cs="Arial"/>
          <w:color w:val="auto"/>
          <w:sz w:val="24"/>
          <w:szCs w:val="24"/>
        </w:rPr>
        <w:t xml:space="preserve">drogi o nawierzchni bitumicznej lub mineralno-bitumicznej o wartości minimum </w:t>
      </w:r>
      <w:r w:rsidR="009E75CE">
        <w:rPr>
          <w:rFonts w:ascii="Arial" w:hAnsi="Arial" w:cs="Arial"/>
          <w:color w:val="auto"/>
          <w:sz w:val="24"/>
          <w:szCs w:val="24"/>
        </w:rPr>
        <w:t>200</w:t>
      </w:r>
      <w:r w:rsidRPr="00935637">
        <w:rPr>
          <w:rFonts w:ascii="Arial" w:hAnsi="Arial" w:cs="Arial"/>
          <w:color w:val="auto"/>
          <w:sz w:val="24"/>
          <w:szCs w:val="24"/>
        </w:rPr>
        <w:t xml:space="preserve"> 000,00 zł brutto).</w:t>
      </w:r>
    </w:p>
    <w:p w14:paraId="51066D96" w14:textId="4CD2BDD8" w:rsidR="00E47938" w:rsidRDefault="000D7C64" w:rsidP="00E47938">
      <w:pPr>
        <w:pStyle w:val="Tekstpodstawowy"/>
        <w:spacing w:before="20" w:after="20"/>
        <w:rPr>
          <w:rFonts w:ascii="Arial" w:hAnsi="Arial" w:cs="Arial"/>
          <w:color w:val="FF0000"/>
          <w:sz w:val="24"/>
          <w:szCs w:val="24"/>
        </w:rPr>
      </w:pPr>
      <w:r w:rsidRPr="000D7C64">
        <w:rPr>
          <w:rFonts w:ascii="Arial" w:hAnsi="Arial" w:cs="Arial"/>
          <w:color w:val="auto"/>
          <w:sz w:val="24"/>
          <w:szCs w:val="24"/>
        </w:rPr>
        <w:t>3) Wyka</w:t>
      </w:r>
      <w:r>
        <w:rPr>
          <w:rFonts w:ascii="Arial" w:hAnsi="Arial" w:cs="Arial"/>
          <w:color w:val="auto"/>
          <w:sz w:val="24"/>
          <w:szCs w:val="24"/>
        </w:rPr>
        <w:t>z</w:t>
      </w:r>
      <w:r w:rsidRPr="000D7C64">
        <w:rPr>
          <w:rFonts w:ascii="Arial" w:hAnsi="Arial" w:cs="Arial"/>
          <w:color w:val="auto"/>
          <w:sz w:val="24"/>
          <w:szCs w:val="24"/>
        </w:rPr>
        <w:t xml:space="preserve"> osób, którymi dysponuje lub będzie dysponował i które będą uczestniczyć w wykonaniu zamówienia wraz z informacjami na temat ich kwalifikacji zawodowych, uprawnień, wykształcenia, posiadanego doświadczenia niezbędnych do wykonania zamówienia, zakresu wykonywanych przez nich czynności oraz podstawie do dysponowania tymi osobami -</w:t>
      </w:r>
      <w:r w:rsidRPr="00EE3D85">
        <w:rPr>
          <w:rFonts w:ascii="Arial" w:hAnsi="Arial" w:cs="Arial"/>
          <w:color w:val="auto"/>
          <w:sz w:val="24"/>
          <w:szCs w:val="24"/>
        </w:rPr>
        <w:t xml:space="preserve"> zgodnie ze wzorem załącznik nr </w:t>
      </w:r>
      <w:r w:rsidR="00EE3D85" w:rsidRPr="00EE3D85">
        <w:rPr>
          <w:rFonts w:ascii="Arial" w:hAnsi="Arial" w:cs="Arial"/>
          <w:color w:val="auto"/>
          <w:sz w:val="24"/>
          <w:szCs w:val="24"/>
        </w:rPr>
        <w:t xml:space="preserve">5 </w:t>
      </w:r>
      <w:r w:rsidRPr="00EE3D85">
        <w:rPr>
          <w:rFonts w:ascii="Arial" w:hAnsi="Arial" w:cs="Arial"/>
          <w:color w:val="auto"/>
          <w:sz w:val="24"/>
          <w:szCs w:val="24"/>
        </w:rPr>
        <w:t>do SWZ</w:t>
      </w:r>
      <w:r w:rsidR="00437177" w:rsidRPr="00EE3D85">
        <w:rPr>
          <w:rFonts w:ascii="Arial" w:hAnsi="Arial" w:cs="Arial"/>
          <w:color w:val="auto"/>
          <w:sz w:val="24"/>
          <w:szCs w:val="24"/>
        </w:rPr>
        <w:t>.</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79883965" w14:textId="77777777" w:rsidR="009E75CE" w:rsidRPr="009E75CE" w:rsidRDefault="009E75CE" w:rsidP="000F22A1">
      <w:pPr>
        <w:widowControl w:val="0"/>
        <w:tabs>
          <w:tab w:val="left" w:pos="284"/>
        </w:tabs>
        <w:overflowPunct w:val="0"/>
        <w:autoSpaceDE w:val="0"/>
        <w:spacing w:before="20" w:after="20"/>
        <w:ind w:right="56"/>
        <w:rPr>
          <w:rFonts w:asciiTheme="majorHAnsi" w:hAnsiTheme="majorHAnsi" w:cstheme="majorHAnsi"/>
          <w:sz w:val="24"/>
          <w:szCs w:val="24"/>
        </w:rPr>
      </w:pPr>
    </w:p>
    <w:p w14:paraId="5153D7C0" w14:textId="7A0ECEE6" w:rsidR="0046413B" w:rsidRPr="009E75CE" w:rsidRDefault="009E75CE"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9E75CE">
        <w:rPr>
          <w:rFonts w:asciiTheme="majorHAnsi" w:hAnsiTheme="majorHAnsi" w:cstheme="majorHAnsi"/>
          <w:sz w:val="24"/>
          <w:szCs w:val="24"/>
        </w:rPr>
        <w:t>Zamawiający, nie wymaga wniesienia wadium.</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04E74AF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7C9D799E"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4E5FD7">
        <w:rPr>
          <w:rFonts w:asciiTheme="majorHAnsi" w:eastAsia="Times New Roman" w:hAnsiTheme="majorHAnsi" w:cstheme="majorHAnsi"/>
          <w:b/>
          <w:bCs/>
          <w:color w:val="000000"/>
          <w:sz w:val="24"/>
          <w:szCs w:val="24"/>
          <w:lang w:eastAsia="pl-PL"/>
        </w:rPr>
        <w:t>2</w:t>
      </w:r>
      <w:r w:rsidR="009E75CE">
        <w:rPr>
          <w:rFonts w:asciiTheme="majorHAnsi" w:eastAsia="Times New Roman" w:hAnsiTheme="majorHAnsi" w:cstheme="majorHAnsi"/>
          <w:b/>
          <w:bCs/>
          <w:color w:val="000000"/>
          <w:sz w:val="24"/>
          <w:szCs w:val="24"/>
          <w:lang w:eastAsia="pl-PL"/>
        </w:rPr>
        <w:t>3</w:t>
      </w:r>
      <w:r w:rsidR="006D3B71">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l</w:t>
      </w:r>
      <w:r w:rsidR="003B4ACE">
        <w:rPr>
          <w:rFonts w:asciiTheme="majorHAnsi" w:eastAsia="Times New Roman" w:hAnsiTheme="majorHAnsi" w:cstheme="majorHAnsi"/>
          <w:b/>
          <w:bCs/>
          <w:color w:val="000000"/>
          <w:sz w:val="24"/>
          <w:szCs w:val="24"/>
          <w:lang w:eastAsia="pl-PL"/>
        </w:rPr>
        <w:t>istopada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BF48FB">
        <w:rPr>
          <w:rFonts w:asciiTheme="majorHAnsi" w:eastAsia="Times New Roman" w:hAnsiTheme="majorHAnsi" w:cstheme="majorHAnsi"/>
          <w:b/>
          <w:bCs/>
          <w:color w:val="000000"/>
          <w:sz w:val="24"/>
          <w:szCs w:val="24"/>
          <w:lang w:eastAsia="pl-PL"/>
        </w:rPr>
        <w:t>3</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4E5FD7">
        <w:rPr>
          <w:rFonts w:asciiTheme="majorHAnsi" w:eastAsia="Times New Roman" w:hAnsiTheme="majorHAnsi" w:cstheme="majorHAnsi"/>
          <w:b/>
          <w:bCs/>
          <w:color w:val="000000"/>
          <w:sz w:val="24"/>
          <w:szCs w:val="24"/>
          <w:lang w:eastAsia="pl-PL"/>
        </w:rPr>
        <w:t>2</w:t>
      </w:r>
      <w:r w:rsidR="009E75CE">
        <w:rPr>
          <w:rFonts w:asciiTheme="majorHAnsi" w:eastAsia="Times New Roman" w:hAnsiTheme="majorHAnsi" w:cstheme="majorHAnsi"/>
          <w:b/>
          <w:bCs/>
          <w:color w:val="000000"/>
          <w:sz w:val="24"/>
          <w:szCs w:val="24"/>
          <w:lang w:eastAsia="pl-PL"/>
        </w:rPr>
        <w:t>2</w:t>
      </w:r>
      <w:r w:rsidR="002D2F82">
        <w:rPr>
          <w:rFonts w:asciiTheme="majorHAnsi" w:eastAsia="Times New Roman" w:hAnsiTheme="majorHAnsi" w:cstheme="majorHAnsi"/>
          <w:b/>
          <w:bCs/>
          <w:color w:val="000000"/>
          <w:sz w:val="24"/>
          <w:szCs w:val="24"/>
          <w:lang w:eastAsia="pl-PL"/>
        </w:rPr>
        <w:t xml:space="preserve"> </w:t>
      </w:r>
      <w:r w:rsidR="003B4ACE">
        <w:rPr>
          <w:rFonts w:asciiTheme="majorHAnsi" w:eastAsia="Times New Roman" w:hAnsiTheme="majorHAnsi" w:cstheme="majorHAnsi"/>
          <w:b/>
          <w:bCs/>
          <w:color w:val="000000"/>
          <w:sz w:val="24"/>
          <w:szCs w:val="24"/>
          <w:lang w:eastAsia="pl-PL"/>
        </w:rPr>
        <w:t>grudnia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105E1A">
        <w:rPr>
          <w:rFonts w:asciiTheme="majorHAnsi" w:eastAsia="Times New Roman" w:hAnsiTheme="majorHAnsi" w:cstheme="majorHAnsi"/>
          <w:b/>
          <w:bCs/>
          <w:color w:val="000000"/>
          <w:sz w:val="24"/>
          <w:szCs w:val="24"/>
          <w:lang w:eastAsia="pl-PL"/>
        </w:rPr>
        <w:t>3</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D083924"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p>
    <w:p w14:paraId="0D39C230" w14:textId="1D0B165B"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4E5FD7">
        <w:rPr>
          <w:rFonts w:ascii="Arial" w:hAnsi="Arial" w:cs="Arial"/>
          <w:b/>
          <w:bCs/>
          <w:sz w:val="24"/>
          <w:szCs w:val="24"/>
        </w:rPr>
        <w:t>2</w:t>
      </w:r>
      <w:r w:rsidR="009E75CE">
        <w:rPr>
          <w:rFonts w:ascii="Arial" w:hAnsi="Arial" w:cs="Arial"/>
          <w:b/>
          <w:bCs/>
          <w:sz w:val="24"/>
          <w:szCs w:val="24"/>
        </w:rPr>
        <w:t>3</w:t>
      </w:r>
      <w:r w:rsidR="003B4ACE">
        <w:rPr>
          <w:rFonts w:ascii="Arial" w:hAnsi="Arial" w:cs="Arial"/>
          <w:b/>
          <w:sz w:val="24"/>
          <w:szCs w:val="24"/>
        </w:rPr>
        <w:t>.11.</w:t>
      </w:r>
      <w:r w:rsidR="00E06CE3" w:rsidRPr="00C16D84">
        <w:rPr>
          <w:rFonts w:ascii="Arial" w:hAnsi="Arial" w:cs="Arial"/>
          <w:b/>
          <w:sz w:val="24"/>
          <w:szCs w:val="24"/>
        </w:rPr>
        <w:t>202</w:t>
      </w:r>
      <w:r w:rsidR="00670032">
        <w:rPr>
          <w:rFonts w:ascii="Arial" w:hAnsi="Arial" w:cs="Arial"/>
          <w:b/>
          <w:sz w:val="24"/>
          <w:szCs w:val="24"/>
        </w:rPr>
        <w:t>3</w:t>
      </w:r>
      <w:r w:rsidR="0006307D">
        <w:rPr>
          <w:rFonts w:ascii="Arial" w:hAnsi="Arial" w:cs="Arial"/>
          <w:b/>
          <w:sz w:val="24"/>
          <w:szCs w:val="24"/>
        </w:rPr>
        <w:t xml:space="preserve"> </w:t>
      </w:r>
      <w:r w:rsidR="00693945" w:rsidRPr="00C16D84">
        <w:rPr>
          <w:rFonts w:ascii="Arial" w:hAnsi="Arial" w:cs="Arial"/>
          <w:b/>
          <w:sz w:val="24"/>
          <w:szCs w:val="24"/>
        </w:rPr>
        <w:t>r.</w:t>
      </w:r>
      <w:r w:rsidR="00F656BA">
        <w:rPr>
          <w:rFonts w:ascii="Arial" w:hAnsi="Arial" w:cs="Arial"/>
          <w:b/>
          <w:sz w:val="24"/>
          <w:szCs w:val="24"/>
        </w:rPr>
        <w:t>(</w:t>
      </w:r>
      <w:r w:rsidR="009E75CE">
        <w:rPr>
          <w:rFonts w:ascii="Arial" w:hAnsi="Arial" w:cs="Arial"/>
          <w:b/>
          <w:sz w:val="24"/>
          <w:szCs w:val="24"/>
        </w:rPr>
        <w:t>czwartek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43ED177E"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4E5FD7">
        <w:rPr>
          <w:rFonts w:ascii="Arial" w:hAnsi="Arial" w:cs="Arial"/>
          <w:b/>
          <w:sz w:val="24"/>
          <w:szCs w:val="24"/>
        </w:rPr>
        <w:t>2</w:t>
      </w:r>
      <w:r w:rsidR="009E75CE">
        <w:rPr>
          <w:rFonts w:ascii="Arial" w:hAnsi="Arial" w:cs="Arial"/>
          <w:b/>
          <w:sz w:val="24"/>
          <w:szCs w:val="24"/>
        </w:rPr>
        <w:t>3</w:t>
      </w:r>
      <w:r w:rsidR="003B4ACE">
        <w:rPr>
          <w:rFonts w:ascii="Arial" w:hAnsi="Arial" w:cs="Arial"/>
          <w:b/>
          <w:sz w:val="24"/>
          <w:szCs w:val="24"/>
        </w:rPr>
        <w:t>.11.</w:t>
      </w:r>
      <w:r w:rsidR="00693945" w:rsidRPr="00CE5D2D">
        <w:rPr>
          <w:rFonts w:ascii="Arial" w:hAnsi="Arial" w:cs="Arial"/>
          <w:b/>
          <w:bCs/>
          <w:sz w:val="24"/>
          <w:szCs w:val="24"/>
        </w:rPr>
        <w:t>202</w:t>
      </w:r>
      <w:r w:rsidR="00670032">
        <w:rPr>
          <w:rFonts w:ascii="Arial" w:hAnsi="Arial" w:cs="Arial"/>
          <w:b/>
          <w:bCs/>
          <w:sz w:val="24"/>
          <w:szCs w:val="24"/>
        </w:rPr>
        <w:t>3</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1CF611B3" w14:textId="7777777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1533D2A" w14:textId="25090A73"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36247380" w:rsidR="00074ABA" w:rsidRPr="00EE3D85" w:rsidRDefault="00AE3EE9" w:rsidP="00EE3D85">
      <w:pPr>
        <w:suppressAutoHyphens w:val="0"/>
        <w:autoSpaceDE w:val="0"/>
        <w:autoSpaceDN w:val="0"/>
        <w:adjustRightInd w:val="0"/>
        <w:spacing w:after="0"/>
        <w:rPr>
          <w:rFonts w:asciiTheme="majorHAnsi" w:eastAsia="Times New Roman" w:hAnsiTheme="majorHAnsi" w:cstheme="majorHAnsi"/>
          <w:b/>
          <w:bCs/>
          <w:sz w:val="24"/>
          <w:szCs w:val="24"/>
          <w:lang w:eastAsia="pl-PL"/>
        </w:rPr>
      </w:pPr>
      <w:r w:rsidRPr="00EE3D85">
        <w:rPr>
          <w:rFonts w:asciiTheme="majorHAnsi" w:eastAsia="Times New Roman" w:hAnsiTheme="majorHAnsi" w:cstheme="majorHAnsi"/>
          <w:b/>
          <w:bCs/>
          <w:sz w:val="24"/>
          <w:szCs w:val="24"/>
          <w:lang w:eastAsia="pl-PL"/>
        </w:rPr>
        <w:t>6</w:t>
      </w:r>
      <w:r w:rsidR="00AD1EF0" w:rsidRPr="00EE3D85">
        <w:rPr>
          <w:rFonts w:asciiTheme="majorHAnsi" w:eastAsia="Times New Roman" w:hAnsiTheme="majorHAnsi" w:cstheme="majorHAnsi"/>
          <w:b/>
          <w:bCs/>
          <w:sz w:val="24"/>
          <w:szCs w:val="24"/>
          <w:lang w:eastAsia="pl-PL"/>
        </w:rPr>
        <w:t>.</w:t>
      </w:r>
      <w:r w:rsidRPr="00EE3D85">
        <w:rPr>
          <w:rFonts w:asciiTheme="majorHAnsi" w:eastAsia="Times New Roman" w:hAnsiTheme="majorHAnsi" w:cstheme="majorHAnsi"/>
          <w:b/>
          <w:bCs/>
          <w:sz w:val="24"/>
          <w:szCs w:val="24"/>
          <w:lang w:eastAsia="pl-PL"/>
        </w:rPr>
        <w:t xml:space="preserve"> </w:t>
      </w:r>
      <w:r w:rsidR="00516CF0" w:rsidRPr="00EE3D85">
        <w:rPr>
          <w:rFonts w:asciiTheme="majorHAnsi" w:eastAsia="Times New Roman" w:hAnsiTheme="majorHAnsi" w:cstheme="majorHAnsi"/>
          <w:b/>
          <w:bCs/>
          <w:sz w:val="24"/>
          <w:szCs w:val="24"/>
          <w:lang w:eastAsia="pl-PL"/>
        </w:rPr>
        <w:t>Najpóźniej w dniu podpisania umowy, wykonawca przedstawi do akceptacji zamawiającemu</w:t>
      </w:r>
      <w:r w:rsidR="00074ABA" w:rsidRPr="00EE3D85">
        <w:rPr>
          <w:rFonts w:asciiTheme="majorHAnsi" w:eastAsia="Times New Roman" w:hAnsiTheme="majorHAnsi" w:cstheme="majorHAnsi"/>
          <w:b/>
          <w:bCs/>
          <w:sz w:val="24"/>
          <w:szCs w:val="24"/>
          <w:lang w:eastAsia="pl-PL"/>
        </w:rPr>
        <w:t>: szczegółowy kosztorys ofertowy(sposób wyliczenia wynagr</w:t>
      </w:r>
      <w:r w:rsidR="00F12555" w:rsidRPr="00EE3D85">
        <w:rPr>
          <w:rFonts w:asciiTheme="majorHAnsi" w:eastAsia="Times New Roman" w:hAnsiTheme="majorHAnsi" w:cstheme="majorHAnsi"/>
          <w:b/>
          <w:bCs/>
          <w:sz w:val="24"/>
          <w:szCs w:val="24"/>
          <w:lang w:eastAsia="pl-PL"/>
        </w:rPr>
        <w:t>odzenia zawartego</w:t>
      </w:r>
      <w:r w:rsidRPr="00EE3D85">
        <w:rPr>
          <w:rFonts w:asciiTheme="majorHAnsi" w:eastAsia="Times New Roman" w:hAnsiTheme="majorHAnsi" w:cstheme="majorHAnsi"/>
          <w:b/>
          <w:bCs/>
          <w:sz w:val="24"/>
          <w:szCs w:val="24"/>
          <w:lang w:eastAsia="pl-PL"/>
        </w:rPr>
        <w:t xml:space="preserve"> w ofercie</w:t>
      </w:r>
      <w:r w:rsidR="00EE3D85">
        <w:rPr>
          <w:rFonts w:asciiTheme="majorHAnsi" w:eastAsia="Times New Roman" w:hAnsiTheme="majorHAnsi" w:cstheme="majorHAnsi"/>
          <w:b/>
          <w:bCs/>
          <w:sz w:val="24"/>
          <w:szCs w:val="24"/>
          <w:lang w:eastAsia="pl-PL"/>
        </w:rPr>
        <w:t>)</w:t>
      </w:r>
      <w:r w:rsidR="0046413B" w:rsidRPr="00EE3D85">
        <w:rPr>
          <w:rFonts w:asciiTheme="majorHAnsi" w:eastAsia="Times New Roman" w:hAnsiTheme="majorHAnsi" w:cstheme="majorHAnsi"/>
          <w:b/>
          <w:bCs/>
          <w:sz w:val="24"/>
          <w:szCs w:val="24"/>
          <w:lang w:eastAsia="pl-PL"/>
        </w:rPr>
        <w:t xml:space="preserve"> oraz harmonogram realizacji prac.</w:t>
      </w:r>
    </w:p>
    <w:p w14:paraId="54031CE5" w14:textId="2AC6B684" w:rsidR="00624C71" w:rsidRPr="00EE3D85" w:rsidRDefault="00CE5054" w:rsidP="00EE3D85">
      <w:pPr>
        <w:suppressAutoHyphens w:val="0"/>
        <w:autoSpaceDE w:val="0"/>
        <w:autoSpaceDN w:val="0"/>
        <w:adjustRightInd w:val="0"/>
        <w:spacing w:after="0"/>
        <w:rPr>
          <w:rFonts w:asciiTheme="majorHAnsi" w:eastAsia="Times New Roman" w:hAnsiTheme="majorHAnsi" w:cstheme="majorHAnsi"/>
          <w:b/>
          <w:bCs/>
          <w:sz w:val="24"/>
          <w:szCs w:val="24"/>
          <w:lang w:eastAsia="pl-PL"/>
        </w:rPr>
      </w:pPr>
      <w:r w:rsidRPr="00EE3D85">
        <w:rPr>
          <w:rFonts w:asciiTheme="majorHAnsi" w:eastAsia="Times New Roman" w:hAnsiTheme="majorHAnsi" w:cstheme="majorHAnsi"/>
          <w:b/>
          <w:bCs/>
          <w:sz w:val="24"/>
          <w:szCs w:val="24"/>
          <w:lang w:eastAsia="pl-PL"/>
        </w:rPr>
        <w:t>7</w:t>
      </w:r>
      <w:r w:rsidR="00AD1EF0" w:rsidRPr="00EE3D85">
        <w:rPr>
          <w:rFonts w:asciiTheme="majorHAnsi" w:eastAsia="Times New Roman" w:hAnsiTheme="majorHAnsi" w:cstheme="majorHAnsi"/>
          <w:b/>
          <w:bCs/>
          <w:sz w:val="24"/>
          <w:szCs w:val="24"/>
          <w:lang w:eastAsia="pl-PL"/>
        </w:rPr>
        <w:t>.</w:t>
      </w:r>
      <w:r w:rsidRPr="00EE3D85">
        <w:rPr>
          <w:rFonts w:asciiTheme="majorHAnsi" w:eastAsia="Times New Roman" w:hAnsiTheme="majorHAnsi" w:cstheme="majorHAnsi"/>
          <w:b/>
          <w:bCs/>
          <w:sz w:val="24"/>
          <w:szCs w:val="24"/>
          <w:lang w:eastAsia="pl-PL"/>
        </w:rPr>
        <w:t xml:space="preserve"> </w:t>
      </w:r>
      <w:r w:rsidR="00624C71" w:rsidRPr="00EE3D85">
        <w:rPr>
          <w:rFonts w:asciiTheme="majorHAnsi" w:eastAsia="Times New Roman" w:hAnsiTheme="majorHAnsi" w:cstheme="majorHAnsi"/>
          <w:b/>
          <w:bCs/>
          <w:sz w:val="24"/>
          <w:szCs w:val="24"/>
          <w:lang w:eastAsia="pl-PL"/>
        </w:rPr>
        <w:t>Przed podpisaniem umowy Wykonawca wniesie zabe</w:t>
      </w:r>
      <w:r w:rsidR="00FA7127" w:rsidRPr="00EE3D85">
        <w:rPr>
          <w:rFonts w:asciiTheme="majorHAnsi" w:eastAsia="Times New Roman" w:hAnsiTheme="majorHAnsi" w:cstheme="majorHAnsi"/>
          <w:b/>
          <w:bCs/>
          <w:sz w:val="24"/>
          <w:szCs w:val="24"/>
          <w:lang w:eastAsia="pl-PL"/>
        </w:rPr>
        <w:t xml:space="preserve">zpieczenie należytego wykonania </w:t>
      </w:r>
      <w:r w:rsidR="00624C71" w:rsidRPr="00EE3D85">
        <w:rPr>
          <w:rFonts w:asciiTheme="majorHAnsi" w:eastAsia="Times New Roman" w:hAnsiTheme="majorHAnsi" w:cstheme="majorHAnsi"/>
          <w:b/>
          <w:bCs/>
          <w:sz w:val="24"/>
          <w:szCs w:val="24"/>
          <w:lang w:eastAsia="pl-PL"/>
        </w:rPr>
        <w:t>umowy o wartości 5% wynagrodzenia umownego</w:t>
      </w:r>
      <w:r w:rsidR="00FA7127" w:rsidRPr="00EE3D85">
        <w:rPr>
          <w:rFonts w:asciiTheme="majorHAnsi" w:eastAsia="Times New Roman" w:hAnsiTheme="majorHAnsi" w:cstheme="majorHAnsi"/>
          <w:b/>
          <w:bCs/>
          <w:sz w:val="24"/>
          <w:szCs w:val="24"/>
          <w:lang w:eastAsia="pl-PL"/>
        </w:rPr>
        <w:t xml:space="preserve"> w formie (wg wyboru wykonawcy) </w:t>
      </w:r>
      <w:r w:rsidR="00624C71" w:rsidRPr="00EE3D85">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EE3D85">
        <w:rPr>
          <w:rFonts w:asciiTheme="majorHAnsi" w:eastAsia="Times New Roman" w:hAnsiTheme="majorHAnsi" w:cstheme="majorHAnsi"/>
          <w:b/>
          <w:bCs/>
          <w:sz w:val="24"/>
          <w:szCs w:val="24"/>
          <w:lang w:eastAsia="pl-PL"/>
        </w:rPr>
        <w:t>pzp</w:t>
      </w:r>
      <w:proofErr w:type="spellEnd"/>
      <w:r w:rsidR="00624C71" w:rsidRPr="00EE3D85">
        <w:rPr>
          <w:rFonts w:asciiTheme="majorHAnsi" w:eastAsia="Times New Roman" w:hAnsiTheme="majorHAnsi" w:cstheme="majorHAnsi"/>
          <w:b/>
          <w:bCs/>
          <w:sz w:val="24"/>
          <w:szCs w:val="24"/>
          <w:lang w:eastAsia="pl-PL"/>
        </w:rPr>
        <w:t>.</w:t>
      </w:r>
    </w:p>
    <w:p w14:paraId="06ED1820" w14:textId="75CABCAA" w:rsidR="00624C71" w:rsidRPr="00FA7127" w:rsidRDefault="00CE5054"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7AE5118A" w14:textId="2FEC461D" w:rsidR="00B045BE"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 xml:space="preserve">wykonania umowy w wysokości </w:t>
      </w:r>
      <w:r w:rsidR="005E08A7" w:rsidRPr="007D0B4E">
        <w:rPr>
          <w:rFonts w:asciiTheme="majorHAnsi" w:eastAsia="Times New Roman" w:hAnsiTheme="majorHAnsi" w:cstheme="majorHAnsi"/>
          <w:b/>
          <w:bCs/>
          <w:sz w:val="24"/>
          <w:szCs w:val="24"/>
          <w:lang w:eastAsia="pl-PL"/>
        </w:rPr>
        <w:t>5</w:t>
      </w:r>
      <w:r w:rsidR="00B045BE" w:rsidRPr="007D0B4E">
        <w:rPr>
          <w:rFonts w:asciiTheme="majorHAnsi" w:eastAsia="Times New Roman" w:hAnsiTheme="majorHAnsi" w:cstheme="majorHAnsi"/>
          <w:b/>
          <w:bCs/>
          <w:sz w:val="24"/>
          <w:szCs w:val="24"/>
          <w:lang w:eastAsia="pl-PL"/>
        </w:rPr>
        <w:t xml:space="preserve"> % ceny brutto całkowitej podanej w ofercie. </w:t>
      </w:r>
    </w:p>
    <w:p w14:paraId="5E5CF6DB" w14:textId="588356FC" w:rsidR="009B56D4" w:rsidRPr="00B045BE"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639757BD" w:rsidR="009B56D4"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3F32F726" w:rsidR="009B56D4"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7BA164B9" w:rsidR="005A69B7" w:rsidRDefault="005A69B7"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24E89B77" w:rsidR="009B56D4" w:rsidRPr="00242C58" w:rsidRDefault="00E0148C" w:rsidP="00EE3D85">
      <w:pPr>
        <w:suppressAutoHyphens w:val="0"/>
        <w:spacing w:after="0"/>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9E75CE">
        <w:rPr>
          <w:rFonts w:ascii="Arial" w:eastAsia="Times New Roman" w:hAnsi="Arial" w:cs="Arial"/>
          <w:b/>
          <w:sz w:val="24"/>
          <w:szCs w:val="24"/>
          <w:lang w:eastAsia="pl-PL"/>
        </w:rPr>
        <w:t xml:space="preserve">Remont </w:t>
      </w:r>
      <w:r w:rsidR="003B4ACE" w:rsidRPr="003B4ACE">
        <w:rPr>
          <w:rFonts w:ascii="Arial" w:eastAsia="Times New Roman" w:hAnsi="Arial" w:cs="Arial"/>
          <w:b/>
          <w:sz w:val="24"/>
          <w:szCs w:val="24"/>
          <w:lang w:eastAsia="pl-PL"/>
        </w:rPr>
        <w:t>dr</w:t>
      </w:r>
      <w:r w:rsidR="009E75CE">
        <w:rPr>
          <w:rFonts w:ascii="Arial" w:eastAsia="Times New Roman" w:hAnsi="Arial" w:cs="Arial"/>
          <w:b/>
          <w:sz w:val="24"/>
          <w:szCs w:val="24"/>
          <w:lang w:eastAsia="pl-PL"/>
        </w:rPr>
        <w:t>ogi w Warblewie</w:t>
      </w:r>
      <w:r w:rsidR="00B33CBC">
        <w:rPr>
          <w:rFonts w:ascii="Arial" w:eastAsia="Times New Roman" w:hAnsi="Arial" w:cs="Arial"/>
          <w:b/>
          <w:sz w:val="24"/>
          <w:szCs w:val="24"/>
          <w:lang w:eastAsia="pl-PL"/>
        </w:rPr>
        <w:t>”</w:t>
      </w:r>
    </w:p>
    <w:p w14:paraId="441AE129" w14:textId="79A2028B" w:rsidR="004B523A" w:rsidRDefault="005A69B7"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574879B8" w:rsidR="009B56D4"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Gwarancjach bankowych, </w:t>
      </w:r>
    </w:p>
    <w:p w14:paraId="67BED04A" w14:textId="77B8BFBF" w:rsidR="009B56D4"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12725EFD"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3BC52E49"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B64A29"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6.1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F47FC76"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57ACEE31"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Kwotę gwarancji, </w:t>
      </w:r>
    </w:p>
    <w:p w14:paraId="25EB5804" w14:textId="72269DCD"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Termin ważności gwarancji, </w:t>
      </w:r>
    </w:p>
    <w:p w14:paraId="19714914" w14:textId="4EC51E2C" w:rsidR="00463500"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sidR="00130295">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sidR="00130295">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75298D21"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56181383" w:rsidR="00B045BE" w:rsidRPr="00B045BE"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0ED8800C" w:rsidR="00325DA3"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9</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33E8D0DD" w:rsidR="00513D34"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10</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0A9277A8" w:rsidR="00287E24"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31FEF735" w:rsidR="00287E24"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33220827"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5D55B084"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1F5E0004"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397C23B3" w:rsidR="00B045BE" w:rsidRPr="00B045BE"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153042AB" w:rsidR="00062D58"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0FF3D26E"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00850A69">
        <w:rPr>
          <w:rFonts w:ascii="Arial" w:eastAsia="Times New Roman" w:hAnsi="Arial" w:cs="Arial"/>
          <w:sz w:val="24"/>
          <w:szCs w:val="24"/>
          <w:lang w:eastAsia="pl-PL"/>
        </w:rPr>
        <w:t>.2</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9F5DBA3"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4EF4F62"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5FA7057A" w:rsidR="00292FF3"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.1</w:t>
      </w:r>
      <w:r w:rsidR="00AD1EF0">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35BA0AD1" w:rsidR="00DA758A" w:rsidRPr="0012017C"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.2</w:t>
      </w:r>
      <w:r w:rsidR="00AD1EF0">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Załącznik nr </w:t>
      </w:r>
      <w:r w:rsidR="00EE3D85" w:rsidRPr="00EE3D85">
        <w:rPr>
          <w:rFonts w:ascii="Arial" w:hAnsi="Arial" w:cs="Arial"/>
          <w:spacing w:val="-2"/>
        </w:rPr>
        <w:t>6</w:t>
      </w:r>
      <w:r w:rsidR="005E08A7" w:rsidRPr="00EE3D85">
        <w:rPr>
          <w:rFonts w:ascii="Arial" w:hAnsi="Arial" w:cs="Arial"/>
          <w:spacing w:val="-2"/>
        </w:rPr>
        <w:t xml:space="preserve"> </w:t>
      </w:r>
      <w:r w:rsidR="002D6083" w:rsidRPr="00EE3D85">
        <w:rPr>
          <w:rFonts w:ascii="Arial" w:hAnsi="Arial" w:cs="Arial"/>
          <w:spacing w:val="-2"/>
        </w:rPr>
        <w:t>do</w:t>
      </w:r>
      <w:r w:rsidR="007D25B1" w:rsidRPr="00EE3D85">
        <w:rPr>
          <w:rFonts w:ascii="Arial" w:hAnsi="Arial" w:cs="Arial"/>
          <w:spacing w:val="-2"/>
        </w:rPr>
        <w:t> </w:t>
      </w:r>
      <w:r w:rsidR="006121AA" w:rsidRPr="00EE3D85">
        <w:rPr>
          <w:rFonts w:ascii="Arial" w:hAnsi="Arial" w:cs="Arial"/>
          <w:spacing w:val="-2"/>
        </w:rPr>
        <w:t>S</w:t>
      </w:r>
      <w:r w:rsidR="002D6083" w:rsidRPr="00EE3D85">
        <w:rPr>
          <w:rFonts w:ascii="Arial" w:hAnsi="Arial" w:cs="Arial"/>
          <w:spacing w:val="-2"/>
        </w:rPr>
        <w:t>WZ.</w:t>
      </w:r>
    </w:p>
    <w:p w14:paraId="6323848A" w14:textId="21D5E14F" w:rsidR="00FC2DD8" w:rsidRPr="00EE3D85"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 </w:t>
      </w:r>
      <w:r w:rsidR="00E66A5F" w:rsidRPr="00EE3D85">
        <w:rPr>
          <w:rFonts w:ascii="Arial" w:hAnsi="Arial" w:cs="Arial"/>
          <w:sz w:val="24"/>
          <w:szCs w:val="24"/>
        </w:rPr>
        <w:t>1</w:t>
      </w:r>
      <w:r w:rsidR="00AD49A4" w:rsidRPr="00EE3D85">
        <w:rPr>
          <w:rFonts w:ascii="Arial" w:hAnsi="Arial" w:cs="Arial"/>
          <w:sz w:val="24"/>
          <w:szCs w:val="24"/>
        </w:rPr>
        <w:t>3</w:t>
      </w:r>
      <w:r w:rsidR="00E66A5F" w:rsidRPr="00EE3D85">
        <w:rPr>
          <w:rFonts w:ascii="Arial" w:hAnsi="Arial" w:cs="Arial"/>
          <w:sz w:val="24"/>
          <w:szCs w:val="24"/>
        </w:rPr>
        <w:t xml:space="preserve"> </w:t>
      </w:r>
      <w:r w:rsidR="002D6083" w:rsidRPr="00EE3D85">
        <w:rPr>
          <w:rFonts w:ascii="Arial" w:hAnsi="Arial" w:cs="Arial"/>
          <w:sz w:val="24"/>
          <w:szCs w:val="24"/>
        </w:rPr>
        <w:t xml:space="preserve">wzoru umowy, stanowiącego </w:t>
      </w:r>
      <w:r w:rsidR="0035159C" w:rsidRPr="00EE3D85">
        <w:rPr>
          <w:rFonts w:ascii="Arial" w:hAnsi="Arial" w:cs="Arial"/>
          <w:sz w:val="24"/>
          <w:szCs w:val="24"/>
        </w:rPr>
        <w:t>z</w:t>
      </w:r>
      <w:r w:rsidR="002D6083" w:rsidRPr="00EE3D85">
        <w:rPr>
          <w:rFonts w:ascii="Arial" w:hAnsi="Arial" w:cs="Arial"/>
          <w:sz w:val="24"/>
          <w:szCs w:val="24"/>
        </w:rPr>
        <w:t xml:space="preserve">ałącznik nr </w:t>
      </w:r>
      <w:r w:rsidR="00EE3D85" w:rsidRPr="00EE3D85">
        <w:rPr>
          <w:rFonts w:ascii="Arial" w:hAnsi="Arial" w:cs="Arial"/>
          <w:sz w:val="24"/>
          <w:szCs w:val="24"/>
        </w:rPr>
        <w:t>6</w:t>
      </w:r>
      <w:r w:rsidR="006121AA" w:rsidRPr="00EE3D85">
        <w:rPr>
          <w:rFonts w:ascii="Arial" w:hAnsi="Arial" w:cs="Arial"/>
          <w:sz w:val="24"/>
          <w:szCs w:val="24"/>
        </w:rPr>
        <w:t xml:space="preserve"> do S</w:t>
      </w:r>
      <w:r w:rsidR="002D6083" w:rsidRPr="00EE3D85">
        <w:rPr>
          <w:rFonts w:ascii="Arial" w:hAnsi="Arial" w:cs="Arial"/>
          <w:sz w:val="24"/>
          <w:szCs w:val="24"/>
        </w:rPr>
        <w:t>WZ</w:t>
      </w:r>
      <w:r w:rsidR="00CA4D91" w:rsidRPr="00EE3D85">
        <w:rPr>
          <w:rFonts w:ascii="Arial" w:hAnsi="Arial" w:cs="Arial"/>
          <w:sz w:val="24"/>
          <w:szCs w:val="24"/>
        </w:rPr>
        <w:t>.</w:t>
      </w:r>
      <w:r w:rsidR="00FC2DD8" w:rsidRPr="00EE3D8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9E75CE">
      <w:headerReference w:type="default" r:id="rId12"/>
      <w:footerReference w:type="default" r:id="rId13"/>
      <w:pgSz w:w="11906" w:h="16838"/>
      <w:pgMar w:top="1417" w:right="1417" w:bottom="1135" w:left="1417" w:header="851"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A8899" w14:textId="77777777" w:rsidR="00FC2C80" w:rsidRDefault="00FC2C80">
      <w:pPr>
        <w:spacing w:after="0" w:line="240" w:lineRule="auto"/>
      </w:pPr>
      <w:r>
        <w:separator/>
      </w:r>
    </w:p>
  </w:endnote>
  <w:endnote w:type="continuationSeparator" w:id="0">
    <w:p w14:paraId="5EF63417" w14:textId="77777777" w:rsidR="00FC2C80" w:rsidRDefault="00FC2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EE"/>
    <w:family w:val="swiss"/>
    <w:pitch w:val="variable"/>
    <w:sig w:usb0="E0002EFF" w:usb1="C000785B" w:usb2="00000009" w:usb3="00000000" w:csb0="000001FF" w:csb1="00000000"/>
  </w:font>
  <w:font w:name="Times New Roman">
    <w:altName w:val="Times New Roman PS"/>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Gentium Book Basic"/>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EA435" w14:textId="77777777" w:rsidR="00FC2C80" w:rsidRDefault="00FC2C80">
      <w:pPr>
        <w:spacing w:after="0" w:line="240" w:lineRule="auto"/>
      </w:pPr>
      <w:r>
        <w:separator/>
      </w:r>
    </w:p>
  </w:footnote>
  <w:footnote w:type="continuationSeparator" w:id="0">
    <w:p w14:paraId="2BC98F30" w14:textId="77777777" w:rsidR="00FC2C80" w:rsidRDefault="00FC2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FAA6" w14:textId="56AA8C15" w:rsidR="009E75CE" w:rsidRDefault="009E75CE">
    <w:pPr>
      <w:pStyle w:val="Nagwek"/>
    </w:pPr>
    <w:r>
      <w:rPr>
        <w:noProof/>
      </w:rPr>
      <w:drawing>
        <wp:inline distT="0" distB="0" distL="0" distR="0" wp14:anchorId="72B8CFD2" wp14:editId="14A34569">
          <wp:extent cx="5761355" cy="1493520"/>
          <wp:effectExtent l="0" t="0" r="0" b="0"/>
          <wp:docPr id="190755555" name="Obraz 19075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493520"/>
                  </a:xfrm>
                  <a:prstGeom prst="rect">
                    <a:avLst/>
                  </a:prstGeom>
                  <a:noFill/>
                </pic:spPr>
              </pic:pic>
            </a:graphicData>
          </a:graphic>
        </wp:inline>
      </w:drawing>
    </w:r>
  </w:p>
  <w:p w14:paraId="4AAE5028" w14:textId="77777777" w:rsidR="009E75CE" w:rsidRDefault="009E75C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0"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4"/>
  </w:num>
  <w:num w:numId="3" w16cid:durableId="933780907">
    <w:abstractNumId w:val="31"/>
  </w:num>
  <w:num w:numId="4" w16cid:durableId="86772778">
    <w:abstractNumId w:val="36"/>
  </w:num>
  <w:num w:numId="5" w16cid:durableId="818615477">
    <w:abstractNumId w:val="39"/>
  </w:num>
  <w:num w:numId="6" w16cid:durableId="1036736136">
    <w:abstractNumId w:val="40"/>
  </w:num>
  <w:num w:numId="7" w16cid:durableId="1167594800">
    <w:abstractNumId w:val="37"/>
  </w:num>
  <w:num w:numId="8" w16cid:durableId="212234880">
    <w:abstractNumId w:val="33"/>
  </w:num>
  <w:num w:numId="9" w16cid:durableId="1351418466">
    <w:abstractNumId w:val="32"/>
  </w:num>
  <w:num w:numId="10" w16cid:durableId="1069763499">
    <w:abstractNumId w:val="38"/>
  </w:num>
  <w:num w:numId="11" w16cid:durableId="784351384">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A72"/>
    <w:rsid w:val="00011DBC"/>
    <w:rsid w:val="00012E93"/>
    <w:rsid w:val="00013412"/>
    <w:rsid w:val="000151E1"/>
    <w:rsid w:val="00015594"/>
    <w:rsid w:val="00020B2C"/>
    <w:rsid w:val="00026453"/>
    <w:rsid w:val="00026515"/>
    <w:rsid w:val="000266BD"/>
    <w:rsid w:val="00026AD3"/>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06D7"/>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272B"/>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C5A"/>
    <w:rsid w:val="00197FA5"/>
    <w:rsid w:val="001A4A36"/>
    <w:rsid w:val="001A5862"/>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2BCA"/>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73C0"/>
    <w:rsid w:val="00231AB7"/>
    <w:rsid w:val="0023314B"/>
    <w:rsid w:val="002333A6"/>
    <w:rsid w:val="00233663"/>
    <w:rsid w:val="00237BD7"/>
    <w:rsid w:val="00240307"/>
    <w:rsid w:val="00242332"/>
    <w:rsid w:val="00242C58"/>
    <w:rsid w:val="0024462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102"/>
    <w:rsid w:val="002C3689"/>
    <w:rsid w:val="002C39A2"/>
    <w:rsid w:val="002C5449"/>
    <w:rsid w:val="002C692E"/>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01A"/>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020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53D1"/>
    <w:rsid w:val="00496317"/>
    <w:rsid w:val="0049647A"/>
    <w:rsid w:val="004A0D8C"/>
    <w:rsid w:val="004A0E9B"/>
    <w:rsid w:val="004A1EFF"/>
    <w:rsid w:val="004A3871"/>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E5FD7"/>
    <w:rsid w:val="004F037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6889"/>
    <w:rsid w:val="005F781A"/>
    <w:rsid w:val="005F7E04"/>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D3B71"/>
    <w:rsid w:val="006E1E8D"/>
    <w:rsid w:val="006E22E8"/>
    <w:rsid w:val="006E2E5F"/>
    <w:rsid w:val="006E3FEA"/>
    <w:rsid w:val="006E7FDF"/>
    <w:rsid w:val="006F2069"/>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97DDE"/>
    <w:rsid w:val="008A2157"/>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0A7D"/>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6F42"/>
    <w:rsid w:val="0095121F"/>
    <w:rsid w:val="00953D31"/>
    <w:rsid w:val="0095776C"/>
    <w:rsid w:val="00962677"/>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6896"/>
    <w:rsid w:val="009D1D6E"/>
    <w:rsid w:val="009D5B5D"/>
    <w:rsid w:val="009D6687"/>
    <w:rsid w:val="009D6FE2"/>
    <w:rsid w:val="009D7CE0"/>
    <w:rsid w:val="009E3231"/>
    <w:rsid w:val="009E466A"/>
    <w:rsid w:val="009E75CE"/>
    <w:rsid w:val="009E7EE7"/>
    <w:rsid w:val="009E7FC2"/>
    <w:rsid w:val="009F22CF"/>
    <w:rsid w:val="009F264D"/>
    <w:rsid w:val="009F2DBE"/>
    <w:rsid w:val="009F3F74"/>
    <w:rsid w:val="009F4475"/>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07D"/>
    <w:rsid w:val="00A5524D"/>
    <w:rsid w:val="00A557E6"/>
    <w:rsid w:val="00A55FBF"/>
    <w:rsid w:val="00A57133"/>
    <w:rsid w:val="00A62DF9"/>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5C57"/>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AFE"/>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6F9"/>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1FDE"/>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C645C"/>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7309"/>
    <w:rsid w:val="00C744C4"/>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46354"/>
    <w:rsid w:val="00D5001B"/>
    <w:rsid w:val="00D5183C"/>
    <w:rsid w:val="00D5409E"/>
    <w:rsid w:val="00D54270"/>
    <w:rsid w:val="00D54329"/>
    <w:rsid w:val="00D560FA"/>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A31"/>
    <w:rsid w:val="00DE753D"/>
    <w:rsid w:val="00DF088A"/>
    <w:rsid w:val="00DF26CB"/>
    <w:rsid w:val="00DF31BD"/>
    <w:rsid w:val="00DF39BB"/>
    <w:rsid w:val="00DF5660"/>
    <w:rsid w:val="00DF5C04"/>
    <w:rsid w:val="00DF64B0"/>
    <w:rsid w:val="00DF6EDA"/>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73AD"/>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41C"/>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4DD"/>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C80"/>
    <w:rsid w:val="00FC2DD8"/>
    <w:rsid w:val="00FC375C"/>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33</Pages>
  <Words>10655</Words>
  <Characters>63936</Characters>
  <Application>Microsoft Office Word</Application>
  <DocSecurity>0</DocSecurity>
  <Lines>532</Lines>
  <Paragraphs>148</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74443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23</cp:revision>
  <cp:lastPrinted>2023-11-08T09:01:00Z</cp:lastPrinted>
  <dcterms:created xsi:type="dcterms:W3CDTF">2023-02-03T10:16:00Z</dcterms:created>
  <dcterms:modified xsi:type="dcterms:W3CDTF">2023-11-08T09:44:00Z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