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2B7859C" w14:textId="44B13110" w:rsidR="00A2592A" w:rsidRPr="00484CB8" w:rsidRDefault="00633674" w:rsidP="00527652">
      <w:pPr>
        <w:pStyle w:val="Tekstpodstawowy"/>
        <w:ind w:left="360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510E981" w14:textId="77777777" w:rsidR="00A2592A" w:rsidRDefault="00A2592A" w:rsidP="006A30B7">
      <w:pPr>
        <w:pStyle w:val="Tekstpodstawowy"/>
        <w:rPr>
          <w:rFonts w:ascii="Arial" w:hAnsi="Arial" w:cs="Arial"/>
        </w:rPr>
      </w:pPr>
    </w:p>
    <w:p w14:paraId="512780AC" w14:textId="26A428B7" w:rsidR="007F2DA4" w:rsidRPr="009865A4" w:rsidRDefault="00D53631" w:rsidP="006A30B7">
      <w:pPr>
        <w:pStyle w:val="Tekstpodstawowy"/>
        <w:rPr>
          <w:rFonts w:ascii="Arial" w:hAnsi="Arial" w:cs="Arial"/>
        </w:rPr>
      </w:pPr>
      <w:r w:rsidRPr="00D53631">
        <w:rPr>
          <w:rFonts w:ascii="Arial" w:hAnsi="Arial" w:cs="Arial"/>
        </w:rPr>
        <w:t>Nr sprawy:</w:t>
      </w:r>
      <w:bookmarkStart w:id="0" w:name="_Hlk185852017"/>
      <w:r w:rsidR="00B1646F" w:rsidRPr="00B1646F">
        <w:rPr>
          <w:rFonts w:ascii="Arial" w:eastAsia="Times New Roman" w:hAnsi="Arial" w:cs="Arial"/>
          <w:b/>
          <w:kern w:val="1"/>
          <w:lang w:eastAsia="ar-SA"/>
        </w:rPr>
        <w:t xml:space="preserve"> </w:t>
      </w:r>
      <w:r w:rsidR="00B1646F" w:rsidRPr="00BF4029">
        <w:rPr>
          <w:rFonts w:ascii="Arial" w:eastAsia="Times New Roman" w:hAnsi="Arial" w:cs="Arial"/>
          <w:b/>
          <w:kern w:val="1"/>
          <w:lang w:eastAsia="ar-SA"/>
        </w:rPr>
        <w:t>GNR.I.271.</w:t>
      </w:r>
      <w:r w:rsidR="00A928C1">
        <w:rPr>
          <w:rFonts w:ascii="Arial" w:eastAsia="Times New Roman" w:hAnsi="Arial" w:cs="Arial"/>
          <w:b/>
          <w:kern w:val="1"/>
          <w:lang w:eastAsia="ar-SA"/>
        </w:rPr>
        <w:t>14</w:t>
      </w:r>
      <w:r w:rsidR="00B1646F" w:rsidRPr="00BF4029">
        <w:rPr>
          <w:rFonts w:ascii="Arial" w:eastAsia="Times New Roman" w:hAnsi="Arial" w:cs="Arial"/>
          <w:b/>
          <w:kern w:val="1"/>
          <w:lang w:eastAsia="ar-SA"/>
        </w:rPr>
        <w:t>.202</w:t>
      </w:r>
      <w:bookmarkEnd w:id="0"/>
      <w:r w:rsidR="00A928C1">
        <w:rPr>
          <w:rFonts w:ascii="Arial" w:eastAsia="Times New Roman" w:hAnsi="Arial" w:cs="Arial"/>
          <w:b/>
          <w:kern w:val="1"/>
          <w:lang w:eastAsia="ar-SA"/>
        </w:rPr>
        <w:t>5</w:t>
      </w:r>
    </w:p>
    <w:p w14:paraId="4F0E5578" w14:textId="77777777" w:rsidR="00D53631" w:rsidRDefault="00D53631" w:rsidP="006A30B7">
      <w:pPr>
        <w:pStyle w:val="Style2"/>
        <w:shd w:val="clear" w:color="auto" w:fill="auto"/>
        <w:spacing w:after="0" w:line="547" w:lineRule="exact"/>
        <w:ind w:right="80"/>
        <w:jc w:val="center"/>
        <w:rPr>
          <w:rStyle w:val="CharStyle3"/>
          <w:rFonts w:ascii="Arial" w:hAnsi="Arial" w:cs="Arial"/>
          <w:b/>
          <w:sz w:val="40"/>
          <w:szCs w:val="40"/>
        </w:rPr>
      </w:pPr>
    </w:p>
    <w:p w14:paraId="68EB5165" w14:textId="6CE6030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51039C" w:rsidRDefault="006A30B7" w:rsidP="006A30B7">
      <w:pPr>
        <w:pStyle w:val="Style2"/>
        <w:shd w:val="clear" w:color="auto" w:fill="auto"/>
        <w:spacing w:after="0" w:line="547" w:lineRule="exact"/>
        <w:ind w:right="80"/>
        <w:jc w:val="center"/>
        <w:rPr>
          <w:rStyle w:val="CharStyle8"/>
          <w:rFonts w:ascii="Arial" w:hAnsi="Arial" w:cs="Arial"/>
          <w:bCs/>
          <w:sz w:val="24"/>
          <w:szCs w:val="24"/>
          <w:shd w:val="clear" w:color="auto" w:fill="auto"/>
        </w:rPr>
      </w:pPr>
    </w:p>
    <w:p w14:paraId="0F32F27A" w14:textId="77777777" w:rsidR="00DF7BD6" w:rsidRDefault="00B27146" w:rsidP="00DF7BD6">
      <w:pPr>
        <w:spacing w:after="0" w:line="240" w:lineRule="auto"/>
        <w:rPr>
          <w:rFonts w:ascii="Arial" w:hAnsi="Arial" w:cs="Arial"/>
          <w:sz w:val="24"/>
          <w:szCs w:val="24"/>
        </w:rPr>
      </w:pPr>
      <w:r w:rsidRPr="00E23F80">
        <w:rPr>
          <w:rFonts w:ascii="Arial" w:hAnsi="Arial" w:cs="Arial"/>
          <w:sz w:val="24"/>
          <w:szCs w:val="24"/>
        </w:rPr>
        <w:t xml:space="preserve">zwana dalej „specyfikacją”, sporządzona dla </w:t>
      </w:r>
      <w:bookmarkStart w:id="1" w:name="_Hlk74814341"/>
      <w:r w:rsidR="007F2DA4" w:rsidRPr="00E23F80">
        <w:rPr>
          <w:rFonts w:ascii="Arial" w:hAnsi="Arial" w:cs="Arial"/>
          <w:sz w:val="24"/>
          <w:szCs w:val="24"/>
        </w:rPr>
        <w:t>zadania pn.</w:t>
      </w:r>
    </w:p>
    <w:p w14:paraId="3A16BA20" w14:textId="77777777" w:rsidR="00DF7BD6" w:rsidRDefault="00DF7BD6" w:rsidP="00DF7BD6">
      <w:pPr>
        <w:spacing w:after="0" w:line="240" w:lineRule="auto"/>
        <w:rPr>
          <w:rFonts w:ascii="Arial" w:hAnsi="Arial" w:cs="Arial"/>
          <w:sz w:val="24"/>
          <w:szCs w:val="24"/>
        </w:rPr>
      </w:pPr>
    </w:p>
    <w:p w14:paraId="507C6203" w14:textId="30DD0EE9" w:rsidR="00CA2568" w:rsidRPr="00E23F80" w:rsidRDefault="00AB17DD" w:rsidP="00CA2568">
      <w:pPr>
        <w:spacing w:after="0"/>
        <w:rPr>
          <w:rFonts w:ascii="Arial" w:hAnsi="Arial" w:cs="Arial"/>
          <w:b/>
          <w:bCs/>
          <w:sz w:val="24"/>
          <w:szCs w:val="24"/>
        </w:rPr>
      </w:pPr>
      <w:bookmarkStart w:id="2" w:name="_Hlk185852052"/>
      <w:bookmarkStart w:id="3" w:name="_Hlk185578440"/>
      <w:bookmarkStart w:id="4" w:name="_Hlk176422931"/>
      <w:bookmarkStart w:id="5" w:name="_Hlk98498005"/>
      <w:r w:rsidRPr="008B5AA8">
        <w:rPr>
          <w:rFonts w:ascii="Arial" w:hAnsi="Arial" w:cs="Arial"/>
        </w:rPr>
        <w:t>„</w:t>
      </w:r>
      <w:r w:rsidRPr="00BF4029">
        <w:rPr>
          <w:rFonts w:ascii="Arial" w:hAnsi="Arial" w:cs="Arial"/>
          <w:b/>
          <w:bCs/>
        </w:rPr>
        <w:t>Odbiór odpadów komunalnych zbieranych selektywnie oraz niesegregowanych zmieszanych odpadów komunalnych z terenu Gminy Polanów, od właścicieli wskazanych nieruchomości niezamieszkałych, objętych systemem gospodarowania odpadami komunalnymi oraz transport tych odpadów do Regionalnego Zakładu Odzysku Odpadów w Sianowie, ul. Łubuszan 80, 76-004 Sianów, w roku 2025</w:t>
      </w:r>
      <w:r w:rsidRPr="00BF4029">
        <w:rPr>
          <w:rFonts w:ascii="Arial" w:eastAsia="Calibri" w:hAnsi="Arial" w:cs="Arial"/>
          <w:b/>
          <w:bCs/>
        </w:rPr>
        <w:t>”</w:t>
      </w:r>
      <w:bookmarkEnd w:id="2"/>
    </w:p>
    <w:bookmarkEnd w:id="3"/>
    <w:bookmarkEnd w:id="4"/>
    <w:p w14:paraId="750C8D4B" w14:textId="4EC8E19C" w:rsidR="00453EE8" w:rsidRPr="0051039C" w:rsidRDefault="00453EE8" w:rsidP="002C75FA">
      <w:pPr>
        <w:spacing w:after="0"/>
        <w:rPr>
          <w:rFonts w:ascii="Arial" w:hAnsi="Arial" w:cs="Arial"/>
          <w:b/>
          <w:bCs/>
          <w:sz w:val="24"/>
          <w:szCs w:val="24"/>
        </w:rPr>
      </w:pPr>
    </w:p>
    <w:bookmarkEnd w:id="1"/>
    <w:bookmarkEnd w:id="5"/>
    <w:p w14:paraId="4D13A84F" w14:textId="77777777" w:rsidR="00527652" w:rsidRPr="00527652" w:rsidRDefault="00527652" w:rsidP="0052765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62CB4B9" w14:textId="33F82E8F" w:rsidR="00527652" w:rsidRPr="00527652" w:rsidRDefault="00527652" w:rsidP="00527652">
      <w:pPr>
        <w:suppressAutoHyphens w:val="0"/>
        <w:autoSpaceDE w:val="0"/>
        <w:autoSpaceDN w:val="0"/>
        <w:adjustRightInd w:val="0"/>
        <w:spacing w:before="2" w:after="0"/>
        <w:jc w:val="both"/>
        <w:rPr>
          <w:rFonts w:ascii="Arial" w:eastAsia="Times New Roman" w:hAnsi="Arial" w:cs="Arial"/>
          <w:color w:val="000000"/>
          <w:sz w:val="24"/>
          <w:szCs w:val="24"/>
          <w:lang w:eastAsia="pl-PL"/>
        </w:rPr>
      </w:pPr>
      <w:r w:rsidRPr="00527652">
        <w:rPr>
          <w:rFonts w:ascii="Arial" w:eastAsia="Times New Roman" w:hAnsi="Arial" w:cs="Arial"/>
          <w:b/>
          <w:bCs/>
          <w:color w:val="000000"/>
          <w:sz w:val="24"/>
          <w:szCs w:val="24"/>
          <w:lang w:eastAsia="pl-PL"/>
        </w:rPr>
        <w:t>dla zamówienia o wartości mniejszej od progów unijnych określonych w art. 3 ust. 1 pkt 1 ustawy z dnia 11 września 2019 r. - Prawo zamówień publicznych.</w:t>
      </w:r>
    </w:p>
    <w:p w14:paraId="1FCCB742" w14:textId="5620657C" w:rsidR="003948E5" w:rsidRPr="00527652" w:rsidRDefault="00527652" w:rsidP="00527652">
      <w:pPr>
        <w:tabs>
          <w:tab w:val="left" w:pos="1335"/>
        </w:tabs>
        <w:jc w:val="both"/>
        <w:rPr>
          <w:rFonts w:ascii="Arial" w:hAnsi="Arial" w:cs="Arial"/>
          <w:sz w:val="24"/>
          <w:szCs w:val="24"/>
        </w:rPr>
      </w:pPr>
      <w:r w:rsidRPr="00527652">
        <w:rPr>
          <w:rFonts w:ascii="Arial" w:eastAsia="Times New Roman" w:hAnsi="Arial" w:cs="Arial"/>
          <w:color w:val="000000"/>
          <w:sz w:val="24"/>
          <w:szCs w:val="24"/>
          <w:lang w:eastAsia="pl-PL"/>
        </w:rPr>
        <w:t>Postępowanie prowadzone jest zgodnie z ustawą z dnia 11 września 2019 r. - Prawo zamówień publicznych (dalej Pzp) (tj. Dz. U. z 2024r., poz. 1320).</w:t>
      </w:r>
      <w:r w:rsidR="003948E5" w:rsidRPr="00527652">
        <w:rPr>
          <w:rFonts w:ascii="Arial" w:hAnsi="Arial" w:cs="Arial"/>
          <w:sz w:val="24"/>
          <w:szCs w:val="24"/>
        </w:rPr>
        <w:tab/>
      </w:r>
    </w:p>
    <w:p w14:paraId="21319D4C" w14:textId="77777777" w:rsidR="004A0D8C" w:rsidRPr="009865A4" w:rsidRDefault="004A0D8C" w:rsidP="004A0D8C">
      <w:pPr>
        <w:rPr>
          <w:rFonts w:ascii="Arial" w:hAnsi="Arial" w:cs="Arial"/>
        </w:rPr>
      </w:pPr>
    </w:p>
    <w:p w14:paraId="076C3691" w14:textId="23B5C0FA" w:rsidR="004A0D8C" w:rsidRDefault="003C7853" w:rsidP="003C7853">
      <w:pPr>
        <w:tabs>
          <w:tab w:val="left" w:pos="6150"/>
        </w:tabs>
        <w:rPr>
          <w:rFonts w:ascii="Arial" w:hAnsi="Arial" w:cs="Arial"/>
        </w:rPr>
      </w:pPr>
      <w:r>
        <w:rPr>
          <w:rFonts w:ascii="Arial" w:hAnsi="Arial" w:cs="Arial"/>
        </w:rPr>
        <w:tab/>
      </w:r>
    </w:p>
    <w:p w14:paraId="78C4A7C7" w14:textId="77777777" w:rsidR="001E5C29" w:rsidRPr="001E5C29" w:rsidRDefault="001E5C29" w:rsidP="001E5C29">
      <w:pPr>
        <w:tabs>
          <w:tab w:val="left" w:pos="5895"/>
          <w:tab w:val="left" w:pos="6150"/>
        </w:tabs>
        <w:rPr>
          <w:rFonts w:ascii="Arial" w:hAnsi="Arial" w:cs="Arial"/>
        </w:rPr>
      </w:pPr>
      <w:r>
        <w:rPr>
          <w:rFonts w:ascii="Arial" w:hAnsi="Arial" w:cs="Arial"/>
        </w:rPr>
        <w:tab/>
      </w:r>
    </w:p>
    <w:p w14:paraId="2B657781" w14:textId="77777777" w:rsidR="001E5C29" w:rsidRPr="001E5C29" w:rsidRDefault="001E5C29" w:rsidP="001E5C29">
      <w:pPr>
        <w:tabs>
          <w:tab w:val="left" w:pos="5895"/>
          <w:tab w:val="left" w:pos="6150"/>
        </w:tabs>
        <w:ind w:left="5812"/>
        <w:rPr>
          <w:rFonts w:ascii="Arial" w:hAnsi="Arial" w:cs="Arial"/>
          <w:b/>
          <w:bCs/>
        </w:rPr>
      </w:pPr>
      <w:r w:rsidRPr="001E5C29">
        <w:rPr>
          <w:rFonts w:ascii="Arial" w:hAnsi="Arial" w:cs="Arial"/>
          <w:b/>
          <w:bCs/>
        </w:rPr>
        <w:t xml:space="preserve"> ZATWIERDZAM: </w:t>
      </w:r>
    </w:p>
    <w:p w14:paraId="6EA64D3A" w14:textId="77777777" w:rsidR="001E5C29" w:rsidRPr="001E5C29" w:rsidRDefault="001E5C29" w:rsidP="001E5C29">
      <w:pPr>
        <w:tabs>
          <w:tab w:val="left" w:pos="5895"/>
          <w:tab w:val="left" w:pos="6150"/>
        </w:tabs>
        <w:ind w:left="5812"/>
        <w:rPr>
          <w:rFonts w:ascii="Arial" w:hAnsi="Arial" w:cs="Arial"/>
          <w:b/>
          <w:bCs/>
        </w:rPr>
      </w:pPr>
      <w:r w:rsidRPr="001E5C29">
        <w:rPr>
          <w:rFonts w:ascii="Arial" w:hAnsi="Arial" w:cs="Arial"/>
          <w:b/>
          <w:bCs/>
        </w:rPr>
        <w:t xml:space="preserve">Burmistrz Polanowa </w:t>
      </w:r>
    </w:p>
    <w:p w14:paraId="6653830C" w14:textId="2248607F" w:rsidR="00815805" w:rsidRPr="00DF7BD6" w:rsidRDefault="001E5C29" w:rsidP="00DF7BD6">
      <w:pPr>
        <w:tabs>
          <w:tab w:val="left" w:pos="5895"/>
          <w:tab w:val="left" w:pos="6150"/>
        </w:tabs>
        <w:ind w:left="5812"/>
        <w:rPr>
          <w:rFonts w:ascii="Arial" w:hAnsi="Arial" w:cs="Arial"/>
        </w:rPr>
      </w:pPr>
      <w:r w:rsidRPr="001E5C29">
        <w:rPr>
          <w:rFonts w:ascii="Arial" w:hAnsi="Arial" w:cs="Arial"/>
          <w:b/>
          <w:bCs/>
        </w:rPr>
        <w:t>/-/ Grzegorz Lipski</w:t>
      </w:r>
      <w:r w:rsidR="00232AAC">
        <w:rPr>
          <w:rFonts w:ascii="Arial" w:hAnsi="Arial" w:cs="Arial"/>
          <w:b/>
          <w:bCs/>
          <w:sz w:val="24"/>
          <w:szCs w:val="24"/>
        </w:rPr>
        <w:tab/>
      </w:r>
      <w:r w:rsidR="00583473">
        <w:rPr>
          <w:rFonts w:ascii="Arial" w:hAnsi="Arial" w:cs="Arial"/>
          <w:b/>
          <w:bCs/>
          <w:sz w:val="24"/>
          <w:szCs w:val="24"/>
        </w:rPr>
        <w:tab/>
        <w:t xml:space="preserve">              </w:t>
      </w:r>
    </w:p>
    <w:p w14:paraId="5CBD4C5F" w14:textId="77777777" w:rsidR="00815805" w:rsidRDefault="00815805" w:rsidP="00583473">
      <w:pPr>
        <w:tabs>
          <w:tab w:val="left" w:pos="6615"/>
        </w:tabs>
        <w:spacing w:line="240" w:lineRule="auto"/>
        <w:ind w:left="5103"/>
        <w:rPr>
          <w:rFonts w:ascii="Arial" w:hAnsi="Arial" w:cs="Arial"/>
          <w:b/>
          <w:bCs/>
          <w:noProof/>
          <w:sz w:val="24"/>
          <w:szCs w:val="24"/>
        </w:rPr>
      </w:pPr>
    </w:p>
    <w:p w14:paraId="27454EF5" w14:textId="01692461" w:rsidR="00484CB8" w:rsidRPr="009865A4" w:rsidRDefault="00EE3A10" w:rsidP="00E23F80">
      <w:pPr>
        <w:tabs>
          <w:tab w:val="left" w:pos="6585"/>
          <w:tab w:val="right" w:pos="9072"/>
        </w:tabs>
        <w:spacing w:line="240" w:lineRule="auto"/>
        <w:rPr>
          <w:rFonts w:ascii="Arial" w:hAnsi="Arial" w:cs="Arial"/>
        </w:rPr>
      </w:pPr>
      <w:r>
        <w:rPr>
          <w:rFonts w:ascii="Arial" w:hAnsi="Arial" w:cs="Arial"/>
        </w:rPr>
        <w:tab/>
      </w:r>
    </w:p>
    <w:p w14:paraId="4A6698E2" w14:textId="44276B2E" w:rsidR="004034FB" w:rsidRPr="00232AAC" w:rsidRDefault="00A50DA3" w:rsidP="00D17ED6">
      <w:pPr>
        <w:spacing w:line="240" w:lineRule="auto"/>
        <w:jc w:val="center"/>
        <w:rPr>
          <w:rFonts w:ascii="Arial" w:hAnsi="Arial" w:cs="Arial"/>
          <w:sz w:val="24"/>
          <w:szCs w:val="24"/>
        </w:rPr>
      </w:pPr>
      <w:r w:rsidRPr="009865A4">
        <w:rPr>
          <w:rFonts w:ascii="Arial" w:hAnsi="Arial" w:cs="Arial"/>
          <w:sz w:val="24"/>
          <w:szCs w:val="24"/>
        </w:rPr>
        <w:t xml:space="preserve">Polanów, dnia </w:t>
      </w:r>
      <w:r w:rsidR="004B6FFA">
        <w:rPr>
          <w:rFonts w:ascii="Arial" w:hAnsi="Arial" w:cs="Arial"/>
          <w:sz w:val="24"/>
          <w:szCs w:val="24"/>
        </w:rPr>
        <w:t>18 lutego</w:t>
      </w:r>
      <w:r w:rsidR="00CA2568">
        <w:rPr>
          <w:rFonts w:ascii="Arial" w:hAnsi="Arial" w:cs="Arial"/>
          <w:sz w:val="24"/>
          <w:szCs w:val="24"/>
        </w:rPr>
        <w:t xml:space="preserve"> 202</w:t>
      </w:r>
      <w:r w:rsidR="004B6FFA">
        <w:rPr>
          <w:rFonts w:ascii="Arial" w:hAnsi="Arial" w:cs="Arial"/>
          <w:sz w:val="24"/>
          <w:szCs w:val="24"/>
        </w:rPr>
        <w:t>5</w:t>
      </w:r>
      <w:r w:rsidR="00815805">
        <w:rPr>
          <w:rFonts w:ascii="Arial" w:hAnsi="Arial" w:cs="Arial"/>
          <w:sz w:val="24"/>
          <w:szCs w:val="24"/>
        </w:rPr>
        <w:t>r.</w:t>
      </w:r>
    </w:p>
    <w:p w14:paraId="2273FD92" w14:textId="77777777" w:rsidR="00815805" w:rsidRDefault="00815805" w:rsidP="00330359">
      <w:pPr>
        <w:pStyle w:val="Style9"/>
        <w:tabs>
          <w:tab w:val="left" w:pos="142"/>
        </w:tabs>
        <w:spacing w:after="333" w:line="240" w:lineRule="auto"/>
        <w:jc w:val="both"/>
        <w:rPr>
          <w:rFonts w:ascii="Arial" w:hAnsi="Arial" w:cs="Arial"/>
          <w:b/>
          <w:sz w:val="24"/>
          <w:szCs w:val="24"/>
        </w:rPr>
      </w:pPr>
    </w:p>
    <w:p w14:paraId="629432C0" w14:textId="77777777" w:rsidR="00527652" w:rsidRDefault="00527652" w:rsidP="00330359">
      <w:pPr>
        <w:pStyle w:val="Style9"/>
        <w:tabs>
          <w:tab w:val="left" w:pos="142"/>
        </w:tabs>
        <w:spacing w:after="333" w:line="240" w:lineRule="auto"/>
        <w:jc w:val="both"/>
        <w:rPr>
          <w:rFonts w:ascii="Arial" w:hAnsi="Arial" w:cs="Arial"/>
          <w:b/>
          <w:sz w:val="24"/>
          <w:szCs w:val="24"/>
        </w:rPr>
      </w:pPr>
    </w:p>
    <w:p w14:paraId="3D6E03B6" w14:textId="4730492C"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AE72E5B" w14:textId="2166F18B"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Nazwa Zamawiającego:</w:t>
      </w:r>
      <w:r w:rsidRPr="00A124E9">
        <w:rPr>
          <w:rFonts w:ascii="Arial" w:hAnsi="Arial" w:cs="Arial"/>
          <w:b/>
          <w:sz w:val="24"/>
          <w:szCs w:val="24"/>
        </w:rPr>
        <w:t xml:space="preserve"> </w:t>
      </w:r>
      <w:r w:rsidR="00CA2568">
        <w:rPr>
          <w:rFonts w:ascii="Arial" w:hAnsi="Arial" w:cs="Arial"/>
          <w:b/>
          <w:sz w:val="24"/>
          <w:szCs w:val="24"/>
        </w:rPr>
        <w:t xml:space="preserve">GMINA POLANÓW </w:t>
      </w:r>
    </w:p>
    <w:p w14:paraId="5A3FCAAC" w14:textId="3CD07532"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Adres:</w:t>
      </w:r>
      <w:r w:rsidRPr="00A124E9">
        <w:rPr>
          <w:rFonts w:ascii="Arial" w:hAnsi="Arial" w:cs="Arial"/>
          <w:b/>
          <w:sz w:val="24"/>
          <w:szCs w:val="24"/>
        </w:rPr>
        <w:t xml:space="preserve"> </w:t>
      </w:r>
      <w:r w:rsidR="0051039C" w:rsidRPr="0051039C">
        <w:rPr>
          <w:rFonts w:ascii="Arial" w:hAnsi="Arial" w:cs="Arial"/>
          <w:b/>
          <w:sz w:val="24"/>
          <w:szCs w:val="24"/>
        </w:rPr>
        <w:t xml:space="preserve">ul. </w:t>
      </w:r>
      <w:r w:rsidR="00CA2568">
        <w:rPr>
          <w:rFonts w:ascii="Arial" w:hAnsi="Arial" w:cs="Arial"/>
          <w:b/>
          <w:sz w:val="24"/>
          <w:szCs w:val="24"/>
        </w:rPr>
        <w:t>WOLNOŚCI 4</w:t>
      </w:r>
      <w:r w:rsidR="0051039C" w:rsidRPr="0051039C">
        <w:rPr>
          <w:rFonts w:ascii="Arial" w:hAnsi="Arial" w:cs="Arial"/>
          <w:b/>
          <w:sz w:val="24"/>
          <w:szCs w:val="24"/>
        </w:rPr>
        <w:t xml:space="preserve"> 76-010 Polanów</w:t>
      </w:r>
    </w:p>
    <w:p w14:paraId="7A9B9982" w14:textId="459ABC77" w:rsidR="00B25CD8" w:rsidRPr="00B25CD8"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NIP:</w:t>
      </w:r>
      <w:r w:rsidR="0051039C" w:rsidRPr="0051039C">
        <w:rPr>
          <w:b/>
        </w:rPr>
        <w:t xml:space="preserve"> </w:t>
      </w:r>
      <w:r w:rsidR="00CA2568">
        <w:rPr>
          <w:rFonts w:ascii="Arial" w:hAnsi="Arial" w:cs="Arial"/>
          <w:b/>
          <w:sz w:val="24"/>
          <w:szCs w:val="24"/>
        </w:rPr>
        <w:t>499-04-65-414</w:t>
      </w:r>
    </w:p>
    <w:p w14:paraId="2F6D81B6" w14:textId="0E319EF6" w:rsidR="00A124E9"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REGON:</w:t>
      </w:r>
      <w:r w:rsidR="0051039C" w:rsidRPr="0051039C">
        <w:t xml:space="preserve"> </w:t>
      </w:r>
      <w:r w:rsidR="0051039C" w:rsidRPr="0051039C">
        <w:rPr>
          <w:rFonts w:ascii="Arial" w:hAnsi="Arial" w:cs="Arial"/>
          <w:b/>
          <w:sz w:val="24"/>
          <w:szCs w:val="24"/>
        </w:rPr>
        <w:t>33</w:t>
      </w:r>
      <w:r w:rsidR="00CA2568">
        <w:rPr>
          <w:rFonts w:ascii="Arial" w:hAnsi="Arial" w:cs="Arial"/>
          <w:b/>
          <w:sz w:val="24"/>
          <w:szCs w:val="24"/>
        </w:rPr>
        <w:t>0920660</w:t>
      </w:r>
    </w:p>
    <w:p w14:paraId="4F36029D" w14:textId="54AF590B"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Tel.:</w:t>
      </w:r>
      <w:r w:rsidR="00D41DEB" w:rsidRPr="00D41DEB">
        <w:t xml:space="preserve"> </w:t>
      </w:r>
      <w:r w:rsidR="00D41DEB" w:rsidRPr="00D41DEB">
        <w:rPr>
          <w:rFonts w:ascii="Arial" w:hAnsi="Arial" w:cs="Arial"/>
          <w:b/>
          <w:sz w:val="24"/>
          <w:szCs w:val="24"/>
        </w:rPr>
        <w:t xml:space="preserve">+48 94 </w:t>
      </w:r>
      <w:r w:rsidR="00CA2568">
        <w:rPr>
          <w:rFonts w:ascii="Arial" w:hAnsi="Arial" w:cs="Arial"/>
          <w:b/>
          <w:sz w:val="24"/>
          <w:szCs w:val="24"/>
        </w:rPr>
        <w:t>3188329</w:t>
      </w:r>
    </w:p>
    <w:p w14:paraId="6F49F53B" w14:textId="3F9C0434"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Powiat:</w:t>
      </w:r>
      <w:r w:rsidRPr="00A124E9">
        <w:rPr>
          <w:rFonts w:ascii="Arial" w:hAnsi="Arial" w:cs="Arial"/>
          <w:b/>
          <w:sz w:val="24"/>
          <w:szCs w:val="24"/>
        </w:rPr>
        <w:t xml:space="preserve"> koszaliński</w:t>
      </w:r>
    </w:p>
    <w:p w14:paraId="20CF69D9" w14:textId="4A6EF355" w:rsidR="00A124E9" w:rsidRPr="00A124E9" w:rsidRDefault="009E40C3"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w</w:t>
      </w:r>
      <w:r w:rsidR="00A124E9" w:rsidRPr="007E16A0">
        <w:rPr>
          <w:rFonts w:ascii="Arial" w:hAnsi="Arial" w:cs="Arial"/>
          <w:bCs/>
          <w:sz w:val="24"/>
          <w:szCs w:val="24"/>
        </w:rPr>
        <w:t>oj.</w:t>
      </w:r>
      <w:r w:rsidR="00A124E9" w:rsidRPr="00A124E9">
        <w:rPr>
          <w:rFonts w:ascii="Arial" w:hAnsi="Arial" w:cs="Arial"/>
          <w:b/>
          <w:sz w:val="24"/>
          <w:szCs w:val="24"/>
        </w:rPr>
        <w:t xml:space="preserve"> zachodniopomorskie,</w:t>
      </w:r>
    </w:p>
    <w:p w14:paraId="673AFB11" w14:textId="49B8C04A" w:rsidR="00B25CD8"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Strona internetowa</w:t>
      </w:r>
      <w:r w:rsidR="007E16A0" w:rsidRPr="007E16A0">
        <w:rPr>
          <w:rFonts w:ascii="Arial" w:hAnsi="Arial" w:cs="Arial"/>
          <w:bCs/>
          <w:sz w:val="24"/>
          <w:szCs w:val="24"/>
        </w:rPr>
        <w:t>:</w:t>
      </w:r>
      <w:r w:rsidR="007E16A0">
        <w:rPr>
          <w:rFonts w:ascii="Arial" w:hAnsi="Arial" w:cs="Arial"/>
          <w:b/>
          <w:sz w:val="24"/>
          <w:szCs w:val="24"/>
        </w:rPr>
        <w:t xml:space="preserve"> </w:t>
      </w:r>
      <w:r w:rsidR="00B36D49" w:rsidRPr="00B36D49">
        <w:rPr>
          <w:rFonts w:ascii="Arial" w:hAnsi="Arial" w:cs="Arial"/>
          <w:b/>
          <w:sz w:val="24"/>
          <w:szCs w:val="24"/>
        </w:rPr>
        <w:t>https://bip.polanow.pl</w:t>
      </w:r>
    </w:p>
    <w:p w14:paraId="5CBEA187" w14:textId="2888951C" w:rsidR="00B25CD8" w:rsidRPr="009C6181" w:rsidRDefault="00B25CD8" w:rsidP="00815805">
      <w:pPr>
        <w:pStyle w:val="Akapitzlist"/>
        <w:tabs>
          <w:tab w:val="left" w:pos="3686"/>
        </w:tabs>
        <w:spacing w:after="0" w:line="240" w:lineRule="auto"/>
        <w:ind w:left="0"/>
        <w:rPr>
          <w:rFonts w:ascii="Arial" w:hAnsi="Arial" w:cs="Arial"/>
          <w:b/>
          <w:bCs/>
          <w:sz w:val="24"/>
          <w:szCs w:val="24"/>
          <w:lang w:val="it-IT"/>
        </w:rPr>
      </w:pPr>
      <w:r w:rsidRPr="009C6181">
        <w:rPr>
          <w:rFonts w:ascii="Arial" w:hAnsi="Arial" w:cs="Arial"/>
          <w:bCs/>
          <w:sz w:val="24"/>
          <w:szCs w:val="24"/>
          <w:lang w:val="it-IT"/>
        </w:rPr>
        <w:t>Adres e-mail</w:t>
      </w:r>
      <w:r w:rsidRPr="009C6181">
        <w:rPr>
          <w:rFonts w:ascii="Arial" w:hAnsi="Arial" w:cs="Arial"/>
          <w:sz w:val="24"/>
          <w:szCs w:val="24"/>
          <w:lang w:val="it-IT"/>
        </w:rPr>
        <w:t>:</w:t>
      </w:r>
      <w:r w:rsidR="00044BA8" w:rsidRPr="009C6181">
        <w:rPr>
          <w:rFonts w:ascii="Arial" w:hAnsi="Arial" w:cs="Arial"/>
          <w:sz w:val="24"/>
          <w:szCs w:val="24"/>
          <w:lang w:val="it-IT"/>
        </w:rPr>
        <w:t xml:space="preserve"> </w:t>
      </w:r>
      <w:hyperlink r:id="rId8" w:history="1">
        <w:r w:rsidR="00CA2568" w:rsidRPr="009C6181">
          <w:rPr>
            <w:rStyle w:val="Hipercze"/>
            <w:rFonts w:ascii="Arial" w:hAnsi="Arial" w:cs="Arial"/>
            <w:b/>
            <w:bCs/>
            <w:color w:val="auto"/>
            <w:sz w:val="24"/>
            <w:szCs w:val="24"/>
            <w:lang w:val="it-IT"/>
          </w:rPr>
          <w:t>um@polanow.eu</w:t>
        </w:r>
      </w:hyperlink>
      <w:r w:rsidR="00CA2568" w:rsidRPr="009C6181">
        <w:rPr>
          <w:rFonts w:ascii="Arial" w:hAnsi="Arial" w:cs="Arial"/>
          <w:b/>
          <w:bCs/>
          <w:sz w:val="24"/>
          <w:szCs w:val="24"/>
          <w:lang w:val="it-IT"/>
        </w:rPr>
        <w:t xml:space="preserve"> </w:t>
      </w:r>
    </w:p>
    <w:p w14:paraId="5978755A" w14:textId="77777777" w:rsidR="00D41DEB" w:rsidRPr="00606B81" w:rsidRDefault="00D41DEB" w:rsidP="00B25CD8">
      <w:pPr>
        <w:pStyle w:val="Akapitzlist"/>
        <w:tabs>
          <w:tab w:val="left" w:pos="3686"/>
        </w:tabs>
        <w:spacing w:after="0" w:line="240" w:lineRule="auto"/>
        <w:ind w:left="142"/>
        <w:rPr>
          <w:rFonts w:ascii="Arial" w:hAnsi="Arial" w:cs="Arial"/>
          <w:sz w:val="24"/>
          <w:szCs w:val="24"/>
          <w:lang w:val="it-IT"/>
        </w:rPr>
      </w:pPr>
    </w:p>
    <w:p w14:paraId="3FB17534" w14:textId="0C860835" w:rsidR="00FA1411" w:rsidRDefault="00D41DEB" w:rsidP="00D41DEB">
      <w:pPr>
        <w:tabs>
          <w:tab w:val="left" w:pos="3686"/>
        </w:tabs>
        <w:spacing w:after="0" w:line="240" w:lineRule="auto"/>
        <w:rPr>
          <w:rFonts w:asciiTheme="majorHAnsi" w:hAnsiTheme="majorHAnsi" w:cstheme="majorHAnsi"/>
          <w:sz w:val="24"/>
          <w:szCs w:val="24"/>
        </w:rPr>
      </w:pPr>
      <w:r w:rsidRPr="00606B81">
        <w:rPr>
          <w:rFonts w:ascii="Arial" w:hAnsi="Arial" w:cs="Arial"/>
          <w:bCs/>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9" w:history="1">
        <w:r w:rsidRPr="00606B81">
          <w:rPr>
            <w:rStyle w:val="Hipercze"/>
            <w:rFonts w:ascii="Arial" w:hAnsi="Arial" w:cs="Arial"/>
            <w:b/>
            <w:color w:val="auto"/>
            <w:sz w:val="24"/>
            <w:szCs w:val="24"/>
          </w:rPr>
          <w:t>https://bip.polanow.pl</w:t>
        </w:r>
      </w:hyperlink>
      <w:r w:rsidRPr="00606B81">
        <w:rPr>
          <w:rFonts w:ascii="Arial" w:hAnsi="Arial" w:cs="Arial"/>
          <w:bCs/>
          <w:sz w:val="24"/>
          <w:szCs w:val="24"/>
        </w:rPr>
        <w:t xml:space="preserve"> oraz platforma E-zamówienia</w:t>
      </w:r>
      <w:r w:rsidRPr="00606B81">
        <w:rPr>
          <w:rFonts w:asciiTheme="majorHAnsi" w:hAnsiTheme="majorHAnsi" w:cstheme="majorHAnsi"/>
          <w:bCs/>
          <w:sz w:val="24"/>
          <w:szCs w:val="24"/>
        </w:rPr>
        <w:t>:</w:t>
      </w:r>
      <w:r w:rsidR="0060203C" w:rsidRPr="00606B81">
        <w:rPr>
          <w:rFonts w:asciiTheme="majorHAnsi" w:hAnsiTheme="majorHAnsi" w:cstheme="majorHAnsi"/>
          <w:sz w:val="24"/>
          <w:szCs w:val="24"/>
        </w:rPr>
        <w:t xml:space="preserve"> </w:t>
      </w:r>
    </w:p>
    <w:p w14:paraId="45273C75" w14:textId="6F369EDB" w:rsidR="00606B81" w:rsidRPr="00606B81" w:rsidRDefault="00606B81" w:rsidP="00D41DEB">
      <w:pPr>
        <w:tabs>
          <w:tab w:val="left" w:pos="3686"/>
        </w:tabs>
        <w:spacing w:after="0" w:line="240" w:lineRule="auto"/>
        <w:rPr>
          <w:rFonts w:asciiTheme="majorHAnsi" w:hAnsiTheme="majorHAnsi" w:cstheme="majorHAnsi"/>
          <w:b/>
          <w:sz w:val="24"/>
          <w:szCs w:val="24"/>
        </w:rPr>
      </w:pPr>
      <w:r w:rsidRPr="00606B81">
        <w:rPr>
          <w:rFonts w:asciiTheme="majorHAnsi" w:hAnsiTheme="majorHAnsi" w:cstheme="majorHAnsi"/>
          <w:b/>
          <w:sz w:val="24"/>
          <w:szCs w:val="24"/>
        </w:rPr>
        <w:t>https://ezamowienia.gov.pl/mp-client/search/list/ocds-148610-7b76389b-6c6e-4357-b0c3-19329b0e008f</w:t>
      </w:r>
    </w:p>
    <w:p w14:paraId="1DDF27B6" w14:textId="2D00C522" w:rsidR="004A0D8C" w:rsidRPr="00606B81" w:rsidRDefault="00D41DEB" w:rsidP="00D41DEB">
      <w:pPr>
        <w:tabs>
          <w:tab w:val="left" w:pos="3686"/>
        </w:tabs>
        <w:spacing w:after="0" w:line="240" w:lineRule="auto"/>
        <w:rPr>
          <w:rFonts w:asciiTheme="majorHAnsi" w:hAnsiTheme="majorHAnsi" w:cstheme="majorHAnsi"/>
          <w:b/>
          <w:bCs/>
          <w:sz w:val="24"/>
          <w:szCs w:val="24"/>
        </w:rPr>
      </w:pPr>
      <w:r w:rsidRPr="00606B81">
        <w:rPr>
          <w:rFonts w:ascii="Arial" w:hAnsi="Arial" w:cs="Arial"/>
          <w:bCs/>
          <w:sz w:val="24"/>
          <w:szCs w:val="24"/>
        </w:rPr>
        <w:t>postępowanie można wyszukać również ze strony głównej Platformy e-Zamówienia (przycisk „Przeglądaj postępowania/konkursy”) identyfikator (ID) postępowania na Platformie e-Zamówienia</w:t>
      </w:r>
      <w:r w:rsidR="00CB40CC" w:rsidRPr="00606B81">
        <w:rPr>
          <w:rFonts w:ascii="Arial" w:hAnsi="Arial" w:cs="Arial"/>
          <w:bCs/>
          <w:sz w:val="24"/>
          <w:szCs w:val="24"/>
        </w:rPr>
        <w:t>:</w:t>
      </w:r>
      <w:r w:rsidR="002470D8" w:rsidRPr="00606B81">
        <w:t xml:space="preserve"> </w:t>
      </w:r>
      <w:r w:rsidR="00606B81" w:rsidRPr="00606B81">
        <w:rPr>
          <w:rFonts w:ascii="Arial" w:hAnsi="Arial" w:cs="Arial"/>
          <w:b/>
          <w:bCs/>
          <w:sz w:val="24"/>
          <w:szCs w:val="24"/>
        </w:rPr>
        <w:t>ocds-148610-7b76389b-6c6e-4357-b0c3-19329b0e008f</w:t>
      </w:r>
    </w:p>
    <w:p w14:paraId="72920583" w14:textId="77777777" w:rsidR="005E21B3" w:rsidRPr="00D41DEB" w:rsidRDefault="005E21B3" w:rsidP="005E21B3">
      <w:pPr>
        <w:suppressAutoHyphens w:val="0"/>
        <w:autoSpaceDE w:val="0"/>
        <w:autoSpaceDN w:val="0"/>
        <w:spacing w:after="0" w:line="240" w:lineRule="auto"/>
        <w:ind w:right="-30"/>
        <w:jc w:val="both"/>
        <w:rPr>
          <w:rFonts w:ascii="Arial" w:hAnsi="Arial" w:cs="Arial"/>
          <w:color w:val="FF0000"/>
          <w:sz w:val="24"/>
          <w:szCs w:val="24"/>
        </w:rPr>
      </w:pPr>
    </w:p>
    <w:p w14:paraId="70C1D537" w14:textId="76E34B5C" w:rsidR="008C3287" w:rsidRPr="008C3287" w:rsidRDefault="00330359" w:rsidP="008C3287">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75FBA739" w14:textId="776103AE" w:rsidR="00CB40CC" w:rsidRPr="0012464B" w:rsidRDefault="008C3287" w:rsidP="0012464B">
      <w:pPr>
        <w:suppressAutoHyphens w:val="0"/>
        <w:autoSpaceDE w:val="0"/>
        <w:autoSpaceDN w:val="0"/>
        <w:adjustRightInd w:val="0"/>
        <w:spacing w:after="46" w:line="240" w:lineRule="auto"/>
        <w:rPr>
          <w:rFonts w:ascii="Arial" w:hAnsi="Arial" w:cs="Arial"/>
          <w:sz w:val="24"/>
          <w:szCs w:val="24"/>
        </w:rPr>
      </w:pPr>
      <w:r w:rsidRPr="0012464B">
        <w:rPr>
          <w:rFonts w:ascii="Arial" w:eastAsia="Times New Roman" w:hAnsi="Arial" w:cs="Arial"/>
          <w:color w:val="000000"/>
          <w:sz w:val="24"/>
          <w:szCs w:val="24"/>
          <w:lang w:eastAsia="pl-PL"/>
        </w:rPr>
        <w:t xml:space="preserve">1. </w:t>
      </w:r>
      <w:r w:rsidR="0012464B" w:rsidRPr="0012464B">
        <w:rPr>
          <w:rFonts w:ascii="Arial" w:hAnsi="Arial" w:cs="Arial"/>
          <w:sz w:val="24"/>
          <w:szCs w:val="24"/>
        </w:rPr>
        <w:t xml:space="preserve">Postępowanie jest prowadzone w trybie podstawowym bez możliwości prowadzenia negocjacji złożonych ofert, czyli w trybie, o którym mowa w art. 275 pkt 1 Pzp. </w:t>
      </w:r>
    </w:p>
    <w:p w14:paraId="072DD595" w14:textId="056A4D60" w:rsidR="007F2DA4" w:rsidRPr="00B249CA" w:rsidRDefault="0012464B"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8C3287">
        <w:rPr>
          <w:rFonts w:ascii="Arial" w:hAnsi="Arial" w:cs="Arial"/>
          <w:sz w:val="24"/>
          <w:szCs w:val="24"/>
        </w:rPr>
        <w:t>.</w:t>
      </w:r>
      <w:r w:rsidR="00E433F6" w:rsidRPr="00B249CA">
        <w:rPr>
          <w:rFonts w:ascii="Arial" w:hAnsi="Arial" w:cs="Arial"/>
          <w:sz w:val="24"/>
          <w:szCs w:val="24"/>
        </w:rPr>
        <w:t>W sprawach nieuregulowanych w niniejszej SWZ mają zastosowanie przepisy ustawy Pzp.</w:t>
      </w:r>
    </w:p>
    <w:p w14:paraId="1302DE20" w14:textId="3653BD57" w:rsidR="004A0D8C" w:rsidRPr="00AB40C6" w:rsidRDefault="0012464B"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3</w:t>
      </w:r>
      <w:r w:rsidR="008C3287">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8347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w:t>
      </w:r>
      <w:r w:rsidR="00B771E3">
        <w:rPr>
          <w:rFonts w:ascii="Arial" w:hAnsi="Arial" w:cs="Arial"/>
          <w:sz w:val="24"/>
          <w:szCs w:val="24"/>
        </w:rPr>
        <w:t>4</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w:t>
      </w:r>
      <w:r w:rsidR="00B771E3">
        <w:rPr>
          <w:rFonts w:ascii="Arial" w:hAnsi="Arial" w:cs="Arial"/>
          <w:sz w:val="24"/>
          <w:szCs w:val="24"/>
        </w:rPr>
        <w:t>1061</w:t>
      </w:r>
      <w:r w:rsidR="00583473">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343E2AEA" w14:textId="4A78ECA7" w:rsidR="00F90F69" w:rsidRPr="00F90F69" w:rsidRDefault="0012464B" w:rsidP="00F90F69">
      <w:pPr>
        <w:widowControl w:val="0"/>
        <w:tabs>
          <w:tab w:val="left" w:pos="0"/>
          <w:tab w:val="left" w:pos="426"/>
        </w:tabs>
        <w:overflowPunct w:val="0"/>
        <w:autoSpaceDE w:val="0"/>
        <w:spacing w:before="20" w:after="20"/>
      </w:pPr>
      <w:r>
        <w:rPr>
          <w:rFonts w:ascii="Arial" w:hAnsi="Arial" w:cs="Arial"/>
          <w:sz w:val="24"/>
          <w:szCs w:val="24"/>
        </w:rPr>
        <w:t>4</w:t>
      </w:r>
      <w:r w:rsidR="008C3287">
        <w:rPr>
          <w:rFonts w:ascii="Arial" w:hAnsi="Arial" w:cs="Arial"/>
          <w:sz w:val="24"/>
          <w:szCs w:val="24"/>
        </w:rPr>
        <w:t xml:space="preserve">. </w:t>
      </w:r>
      <w:r w:rsidR="00DF26CB" w:rsidRPr="00217181">
        <w:rPr>
          <w:rFonts w:ascii="Arial" w:hAnsi="Arial" w:cs="Arial"/>
          <w:sz w:val="24"/>
          <w:szCs w:val="24"/>
        </w:rPr>
        <w:t>Zamawiający</w:t>
      </w:r>
      <w:r w:rsidR="0060681D">
        <w:rPr>
          <w:rFonts w:ascii="Arial" w:hAnsi="Arial" w:cs="Arial"/>
          <w:sz w:val="24"/>
          <w:szCs w:val="24"/>
        </w:rPr>
        <w:t xml:space="preserve"> nie </w:t>
      </w:r>
      <w:r w:rsidR="004A0D8C" w:rsidRPr="00217181">
        <w:rPr>
          <w:rFonts w:ascii="Arial" w:hAnsi="Arial" w:cs="Arial"/>
          <w:sz w:val="24"/>
          <w:szCs w:val="24"/>
        </w:rPr>
        <w:t xml:space="preserve"> </w:t>
      </w:r>
      <w:r w:rsidR="007017F8">
        <w:rPr>
          <w:rFonts w:ascii="Arial" w:hAnsi="Arial" w:cs="Arial"/>
          <w:sz w:val="24"/>
          <w:szCs w:val="24"/>
        </w:rPr>
        <w:t xml:space="preserve">dopuszcza możliwości składania ofert </w:t>
      </w:r>
      <w:r w:rsidR="00044BA8">
        <w:rPr>
          <w:rFonts w:ascii="Arial" w:hAnsi="Arial" w:cs="Arial"/>
          <w:sz w:val="24"/>
          <w:szCs w:val="24"/>
        </w:rPr>
        <w:t>częściowych</w:t>
      </w:r>
      <w:r w:rsidR="003953D8" w:rsidRPr="006E2E5F">
        <w:rPr>
          <w:rFonts w:ascii="Arial" w:hAnsi="Arial" w:cs="Arial"/>
          <w:sz w:val="24"/>
          <w:szCs w:val="24"/>
        </w:rPr>
        <w:t>.</w:t>
      </w:r>
      <w:r w:rsidR="00FD5EEB" w:rsidRPr="00FD5EEB">
        <w:t xml:space="preserve"> </w:t>
      </w:r>
    </w:p>
    <w:p w14:paraId="761662EB" w14:textId="77777777" w:rsidR="0012464B" w:rsidRDefault="00F90F69" w:rsidP="0012464B">
      <w:pPr>
        <w:widowControl w:val="0"/>
        <w:tabs>
          <w:tab w:val="left" w:pos="0"/>
          <w:tab w:val="left" w:pos="426"/>
        </w:tabs>
        <w:overflowPunct w:val="0"/>
        <w:autoSpaceDE w:val="0"/>
        <w:spacing w:before="20" w:after="20"/>
        <w:rPr>
          <w:rFonts w:ascii="Arial" w:hAnsi="Arial" w:cs="Arial"/>
          <w:b/>
          <w:bCs/>
          <w:sz w:val="24"/>
          <w:szCs w:val="24"/>
        </w:rPr>
      </w:pPr>
      <w:r w:rsidRPr="00F90F69">
        <w:rPr>
          <w:rFonts w:ascii="Arial" w:hAnsi="Arial" w:cs="Arial"/>
          <w:b/>
          <w:bCs/>
          <w:sz w:val="24"/>
          <w:szCs w:val="24"/>
        </w:rPr>
        <w:t xml:space="preserve">Powody niedokonania podziału na części: </w:t>
      </w:r>
    </w:p>
    <w:p w14:paraId="5ACE09E9" w14:textId="49160C13" w:rsidR="0012464B" w:rsidRPr="0012464B" w:rsidRDefault="0012464B" w:rsidP="00B771E3">
      <w:pPr>
        <w:widowControl w:val="0"/>
        <w:tabs>
          <w:tab w:val="left" w:pos="0"/>
          <w:tab w:val="left" w:pos="426"/>
        </w:tabs>
        <w:overflowPunct w:val="0"/>
        <w:autoSpaceDE w:val="0"/>
        <w:spacing w:before="20" w:after="20"/>
        <w:jc w:val="both"/>
        <w:rPr>
          <w:rFonts w:ascii="Arial" w:hAnsi="Arial" w:cs="Arial"/>
          <w:sz w:val="24"/>
          <w:szCs w:val="24"/>
        </w:rPr>
      </w:pPr>
      <w:r w:rsidRPr="0012464B">
        <w:rPr>
          <w:rFonts w:ascii="Arial" w:hAnsi="Arial" w:cs="Arial"/>
          <w:sz w:val="24"/>
          <w:szCs w:val="24"/>
        </w:rPr>
        <w:t xml:space="preserve">Przedmiotem zamówienia jest </w:t>
      </w:r>
      <w:r w:rsidR="00B771E3">
        <w:rPr>
          <w:rFonts w:ascii="Arial" w:hAnsi="Arial" w:cs="Arial"/>
          <w:sz w:val="24"/>
          <w:szCs w:val="24"/>
        </w:rPr>
        <w:t>o</w:t>
      </w:r>
      <w:r w:rsidR="00B771E3" w:rsidRPr="00B771E3">
        <w:rPr>
          <w:rFonts w:ascii="Arial" w:hAnsi="Arial" w:cs="Arial"/>
          <w:sz w:val="24"/>
          <w:szCs w:val="24"/>
        </w:rPr>
        <w:t>dbiór odpadów komunalnych zbieranych selektywnie oraz niesegregowanych zmieszanych odpadów komunalnych z terenu Gminy Polanów, od właścicieli wskazanych nieruchomości niezamieszkałych, objętych systemem gospodarowania odpadami komunalnymi oraz transport tych odpadów do Regionalnego Zakładu Odzysku Odpadów w Sianowie, ul. Łubuszan 80, 76-004 Sianów, w roku 2025</w:t>
      </w:r>
      <w:r>
        <w:rPr>
          <w:rFonts w:ascii="Arial" w:hAnsi="Arial" w:cs="Arial"/>
          <w:sz w:val="24"/>
          <w:szCs w:val="24"/>
        </w:rPr>
        <w:t>.</w:t>
      </w:r>
      <w:r w:rsidR="00B771E3">
        <w:rPr>
          <w:rFonts w:ascii="Arial" w:hAnsi="Arial" w:cs="Arial"/>
          <w:sz w:val="24"/>
          <w:szCs w:val="24"/>
        </w:rPr>
        <w:t xml:space="preserve"> </w:t>
      </w:r>
      <w:r w:rsidRPr="0012464B">
        <w:rPr>
          <w:rFonts w:ascii="Arial" w:hAnsi="Arial" w:cs="Arial"/>
          <w:sz w:val="24"/>
          <w:szCs w:val="24"/>
        </w:rPr>
        <w:t xml:space="preserve">Teren Gminy nie jest tak rozległy aby dokonać podziału zamówienia na części. W zakres zamówienia wchodzi usługa </w:t>
      </w:r>
      <w:r w:rsidR="00B771E3">
        <w:rPr>
          <w:rFonts w:ascii="Arial" w:hAnsi="Arial" w:cs="Arial"/>
          <w:sz w:val="24"/>
          <w:szCs w:val="24"/>
        </w:rPr>
        <w:t>odbioru</w:t>
      </w:r>
      <w:r w:rsidRPr="0012464B">
        <w:rPr>
          <w:rFonts w:ascii="Arial" w:hAnsi="Arial" w:cs="Arial"/>
          <w:sz w:val="24"/>
          <w:szCs w:val="24"/>
        </w:rPr>
        <w:t xml:space="preserve"> i transportu</w:t>
      </w:r>
      <w:r w:rsidR="00B771E3">
        <w:rPr>
          <w:rFonts w:ascii="Arial" w:hAnsi="Arial" w:cs="Arial"/>
          <w:sz w:val="24"/>
          <w:szCs w:val="24"/>
        </w:rPr>
        <w:t xml:space="preserve"> odpadów</w:t>
      </w:r>
      <w:r w:rsidRPr="0012464B">
        <w:rPr>
          <w:rFonts w:ascii="Arial" w:hAnsi="Arial" w:cs="Arial"/>
          <w:sz w:val="24"/>
          <w:szCs w:val="24"/>
        </w:rPr>
        <w:t xml:space="preserve">. Rozdrobnienie wykonywania usługi w jakikolwiek sposób byłoby niewspółmiernym utrudnieniem dla Zamawiającego pod względem organizacji wykonywania usługi, wielości odpadów, śledzenia poruszania się po trasach pojazdów różnych wykonawców, w szczególności mogłoby to prowadzić do nieodpowiedzialnego zróżnicowania kosztów usługi i podziałów </w:t>
      </w:r>
      <w:r w:rsidR="00B771E3">
        <w:rPr>
          <w:rFonts w:ascii="Arial" w:hAnsi="Arial" w:cs="Arial"/>
          <w:sz w:val="24"/>
          <w:szCs w:val="24"/>
        </w:rPr>
        <w:t>właścicieli nieruchomości niezamieszkałych na terenie</w:t>
      </w:r>
      <w:r w:rsidRPr="0012464B">
        <w:rPr>
          <w:rFonts w:ascii="Arial" w:hAnsi="Arial" w:cs="Arial"/>
          <w:sz w:val="24"/>
          <w:szCs w:val="24"/>
        </w:rPr>
        <w:t xml:space="preserve"> Gminy. Ze względów technicznych i</w:t>
      </w:r>
      <w:r w:rsidR="00B771E3">
        <w:rPr>
          <w:rFonts w:ascii="Arial" w:hAnsi="Arial" w:cs="Arial"/>
          <w:sz w:val="24"/>
          <w:szCs w:val="24"/>
        </w:rPr>
        <w:t> </w:t>
      </w:r>
      <w:r w:rsidRPr="0012464B">
        <w:rPr>
          <w:rFonts w:ascii="Arial" w:hAnsi="Arial" w:cs="Arial"/>
          <w:sz w:val="24"/>
          <w:szCs w:val="24"/>
        </w:rPr>
        <w:t>organizacyjnych, a przede wszystkim ekonomicznych podzielenie realizacji zamówienia na części jest nieuzasadnione.</w:t>
      </w:r>
    </w:p>
    <w:p w14:paraId="4DF959B7" w14:textId="6B780B93" w:rsidR="004A0D8C" w:rsidRPr="00217181" w:rsidRDefault="0012464B"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5</w:t>
      </w:r>
      <w:r w:rsidR="008C3287">
        <w:rPr>
          <w:rFonts w:ascii="Arial" w:hAnsi="Arial" w:cs="Arial"/>
          <w:sz w:val="24"/>
          <w:szCs w:val="24"/>
        </w:rPr>
        <w:t>.</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38926367" w:rsidR="004A0D8C" w:rsidRPr="00217181"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6</w:t>
      </w:r>
      <w:r w:rsidR="008C3287">
        <w:rPr>
          <w:rFonts w:ascii="Arial" w:eastAsia="Times New Roman" w:hAnsi="Arial" w:cs="Arial"/>
          <w:sz w:val="24"/>
          <w:szCs w:val="24"/>
        </w:rPr>
        <w:t>.</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00542B82" w:rsidR="004A0D8C" w:rsidRPr="00217181"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7</w:t>
      </w:r>
      <w:r w:rsidR="008C3287">
        <w:rPr>
          <w:rFonts w:ascii="Arial" w:hAnsi="Arial" w:cs="Arial"/>
          <w:sz w:val="24"/>
          <w:szCs w:val="24"/>
        </w:rPr>
        <w:t>.</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140CE316" w14:textId="38531AA0" w:rsidR="00FC1C55" w:rsidRPr="00767483" w:rsidRDefault="0012464B" w:rsidP="00EB7740">
      <w:pPr>
        <w:widowControl w:val="0"/>
        <w:tabs>
          <w:tab w:val="left" w:pos="0"/>
          <w:tab w:val="left" w:pos="426"/>
        </w:tabs>
        <w:overflowPunct w:val="0"/>
        <w:autoSpaceDE w:val="0"/>
        <w:spacing w:before="20" w:after="20"/>
        <w:rPr>
          <w:rFonts w:ascii="Arial" w:eastAsia="Times New Roman" w:hAnsi="Arial" w:cs="Arial"/>
          <w:sz w:val="24"/>
          <w:szCs w:val="24"/>
        </w:rPr>
      </w:pPr>
      <w:r>
        <w:rPr>
          <w:rFonts w:ascii="Arial" w:eastAsia="Times New Roman" w:hAnsi="Arial" w:cs="Arial"/>
          <w:sz w:val="24"/>
          <w:szCs w:val="24"/>
        </w:rPr>
        <w:t>8</w:t>
      </w:r>
      <w:r w:rsidR="008C3287">
        <w:rPr>
          <w:rFonts w:ascii="Arial" w:eastAsia="Times New Roman" w:hAnsi="Arial" w:cs="Arial"/>
          <w:sz w:val="24"/>
          <w:szCs w:val="24"/>
        </w:rPr>
        <w:t>.</w:t>
      </w:r>
      <w:r w:rsidR="004A0D8C" w:rsidRPr="00217181">
        <w:rPr>
          <w:rFonts w:ascii="Arial" w:eastAsia="Times New Roman" w:hAnsi="Arial" w:cs="Arial"/>
          <w:sz w:val="24"/>
          <w:szCs w:val="24"/>
        </w:rPr>
        <w:t>Zamawiający nie przewiduje zastosowania dynamicznego systemu zakupów.</w:t>
      </w:r>
    </w:p>
    <w:p w14:paraId="6BE43E1E" w14:textId="6595A616" w:rsidR="004A0D8C" w:rsidRPr="005F781A"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8C3287">
        <w:rPr>
          <w:rFonts w:ascii="Arial" w:eastAsia="Times New Roman" w:hAnsi="Arial" w:cs="Arial"/>
          <w:sz w:val="24"/>
          <w:szCs w:val="24"/>
        </w:rPr>
        <w:t>.</w:t>
      </w:r>
      <w:r w:rsidR="004A0D8C" w:rsidRPr="00217181">
        <w:rPr>
          <w:rFonts w:ascii="Arial" w:eastAsia="Times New Roman" w:hAnsi="Arial" w:cs="Arial"/>
          <w:sz w:val="24"/>
          <w:szCs w:val="24"/>
        </w:rPr>
        <w:t>Zamawiający nie przeprowadzał dialogu technicznego.</w:t>
      </w:r>
    </w:p>
    <w:p w14:paraId="2E2FEB2D" w14:textId="6F58CFBE" w:rsidR="004A0D8C" w:rsidRPr="005F781A" w:rsidRDefault="008C3287"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0</w:t>
      </w:r>
      <w:r>
        <w:rPr>
          <w:rFonts w:ascii="Arial" w:hAnsi="Arial" w:cs="Arial"/>
          <w:sz w:val="24"/>
          <w:szCs w:val="24"/>
        </w:rPr>
        <w:t>.</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67AB151" w14:textId="105F16BF" w:rsidR="00767483"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1</w:t>
      </w:r>
      <w:r>
        <w:rPr>
          <w:rFonts w:ascii="Arial" w:hAnsi="Arial" w:cs="Arial"/>
          <w:sz w:val="24"/>
          <w:szCs w:val="24"/>
        </w:rPr>
        <w:t>.</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w:t>
      </w:r>
      <w:r w:rsidR="00767483">
        <w:rPr>
          <w:rFonts w:ascii="Arial" w:hAnsi="Arial" w:cs="Arial"/>
          <w:sz w:val="24"/>
          <w:szCs w:val="24"/>
        </w:rPr>
        <w:t xml:space="preserve"> </w:t>
      </w:r>
    </w:p>
    <w:p w14:paraId="7F5DF4EF" w14:textId="27F82A47" w:rsidR="004A0D8C" w:rsidRDefault="007013ED"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zamówienia.</w:t>
      </w:r>
    </w:p>
    <w:p w14:paraId="6EEBD914" w14:textId="169E794B" w:rsidR="007017F8"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2</w:t>
      </w:r>
      <w:r>
        <w:rPr>
          <w:rFonts w:ascii="Arial" w:hAnsi="Arial" w:cs="Arial"/>
          <w:sz w:val="24"/>
          <w:szCs w:val="24"/>
        </w:rPr>
        <w:t>.</w:t>
      </w:r>
      <w:r w:rsidR="00CB4B86" w:rsidRPr="00CB4B86">
        <w:rPr>
          <w:rFonts w:ascii="Arial" w:hAnsi="Arial" w:cs="Arial"/>
          <w:sz w:val="24"/>
          <w:szCs w:val="24"/>
        </w:rPr>
        <w:t>Zamawiający nie przewiduje wymagań w zakresie zatrudnienia osób, o których mowa w art. 96 ust. 2 pkt 2 ustawy Pzp.</w:t>
      </w:r>
    </w:p>
    <w:p w14:paraId="0D70C08D" w14:textId="087C248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3</w:t>
      </w:r>
      <w:r>
        <w:rPr>
          <w:rFonts w:ascii="Arial" w:hAnsi="Arial" w:cs="Arial"/>
          <w:sz w:val="24"/>
          <w:szCs w:val="24"/>
        </w:rPr>
        <w:t>.</w:t>
      </w:r>
      <w:r w:rsidR="00CB4B86">
        <w:rPr>
          <w:rFonts w:ascii="Arial" w:hAnsi="Arial" w:cs="Arial"/>
          <w:sz w:val="24"/>
          <w:szCs w:val="24"/>
        </w:rPr>
        <w:t xml:space="preserve"> </w:t>
      </w:r>
      <w:r w:rsidR="00CB4B86" w:rsidRPr="00CB4B86">
        <w:rPr>
          <w:rFonts w:ascii="Arial" w:hAnsi="Arial" w:cs="Arial"/>
          <w:sz w:val="24"/>
          <w:szCs w:val="24"/>
        </w:rPr>
        <w:t>Zamawiający nie ogranicza możliwości ubiegania się o udzielenie zamówienia wyłącznie przez Wykonawców, o których mowa w art. 94 ustawy Pzp.</w:t>
      </w:r>
    </w:p>
    <w:p w14:paraId="0472406A" w14:textId="234742A1"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4</w:t>
      </w:r>
      <w:r>
        <w:rPr>
          <w:rFonts w:ascii="Arial" w:hAnsi="Arial" w:cs="Arial"/>
          <w:sz w:val="24"/>
          <w:szCs w:val="24"/>
        </w:rPr>
        <w:t xml:space="preserve">. </w:t>
      </w:r>
      <w:r w:rsidR="00651B3E" w:rsidRPr="00CB4B86">
        <w:rPr>
          <w:rFonts w:ascii="Arial" w:hAnsi="Arial" w:cs="Arial"/>
          <w:sz w:val="24"/>
          <w:szCs w:val="24"/>
        </w:rPr>
        <w:t>Zamawiający nie przewiduje możliwości zawarcia umowy ramowej.</w:t>
      </w:r>
    </w:p>
    <w:p w14:paraId="57423EAC" w14:textId="0011FA8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5</w:t>
      </w:r>
      <w:r>
        <w:rPr>
          <w:rFonts w:ascii="Arial" w:hAnsi="Arial" w:cs="Arial"/>
          <w:sz w:val="24"/>
          <w:szCs w:val="24"/>
        </w:rPr>
        <w:t xml:space="preserve">.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4F5ABA9B" w:rsidR="00CB4B86" w:rsidRPr="00217181"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6</w:t>
      </w:r>
      <w:r>
        <w:rPr>
          <w:rFonts w:ascii="Arial" w:hAnsi="Arial" w:cs="Arial"/>
          <w:sz w:val="24"/>
          <w:szCs w:val="24"/>
        </w:rPr>
        <w:t xml:space="preserve">.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sidR="00CB4B86">
        <w:rPr>
          <w:rFonts w:ascii="Arial" w:hAnsi="Arial" w:cs="Arial"/>
          <w:sz w:val="24"/>
          <w:szCs w:val="24"/>
        </w:rPr>
        <w:t xml:space="preserve"> </w:t>
      </w:r>
    </w:p>
    <w:p w14:paraId="6DC42E89" w14:textId="4C5EF2C6" w:rsidR="005F781A"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17</w:t>
      </w:r>
      <w:r w:rsidR="008C3287">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1BC016E5" w:rsidR="004A0D8C" w:rsidRPr="00217181" w:rsidRDefault="0012464B"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18</w:t>
      </w:r>
      <w:r w:rsidR="00F90F69">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180AF340" w:rsidR="004A0D8C" w:rsidRDefault="0012464B"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F90F69">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0609498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0</w:t>
      </w:r>
      <w:r w:rsidR="00F90F69">
        <w:rPr>
          <w:rFonts w:ascii="Arial" w:hAnsi="Arial" w:cs="Arial"/>
          <w:sz w:val="24"/>
          <w:szCs w:val="24"/>
        </w:rPr>
        <w:t>.</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0FB9446C"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1</w:t>
      </w:r>
      <w:r w:rsidR="00F90F69">
        <w:rPr>
          <w:rFonts w:ascii="Arial" w:hAnsi="Arial" w:cs="Arial"/>
          <w:sz w:val="24"/>
          <w:szCs w:val="24"/>
        </w:rPr>
        <w:t>.</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84FE7A4"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2</w:t>
      </w:r>
      <w:r w:rsidR="00F90F69">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57212C"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3</w:t>
      </w:r>
      <w:r w:rsidR="00F90F69">
        <w:rPr>
          <w:rFonts w:ascii="Arial" w:hAnsi="Arial" w:cs="Arial"/>
          <w:sz w:val="24"/>
          <w:szCs w:val="24"/>
        </w:rPr>
        <w:t>.</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5883127B" w:rsidR="004A0D8C"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4</w:t>
      </w:r>
      <w:r w:rsidR="00F90F69">
        <w:rPr>
          <w:rFonts w:ascii="Arial" w:hAnsi="Arial" w:cs="Arial"/>
          <w:sz w:val="24"/>
          <w:szCs w:val="24"/>
        </w:rPr>
        <w:t>.</w:t>
      </w:r>
      <w:r w:rsidR="004A0D8C" w:rsidRPr="00217181">
        <w:rPr>
          <w:rFonts w:ascii="Arial" w:hAnsi="Arial" w:cs="Arial"/>
          <w:sz w:val="24"/>
          <w:szCs w:val="24"/>
        </w:rPr>
        <w:t>Wykonawcą może być osoba fizyczna, osoba prawna lub jednostka organizacyjna nieposiadającą osobowości prawnej.</w:t>
      </w:r>
    </w:p>
    <w:p w14:paraId="1758FABF" w14:textId="77777777" w:rsidR="004A0D8C" w:rsidRPr="009865A4" w:rsidRDefault="004A0D8C" w:rsidP="00DC7776">
      <w:pPr>
        <w:pStyle w:val="Style9"/>
        <w:spacing w:line="240" w:lineRule="auto"/>
        <w:jc w:val="left"/>
        <w:rPr>
          <w:rFonts w:ascii="Arial" w:hAnsi="Arial" w:cs="Arial"/>
          <w:sz w:val="24"/>
          <w:szCs w:val="24"/>
        </w:rPr>
      </w:pPr>
    </w:p>
    <w:p w14:paraId="718CF7F4" w14:textId="065A679D" w:rsidR="000D2D29" w:rsidRPr="004928EB" w:rsidRDefault="006957E7" w:rsidP="00B53E28">
      <w:pPr>
        <w:pStyle w:val="Style9"/>
        <w:spacing w:line="240" w:lineRule="auto"/>
        <w:jc w:val="left"/>
        <w:rPr>
          <w:rFonts w:ascii="Arial" w:hAnsi="Arial" w:cs="Arial"/>
          <w:b/>
          <w:sz w:val="24"/>
          <w:szCs w:val="24"/>
        </w:rPr>
      </w:pPr>
      <w:r w:rsidRPr="004928EB">
        <w:rPr>
          <w:rFonts w:ascii="Arial" w:hAnsi="Arial" w:cs="Arial"/>
          <w:b/>
          <w:sz w:val="24"/>
          <w:szCs w:val="24"/>
        </w:rPr>
        <w:t xml:space="preserve">3. </w:t>
      </w:r>
      <w:r w:rsidR="004A0D8C" w:rsidRPr="004928EB">
        <w:rPr>
          <w:rFonts w:ascii="Arial" w:hAnsi="Arial" w:cs="Arial"/>
          <w:b/>
          <w:sz w:val="24"/>
          <w:szCs w:val="24"/>
        </w:rPr>
        <w:t>PRZEDMIOT ZAMÓWIENIA</w:t>
      </w:r>
    </w:p>
    <w:p w14:paraId="2251E88B" w14:textId="77777777" w:rsidR="00F90F69" w:rsidRPr="004928EB" w:rsidRDefault="00F90F69" w:rsidP="00B53E28">
      <w:pPr>
        <w:pStyle w:val="Style9"/>
        <w:spacing w:line="240" w:lineRule="auto"/>
        <w:jc w:val="left"/>
        <w:rPr>
          <w:rFonts w:ascii="Arial" w:hAnsi="Arial" w:cs="Arial"/>
          <w:b/>
          <w:sz w:val="24"/>
          <w:szCs w:val="24"/>
        </w:rPr>
      </w:pPr>
    </w:p>
    <w:p w14:paraId="1EB2F714" w14:textId="77777777" w:rsidR="00D53631" w:rsidRPr="007D2648" w:rsidRDefault="000D2D29" w:rsidP="00D53631">
      <w:pPr>
        <w:pStyle w:val="Style9"/>
        <w:numPr>
          <w:ilvl w:val="2"/>
          <w:numId w:val="1"/>
        </w:numPr>
        <w:spacing w:line="276" w:lineRule="auto"/>
        <w:jc w:val="left"/>
        <w:rPr>
          <w:rFonts w:ascii="Arial" w:hAnsi="Arial" w:cs="Arial"/>
          <w:b/>
          <w:sz w:val="24"/>
          <w:szCs w:val="24"/>
        </w:rPr>
      </w:pPr>
      <w:r w:rsidRPr="007D2648">
        <w:rPr>
          <w:rFonts w:asciiTheme="majorHAnsi" w:hAnsiTheme="majorHAnsi" w:cstheme="majorHAnsi"/>
          <w:b/>
          <w:sz w:val="24"/>
          <w:szCs w:val="24"/>
        </w:rPr>
        <w:t>3.1 Kody CPV:</w:t>
      </w:r>
    </w:p>
    <w:p w14:paraId="75918EA9" w14:textId="77777777" w:rsidR="00802A86" w:rsidRPr="007D2648" w:rsidRDefault="00802A86" w:rsidP="00802A86">
      <w:pPr>
        <w:keepNext/>
        <w:keepLines/>
        <w:widowControl w:val="0"/>
        <w:suppressAutoHyphens w:val="0"/>
        <w:spacing w:after="0" w:line="240" w:lineRule="auto"/>
        <w:ind w:left="-142" w:firstLine="142"/>
        <w:outlineLvl w:val="0"/>
        <w:rPr>
          <w:rFonts w:ascii="Arial" w:eastAsia="Times New Roman" w:hAnsi="Arial" w:cs="Arial"/>
          <w:sz w:val="24"/>
          <w:szCs w:val="24"/>
          <w:shd w:val="clear" w:color="auto" w:fill="FFFFFF"/>
          <w:lang w:eastAsia="pl-PL"/>
        </w:rPr>
      </w:pPr>
      <w:r w:rsidRPr="007D2648">
        <w:rPr>
          <w:rFonts w:ascii="Arial" w:eastAsia="Times New Roman" w:hAnsi="Arial" w:cs="Arial"/>
          <w:spacing w:val="2"/>
          <w:sz w:val="24"/>
          <w:szCs w:val="24"/>
          <w:shd w:val="clear" w:color="auto" w:fill="FFFFFF"/>
          <w:lang w:eastAsia="pl-PL"/>
        </w:rPr>
        <w:t xml:space="preserve">90500000-2 </w:t>
      </w:r>
      <w:r w:rsidRPr="007D2648">
        <w:rPr>
          <w:rFonts w:ascii="Arial" w:eastAsia="Times New Roman" w:hAnsi="Arial" w:cs="Arial"/>
          <w:sz w:val="24"/>
          <w:szCs w:val="24"/>
          <w:shd w:val="clear" w:color="auto" w:fill="FFFFFF"/>
          <w:lang w:eastAsia="pl-PL"/>
        </w:rPr>
        <w:t>Usługi związane z odpadami,</w:t>
      </w:r>
    </w:p>
    <w:p w14:paraId="6C1AD225" w14:textId="77777777" w:rsidR="00802A86" w:rsidRPr="007D2648" w:rsidRDefault="00802A86" w:rsidP="00802A86">
      <w:pPr>
        <w:keepNext/>
        <w:keepLines/>
        <w:widowControl w:val="0"/>
        <w:suppressAutoHyphens w:val="0"/>
        <w:spacing w:after="0" w:line="240" w:lineRule="auto"/>
        <w:ind w:left="-142" w:firstLine="142"/>
        <w:outlineLvl w:val="0"/>
        <w:rPr>
          <w:rFonts w:ascii="Arial" w:eastAsia="Times New Roman" w:hAnsi="Arial" w:cs="Arial"/>
          <w:sz w:val="24"/>
          <w:szCs w:val="24"/>
          <w:shd w:val="clear" w:color="auto" w:fill="FFFFFF"/>
          <w:lang w:eastAsia="pl-PL"/>
        </w:rPr>
      </w:pPr>
      <w:r w:rsidRPr="007D2648">
        <w:rPr>
          <w:rFonts w:ascii="Arial" w:eastAsia="Times New Roman" w:hAnsi="Arial" w:cs="Arial"/>
          <w:spacing w:val="1"/>
          <w:sz w:val="24"/>
          <w:szCs w:val="24"/>
          <w:shd w:val="clear" w:color="auto" w:fill="FFFFFF"/>
          <w:lang w:eastAsia="pl-PL"/>
        </w:rPr>
        <w:t xml:space="preserve">90511100-3 </w:t>
      </w:r>
      <w:r w:rsidRPr="007D2648">
        <w:rPr>
          <w:rFonts w:ascii="Arial" w:eastAsia="Times New Roman" w:hAnsi="Arial" w:cs="Arial"/>
          <w:sz w:val="24"/>
          <w:szCs w:val="24"/>
          <w:shd w:val="clear" w:color="auto" w:fill="FFFFFF"/>
          <w:lang w:eastAsia="pl-PL"/>
        </w:rPr>
        <w:t>Usługi gromadzenia stałych odpadów miejskich,</w:t>
      </w:r>
    </w:p>
    <w:p w14:paraId="5BFCC3CF" w14:textId="77777777" w:rsidR="00802A86" w:rsidRPr="007D2648" w:rsidRDefault="00802A86" w:rsidP="00802A86">
      <w:pPr>
        <w:keepNext/>
        <w:keepLines/>
        <w:widowControl w:val="0"/>
        <w:suppressAutoHyphens w:val="0"/>
        <w:spacing w:after="0" w:line="240" w:lineRule="auto"/>
        <w:ind w:left="-142" w:firstLine="142"/>
        <w:outlineLvl w:val="0"/>
        <w:rPr>
          <w:rFonts w:ascii="Arial" w:eastAsia="Times New Roman" w:hAnsi="Arial" w:cs="Arial"/>
          <w:sz w:val="24"/>
          <w:szCs w:val="24"/>
          <w:shd w:val="clear" w:color="auto" w:fill="FFFFFF"/>
          <w:lang w:eastAsia="pl-PL"/>
        </w:rPr>
      </w:pPr>
      <w:r w:rsidRPr="007D2648">
        <w:rPr>
          <w:rFonts w:ascii="Arial" w:eastAsia="Times New Roman" w:hAnsi="Arial" w:cs="Arial"/>
          <w:spacing w:val="1"/>
          <w:sz w:val="24"/>
          <w:szCs w:val="24"/>
          <w:shd w:val="clear" w:color="auto" w:fill="FFFFFF"/>
          <w:lang w:eastAsia="pl-PL"/>
        </w:rPr>
        <w:t xml:space="preserve">90511200-4 </w:t>
      </w:r>
      <w:r w:rsidRPr="007D2648">
        <w:rPr>
          <w:rFonts w:ascii="Arial" w:eastAsia="Times New Roman" w:hAnsi="Arial" w:cs="Arial"/>
          <w:sz w:val="24"/>
          <w:szCs w:val="24"/>
          <w:shd w:val="clear" w:color="auto" w:fill="FFFFFF"/>
          <w:lang w:eastAsia="pl-PL"/>
        </w:rPr>
        <w:t>Usługi gromadzenia odpadów pochodzących z gospodarstw domowych,</w:t>
      </w:r>
    </w:p>
    <w:p w14:paraId="0AF0CB79" w14:textId="77777777" w:rsidR="00802A86" w:rsidRPr="007D2648" w:rsidRDefault="00802A86" w:rsidP="00802A86">
      <w:pPr>
        <w:keepNext/>
        <w:keepLines/>
        <w:widowControl w:val="0"/>
        <w:suppressAutoHyphens w:val="0"/>
        <w:spacing w:after="0" w:line="240" w:lineRule="auto"/>
        <w:ind w:left="-142" w:firstLine="142"/>
        <w:outlineLvl w:val="0"/>
        <w:rPr>
          <w:rFonts w:ascii="Arial" w:eastAsia="Times New Roman" w:hAnsi="Arial" w:cs="Arial"/>
          <w:spacing w:val="1"/>
          <w:sz w:val="24"/>
          <w:szCs w:val="24"/>
          <w:shd w:val="clear" w:color="auto" w:fill="FFFFFF"/>
          <w:lang w:eastAsia="pl-PL"/>
        </w:rPr>
      </w:pPr>
      <w:r w:rsidRPr="007D2648">
        <w:rPr>
          <w:rFonts w:ascii="Arial" w:eastAsia="Times New Roman" w:hAnsi="Arial" w:cs="Arial"/>
          <w:bCs/>
          <w:spacing w:val="1"/>
          <w:sz w:val="24"/>
          <w:szCs w:val="24"/>
          <w:shd w:val="clear" w:color="auto" w:fill="FFFFFF"/>
          <w:lang w:eastAsia="pl-PL"/>
        </w:rPr>
        <w:t>90512000-9 Usługi transportu odpadów,</w:t>
      </w:r>
    </w:p>
    <w:p w14:paraId="52BA8A51" w14:textId="77777777" w:rsidR="00802A86" w:rsidRPr="007D2648" w:rsidRDefault="00802A86" w:rsidP="00802A86">
      <w:pPr>
        <w:keepNext/>
        <w:keepLines/>
        <w:widowControl w:val="0"/>
        <w:suppressAutoHyphens w:val="0"/>
        <w:spacing w:after="0" w:line="240" w:lineRule="auto"/>
        <w:ind w:left="-142" w:firstLine="142"/>
        <w:outlineLvl w:val="0"/>
        <w:rPr>
          <w:rFonts w:ascii="Arial" w:eastAsia="Times New Roman" w:hAnsi="Arial" w:cs="Arial"/>
          <w:bCs/>
          <w:spacing w:val="1"/>
          <w:sz w:val="24"/>
          <w:szCs w:val="24"/>
          <w:shd w:val="clear" w:color="auto" w:fill="FFFFFF"/>
          <w:lang w:eastAsia="pl-PL"/>
        </w:rPr>
      </w:pPr>
      <w:r w:rsidRPr="007D2648">
        <w:rPr>
          <w:rFonts w:ascii="Arial" w:eastAsia="Times New Roman" w:hAnsi="Arial" w:cs="Arial"/>
          <w:bCs/>
          <w:spacing w:val="1"/>
          <w:sz w:val="24"/>
          <w:szCs w:val="24"/>
          <w:shd w:val="clear" w:color="auto" w:fill="FFFFFF"/>
          <w:lang w:eastAsia="pl-PL"/>
        </w:rPr>
        <w:t>90513100-7 Usługi wywozu odpadów pochodzących z gospodarstw domowych,</w:t>
      </w:r>
    </w:p>
    <w:p w14:paraId="59592974" w14:textId="77777777" w:rsidR="00802A86" w:rsidRPr="007D2648" w:rsidRDefault="00802A86" w:rsidP="00802A86">
      <w:pPr>
        <w:widowControl w:val="0"/>
        <w:tabs>
          <w:tab w:val="left" w:pos="142"/>
        </w:tabs>
        <w:suppressAutoHyphens w:val="0"/>
        <w:spacing w:after="0" w:line="240" w:lineRule="auto"/>
        <w:ind w:left="-142" w:right="-132" w:firstLine="142"/>
        <w:rPr>
          <w:rFonts w:ascii="Arial" w:eastAsia="Times New Roman" w:hAnsi="Arial" w:cs="Arial"/>
          <w:spacing w:val="1"/>
          <w:sz w:val="24"/>
          <w:szCs w:val="24"/>
          <w:shd w:val="clear" w:color="auto" w:fill="FFFFFF"/>
          <w:lang w:eastAsia="pl-PL"/>
        </w:rPr>
      </w:pPr>
      <w:r w:rsidRPr="007D2648">
        <w:rPr>
          <w:rFonts w:ascii="Arial" w:eastAsia="Times New Roman" w:hAnsi="Arial" w:cs="Arial"/>
          <w:spacing w:val="1"/>
          <w:sz w:val="24"/>
          <w:szCs w:val="24"/>
          <w:shd w:val="clear" w:color="auto" w:fill="FFFFFF"/>
          <w:lang w:eastAsia="pl-PL"/>
        </w:rPr>
        <w:t xml:space="preserve">90513200-8 </w:t>
      </w:r>
      <w:r w:rsidRPr="007D2648">
        <w:rPr>
          <w:rFonts w:ascii="Arial" w:eastAsia="Times New Roman" w:hAnsi="Arial" w:cs="Arial"/>
          <w:sz w:val="24"/>
          <w:szCs w:val="24"/>
          <w:shd w:val="clear" w:color="auto" w:fill="FFFFFF"/>
          <w:lang w:eastAsia="pl-PL"/>
        </w:rPr>
        <w:t>Usługi wywozu stałych odpadów miejskich,</w:t>
      </w:r>
    </w:p>
    <w:p w14:paraId="06078E66" w14:textId="77777777" w:rsidR="00802A86" w:rsidRPr="007D2648" w:rsidRDefault="00802A86" w:rsidP="00802A86">
      <w:pPr>
        <w:keepNext/>
        <w:keepLines/>
        <w:widowControl w:val="0"/>
        <w:suppressAutoHyphens w:val="0"/>
        <w:spacing w:after="0" w:line="240" w:lineRule="auto"/>
        <w:ind w:left="-142" w:firstLine="142"/>
        <w:outlineLvl w:val="0"/>
        <w:rPr>
          <w:rFonts w:ascii="Arial" w:eastAsia="Times New Roman" w:hAnsi="Arial" w:cs="Arial"/>
          <w:bCs/>
          <w:sz w:val="24"/>
          <w:szCs w:val="24"/>
          <w:lang w:eastAsia="pl-PL"/>
        </w:rPr>
      </w:pPr>
      <w:r w:rsidRPr="007D2648">
        <w:rPr>
          <w:rFonts w:ascii="Arial" w:eastAsia="Times New Roman" w:hAnsi="Arial" w:cs="Arial"/>
          <w:bCs/>
          <w:spacing w:val="1"/>
          <w:sz w:val="24"/>
          <w:szCs w:val="24"/>
          <w:shd w:val="clear" w:color="auto" w:fill="FFFFFF"/>
          <w:lang w:eastAsia="pl-PL"/>
        </w:rPr>
        <w:t xml:space="preserve">90533000-2 </w:t>
      </w:r>
      <w:r w:rsidRPr="007D2648">
        <w:rPr>
          <w:rFonts w:ascii="Arial" w:eastAsia="Times New Roman" w:hAnsi="Arial" w:cs="Arial"/>
          <w:bCs/>
          <w:sz w:val="24"/>
          <w:szCs w:val="24"/>
          <w:lang w:eastAsia="pl-PL"/>
        </w:rPr>
        <w:t>Usługi gospodarki odpadami.</w:t>
      </w:r>
    </w:p>
    <w:p w14:paraId="72B706D1" w14:textId="77777777" w:rsidR="00AB17DD" w:rsidRPr="004928EB" w:rsidRDefault="00AB17DD" w:rsidP="00802A86">
      <w:pPr>
        <w:keepNext/>
        <w:keepLines/>
        <w:widowControl w:val="0"/>
        <w:suppressAutoHyphens w:val="0"/>
        <w:spacing w:after="0" w:line="240" w:lineRule="auto"/>
        <w:ind w:left="-142" w:firstLine="142"/>
        <w:outlineLvl w:val="0"/>
        <w:rPr>
          <w:rFonts w:ascii="Arial" w:eastAsia="Times New Roman" w:hAnsi="Arial" w:cs="Arial"/>
          <w:bCs/>
          <w:sz w:val="24"/>
          <w:szCs w:val="24"/>
          <w:lang w:eastAsia="pl-PL"/>
        </w:rPr>
      </w:pPr>
    </w:p>
    <w:p w14:paraId="39932F2D" w14:textId="77777777" w:rsidR="004928EB" w:rsidRDefault="004928EB" w:rsidP="004928EB">
      <w:pPr>
        <w:pStyle w:val="Style9"/>
        <w:tabs>
          <w:tab w:val="left" w:pos="709"/>
        </w:tabs>
        <w:spacing w:line="240" w:lineRule="auto"/>
        <w:jc w:val="both"/>
        <w:rPr>
          <w:rFonts w:ascii="Arial" w:eastAsia="Calibri" w:hAnsi="Arial" w:cs="Arial"/>
          <w:b/>
          <w:color w:val="FF0000"/>
          <w:sz w:val="24"/>
          <w:szCs w:val="24"/>
          <w:lang w:eastAsia="en-US"/>
        </w:rPr>
      </w:pPr>
    </w:p>
    <w:p w14:paraId="288E11F8" w14:textId="518A16A2" w:rsidR="004928EB" w:rsidRPr="004928EB" w:rsidRDefault="004928EB" w:rsidP="004928EB">
      <w:pPr>
        <w:pStyle w:val="Style9"/>
        <w:tabs>
          <w:tab w:val="left" w:pos="709"/>
        </w:tabs>
        <w:spacing w:line="240" w:lineRule="auto"/>
        <w:jc w:val="both"/>
        <w:rPr>
          <w:rFonts w:ascii="Arial" w:hAnsi="Arial" w:cs="Arial"/>
          <w:bCs/>
          <w:sz w:val="24"/>
          <w:szCs w:val="24"/>
        </w:rPr>
      </w:pPr>
      <w:r w:rsidRPr="004928EB">
        <w:rPr>
          <w:rFonts w:ascii="Arial" w:eastAsia="Calibri" w:hAnsi="Arial" w:cs="Arial"/>
          <w:b/>
          <w:sz w:val="24"/>
          <w:szCs w:val="24"/>
          <w:lang w:eastAsia="en-US"/>
        </w:rPr>
        <w:t>3.2.</w:t>
      </w:r>
      <w:r w:rsidRPr="004928EB">
        <w:rPr>
          <w:rFonts w:ascii="Arial" w:hAnsi="Arial" w:cs="Arial"/>
          <w:b/>
          <w:sz w:val="24"/>
          <w:szCs w:val="24"/>
        </w:rPr>
        <w:t xml:space="preserve"> Opis przedmiotu zamówienia.</w:t>
      </w:r>
    </w:p>
    <w:p w14:paraId="1D4E48D0" w14:textId="0F6168CE" w:rsidR="00B94934" w:rsidRPr="00B94934" w:rsidRDefault="00B94934" w:rsidP="00B94934">
      <w:pPr>
        <w:suppressAutoHyphens w:val="0"/>
        <w:spacing w:before="100" w:beforeAutospacing="1" w:after="119" w:line="240" w:lineRule="auto"/>
        <w:contextualSpacing/>
        <w:jc w:val="both"/>
        <w:rPr>
          <w:rFonts w:ascii="Arial" w:eastAsia="Times New Roman" w:hAnsi="Arial" w:cs="Arial"/>
          <w:bCs/>
          <w:sz w:val="24"/>
          <w:szCs w:val="24"/>
          <w:lang w:eastAsia="en-US"/>
        </w:rPr>
      </w:pPr>
      <w:r w:rsidRPr="00B94934">
        <w:rPr>
          <w:rFonts w:ascii="Arial" w:eastAsia="Times New Roman" w:hAnsi="Arial" w:cs="Arial"/>
          <w:bCs/>
          <w:sz w:val="24"/>
          <w:szCs w:val="24"/>
          <w:lang w:eastAsia="en-US"/>
        </w:rPr>
        <w:t xml:space="preserve">Przedmiotem zamówienia jest odbiór </w:t>
      </w:r>
      <w:bookmarkStart w:id="6" w:name="_Hlk185506060"/>
      <w:bookmarkStart w:id="7" w:name="_Hlk185512455"/>
      <w:r w:rsidRPr="00B94934">
        <w:rPr>
          <w:rFonts w:ascii="Arial" w:eastAsia="Times New Roman" w:hAnsi="Arial" w:cs="Arial"/>
          <w:bCs/>
          <w:sz w:val="24"/>
          <w:szCs w:val="24"/>
          <w:lang w:eastAsia="en-US"/>
        </w:rPr>
        <w:t xml:space="preserve">odpadów komunalnych zbieranych selektywnie oraz niesegregowanych zmieszanych odpadów komunalnych z terenu Gminy Polanów, </w:t>
      </w:r>
      <w:bookmarkEnd w:id="6"/>
      <w:r w:rsidRPr="00B94934">
        <w:rPr>
          <w:rFonts w:ascii="Arial" w:eastAsia="Times New Roman" w:hAnsi="Arial" w:cs="Arial"/>
          <w:bCs/>
          <w:sz w:val="24"/>
          <w:szCs w:val="24"/>
          <w:lang w:eastAsia="en-US"/>
        </w:rPr>
        <w:t>od właścicieli wskazanych nieruchomości niezamieszkałych, objętych systemem gospodarowania odpadami komunalnymi oraz transport tych odpadów do Regionalnego Zakładu Odzysku Odpadów w Sianowie, ul. Łubuszan 80, 76-004 Sianów, w roku 2025.</w:t>
      </w:r>
    </w:p>
    <w:bookmarkEnd w:id="7"/>
    <w:p w14:paraId="5D67C929" w14:textId="77777777" w:rsidR="00802A86" w:rsidRPr="0012464B" w:rsidRDefault="00802A86" w:rsidP="00D53631">
      <w:pPr>
        <w:pStyle w:val="Style9"/>
        <w:numPr>
          <w:ilvl w:val="2"/>
          <w:numId w:val="1"/>
        </w:numPr>
        <w:spacing w:line="276" w:lineRule="auto"/>
        <w:jc w:val="left"/>
        <w:rPr>
          <w:rFonts w:ascii="Arial" w:hAnsi="Arial" w:cs="Arial"/>
          <w:b/>
          <w:color w:val="FF0000"/>
          <w:sz w:val="24"/>
          <w:szCs w:val="24"/>
        </w:rPr>
      </w:pPr>
    </w:p>
    <w:p w14:paraId="4ADF9758" w14:textId="111FFFB8" w:rsidR="005925AC" w:rsidRPr="004928EB" w:rsidRDefault="004928EB" w:rsidP="0012464B">
      <w:pPr>
        <w:pStyle w:val="Style9"/>
        <w:tabs>
          <w:tab w:val="left" w:pos="709"/>
        </w:tabs>
        <w:spacing w:line="240" w:lineRule="auto"/>
        <w:jc w:val="both"/>
        <w:rPr>
          <w:rFonts w:ascii="Arial" w:eastAsia="Calibri" w:hAnsi="Arial" w:cs="Arial"/>
          <w:bCs/>
          <w:color w:val="FF0000"/>
          <w:sz w:val="24"/>
          <w:szCs w:val="24"/>
          <w:lang w:eastAsia="en-US"/>
        </w:rPr>
      </w:pPr>
      <w:r w:rsidRPr="004928EB">
        <w:rPr>
          <w:rFonts w:ascii="Arial" w:eastAsia="Calibri" w:hAnsi="Arial" w:cs="Arial"/>
          <w:bCs/>
          <w:sz w:val="24"/>
          <w:szCs w:val="24"/>
          <w:lang w:eastAsia="en-US"/>
        </w:rPr>
        <w:t>3.3</w:t>
      </w:r>
      <w:r w:rsidR="0012464B" w:rsidRPr="004928EB">
        <w:rPr>
          <w:rFonts w:ascii="Arial" w:eastAsia="Calibri" w:hAnsi="Arial" w:cs="Arial"/>
          <w:bCs/>
          <w:sz w:val="24"/>
          <w:szCs w:val="24"/>
          <w:lang w:eastAsia="en-US"/>
        </w:rPr>
        <w:t xml:space="preserve">. Szczegółowy opis przedmiotu </w:t>
      </w:r>
      <w:r w:rsidRPr="004928EB">
        <w:rPr>
          <w:rFonts w:ascii="Arial" w:eastAsia="Calibri" w:hAnsi="Arial" w:cs="Arial"/>
          <w:bCs/>
          <w:sz w:val="24"/>
          <w:szCs w:val="24"/>
          <w:lang w:eastAsia="en-US"/>
        </w:rPr>
        <w:t>zawarty jest w załączniku nr 2 do SWZ.</w:t>
      </w:r>
    </w:p>
    <w:p w14:paraId="42458CF4" w14:textId="77777777" w:rsidR="0012464B" w:rsidRPr="0012464B" w:rsidRDefault="0012464B" w:rsidP="0012464B">
      <w:pPr>
        <w:pStyle w:val="Style9"/>
        <w:tabs>
          <w:tab w:val="left" w:pos="709"/>
        </w:tabs>
        <w:spacing w:line="240" w:lineRule="auto"/>
        <w:jc w:val="both"/>
        <w:rPr>
          <w:rFonts w:ascii="Arial" w:eastAsia="Calibri" w:hAnsi="Arial" w:cs="Arial"/>
          <w:b/>
          <w:color w:val="FF0000"/>
          <w:sz w:val="24"/>
          <w:szCs w:val="24"/>
          <w:lang w:eastAsia="en-US"/>
        </w:rPr>
      </w:pPr>
    </w:p>
    <w:p w14:paraId="2F4FDD30" w14:textId="50B16016" w:rsidR="00B94934" w:rsidRDefault="00B94934" w:rsidP="00B94934">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00" w:line="276" w:lineRule="auto"/>
        <w:rPr>
          <w:rFonts w:ascii="Arial" w:eastAsia="Arial" w:hAnsi="Arial" w:cs="Arial"/>
          <w:sz w:val="24"/>
          <w:szCs w:val="24"/>
        </w:rPr>
      </w:pPr>
      <w:r w:rsidRPr="00B94934">
        <w:rPr>
          <w:rFonts w:ascii="Arial" w:eastAsia="Times New Roman" w:hAnsi="Arial" w:cs="Arial"/>
          <w:sz w:val="24"/>
          <w:szCs w:val="24"/>
        </w:rPr>
        <w:t>3.4</w:t>
      </w:r>
      <w:r>
        <w:rPr>
          <w:rFonts w:ascii="Arial" w:eastAsia="Times New Roman" w:hAnsi="Arial" w:cs="Arial"/>
          <w:b/>
          <w:bCs/>
          <w:sz w:val="24"/>
          <w:szCs w:val="24"/>
        </w:rPr>
        <w:t>.</w:t>
      </w:r>
      <w:r w:rsidRPr="0027639D">
        <w:rPr>
          <w:rFonts w:ascii="Arial" w:eastAsia="Times New Roman" w:hAnsi="Arial" w:cs="Arial"/>
          <w:b/>
          <w:bCs/>
          <w:sz w:val="24"/>
          <w:szCs w:val="24"/>
        </w:rPr>
        <w:t xml:space="preserve"> </w:t>
      </w:r>
      <w:r>
        <w:rPr>
          <w:rFonts w:ascii="Arial" w:hAnsi="Arial"/>
          <w:sz w:val="24"/>
          <w:szCs w:val="24"/>
        </w:rPr>
        <w:t>Zamawiający stosownie do art. 95 ust. 1 ustawy Prawo zam</w:t>
      </w:r>
      <w:r>
        <w:rPr>
          <w:rFonts w:ascii="Arial" w:hAnsi="Arial"/>
          <w:sz w:val="24"/>
          <w:szCs w:val="24"/>
          <w:lang w:val="es-ES_tradnl"/>
        </w:rPr>
        <w:t>ó</w:t>
      </w:r>
      <w:r>
        <w:rPr>
          <w:rFonts w:ascii="Arial" w:hAnsi="Arial"/>
          <w:sz w:val="24"/>
          <w:szCs w:val="24"/>
        </w:rPr>
        <w:t>wień publicznych, wymaga zatrudnienia przez wykonawcę na podstawie umowy o pracę os</w:t>
      </w:r>
      <w:r>
        <w:rPr>
          <w:rFonts w:ascii="Arial" w:hAnsi="Arial"/>
          <w:sz w:val="24"/>
          <w:szCs w:val="24"/>
          <w:lang w:val="es-ES_tradnl"/>
        </w:rPr>
        <w:t>ó</w:t>
      </w:r>
      <w:r>
        <w:rPr>
          <w:rFonts w:ascii="Arial" w:hAnsi="Arial"/>
          <w:sz w:val="24"/>
          <w:szCs w:val="24"/>
        </w:rPr>
        <w:t>b wykonujących wskazane przez Zamawiającego czynności w zakresie realizacji zam</w:t>
      </w:r>
      <w:r>
        <w:rPr>
          <w:rFonts w:ascii="Arial" w:hAnsi="Arial"/>
          <w:sz w:val="24"/>
          <w:szCs w:val="24"/>
          <w:lang w:val="es-ES_tradnl"/>
        </w:rPr>
        <w:t>ó</w:t>
      </w:r>
      <w:r>
        <w:rPr>
          <w:rFonts w:ascii="Arial" w:hAnsi="Arial"/>
          <w:sz w:val="24"/>
          <w:szCs w:val="24"/>
        </w:rPr>
        <w:t>wienia, kt</w:t>
      </w:r>
      <w:r>
        <w:rPr>
          <w:rFonts w:ascii="Arial" w:hAnsi="Arial"/>
          <w:sz w:val="24"/>
          <w:szCs w:val="24"/>
          <w:lang w:val="es-ES_tradnl"/>
        </w:rPr>
        <w:t>ó</w:t>
      </w:r>
      <w:r>
        <w:rPr>
          <w:rFonts w:ascii="Arial" w:hAnsi="Arial"/>
          <w:sz w:val="24"/>
          <w:szCs w:val="24"/>
        </w:rPr>
        <w:t>rych wykonanie polega na wykonaniu pracy w spos</w:t>
      </w:r>
      <w:r>
        <w:rPr>
          <w:rFonts w:ascii="Arial" w:hAnsi="Arial"/>
          <w:sz w:val="24"/>
          <w:szCs w:val="24"/>
          <w:lang w:val="es-ES_tradnl"/>
        </w:rPr>
        <w:t>ó</w:t>
      </w:r>
      <w:r>
        <w:rPr>
          <w:rFonts w:ascii="Arial" w:hAnsi="Arial"/>
          <w:sz w:val="24"/>
          <w:szCs w:val="24"/>
        </w:rPr>
        <w:t>b określony w art. 22 § 1 ustawy z dnia 26 czerwca 1974 r. - Kodeks Pracy (Dz.U. z 2023 r., poz. 1465) oraz określa:</w:t>
      </w:r>
    </w:p>
    <w:p w14:paraId="25E5346F" w14:textId="77777777" w:rsidR="00B94934" w:rsidRDefault="00B94934" w:rsidP="00B94934">
      <w:pPr>
        <w:pStyle w:val="Tre"/>
        <w:numPr>
          <w:ilvl w:val="0"/>
          <w:numId w:val="24"/>
        </w:numPr>
        <w:tabs>
          <w:tab w:val="left" w:pos="284"/>
        </w:tabs>
        <w:spacing w:line="276" w:lineRule="auto"/>
        <w:ind w:left="0" w:firstLine="0"/>
        <w:rPr>
          <w:rFonts w:ascii="Arial" w:hAnsi="Arial"/>
          <w:sz w:val="24"/>
          <w:szCs w:val="24"/>
        </w:rPr>
      </w:pPr>
      <w:r>
        <w:rPr>
          <w:rFonts w:ascii="Arial" w:hAnsi="Arial"/>
          <w:sz w:val="24"/>
          <w:szCs w:val="24"/>
        </w:rPr>
        <w:t>rodzaj czynności związanych z realizacją zam</w:t>
      </w:r>
      <w:r>
        <w:rPr>
          <w:rFonts w:ascii="Arial" w:hAnsi="Arial"/>
          <w:sz w:val="24"/>
          <w:szCs w:val="24"/>
          <w:lang w:val="es-ES_tradnl"/>
        </w:rPr>
        <w:t>ó</w:t>
      </w:r>
      <w:r>
        <w:rPr>
          <w:rFonts w:ascii="Arial" w:hAnsi="Arial"/>
          <w:sz w:val="24"/>
          <w:szCs w:val="24"/>
        </w:rPr>
        <w:t>wienia, kt</w:t>
      </w:r>
      <w:r>
        <w:rPr>
          <w:rFonts w:ascii="Arial" w:hAnsi="Arial"/>
          <w:sz w:val="24"/>
          <w:szCs w:val="24"/>
          <w:lang w:val="es-ES_tradnl"/>
        </w:rPr>
        <w:t>ó</w:t>
      </w:r>
      <w:r>
        <w:rPr>
          <w:rFonts w:ascii="Arial" w:hAnsi="Arial"/>
          <w:sz w:val="24"/>
          <w:szCs w:val="24"/>
        </w:rPr>
        <w:t>rych dotyczą wymagania zatrudnienia na podstawie umowy o pracę przez wykonawcę os</w:t>
      </w:r>
      <w:r>
        <w:rPr>
          <w:rFonts w:ascii="Arial" w:hAnsi="Arial"/>
          <w:sz w:val="24"/>
          <w:szCs w:val="24"/>
          <w:lang w:val="es-ES_tradnl"/>
        </w:rPr>
        <w:t>ó</w:t>
      </w:r>
      <w:r>
        <w:rPr>
          <w:rFonts w:ascii="Arial" w:hAnsi="Arial"/>
          <w:sz w:val="24"/>
          <w:szCs w:val="24"/>
        </w:rPr>
        <w:t>b wykonujących czynności w trakcie realizacji zam</w:t>
      </w:r>
      <w:r>
        <w:rPr>
          <w:rFonts w:ascii="Arial" w:hAnsi="Arial"/>
          <w:sz w:val="24"/>
          <w:szCs w:val="24"/>
          <w:lang w:val="es-ES_tradnl"/>
        </w:rPr>
        <w:t>ó</w:t>
      </w:r>
      <w:r>
        <w:rPr>
          <w:rFonts w:ascii="Arial" w:hAnsi="Arial"/>
          <w:sz w:val="24"/>
          <w:szCs w:val="24"/>
        </w:rPr>
        <w:t>wienia:</w:t>
      </w:r>
    </w:p>
    <w:p w14:paraId="6519506D" w14:textId="77777777" w:rsidR="00B94934" w:rsidRDefault="00B94934" w:rsidP="00B94934">
      <w:pPr>
        <w:pStyle w:val="Tre"/>
        <w:numPr>
          <w:ilvl w:val="0"/>
          <w:numId w:val="25"/>
        </w:numPr>
        <w:tabs>
          <w:tab w:val="left" w:pos="284"/>
        </w:tabs>
        <w:spacing w:line="276" w:lineRule="auto"/>
        <w:ind w:left="0" w:firstLine="0"/>
        <w:rPr>
          <w:rFonts w:ascii="Arial" w:hAnsi="Arial"/>
          <w:sz w:val="24"/>
          <w:szCs w:val="24"/>
        </w:rPr>
      </w:pPr>
      <w:r>
        <w:rPr>
          <w:rFonts w:ascii="Arial" w:hAnsi="Arial"/>
          <w:sz w:val="24"/>
          <w:szCs w:val="24"/>
        </w:rPr>
        <w:t>kierowcy i obsługa techniczna pojazd</w:t>
      </w:r>
      <w:r>
        <w:rPr>
          <w:rFonts w:ascii="Arial" w:hAnsi="Arial"/>
          <w:sz w:val="24"/>
          <w:szCs w:val="24"/>
          <w:lang w:val="es-ES_tradnl"/>
        </w:rPr>
        <w:t>ó</w:t>
      </w:r>
      <w:r>
        <w:rPr>
          <w:rFonts w:ascii="Arial" w:hAnsi="Arial"/>
          <w:sz w:val="24"/>
          <w:szCs w:val="24"/>
        </w:rPr>
        <w:t>w,</w:t>
      </w:r>
    </w:p>
    <w:p w14:paraId="172F5817" w14:textId="77777777" w:rsidR="00B94934" w:rsidRPr="009C6181" w:rsidRDefault="00B94934" w:rsidP="00B94934">
      <w:pPr>
        <w:pStyle w:val="Tre"/>
        <w:numPr>
          <w:ilvl w:val="0"/>
          <w:numId w:val="24"/>
        </w:numPr>
        <w:tabs>
          <w:tab w:val="left" w:pos="284"/>
        </w:tabs>
        <w:spacing w:line="276" w:lineRule="auto"/>
        <w:ind w:left="0" w:firstLine="0"/>
        <w:rPr>
          <w:rFonts w:ascii="Arial" w:hAnsi="Arial"/>
          <w:sz w:val="24"/>
          <w:szCs w:val="24"/>
        </w:rPr>
      </w:pPr>
      <w:r w:rsidRPr="009C6181">
        <w:rPr>
          <w:rFonts w:ascii="Arial" w:hAnsi="Arial"/>
          <w:sz w:val="24"/>
          <w:szCs w:val="24"/>
        </w:rPr>
        <w:t>spos</w:t>
      </w:r>
      <w:r>
        <w:rPr>
          <w:rFonts w:ascii="Arial" w:hAnsi="Arial"/>
          <w:sz w:val="24"/>
          <w:szCs w:val="24"/>
          <w:lang w:val="es-ES_tradnl"/>
        </w:rPr>
        <w:t>ó</w:t>
      </w:r>
      <w:r>
        <w:rPr>
          <w:rFonts w:ascii="Arial" w:hAnsi="Arial"/>
          <w:sz w:val="24"/>
          <w:szCs w:val="24"/>
        </w:rPr>
        <w:t>b dokumentowania zatrudnienia os</w:t>
      </w:r>
      <w:r>
        <w:rPr>
          <w:rFonts w:ascii="Arial" w:hAnsi="Arial"/>
          <w:sz w:val="24"/>
          <w:szCs w:val="24"/>
          <w:lang w:val="es-ES_tradnl"/>
        </w:rPr>
        <w:t>ó</w:t>
      </w:r>
      <w:r>
        <w:rPr>
          <w:rFonts w:ascii="Arial" w:hAnsi="Arial"/>
          <w:sz w:val="24"/>
          <w:szCs w:val="24"/>
        </w:rPr>
        <w:t xml:space="preserve">b oraz uprawnienia zamawiającego w zakresie kontroli spełniania przez wykonawcę wymagań, </w:t>
      </w:r>
      <w:r>
        <w:rPr>
          <w:rFonts w:ascii="Arial" w:eastAsia="Arial" w:hAnsi="Arial" w:cs="Arial"/>
          <w:sz w:val="24"/>
          <w:szCs w:val="24"/>
        </w:rPr>
        <w:br/>
      </w:r>
      <w:r>
        <w:rPr>
          <w:rFonts w:ascii="Arial" w:hAnsi="Arial"/>
          <w:sz w:val="24"/>
          <w:szCs w:val="24"/>
        </w:rPr>
        <w:t>o kt</w:t>
      </w:r>
      <w:r>
        <w:rPr>
          <w:rFonts w:ascii="Arial" w:hAnsi="Arial"/>
          <w:sz w:val="24"/>
          <w:szCs w:val="24"/>
          <w:lang w:val="es-ES_tradnl"/>
        </w:rPr>
        <w:t>ó</w:t>
      </w:r>
      <w:r>
        <w:rPr>
          <w:rFonts w:ascii="Arial" w:hAnsi="Arial"/>
          <w:sz w:val="24"/>
          <w:szCs w:val="24"/>
        </w:rPr>
        <w:t>rych mowa w art. 95 ustawy PZP:</w:t>
      </w:r>
    </w:p>
    <w:p w14:paraId="0E5332D1" w14:textId="77777777" w:rsidR="00B94934" w:rsidRDefault="00B94934" w:rsidP="00B94934">
      <w:pPr>
        <w:pStyle w:val="Tre"/>
        <w:numPr>
          <w:ilvl w:val="0"/>
          <w:numId w:val="26"/>
        </w:numPr>
        <w:tabs>
          <w:tab w:val="left" w:pos="284"/>
        </w:tabs>
        <w:spacing w:line="276" w:lineRule="auto"/>
        <w:ind w:left="0" w:firstLine="0"/>
        <w:rPr>
          <w:rFonts w:ascii="Arial" w:hAnsi="Arial"/>
          <w:sz w:val="24"/>
          <w:szCs w:val="24"/>
        </w:rPr>
      </w:pPr>
      <w:r>
        <w:rPr>
          <w:rFonts w:ascii="Arial" w:hAnsi="Arial"/>
          <w:sz w:val="24"/>
          <w:szCs w:val="24"/>
        </w:rPr>
        <w:t>dane os</w:t>
      </w:r>
      <w:r>
        <w:rPr>
          <w:rFonts w:ascii="Arial" w:hAnsi="Arial"/>
          <w:sz w:val="24"/>
          <w:szCs w:val="24"/>
          <w:lang w:val="es-ES_tradnl"/>
        </w:rPr>
        <w:t>ó</w:t>
      </w:r>
      <w:r w:rsidRPr="009C6181">
        <w:rPr>
          <w:rFonts w:ascii="Arial" w:hAnsi="Arial"/>
          <w:sz w:val="24"/>
          <w:szCs w:val="24"/>
        </w:rPr>
        <w:t>b (imi</w:t>
      </w:r>
      <w:r>
        <w:rPr>
          <w:rFonts w:ascii="Arial" w:hAnsi="Arial"/>
          <w:sz w:val="24"/>
          <w:szCs w:val="24"/>
        </w:rPr>
        <w:t>ę i nazwisko oraz stanowisko pracy) wykonujących czynności wskazane w pkt 1 zostaną ujęte w formie wykazu i przekazane Zamawiającemu w terminie 10 dni od podpisania umowy. Zamawiający zastrzega sobie prawo przeprowadzenia kontroli na miejscu wykonywania zam</w:t>
      </w:r>
      <w:r>
        <w:rPr>
          <w:rFonts w:ascii="Arial" w:hAnsi="Arial"/>
          <w:sz w:val="24"/>
          <w:szCs w:val="24"/>
          <w:lang w:val="es-ES_tradnl"/>
        </w:rPr>
        <w:t>ó</w:t>
      </w:r>
      <w:r>
        <w:rPr>
          <w:rFonts w:ascii="Arial" w:hAnsi="Arial"/>
          <w:sz w:val="24"/>
          <w:szCs w:val="24"/>
        </w:rPr>
        <w:t>wienia w celu weryfikacji, czy osoby wykonujące czynności przy realizacji zam</w:t>
      </w:r>
      <w:r>
        <w:rPr>
          <w:rFonts w:ascii="Arial" w:hAnsi="Arial"/>
          <w:sz w:val="24"/>
          <w:szCs w:val="24"/>
          <w:lang w:val="es-ES_tradnl"/>
        </w:rPr>
        <w:t>ó</w:t>
      </w:r>
      <w:r>
        <w:rPr>
          <w:rFonts w:ascii="Arial" w:hAnsi="Arial"/>
          <w:sz w:val="24"/>
          <w:szCs w:val="24"/>
        </w:rPr>
        <w:t>wienia są osobami wskazanymi przez wykonawcę;</w:t>
      </w:r>
    </w:p>
    <w:p w14:paraId="28D121D7" w14:textId="77777777" w:rsidR="00B94934" w:rsidRDefault="00B94934" w:rsidP="00B94934">
      <w:pPr>
        <w:tabs>
          <w:tab w:val="num" w:pos="284"/>
        </w:tabs>
        <w:spacing w:before="20" w:after="0"/>
        <w:ind w:right="567"/>
        <w:rPr>
          <w:rFonts w:ascii="Arial" w:hAnsi="Arial"/>
          <w:sz w:val="24"/>
          <w:szCs w:val="24"/>
        </w:rPr>
      </w:pPr>
      <w:r>
        <w:rPr>
          <w:rFonts w:ascii="Arial" w:hAnsi="Arial"/>
          <w:sz w:val="24"/>
          <w:szCs w:val="24"/>
        </w:rPr>
        <w:t>c. sankcje z tytułu niespełnienia wymagań, o kt</w:t>
      </w:r>
      <w:r>
        <w:rPr>
          <w:rFonts w:ascii="Arial" w:hAnsi="Arial"/>
          <w:sz w:val="24"/>
          <w:szCs w:val="24"/>
          <w:lang w:val="es-ES_tradnl"/>
        </w:rPr>
        <w:t>ó</w:t>
      </w:r>
      <w:r>
        <w:rPr>
          <w:rFonts w:ascii="Arial" w:hAnsi="Arial"/>
          <w:sz w:val="24"/>
          <w:szCs w:val="24"/>
        </w:rPr>
        <w:t>rych mowa w art. 95 ust. 1 ustawy PZP:</w:t>
      </w:r>
      <w:r>
        <w:rPr>
          <w:rFonts w:ascii="Arial" w:eastAsia="Arial" w:hAnsi="Arial" w:cs="Arial"/>
          <w:sz w:val="24"/>
          <w:szCs w:val="24"/>
        </w:rPr>
        <w:br/>
      </w:r>
      <w:r>
        <w:rPr>
          <w:rFonts w:ascii="Arial" w:hAnsi="Arial"/>
          <w:sz w:val="24"/>
          <w:szCs w:val="24"/>
        </w:rPr>
        <w:t>Zamawiającemu przysługiwać będzie prawo naliczenia Wykonawcy kar umownych, a w przypadku dwukrotnego nie wywiązania się ze wskazanych obowiązk</w:t>
      </w:r>
      <w:r>
        <w:rPr>
          <w:rFonts w:ascii="Arial" w:hAnsi="Arial"/>
          <w:sz w:val="24"/>
          <w:szCs w:val="24"/>
          <w:lang w:val="es-ES_tradnl"/>
        </w:rPr>
        <w:t>ó</w:t>
      </w:r>
      <w:r>
        <w:rPr>
          <w:rFonts w:ascii="Arial" w:hAnsi="Arial"/>
          <w:sz w:val="24"/>
          <w:szCs w:val="24"/>
        </w:rPr>
        <w:t>w, niezależnie od prawa naliczenia kary umownej, r</w:t>
      </w:r>
      <w:r>
        <w:rPr>
          <w:rFonts w:ascii="Arial" w:hAnsi="Arial"/>
          <w:sz w:val="24"/>
          <w:szCs w:val="24"/>
          <w:lang w:val="es-ES_tradnl"/>
        </w:rPr>
        <w:t>ó</w:t>
      </w:r>
      <w:r>
        <w:rPr>
          <w:rFonts w:ascii="Arial" w:hAnsi="Arial"/>
          <w:sz w:val="24"/>
          <w:szCs w:val="24"/>
        </w:rPr>
        <w:t>wnież prawo odstąpienia od umowy.</w:t>
      </w:r>
    </w:p>
    <w:p w14:paraId="349B7A6F" w14:textId="77777777" w:rsidR="0060203C" w:rsidRDefault="0060203C" w:rsidP="00755B9F">
      <w:pPr>
        <w:spacing w:before="20" w:after="20"/>
        <w:ind w:right="567"/>
        <w:rPr>
          <w:rFonts w:ascii="Arial" w:eastAsia="Times New Roman" w:hAnsi="Arial" w:cs="Arial"/>
          <w:b/>
          <w:bCs/>
          <w:sz w:val="24"/>
          <w:szCs w:val="24"/>
        </w:rPr>
      </w:pPr>
    </w:p>
    <w:p w14:paraId="161637CB" w14:textId="6D671187" w:rsidR="005D3D3E"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0FC33D77" w14:textId="77777777" w:rsidR="005D3D3E" w:rsidRDefault="005D3D3E" w:rsidP="00755B9F">
      <w:pPr>
        <w:spacing w:before="20" w:after="20"/>
        <w:ind w:right="567"/>
        <w:rPr>
          <w:rFonts w:ascii="Arial" w:eastAsia="Times New Roman" w:hAnsi="Arial" w:cs="Arial"/>
          <w:b/>
          <w:bCs/>
          <w:sz w:val="24"/>
          <w:szCs w:val="24"/>
        </w:rPr>
      </w:pPr>
    </w:p>
    <w:p w14:paraId="5E254C8F" w14:textId="4408D1CB" w:rsidR="002A3F4F" w:rsidRPr="005D3D3E" w:rsidRDefault="005D3D3E" w:rsidP="005D3D3E">
      <w:pPr>
        <w:pStyle w:val="Default"/>
        <w:rPr>
          <w:rFonts w:ascii="Arial" w:hAnsi="Arial" w:cs="Arial"/>
          <w:lang w:eastAsia="pl-PL"/>
        </w:rPr>
      </w:pPr>
      <w:r w:rsidRPr="00606B81">
        <w:rPr>
          <w:rFonts w:ascii="Arial" w:hAnsi="Arial" w:cs="Arial"/>
          <w:b/>
          <w:bCs/>
          <w:lang w:eastAsia="pl-PL"/>
        </w:rPr>
        <w:t>O</w:t>
      </w:r>
      <w:r w:rsidR="004928EB" w:rsidRPr="00606B81">
        <w:rPr>
          <w:rFonts w:ascii="Arial" w:hAnsi="Arial" w:cs="Arial"/>
          <w:b/>
          <w:bCs/>
          <w:lang w:eastAsia="pl-PL"/>
        </w:rPr>
        <w:t>d dnia podpisania umowy</w:t>
      </w:r>
      <w:r w:rsidRPr="00606B81">
        <w:rPr>
          <w:rFonts w:ascii="Arial" w:hAnsi="Arial" w:cs="Arial"/>
          <w:b/>
          <w:bCs/>
          <w:lang w:eastAsia="pl-PL"/>
        </w:rPr>
        <w:t xml:space="preserve"> do</w:t>
      </w:r>
      <w:r w:rsidR="004928EB" w:rsidRPr="00606B81">
        <w:rPr>
          <w:rFonts w:ascii="Arial" w:hAnsi="Arial" w:cs="Arial"/>
          <w:b/>
          <w:bCs/>
          <w:lang w:eastAsia="pl-PL"/>
        </w:rPr>
        <w:t xml:space="preserve"> </w:t>
      </w:r>
      <w:r w:rsidR="00606B81" w:rsidRPr="00606B81">
        <w:rPr>
          <w:rFonts w:ascii="Arial" w:hAnsi="Arial" w:cs="Arial"/>
          <w:b/>
          <w:bCs/>
          <w:lang w:eastAsia="pl-PL"/>
        </w:rPr>
        <w:t>10 miesięcy</w:t>
      </w:r>
      <w:r w:rsidR="00606B81">
        <w:rPr>
          <w:rFonts w:ascii="Arial" w:hAnsi="Arial" w:cs="Arial"/>
          <w:lang w:eastAsia="pl-PL"/>
        </w:rPr>
        <w:t>,</w:t>
      </w:r>
      <w:r w:rsidR="00452024">
        <w:rPr>
          <w:rFonts w:ascii="Arial" w:hAnsi="Arial" w:cs="Arial"/>
          <w:lang w:eastAsia="pl-PL"/>
        </w:rPr>
        <w:t xml:space="preserve"> </w:t>
      </w:r>
      <w:r w:rsidR="00606B81">
        <w:rPr>
          <w:rFonts w:ascii="Arial" w:hAnsi="Arial" w:cs="Arial"/>
          <w:lang w:eastAsia="pl-PL"/>
        </w:rPr>
        <w:t xml:space="preserve">jednak nie dłużej niż do </w:t>
      </w:r>
      <w:r w:rsidR="004928EB" w:rsidRPr="004928EB">
        <w:rPr>
          <w:rFonts w:ascii="Arial" w:hAnsi="Arial" w:cs="Arial"/>
          <w:b/>
          <w:bCs/>
          <w:lang w:eastAsia="pl-PL"/>
        </w:rPr>
        <w:t>31 grudnia 2025 r.</w:t>
      </w:r>
    </w:p>
    <w:p w14:paraId="6FF127E1" w14:textId="77777777" w:rsidR="00925993" w:rsidRPr="00C447F9" w:rsidRDefault="00925993" w:rsidP="00755B9F">
      <w:pPr>
        <w:spacing w:before="20" w:after="20"/>
        <w:ind w:right="567"/>
        <w:rPr>
          <w:rFonts w:ascii="Arial" w:eastAsia="Times New Roman" w:hAnsi="Arial" w:cs="Arial"/>
          <w:sz w:val="24"/>
          <w:szCs w:val="24"/>
        </w:rPr>
      </w:pPr>
    </w:p>
    <w:p w14:paraId="11904CE8" w14:textId="6B198DB3"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77CEC1D0" w:rsidR="008736EB"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1.</w:t>
      </w:r>
      <w:r w:rsidR="00C96F7D" w:rsidRPr="00C96F7D">
        <w:rPr>
          <w:rFonts w:ascii="Arial" w:eastAsia="Times New Roman" w:hAnsi="Arial" w:cs="Arial"/>
          <w:bCs/>
          <w:sz w:val="24"/>
          <w:szCs w:val="24"/>
        </w:rPr>
        <w:t xml:space="preserve">Wykonawca może powierzyć wykonanie części zamówienia podwykonawcy (podwykonawcom). </w:t>
      </w:r>
    </w:p>
    <w:p w14:paraId="104AC9A4" w14:textId="3CDD7F5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7D2B4145"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001DB711" w14:textId="1F4C22C8" w:rsidR="00D53631"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w:t>
      </w:r>
      <w:r w:rsidR="00C96F7D" w:rsidRPr="00C96F7D">
        <w:rPr>
          <w:rFonts w:ascii="Arial" w:eastAsia="Times New Roman" w:hAnsi="Arial" w:cs="Arial"/>
          <w:bCs/>
          <w:sz w:val="24"/>
          <w:szCs w:val="24"/>
        </w:rPr>
        <w:t>Zamawiający wymaga, aby w umowie z podwykonawcą znalazły się w szczególności poniższe zapisy:</w:t>
      </w:r>
    </w:p>
    <w:p w14:paraId="0AE3A980" w14:textId="791CE86E" w:rsidR="00FC1C55"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590C34F5"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10B831F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6D499743"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2AA9326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414AE6D1"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3390363A"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1.</w:t>
      </w:r>
      <w:r w:rsidR="00B11098">
        <w:rPr>
          <w:rFonts w:ascii="Arial" w:hAnsi="Arial" w:cs="Arial"/>
          <w:sz w:val="24"/>
          <w:szCs w:val="24"/>
        </w:rPr>
        <w:t xml:space="preserve"> </w:t>
      </w:r>
      <w:r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628BC4D5"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2.</w:t>
      </w:r>
      <w:r w:rsidR="00B11098">
        <w:rPr>
          <w:rFonts w:ascii="Arial" w:hAnsi="Arial" w:cs="Arial"/>
          <w:sz w:val="24"/>
          <w:szCs w:val="24"/>
        </w:rPr>
        <w:t xml:space="preserve"> </w:t>
      </w:r>
      <w:r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6D6ECF56"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3.</w:t>
      </w:r>
      <w:r w:rsidR="002D44DE">
        <w:rPr>
          <w:rFonts w:ascii="Arial" w:hAnsi="Arial" w:cs="Arial"/>
          <w:sz w:val="24"/>
          <w:szCs w:val="24"/>
        </w:rPr>
        <w:t xml:space="preserve"> </w:t>
      </w:r>
      <w:r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770AE528"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4.</w:t>
      </w:r>
      <w:r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Pr="00D8302B">
        <w:rPr>
          <w:rFonts w:ascii="Arial" w:hAnsi="Arial" w:cs="Arial"/>
          <w:sz w:val="24"/>
          <w:szCs w:val="24"/>
        </w:rPr>
        <w:t xml:space="preserve">3 SWZ, </w:t>
      </w:r>
      <w:r w:rsidRPr="00140A80">
        <w:rPr>
          <w:rFonts w:ascii="Arial" w:hAnsi="Arial" w:cs="Arial"/>
          <w:sz w:val="24"/>
          <w:szCs w:val="24"/>
        </w:rPr>
        <w:t xml:space="preserve">potwierdza, że stosunek łączący wykonawcę z podmiotami udostępniającymi zasoby gwarantuje rzeczywisty  </w:t>
      </w:r>
    </w:p>
    <w:p w14:paraId="5D495523" w14:textId="189D07F7" w:rsidR="00D53631"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85BCFF8" w14:textId="61540E88" w:rsidR="00FC1C55"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w:t>
      </w:r>
    </w:p>
    <w:p w14:paraId="0F15CB43" w14:textId="262F870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215C25DF"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5.</w:t>
      </w:r>
      <w:r w:rsidR="00EE0920">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2709FF91"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EE0920">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5F3AF1DA" w:rsidR="00140A80" w:rsidRPr="00140A80" w:rsidRDefault="002F1214"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7.</w:t>
      </w:r>
      <w:r w:rsidR="00EE0920">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9CA3398" w14:textId="5610A35A" w:rsidR="00C03370" w:rsidRPr="00FC1C55" w:rsidRDefault="002F1214" w:rsidP="00FC1C55">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8.</w:t>
      </w:r>
      <w:r w:rsidR="00EE0920">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58F56363" w14:textId="77777777" w:rsidR="006A1693" w:rsidRDefault="006A1693" w:rsidP="000C4792">
      <w:pPr>
        <w:widowControl w:val="0"/>
        <w:overflowPunct w:val="0"/>
        <w:autoSpaceDE w:val="0"/>
        <w:spacing w:before="20" w:after="20"/>
        <w:ind w:right="567"/>
        <w:rPr>
          <w:rFonts w:ascii="Arial" w:hAnsi="Arial" w:cs="Arial"/>
          <w:b/>
          <w:bCs/>
          <w:sz w:val="24"/>
          <w:szCs w:val="24"/>
        </w:rPr>
      </w:pPr>
    </w:p>
    <w:p w14:paraId="15329F83" w14:textId="3C63BA78" w:rsidR="004F3038"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5E33D05F" w14:textId="77777777" w:rsidR="009F11F9" w:rsidRDefault="009F11F9" w:rsidP="000C4792">
      <w:pPr>
        <w:widowControl w:val="0"/>
        <w:overflowPunct w:val="0"/>
        <w:autoSpaceDE w:val="0"/>
        <w:spacing w:before="20" w:after="20"/>
        <w:ind w:right="567"/>
        <w:rPr>
          <w:rFonts w:ascii="Arial" w:hAnsi="Arial" w:cs="Arial"/>
          <w:b/>
          <w:bCs/>
          <w:sz w:val="24"/>
          <w:szCs w:val="24"/>
        </w:rPr>
      </w:pPr>
    </w:p>
    <w:p w14:paraId="69B62B3C" w14:textId="77777777" w:rsidR="009F11F9" w:rsidRPr="00956AE0" w:rsidRDefault="009F11F9" w:rsidP="009F11F9">
      <w:pPr>
        <w:pStyle w:val="Akapitzlist"/>
        <w:numPr>
          <w:ilvl w:val="0"/>
          <w:numId w:val="14"/>
        </w:numPr>
        <w:tabs>
          <w:tab w:val="left" w:pos="284"/>
        </w:tabs>
        <w:suppressAutoHyphens w:val="0"/>
        <w:spacing w:after="0"/>
        <w:ind w:left="0"/>
        <w:rPr>
          <w:rFonts w:ascii="Arial" w:hAnsi="Arial" w:cs="Arial"/>
          <w:sz w:val="24"/>
          <w:szCs w:val="24"/>
        </w:rPr>
      </w:pPr>
      <w:r w:rsidRPr="00956AE0">
        <w:rPr>
          <w:rFonts w:ascii="Arial" w:hAnsi="Arial" w:cs="Arial"/>
          <w:sz w:val="24"/>
          <w:szCs w:val="24"/>
        </w:rPr>
        <w:t xml:space="preserve">Wykonawcy mogą wspólnie ubiegać się o udzielenie zamówienia. </w:t>
      </w:r>
    </w:p>
    <w:p w14:paraId="0CA57D3C"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takim przypadku wykonawcy ustanawiają pełnomocnika do reprezentowania ich w postępowaniu o udzielenie zamówienia albo reprezentowania w postępowaniu i zawarcia umowy w sprawie zamówienia publicznego. Jeżeli oferta wykonawców wspólnie ubiegających się o udzielenie zamówienia została wybrana, Zamawiający może żądać przed zawarciem umowy w sprawie zamówienia publicznego umowy regulującej współpracę tych wykonawców. </w:t>
      </w:r>
    </w:p>
    <w:p w14:paraId="43C21182"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odniesieniu do warunków dotyczących wykształcenia, kwalifikacji zawodowych lub doświadczenia wykonawcy wspólnie ubiegający się o udzielenie zamówienia mogą polegać na zdolnościach tych wykonawców, którzy wykonają usługi, do realizacji których te zdolności są wymagane. </w:t>
      </w:r>
    </w:p>
    <w:p w14:paraId="0726703D"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przypadku, o którym mowa w ust. 3, wykonawcy wspólnie ubiegający się o udzielenie zamówienia dołączają do oferty oświadczenie, z którego wynika, jaki zakres rzeczowy zamówienia wykonają poszczególni wykonawcy, zgodnie z załącznikiem nr 4 do SWZ. </w:t>
      </w:r>
    </w:p>
    <w:p w14:paraId="68AC76A0"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W przypadku Wykonawców wspólnie ubiegających się o udzielenie zamówienia, Jednolity Europejski Dokument Zamówienia (JEDZ) składa każdy z Wykonawców wspólnie ubiegających się o zamówienie. Oświadczenie te wstępnie potwierdza spełnianie warunków udziału w postępowaniu oraz brak podstaw</w:t>
      </w:r>
    </w:p>
    <w:p w14:paraId="3B4FC73F" w14:textId="77777777" w:rsidR="009F11F9" w:rsidRPr="00956AE0" w:rsidRDefault="009F11F9" w:rsidP="009F11F9">
      <w:pPr>
        <w:tabs>
          <w:tab w:val="left" w:pos="284"/>
        </w:tabs>
        <w:spacing w:after="0"/>
        <w:rPr>
          <w:rFonts w:ascii="Arial" w:hAnsi="Arial" w:cs="Arial"/>
          <w:sz w:val="24"/>
          <w:szCs w:val="24"/>
        </w:rPr>
      </w:pPr>
      <w:r w:rsidRPr="00956AE0">
        <w:rPr>
          <w:rFonts w:ascii="Arial" w:hAnsi="Arial" w:cs="Arial"/>
          <w:sz w:val="24"/>
          <w:szCs w:val="24"/>
        </w:rPr>
        <w:t>wykluczenia, w zakresie w którym każdy z Wykonawców wykazuje spełnianie warunków udziału</w:t>
      </w:r>
      <w:r>
        <w:rPr>
          <w:rFonts w:ascii="Arial" w:hAnsi="Arial" w:cs="Arial"/>
          <w:sz w:val="24"/>
          <w:szCs w:val="24"/>
        </w:rPr>
        <w:t xml:space="preserve"> </w:t>
      </w:r>
      <w:r w:rsidRPr="00956AE0">
        <w:rPr>
          <w:rFonts w:ascii="Arial" w:hAnsi="Arial" w:cs="Arial"/>
          <w:sz w:val="24"/>
          <w:szCs w:val="24"/>
        </w:rPr>
        <w:t>w postępowaniu oraz brak podstaw do wykluczenia.</w:t>
      </w:r>
    </w:p>
    <w:p w14:paraId="1C9A4848" w14:textId="77777777" w:rsidR="002B59AC" w:rsidRPr="00AB6EE0" w:rsidRDefault="002B59AC" w:rsidP="00755B9F">
      <w:pPr>
        <w:spacing w:before="20" w:after="20"/>
        <w:ind w:right="567"/>
        <w:rPr>
          <w:rFonts w:ascii="Arial" w:hAnsi="Arial" w:cs="Arial"/>
          <w:b/>
          <w:bCs/>
          <w:sz w:val="24"/>
          <w:szCs w:val="24"/>
        </w:rPr>
      </w:pPr>
    </w:p>
    <w:p w14:paraId="236AC219" w14:textId="4E5E05B6" w:rsidR="00FE6794"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7F99C7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 postępowaniu o udzielenie zamówienia komunikacja między Zamawiającym a Wykonawcami odbywa się przy użyciu środków komunikacji elektronicznej, za pośrednictwem Platformy e-Zamówienia, która jest dostępna pod adresem https://ezamowienia.gov.pl.</w:t>
      </w:r>
    </w:p>
    <w:p w14:paraId="49975B50"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2.Korzystanie z Platformy e-Zamówienia jest bezpłatne.</w:t>
      </w:r>
    </w:p>
    <w:p w14:paraId="4E96D6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0BBFBA7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4.Przeglądanie i pobieranie publicznej treści dokumentacji postępowania nie wymaga posiadania konta na Platformie e-Zamówienia ani logowania do Platformy e-Zamówienia.</w:t>
      </w:r>
    </w:p>
    <w:p w14:paraId="5560E01C"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5.Sposób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00828890"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6.Dokumenty elektroniczne, o których mowa w § 2 ust. 1 rozporządzenia, o którym mowa w pkt 5,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Pzp, ww. regulacje nie będą miały bezpośredniego zastosowania.</w:t>
      </w:r>
    </w:p>
    <w:p w14:paraId="2ABDAF7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7.Informacje, oświadczenia lub dokumenty, inne niż wymienione w § 2 ust. 1 rozporządzenia, o którym mowa w pkt 5, przekazywane w postępowaniu sporządza się w postaci elektronicznej:</w:t>
      </w:r>
    </w:p>
    <w:p w14:paraId="4A022A93"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a)w formatach danych określonych w przepisach rozporządzenia Rady Ministrów w sprawie Krajowych Ram Interoperacyjności z uwzględnieniem rodzaju przekazywanych danych (i przekazuje się jako załącznik),</w:t>
      </w:r>
    </w:p>
    <w:p w14:paraId="5028186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lub</w:t>
      </w:r>
    </w:p>
    <w:p w14:paraId="2D3D75EC"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b)jako tekst wpisany bezpośrednio do wiadomości przekazywanej przy użyciu środków komunikacji elektronicznej (np. w treści wiadomości e-mail lub w treści „Formularza do komunikacji”).</w:t>
      </w:r>
    </w:p>
    <w:p w14:paraId="29E1A94A" w14:textId="616A4E1A"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8.Jeżeli dokumenty elektroniczne, przekazywane przy użyciu środków komunikacji elektronicznej, zawierają informacje stanowiące tajemnicę przedsiębiorstwa w rozumieniu przepisów ustawy z dnia 16 kwietnia 1993 r. o zwalczaniu nieuczciwej konkurencji (Dz. U. z 202</w:t>
      </w:r>
      <w:r w:rsidR="00894FBA">
        <w:rPr>
          <w:rFonts w:ascii="Arial" w:hAnsi="Arial" w:cs="Arial"/>
        </w:rPr>
        <w:t>2</w:t>
      </w:r>
      <w:r w:rsidRPr="00F54D5D">
        <w:rPr>
          <w:rFonts w:ascii="Arial" w:hAnsi="Arial" w:cs="Arial"/>
        </w:rPr>
        <w:t xml:space="preserve"> r. poz. </w:t>
      </w:r>
      <w:r w:rsidR="00894FBA">
        <w:rPr>
          <w:rFonts w:ascii="Arial" w:hAnsi="Arial" w:cs="Arial"/>
        </w:rPr>
        <w:t>1233</w:t>
      </w:r>
      <w:r w:rsidRPr="00F54D5D">
        <w:rPr>
          <w:rFonts w:ascii="Arial" w:hAnsi="Arial" w:cs="Arial"/>
        </w:rPr>
        <w:t>), wykonawca, w celu utrzymania w poufności tych informacji, przekazuje je w wydzielonym i odpowiednio oznaczonym pliku, wraz z jednoczesnym zaznaczeniem w nazwie pliku „Dokument stanowiący tajemnicę przedsiębiorstwa”.</w:t>
      </w:r>
    </w:p>
    <w:p w14:paraId="51284B7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9.Komunikacja w postępowaniu, z wyłączeniem składania ofert (sposób składania ofert opisano w rozdziale 16 SWZ)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11E39D9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10.Możliwość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6421C51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11.Wszystkie wysłane i odebrane w postępowaniu przez wykonawcę wiadomości widoczne są po zalogowaniu w podglądzie postępowania w zakładce „Komunikacja”.</w:t>
      </w:r>
    </w:p>
    <w:p w14:paraId="7E93846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12.Maksymalny rozmiar plików przesyłanych za pośrednictwem „Formularzy do komunikacji” wynosi 150 MB (wielkość ta dotyczy plików przesyłanych jako załączniki do jednego formularza).</w:t>
      </w:r>
    </w:p>
    <w:p w14:paraId="7C4C782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13.Minimalne wymagania techniczne dotyczące sprzętu używanego w celu korzystania z usług Platformy e-Zamówienia oraz informacje dotyczące specyfikacji połączenia określa § 12 Regulamin Platformy e-Zamówienia, a mianowicie:</w:t>
      </w:r>
    </w:p>
    <w:p w14:paraId="1CAB5F3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 celu prawidłowego korzystania z usług Platformy e-Zamówienia wymagany jest:</w:t>
      </w:r>
    </w:p>
    <w:p w14:paraId="7571A1F7"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a)Komputer PC:</w:t>
      </w:r>
    </w:p>
    <w:p w14:paraId="235F75C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−parametry minimum: Intel Core2 Duo, 2 GB RAM, HD,</w:t>
      </w:r>
    </w:p>
    <w:p w14:paraId="2035D5E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−zainstalowany jedne z poniższych systemów operacyjnych: MS Windows 7 lub nowszy, OSX/Mac OS 10.10, Ubuntu 14.04,</w:t>
      </w:r>
    </w:p>
    <w:p w14:paraId="4C5C598F"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−zainstalowana jedna z poniższych przeglądarek: Chrome 66.0 lub nowsza, Firefox 59.0 lub nowszy, Safari 11.1 lub nowsza, Edge 14.0 i nowsze,</w:t>
      </w:r>
    </w:p>
    <w:p w14:paraId="0DE49DD7"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albo</w:t>
      </w:r>
    </w:p>
    <w:p w14:paraId="1688013F"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b)Tablet/Telefon:</w:t>
      </w:r>
    </w:p>
    <w:p w14:paraId="7AA493F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−parametry minimum: 4 rdzenie procesora, 2GB RAM, Android 6.0 Marshmallow, iOS 10.3,</w:t>
      </w:r>
    </w:p>
    <w:p w14:paraId="16CC7E63"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−przeglądarka Chrome 61 lub nowa</w:t>
      </w:r>
    </w:p>
    <w:p w14:paraId="3E195CE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2)Dla skorzystania z pełnej funkcjonalności może być konieczne włączenie w przeglądarce obsługi protokołu bezpiecznej transmisji danych SSL, obsługi Java Script, oraz cookies;</w:t>
      </w:r>
    </w:p>
    <w:p w14:paraId="6E0EDC7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3)Specyfikacja połączenia, formatu przesyłanych danych oraz kodowania i oznaczania czasu odbioru danych:</w:t>
      </w:r>
    </w:p>
    <w:p w14:paraId="4B2BCD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a)specyfikacja połączenia – formularze udostępnione są za pomocą protokołu TLS 1.2,</w:t>
      </w:r>
    </w:p>
    <w:p w14:paraId="6A87756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b)format danych oraz kodowanie: formularze dostępne są w formacie HTML z kodowaniem UTF-8,</w:t>
      </w:r>
    </w:p>
    <w:p w14:paraId="69AEEF3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c)oznaczenia czasu odbioru danych: wszelkie operacje opierają się o czas serwera i dane zapisywane są z dokładnością co do sekundy.</w:t>
      </w:r>
    </w:p>
    <w:p w14:paraId="771CF1A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14.W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2C70064A" w14:textId="362DACFB"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15.W szczególnie uzasadnionych przypadkach uniemożliwiających komunikację Wykonawcy i Zamawiającego za pośrednictwem Platformy e-Zamówienia, Zamawiający dopuszcza komunikację za pomocą poczty elektronicznej na adres e-mail:</w:t>
      </w:r>
      <w:r w:rsidRPr="00AB7468">
        <w:rPr>
          <w:rFonts w:ascii="Arial" w:hAnsi="Arial" w:cs="Arial"/>
        </w:rPr>
        <w:t xml:space="preserve"> </w:t>
      </w:r>
      <w:hyperlink r:id="rId10" w:history="1">
        <w:r w:rsidRPr="00AB7468">
          <w:rPr>
            <w:rStyle w:val="Hipercze"/>
            <w:rFonts w:ascii="Arial" w:hAnsi="Arial" w:cs="Arial"/>
            <w:b/>
            <w:bCs/>
            <w:color w:val="auto"/>
          </w:rPr>
          <w:t>m.dworakowska@polanow.eu</w:t>
        </w:r>
      </w:hyperlink>
      <w:r w:rsidRPr="00F54D5D">
        <w:rPr>
          <w:rFonts w:ascii="Arial" w:hAnsi="Arial" w:cs="Arial"/>
        </w:rPr>
        <w:t xml:space="preserve"> (nie dotyczy składania ofert w postępowaniu).</w:t>
      </w:r>
    </w:p>
    <w:p w14:paraId="02749F92" w14:textId="1542C600" w:rsidR="00AB7468" w:rsidRPr="00AB7468" w:rsidRDefault="00AB7468" w:rsidP="00AB7468">
      <w:pPr>
        <w:pStyle w:val="Default"/>
        <w:spacing w:line="276" w:lineRule="auto"/>
        <w:rPr>
          <w:rFonts w:ascii="Arial" w:hAnsi="Arial" w:cs="Arial"/>
        </w:rPr>
      </w:pPr>
      <w:r w:rsidRPr="00F54D5D">
        <w:rPr>
          <w:rFonts w:ascii="Arial" w:hAnsi="Arial" w:cs="Arial"/>
        </w:rPr>
        <w:t xml:space="preserve">Przy porozumiewaniu się w ramach niniejszego postępowania Wykonawcy powinni posługiwać się znakiem postępowania: </w:t>
      </w:r>
      <w:r w:rsidRPr="00AB7468">
        <w:rPr>
          <w:rFonts w:ascii="Arial" w:hAnsi="Arial" w:cs="Arial"/>
          <w:b/>
          <w:bCs/>
        </w:rPr>
        <w:t>G</w:t>
      </w:r>
      <w:r w:rsidR="006C6453">
        <w:rPr>
          <w:rFonts w:ascii="Arial" w:hAnsi="Arial" w:cs="Arial"/>
          <w:b/>
          <w:bCs/>
        </w:rPr>
        <w:t>NR</w:t>
      </w:r>
      <w:r w:rsidRPr="00AB7468">
        <w:rPr>
          <w:rFonts w:ascii="Arial" w:hAnsi="Arial" w:cs="Arial"/>
          <w:b/>
          <w:bCs/>
        </w:rPr>
        <w:t>.I.271.</w:t>
      </w:r>
      <w:r w:rsidR="006C6453">
        <w:rPr>
          <w:rFonts w:ascii="Arial" w:hAnsi="Arial" w:cs="Arial"/>
          <w:b/>
          <w:bCs/>
        </w:rPr>
        <w:t>14.</w:t>
      </w:r>
      <w:r w:rsidRPr="00AB7468">
        <w:rPr>
          <w:rFonts w:ascii="Arial" w:hAnsi="Arial" w:cs="Arial"/>
          <w:b/>
          <w:bCs/>
        </w:rPr>
        <w:t>202</w:t>
      </w:r>
      <w:r w:rsidR="006C6453">
        <w:rPr>
          <w:rFonts w:ascii="Arial" w:hAnsi="Arial" w:cs="Arial"/>
          <w:b/>
          <w:bCs/>
        </w:rPr>
        <w:t>5</w:t>
      </w:r>
    </w:p>
    <w:p w14:paraId="0000CCFF" w14:textId="2B283440" w:rsidR="00601C19" w:rsidRPr="00FE6794" w:rsidRDefault="00E3080D" w:rsidP="00AB7468">
      <w:pPr>
        <w:pStyle w:val="Akapitzlist"/>
        <w:widowControl w:val="0"/>
        <w:tabs>
          <w:tab w:val="left" w:pos="-993"/>
          <w:tab w:val="left" w:pos="426"/>
        </w:tabs>
        <w:overflowPunct w:val="0"/>
        <w:autoSpaceDE w:val="0"/>
        <w:spacing w:before="20" w:after="20"/>
        <w:ind w:left="0"/>
        <w:rPr>
          <w:rFonts w:asciiTheme="majorHAnsi" w:hAnsiTheme="majorHAnsi" w:cstheme="majorHAnsi"/>
          <w:sz w:val="24"/>
          <w:szCs w:val="24"/>
        </w:rPr>
      </w:pPr>
      <w:r>
        <w:rPr>
          <w:rFonts w:asciiTheme="majorHAnsi" w:hAnsiTheme="majorHAnsi" w:cstheme="majorHAnsi"/>
          <w:sz w:val="24"/>
          <w:szCs w:val="24"/>
        </w:rPr>
        <w:t>1</w:t>
      </w:r>
      <w:r w:rsidR="00AB7468">
        <w:rPr>
          <w:rFonts w:asciiTheme="majorHAnsi" w:hAnsiTheme="majorHAnsi" w:cstheme="majorHAnsi"/>
          <w:sz w:val="24"/>
          <w:szCs w:val="24"/>
        </w:rPr>
        <w:t>6</w:t>
      </w:r>
      <w:r>
        <w:rPr>
          <w:rFonts w:asciiTheme="majorHAnsi" w:hAnsiTheme="majorHAnsi" w:cstheme="majorHAnsi"/>
          <w:sz w:val="24"/>
          <w:szCs w:val="24"/>
        </w:rPr>
        <w:t>.</w:t>
      </w:r>
      <w:r w:rsidR="00DC206E" w:rsidRPr="00FE6794">
        <w:rPr>
          <w:rFonts w:asciiTheme="majorHAnsi" w:hAnsiTheme="majorHAnsi" w:cstheme="majorHAnsi"/>
          <w:sz w:val="24"/>
          <w:szCs w:val="24"/>
        </w:rPr>
        <w:t xml:space="preserve"> </w:t>
      </w:r>
      <w:r w:rsidR="00601C19" w:rsidRPr="00FE6794">
        <w:rPr>
          <w:rFonts w:asciiTheme="majorHAnsi" w:hAnsiTheme="majorHAnsi" w:cstheme="majorHAnsi"/>
          <w:sz w:val="24"/>
          <w:szCs w:val="24"/>
        </w:rPr>
        <w:t>Osobami upoważnionymi przez Zamawiającego do kontaktowania się z  Wykonawcami są:</w:t>
      </w:r>
    </w:p>
    <w:p w14:paraId="3CD404A9" w14:textId="5E061CC8" w:rsidR="00DE421C" w:rsidRPr="00AB7468" w:rsidRDefault="000B409B" w:rsidP="00AB7468">
      <w:pPr>
        <w:shd w:val="clear" w:color="auto" w:fill="FFFFFF"/>
        <w:spacing w:after="0"/>
        <w:rPr>
          <w:rStyle w:val="markedcontent"/>
          <w:rFonts w:asciiTheme="majorHAnsi" w:hAnsiTheme="majorHAnsi" w:cstheme="majorHAnsi"/>
          <w:sz w:val="24"/>
          <w:szCs w:val="24"/>
        </w:rPr>
      </w:pPr>
      <w:r w:rsidRPr="00AB7468">
        <w:rPr>
          <w:rStyle w:val="markedcontent"/>
          <w:rFonts w:asciiTheme="majorHAnsi" w:hAnsiTheme="majorHAnsi" w:cstheme="majorHAnsi"/>
          <w:b/>
          <w:bCs/>
          <w:sz w:val="24"/>
          <w:szCs w:val="24"/>
        </w:rPr>
        <w:t xml:space="preserve">a) </w:t>
      </w:r>
      <w:r w:rsidR="005B0D83">
        <w:rPr>
          <w:rStyle w:val="markedcontent"/>
          <w:rFonts w:asciiTheme="majorHAnsi" w:hAnsiTheme="majorHAnsi" w:cstheme="majorHAnsi"/>
          <w:b/>
          <w:bCs/>
          <w:sz w:val="24"/>
          <w:szCs w:val="24"/>
        </w:rPr>
        <w:t xml:space="preserve">Justyna Plucińska – </w:t>
      </w:r>
      <w:r w:rsidR="005B0D83" w:rsidRPr="009C1934">
        <w:rPr>
          <w:rStyle w:val="markedcontent"/>
          <w:rFonts w:asciiTheme="majorHAnsi" w:hAnsiTheme="majorHAnsi" w:cstheme="majorHAnsi"/>
          <w:sz w:val="24"/>
          <w:szCs w:val="24"/>
        </w:rPr>
        <w:t xml:space="preserve">tel. </w:t>
      </w:r>
      <w:r w:rsidR="009C1934" w:rsidRPr="009C1934">
        <w:rPr>
          <w:rStyle w:val="markedcontent"/>
          <w:rFonts w:asciiTheme="majorHAnsi" w:hAnsiTheme="majorHAnsi" w:cstheme="majorHAnsi"/>
          <w:sz w:val="24"/>
          <w:szCs w:val="24"/>
        </w:rPr>
        <w:t>(0-</w:t>
      </w:r>
      <w:r w:rsidR="005B0D83" w:rsidRPr="009C1934">
        <w:rPr>
          <w:rStyle w:val="markedcontent"/>
          <w:rFonts w:asciiTheme="majorHAnsi" w:hAnsiTheme="majorHAnsi" w:cstheme="majorHAnsi"/>
          <w:sz w:val="24"/>
          <w:szCs w:val="24"/>
        </w:rPr>
        <w:t>94</w:t>
      </w:r>
      <w:r w:rsidR="009C1934" w:rsidRPr="009C1934">
        <w:rPr>
          <w:rStyle w:val="markedcontent"/>
          <w:rFonts w:asciiTheme="majorHAnsi" w:hAnsiTheme="majorHAnsi" w:cstheme="majorHAnsi"/>
          <w:sz w:val="24"/>
          <w:szCs w:val="24"/>
        </w:rPr>
        <w:t>)</w:t>
      </w:r>
      <w:r w:rsidR="005B0D83" w:rsidRPr="009C1934">
        <w:rPr>
          <w:rStyle w:val="markedcontent"/>
          <w:rFonts w:asciiTheme="majorHAnsi" w:hAnsiTheme="majorHAnsi" w:cstheme="majorHAnsi"/>
          <w:sz w:val="24"/>
          <w:szCs w:val="24"/>
        </w:rPr>
        <w:t>3480</w:t>
      </w:r>
      <w:r w:rsidR="009C1934" w:rsidRPr="009C1934">
        <w:rPr>
          <w:rStyle w:val="markedcontent"/>
          <w:rFonts w:asciiTheme="majorHAnsi" w:hAnsiTheme="majorHAnsi" w:cstheme="majorHAnsi"/>
          <w:sz w:val="24"/>
          <w:szCs w:val="24"/>
        </w:rPr>
        <w:t>633</w:t>
      </w:r>
      <w:r w:rsidR="009C1934">
        <w:rPr>
          <w:rStyle w:val="markedcontent"/>
          <w:rFonts w:asciiTheme="majorHAnsi" w:hAnsiTheme="majorHAnsi" w:cstheme="majorHAnsi"/>
          <w:sz w:val="24"/>
          <w:szCs w:val="24"/>
        </w:rPr>
        <w:t xml:space="preserve">, email: </w:t>
      </w:r>
      <w:hyperlink r:id="rId11" w:history="1">
        <w:r w:rsidR="009C1934" w:rsidRPr="0070736A">
          <w:rPr>
            <w:rStyle w:val="Hipercze"/>
            <w:rFonts w:asciiTheme="majorHAnsi" w:hAnsiTheme="majorHAnsi" w:cstheme="majorHAnsi"/>
            <w:sz w:val="24"/>
            <w:szCs w:val="24"/>
          </w:rPr>
          <w:t>j.plucinska@polanow.eu</w:t>
        </w:r>
      </w:hyperlink>
      <w:r w:rsidR="009C1934">
        <w:rPr>
          <w:rStyle w:val="markedcontent"/>
          <w:rFonts w:asciiTheme="majorHAnsi" w:hAnsiTheme="majorHAnsi" w:cstheme="majorHAnsi"/>
          <w:sz w:val="24"/>
          <w:szCs w:val="24"/>
        </w:rPr>
        <w:t xml:space="preserve">, do spraw związanych z opisem przedmiotu zamówienia. </w:t>
      </w:r>
    </w:p>
    <w:p w14:paraId="7300C4C4" w14:textId="0FEA8818" w:rsidR="009F11F9" w:rsidRPr="00AB7468" w:rsidRDefault="00814990" w:rsidP="00AB7468">
      <w:pPr>
        <w:shd w:val="clear" w:color="auto" w:fill="FFFFFF"/>
        <w:spacing w:after="0"/>
        <w:rPr>
          <w:rFonts w:asciiTheme="majorHAnsi" w:hAnsiTheme="majorHAnsi" w:cstheme="majorHAnsi"/>
          <w:sz w:val="24"/>
          <w:szCs w:val="24"/>
        </w:rPr>
      </w:pPr>
      <w:r w:rsidRPr="00DE421C">
        <w:rPr>
          <w:rStyle w:val="markedcontent"/>
          <w:rFonts w:asciiTheme="majorHAnsi" w:hAnsiTheme="majorHAnsi" w:cstheme="majorHAnsi"/>
          <w:b/>
          <w:bCs/>
          <w:sz w:val="24"/>
          <w:szCs w:val="24"/>
        </w:rPr>
        <w:t xml:space="preserve">b) </w:t>
      </w:r>
      <w:r w:rsidR="00AB7468" w:rsidRPr="00AB7468">
        <w:rPr>
          <w:rFonts w:ascii="Arial" w:hAnsi="Arial" w:cs="Arial"/>
          <w:b/>
          <w:bCs/>
          <w:sz w:val="24"/>
          <w:szCs w:val="24"/>
        </w:rPr>
        <w:t>Małgorzata Dworakowska</w:t>
      </w:r>
      <w:r w:rsidR="00AB7468" w:rsidRPr="00E12429">
        <w:rPr>
          <w:rFonts w:ascii="Arial" w:hAnsi="Arial" w:cs="Arial"/>
          <w:sz w:val="24"/>
          <w:szCs w:val="24"/>
        </w:rPr>
        <w:t xml:space="preserve"> –</w:t>
      </w:r>
      <w:r w:rsidR="00AB7468">
        <w:rPr>
          <w:rFonts w:ascii="Arial" w:hAnsi="Arial" w:cs="Arial"/>
          <w:sz w:val="24"/>
          <w:szCs w:val="24"/>
        </w:rPr>
        <w:t>tel. (0-94)3480641</w:t>
      </w:r>
      <w:r w:rsidR="009C1934">
        <w:rPr>
          <w:rFonts w:ascii="Arial" w:hAnsi="Arial" w:cs="Arial"/>
          <w:sz w:val="24"/>
          <w:szCs w:val="24"/>
        </w:rPr>
        <w:t xml:space="preserve">, </w:t>
      </w:r>
      <w:r w:rsidR="00AB7468" w:rsidRPr="00E12429">
        <w:rPr>
          <w:rFonts w:ascii="Arial" w:hAnsi="Arial" w:cs="Arial"/>
          <w:sz w:val="24"/>
          <w:szCs w:val="24"/>
        </w:rPr>
        <w:t xml:space="preserve"> email:</w:t>
      </w:r>
      <w:r w:rsidR="00AB7468">
        <w:rPr>
          <w:rFonts w:ascii="Arial" w:hAnsi="Arial" w:cs="Arial"/>
          <w:sz w:val="24"/>
          <w:szCs w:val="24"/>
        </w:rPr>
        <w:t xml:space="preserve"> </w:t>
      </w:r>
      <w:bookmarkStart w:id="8" w:name="_Hlk185584182"/>
      <w:r w:rsidR="00AB7468" w:rsidRPr="00AB7468">
        <w:rPr>
          <w:rFonts w:ascii="Arial" w:hAnsi="Arial" w:cs="Arial"/>
          <w:sz w:val="24"/>
          <w:szCs w:val="24"/>
        </w:rPr>
        <w:fldChar w:fldCharType="begin"/>
      </w:r>
      <w:r w:rsidR="00AB7468" w:rsidRPr="00AB7468">
        <w:rPr>
          <w:rFonts w:ascii="Arial" w:hAnsi="Arial" w:cs="Arial"/>
          <w:sz w:val="24"/>
          <w:szCs w:val="24"/>
        </w:rPr>
        <w:instrText>HYPERLINK "mailto:m.dworakowska@polanow.eu"</w:instrText>
      </w:r>
      <w:r w:rsidR="00AB7468" w:rsidRPr="00AB7468">
        <w:rPr>
          <w:rFonts w:ascii="Arial" w:hAnsi="Arial" w:cs="Arial"/>
          <w:sz w:val="24"/>
          <w:szCs w:val="24"/>
        </w:rPr>
      </w:r>
      <w:r w:rsidR="00AB7468" w:rsidRPr="00AB7468">
        <w:rPr>
          <w:rFonts w:ascii="Arial" w:hAnsi="Arial" w:cs="Arial"/>
          <w:sz w:val="24"/>
          <w:szCs w:val="24"/>
        </w:rPr>
        <w:fldChar w:fldCharType="separate"/>
      </w:r>
      <w:r w:rsidR="00AB7468" w:rsidRPr="00AB7468">
        <w:rPr>
          <w:rStyle w:val="Hipercze"/>
          <w:rFonts w:ascii="Arial" w:hAnsi="Arial" w:cs="Arial"/>
          <w:color w:val="auto"/>
          <w:sz w:val="24"/>
          <w:szCs w:val="24"/>
        </w:rPr>
        <w:t>m.dworakowska@polanow.eu</w:t>
      </w:r>
      <w:r w:rsidR="00AB7468" w:rsidRPr="00AB7468">
        <w:rPr>
          <w:rFonts w:ascii="Arial" w:hAnsi="Arial" w:cs="Arial"/>
          <w:sz w:val="24"/>
          <w:szCs w:val="24"/>
        </w:rPr>
        <w:fldChar w:fldCharType="end"/>
      </w:r>
      <w:bookmarkEnd w:id="8"/>
      <w:r w:rsidR="00AB7468" w:rsidRPr="00AB7468">
        <w:rPr>
          <w:rStyle w:val="markedcontent"/>
          <w:rFonts w:asciiTheme="majorHAnsi" w:hAnsiTheme="majorHAnsi" w:cstheme="majorHAnsi"/>
          <w:sz w:val="24"/>
          <w:szCs w:val="24"/>
        </w:rPr>
        <w:t xml:space="preserve"> </w:t>
      </w:r>
      <w:r w:rsidR="00AB7468" w:rsidRPr="00E12429">
        <w:rPr>
          <w:rFonts w:ascii="Arial" w:hAnsi="Arial" w:cs="Arial"/>
          <w:sz w:val="24"/>
          <w:szCs w:val="24"/>
        </w:rPr>
        <w:t>- do spraw formalnych</w:t>
      </w:r>
      <w:r w:rsidR="00AB7468">
        <w:rPr>
          <w:rFonts w:ascii="Arial" w:hAnsi="Arial" w:cs="Arial"/>
          <w:sz w:val="24"/>
          <w:szCs w:val="24"/>
        </w:rPr>
        <w:t xml:space="preserve"> </w:t>
      </w:r>
      <w:r w:rsidR="00AB7468" w:rsidRPr="00FE6794">
        <w:rPr>
          <w:rStyle w:val="markedcontent"/>
          <w:rFonts w:asciiTheme="majorHAnsi" w:hAnsiTheme="majorHAnsi" w:cstheme="majorHAnsi"/>
          <w:sz w:val="24"/>
          <w:szCs w:val="24"/>
        </w:rPr>
        <w:t>dotyczących procedury zamówień publicznych.</w:t>
      </w:r>
      <w:r w:rsidR="00AB7468">
        <w:rPr>
          <w:rStyle w:val="markedcontent"/>
          <w:rFonts w:asciiTheme="majorHAnsi" w:hAnsiTheme="majorHAnsi" w:cstheme="majorHAnsi"/>
          <w:sz w:val="24"/>
          <w:szCs w:val="24"/>
        </w:rPr>
        <w:t xml:space="preserve"> </w:t>
      </w:r>
    </w:p>
    <w:p w14:paraId="79484245" w14:textId="77777777" w:rsidR="00AB7468" w:rsidRDefault="00AB7468" w:rsidP="009F11F9">
      <w:pPr>
        <w:pStyle w:val="Default"/>
        <w:rPr>
          <w:rFonts w:ascii="Arial" w:hAnsi="Arial" w:cs="Arial"/>
          <w:b/>
          <w:bCs/>
        </w:rPr>
      </w:pPr>
    </w:p>
    <w:p w14:paraId="0DA301DF" w14:textId="36125B60" w:rsidR="009F11F9" w:rsidRDefault="009F11F9" w:rsidP="009F11F9">
      <w:pPr>
        <w:pStyle w:val="Default"/>
        <w:rPr>
          <w:rFonts w:ascii="Arial" w:hAnsi="Arial" w:cs="Arial"/>
          <w:b/>
          <w:bCs/>
        </w:rPr>
      </w:pPr>
      <w:r>
        <w:rPr>
          <w:rFonts w:ascii="Arial" w:hAnsi="Arial" w:cs="Arial"/>
          <w:b/>
          <w:bCs/>
        </w:rPr>
        <w:t>9.</w:t>
      </w:r>
      <w:r w:rsidRPr="0090107D">
        <w:rPr>
          <w:rFonts w:ascii="Arial" w:hAnsi="Arial" w:cs="Arial"/>
          <w:b/>
          <w:bCs/>
        </w:rPr>
        <w:t xml:space="preserve"> PRZEDMIOTOWE ŚRODKI DOWODOWE </w:t>
      </w:r>
    </w:p>
    <w:p w14:paraId="418B8288" w14:textId="77777777" w:rsidR="009F11F9" w:rsidRPr="0090107D" w:rsidRDefault="009F11F9" w:rsidP="009F11F9">
      <w:pPr>
        <w:pStyle w:val="Default"/>
        <w:rPr>
          <w:rFonts w:ascii="Arial" w:hAnsi="Arial" w:cs="Arial"/>
        </w:rPr>
      </w:pPr>
    </w:p>
    <w:p w14:paraId="58B5E274" w14:textId="5DDFE46C" w:rsidR="006B6425" w:rsidRDefault="00802A86" w:rsidP="00601C19">
      <w:pPr>
        <w:spacing w:before="20" w:after="20"/>
        <w:ind w:right="567"/>
        <w:rPr>
          <w:rFonts w:ascii="Arial" w:hAnsi="Arial" w:cs="Arial"/>
          <w:b/>
          <w:bCs/>
          <w:sz w:val="24"/>
          <w:szCs w:val="24"/>
        </w:rPr>
      </w:pPr>
      <w:r>
        <w:rPr>
          <w:rFonts w:ascii="Arial" w:hAnsi="Arial" w:cs="Arial"/>
          <w:b/>
          <w:bCs/>
          <w:sz w:val="24"/>
          <w:szCs w:val="24"/>
        </w:rPr>
        <w:t>Nie dotyczy</w:t>
      </w:r>
    </w:p>
    <w:p w14:paraId="6262F8CD" w14:textId="77777777" w:rsidR="00802A86" w:rsidRDefault="00802A86" w:rsidP="00601C19">
      <w:pPr>
        <w:spacing w:before="20" w:after="20"/>
        <w:ind w:right="567"/>
        <w:rPr>
          <w:rFonts w:ascii="Arial" w:hAnsi="Arial" w:cs="Arial"/>
          <w:b/>
          <w:bCs/>
          <w:sz w:val="24"/>
          <w:szCs w:val="24"/>
        </w:rPr>
      </w:pPr>
    </w:p>
    <w:p w14:paraId="54BD50E2" w14:textId="01159A22" w:rsidR="006B6425" w:rsidRPr="00AB6EE0"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7E5CB936" w14:textId="34C6AA32" w:rsidR="00FB18E4" w:rsidRDefault="00DB3650" w:rsidP="003C0472">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1D59604F" w14:textId="00BFE47D" w:rsidR="00FB18E4" w:rsidRPr="00FB18E4" w:rsidRDefault="00FB18E4" w:rsidP="00FB18E4">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1</w:t>
      </w:r>
      <w:r w:rsidR="009F11F9">
        <w:rPr>
          <w:rFonts w:ascii="Arial" w:hAnsi="Arial" w:cs="Arial"/>
          <w:sz w:val="24"/>
          <w:szCs w:val="24"/>
        </w:rPr>
        <w:t>.</w:t>
      </w:r>
      <w:r w:rsidRPr="00FB18E4">
        <w:rPr>
          <w:rFonts w:ascii="Arial" w:hAnsi="Arial" w:cs="Arial"/>
          <w:sz w:val="24"/>
          <w:szCs w:val="24"/>
        </w:rPr>
        <w:t xml:space="preserve"> Nie podlegają wykluczeniu z postępowania o udzielenie zamówienia na podstawie art. 108 ust. 1 ustawy pzp oraz na podstawie art. 7 ust. 1 ustawy z dnia 13 kwietnia 2022 roku o szczególnych rozwiązaniach w zakresie przeciwdziałania wspieraniu agresji na Ukrainę oraz służących ochronie bezpieczeństwa narodowego (</w:t>
      </w:r>
      <w:r w:rsidR="00406B0F">
        <w:rPr>
          <w:rFonts w:ascii="Arial" w:hAnsi="Arial" w:cs="Arial"/>
          <w:sz w:val="24"/>
          <w:szCs w:val="24"/>
        </w:rPr>
        <w:t xml:space="preserve">tj. </w:t>
      </w:r>
      <w:r w:rsidRPr="00FB18E4">
        <w:rPr>
          <w:rFonts w:ascii="Arial" w:hAnsi="Arial" w:cs="Arial"/>
          <w:sz w:val="24"/>
          <w:szCs w:val="24"/>
        </w:rPr>
        <w:t>Dz. U. z 202</w:t>
      </w:r>
      <w:r w:rsidR="00406B0F">
        <w:rPr>
          <w:rFonts w:ascii="Arial" w:hAnsi="Arial" w:cs="Arial"/>
          <w:sz w:val="24"/>
          <w:szCs w:val="24"/>
        </w:rPr>
        <w:t>4</w:t>
      </w:r>
      <w:r w:rsidRPr="00FB18E4">
        <w:rPr>
          <w:rFonts w:ascii="Arial" w:hAnsi="Arial" w:cs="Arial"/>
          <w:sz w:val="24"/>
          <w:szCs w:val="24"/>
        </w:rPr>
        <w:t xml:space="preserve"> r. poz. </w:t>
      </w:r>
      <w:r w:rsidR="00406B0F">
        <w:rPr>
          <w:rFonts w:ascii="Arial" w:hAnsi="Arial" w:cs="Arial"/>
          <w:sz w:val="24"/>
          <w:szCs w:val="24"/>
        </w:rPr>
        <w:t>507 ze zm.</w:t>
      </w:r>
      <w:r w:rsidRPr="00FB18E4">
        <w:rPr>
          <w:rFonts w:ascii="Arial" w:hAnsi="Arial" w:cs="Arial"/>
          <w:sz w:val="24"/>
          <w:szCs w:val="24"/>
        </w:rPr>
        <w:t>).</w:t>
      </w:r>
    </w:p>
    <w:p w14:paraId="2586A7B6" w14:textId="7F9DCA9D" w:rsidR="00FB18E4" w:rsidRPr="00AB6EE0" w:rsidRDefault="00FB18E4" w:rsidP="003C0472">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2</w:t>
      </w:r>
      <w:r w:rsidR="009F11F9">
        <w:rPr>
          <w:rFonts w:ascii="Arial" w:hAnsi="Arial" w:cs="Arial"/>
          <w:sz w:val="24"/>
          <w:szCs w:val="24"/>
        </w:rPr>
        <w:t>.</w:t>
      </w:r>
      <w:r w:rsidRPr="00FB18E4">
        <w:rPr>
          <w:rFonts w:ascii="Arial" w:hAnsi="Arial" w:cs="Arial"/>
          <w:sz w:val="24"/>
          <w:szCs w:val="24"/>
        </w:rPr>
        <w:t xml:space="preserve"> Spełniają warunki udziału w postępowaniu, o których mowa w art. 112 ust. 2 ustawy pzp,  określone przez zamawiającego w ogłoszeniu o 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9883D61" w14:textId="57579C38" w:rsidR="006B6425" w:rsidRPr="00AB6EE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1A5BD732" w14:textId="6920C879" w:rsidR="003F3BF3"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3F7E67FA" w14:textId="77777777" w:rsidR="00802A86" w:rsidRPr="00072A63" w:rsidRDefault="00802A86" w:rsidP="00802A86">
      <w:pPr>
        <w:tabs>
          <w:tab w:val="left" w:pos="360"/>
        </w:tabs>
        <w:suppressAutoHyphens w:val="0"/>
        <w:autoSpaceDE w:val="0"/>
        <w:autoSpaceDN w:val="0"/>
        <w:adjustRightInd w:val="0"/>
        <w:spacing w:after="0"/>
        <w:rPr>
          <w:rFonts w:ascii="Arial" w:hAnsi="Arial" w:cs="Arial"/>
          <w:sz w:val="24"/>
          <w:szCs w:val="24"/>
        </w:rPr>
      </w:pPr>
      <w:r w:rsidRPr="00072A63">
        <w:rPr>
          <w:rFonts w:ascii="Arial" w:hAnsi="Arial" w:cs="Arial"/>
          <w:sz w:val="24"/>
          <w:szCs w:val="24"/>
        </w:rPr>
        <w:t>Zamawiający uzna, że Wykonawca spełnia ten warunek, jeżeli:</w:t>
      </w:r>
    </w:p>
    <w:p w14:paraId="6F67BF41" w14:textId="77777777" w:rsidR="00802A86" w:rsidRPr="00072A63" w:rsidRDefault="00802A86" w:rsidP="00802A86">
      <w:pPr>
        <w:tabs>
          <w:tab w:val="left" w:pos="284"/>
        </w:tabs>
        <w:suppressAutoHyphens w:val="0"/>
        <w:autoSpaceDE w:val="0"/>
        <w:autoSpaceDN w:val="0"/>
        <w:adjustRightInd w:val="0"/>
        <w:spacing w:after="0"/>
        <w:rPr>
          <w:rFonts w:ascii="Arial" w:hAnsi="Arial" w:cs="Arial"/>
          <w:sz w:val="24"/>
          <w:szCs w:val="24"/>
        </w:rPr>
      </w:pPr>
      <w:r w:rsidRPr="00072A63">
        <w:rPr>
          <w:rFonts w:ascii="Arial" w:hAnsi="Arial" w:cs="Arial"/>
          <w:sz w:val="24"/>
          <w:szCs w:val="24"/>
        </w:rPr>
        <w:t>1)</w:t>
      </w:r>
      <w:r w:rsidRPr="00072A63">
        <w:rPr>
          <w:rFonts w:ascii="Arial" w:hAnsi="Arial" w:cs="Arial"/>
          <w:sz w:val="24"/>
          <w:szCs w:val="24"/>
        </w:rPr>
        <w:tab/>
        <w:t>posiada wpis do rejestru działalności regulowanej w zakresie odbierania odpadów komunalnych prowadzonego przez Burmistrza Polanowa i spełnia warunki wykonywania działalności w zakresie odbierania odpadów komunalnych od właścicieli nieruchomości (zgodnie z przepisami wynikającymi z obowiązującej ustawy z dnia 13 września 1996 r. o utrzymaniu czystości i porządku w gminach (Dz.U.202</w:t>
      </w:r>
      <w:r>
        <w:rPr>
          <w:rFonts w:ascii="Arial" w:hAnsi="Arial" w:cs="Arial"/>
          <w:sz w:val="24"/>
          <w:szCs w:val="24"/>
        </w:rPr>
        <w:t>4</w:t>
      </w:r>
      <w:r w:rsidRPr="00072A63">
        <w:rPr>
          <w:rFonts w:ascii="Arial" w:hAnsi="Arial" w:cs="Arial"/>
          <w:sz w:val="24"/>
          <w:szCs w:val="24"/>
        </w:rPr>
        <w:t xml:space="preserve"> r., poz. </w:t>
      </w:r>
      <w:r>
        <w:rPr>
          <w:rFonts w:ascii="Arial" w:hAnsi="Arial" w:cs="Arial"/>
          <w:sz w:val="24"/>
          <w:szCs w:val="24"/>
        </w:rPr>
        <w:t>399</w:t>
      </w:r>
      <w:r w:rsidRPr="00072A63">
        <w:rPr>
          <w:rFonts w:ascii="Arial" w:hAnsi="Arial" w:cs="Arial"/>
          <w:sz w:val="24"/>
          <w:szCs w:val="24"/>
        </w:rPr>
        <w:t>), w  zakresie wszystkich odpadów objętych niniejszym zamówieniem;</w:t>
      </w:r>
    </w:p>
    <w:p w14:paraId="611D8477" w14:textId="77777777" w:rsidR="00802A86" w:rsidRDefault="00802A86" w:rsidP="00802A86">
      <w:pPr>
        <w:tabs>
          <w:tab w:val="left" w:pos="360"/>
        </w:tabs>
        <w:suppressAutoHyphens w:val="0"/>
        <w:autoSpaceDE w:val="0"/>
        <w:autoSpaceDN w:val="0"/>
        <w:adjustRightInd w:val="0"/>
        <w:spacing w:after="0"/>
        <w:rPr>
          <w:rFonts w:ascii="Arial" w:hAnsi="Arial" w:cs="Arial"/>
          <w:sz w:val="24"/>
          <w:szCs w:val="24"/>
        </w:rPr>
      </w:pPr>
      <w:r>
        <w:rPr>
          <w:rFonts w:ascii="Arial" w:hAnsi="Arial" w:cs="Arial"/>
          <w:sz w:val="24"/>
          <w:szCs w:val="24"/>
        </w:rPr>
        <w:t>3</w:t>
      </w:r>
      <w:r w:rsidRPr="00072A63">
        <w:rPr>
          <w:rFonts w:ascii="Arial" w:hAnsi="Arial" w:cs="Arial"/>
          <w:sz w:val="24"/>
          <w:szCs w:val="24"/>
        </w:rPr>
        <w:t>)</w:t>
      </w:r>
      <w:r w:rsidRPr="00072A63">
        <w:rPr>
          <w:rFonts w:ascii="Arial" w:hAnsi="Arial" w:cs="Arial"/>
          <w:sz w:val="24"/>
          <w:szCs w:val="24"/>
        </w:rPr>
        <w:tab/>
        <w:t>posiada wpis do rejestru BDO</w:t>
      </w:r>
      <w:r>
        <w:rPr>
          <w:rFonts w:ascii="Arial" w:hAnsi="Arial" w:cs="Arial"/>
          <w:sz w:val="24"/>
          <w:szCs w:val="24"/>
        </w:rPr>
        <w:t xml:space="preserve"> prowadzonego przez Marszałka Województwa, umożliwiającego gospodarowanie odpadami w zakresie objętym zamówieniem  zgodnie z przepisami wynikającymi z ustawy o odpadach</w:t>
      </w:r>
      <w:r w:rsidRPr="00072A63">
        <w:rPr>
          <w:rFonts w:ascii="Arial" w:hAnsi="Arial" w:cs="Arial"/>
          <w:sz w:val="24"/>
          <w:szCs w:val="24"/>
        </w:rPr>
        <w:t>,</w:t>
      </w:r>
    </w:p>
    <w:p w14:paraId="4EBB1ED0" w14:textId="77777777" w:rsidR="00802A86" w:rsidRPr="003C0472" w:rsidRDefault="00802A86" w:rsidP="00BC3987">
      <w:pPr>
        <w:widowControl w:val="0"/>
        <w:tabs>
          <w:tab w:val="left" w:pos="426"/>
        </w:tabs>
        <w:overflowPunct w:val="0"/>
        <w:autoSpaceDE w:val="0"/>
        <w:spacing w:before="20" w:after="20"/>
        <w:rPr>
          <w:rFonts w:ascii="Arial" w:hAnsi="Arial" w:cs="Arial"/>
          <w:b/>
          <w:sz w:val="24"/>
          <w:szCs w:val="24"/>
        </w:rPr>
      </w:pPr>
    </w:p>
    <w:p w14:paraId="44377D90" w14:textId="08131841" w:rsidR="000C4792" w:rsidRDefault="00775B7C" w:rsidP="003C0472">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1811B87" w14:textId="77777777" w:rsidR="00802A86" w:rsidRPr="00072A63" w:rsidRDefault="00802A86" w:rsidP="00802A86">
      <w:pPr>
        <w:widowControl w:val="0"/>
        <w:tabs>
          <w:tab w:val="left" w:pos="802"/>
        </w:tabs>
        <w:overflowPunct w:val="0"/>
        <w:autoSpaceDE w:val="0"/>
        <w:spacing w:before="20" w:after="20"/>
        <w:ind w:right="567"/>
        <w:rPr>
          <w:rFonts w:ascii="Arial" w:hAnsi="Arial" w:cs="Arial"/>
          <w:bCs/>
          <w:i/>
          <w:sz w:val="24"/>
          <w:szCs w:val="24"/>
        </w:rPr>
      </w:pPr>
      <w:r w:rsidRPr="00072A63">
        <w:rPr>
          <w:rFonts w:ascii="Arial" w:hAnsi="Arial" w:cs="Arial"/>
          <w:bCs/>
          <w:sz w:val="24"/>
          <w:szCs w:val="24"/>
        </w:rPr>
        <w:t>Zamawiający uzna, że Wykonawca spełnia ten warunek jeżeli:</w:t>
      </w:r>
      <w:r w:rsidRPr="00072A63">
        <w:rPr>
          <w:rFonts w:ascii="Arial" w:hAnsi="Arial" w:cs="Arial"/>
          <w:bCs/>
          <w:i/>
          <w:sz w:val="24"/>
          <w:szCs w:val="24"/>
        </w:rPr>
        <w:t xml:space="preserve"> </w:t>
      </w:r>
    </w:p>
    <w:p w14:paraId="1CEBE808" w14:textId="2C7532EA" w:rsidR="00802A86" w:rsidRDefault="00802A86" w:rsidP="00802A86">
      <w:pPr>
        <w:widowControl w:val="0"/>
        <w:tabs>
          <w:tab w:val="left" w:pos="0"/>
          <w:tab w:val="left" w:pos="284"/>
        </w:tabs>
        <w:overflowPunct w:val="0"/>
        <w:autoSpaceDE w:val="0"/>
        <w:spacing w:before="20" w:after="20"/>
        <w:ind w:right="567"/>
        <w:rPr>
          <w:rFonts w:ascii="Arial" w:hAnsi="Arial" w:cs="Arial"/>
          <w:b/>
          <w:bCs/>
          <w:sz w:val="24"/>
          <w:szCs w:val="24"/>
        </w:rPr>
      </w:pPr>
      <w:r w:rsidRPr="00AB6EE0">
        <w:rPr>
          <w:rFonts w:ascii="Arial" w:hAnsi="Arial" w:cs="Arial"/>
          <w:sz w:val="24"/>
          <w:szCs w:val="24"/>
        </w:rPr>
        <w:t xml:space="preserve">wykaże, że jest </w:t>
      </w:r>
      <w:r w:rsidRPr="00AB6EE0">
        <w:rPr>
          <w:rFonts w:ascii="Arial" w:hAnsi="Arial" w:cs="Arial"/>
          <w:bCs/>
          <w:sz w:val="24"/>
          <w:szCs w:val="24"/>
        </w:rPr>
        <w:t xml:space="preserve">ubezpieczony od odpowiedzialności cywilnej w zakresie prowadzonej działalności gospodarczej związanej z przedmiotem zamówienia na sumę gwarancyjną </w:t>
      </w:r>
      <w:r w:rsidRPr="00AB6EE0">
        <w:rPr>
          <w:rFonts w:ascii="Arial" w:hAnsi="Arial" w:cs="Arial"/>
          <w:sz w:val="24"/>
          <w:szCs w:val="24"/>
        </w:rPr>
        <w:t>nie niższą niż</w:t>
      </w:r>
      <w:r w:rsidRPr="00AB6EE0">
        <w:rPr>
          <w:rFonts w:ascii="Arial" w:hAnsi="Arial" w:cs="Arial"/>
          <w:bCs/>
          <w:sz w:val="24"/>
          <w:szCs w:val="24"/>
        </w:rPr>
        <w:t xml:space="preserve"> </w:t>
      </w:r>
      <w:r w:rsidR="00DF7BD6" w:rsidRPr="004928EB">
        <w:rPr>
          <w:rFonts w:ascii="Arial" w:hAnsi="Arial" w:cs="Arial"/>
          <w:b/>
          <w:sz w:val="24"/>
          <w:szCs w:val="24"/>
        </w:rPr>
        <w:t>70</w:t>
      </w:r>
      <w:r w:rsidRPr="004928EB">
        <w:rPr>
          <w:rFonts w:ascii="Arial" w:hAnsi="Arial" w:cs="Arial"/>
          <w:b/>
          <w:bCs/>
          <w:sz w:val="24"/>
          <w:szCs w:val="24"/>
        </w:rPr>
        <w:t> 000,00 zł.</w:t>
      </w:r>
    </w:p>
    <w:p w14:paraId="1761DB03" w14:textId="77777777" w:rsidR="00802A86" w:rsidRPr="003C0472" w:rsidRDefault="00802A86" w:rsidP="00802A86">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45DFA962" w14:textId="7B78307B" w:rsidR="00FB18E4" w:rsidRDefault="00775B7C" w:rsidP="003C0472">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r w:rsidR="00FB18E4" w:rsidRPr="00FB18E4">
        <w:rPr>
          <w:rFonts w:ascii="Arial" w:hAnsi="Arial" w:cs="Arial"/>
          <w:b/>
          <w:bCs/>
          <w:sz w:val="24"/>
          <w:szCs w:val="24"/>
        </w:rPr>
        <w:t xml:space="preserve">Wykonawca spełni warunek, jeżeli wykaże, że: </w:t>
      </w:r>
      <w:r w:rsidR="00FB18E4" w:rsidRPr="00FB18E4">
        <w:rPr>
          <w:rFonts w:ascii="Arial" w:hAnsi="Arial" w:cs="Arial"/>
          <w:b/>
          <w:bCs/>
          <w:sz w:val="24"/>
          <w:szCs w:val="24"/>
        </w:rPr>
        <w:tab/>
      </w:r>
    </w:p>
    <w:p w14:paraId="13B1679E" w14:textId="77777777" w:rsidR="00802A86" w:rsidRDefault="00802A86" w:rsidP="00802A86">
      <w:pPr>
        <w:widowControl w:val="0"/>
        <w:numPr>
          <w:ilvl w:val="0"/>
          <w:numId w:val="16"/>
        </w:numPr>
        <w:tabs>
          <w:tab w:val="left" w:pos="284"/>
        </w:tabs>
        <w:overflowPunct w:val="0"/>
        <w:autoSpaceDE w:val="0"/>
        <w:spacing w:before="20" w:after="20" w:line="240" w:lineRule="auto"/>
        <w:ind w:right="567" w:hanging="786"/>
        <w:rPr>
          <w:rFonts w:ascii="Arial" w:hAnsi="Arial" w:cs="Arial"/>
          <w:b/>
          <w:bCs/>
          <w:sz w:val="24"/>
          <w:szCs w:val="24"/>
        </w:rPr>
      </w:pPr>
      <w:r w:rsidRPr="004266D3">
        <w:rPr>
          <w:rFonts w:ascii="Arial" w:hAnsi="Arial" w:cs="Arial"/>
          <w:b/>
          <w:bCs/>
          <w:sz w:val="24"/>
          <w:szCs w:val="24"/>
        </w:rPr>
        <w:t>zdolności technicznej lub zawodowej;</w:t>
      </w:r>
    </w:p>
    <w:p w14:paraId="17E0D9BD" w14:textId="77777777" w:rsidR="00802A86" w:rsidRPr="00AB6EE0" w:rsidRDefault="00802A86" w:rsidP="00802A86">
      <w:pPr>
        <w:pStyle w:val="Akapitzlist2"/>
        <w:widowControl w:val="0"/>
        <w:tabs>
          <w:tab w:val="left" w:pos="284"/>
        </w:tabs>
        <w:overflowPunct w:val="0"/>
        <w:autoSpaceDE w:val="0"/>
        <w:spacing w:before="20" w:after="20" w:line="240" w:lineRule="auto"/>
        <w:ind w:left="142" w:right="567" w:hanging="142"/>
        <w:rPr>
          <w:rFonts w:ascii="Arial" w:hAnsi="Arial" w:cs="Arial"/>
          <w:sz w:val="24"/>
          <w:szCs w:val="24"/>
        </w:rPr>
      </w:pPr>
      <w:r w:rsidRPr="00AB6EE0">
        <w:rPr>
          <w:rFonts w:ascii="Arial" w:hAnsi="Arial" w:cs="Arial"/>
          <w:sz w:val="24"/>
          <w:szCs w:val="24"/>
        </w:rPr>
        <w:t>Zamawiający uzna, że Wykonawca spełnia ten warunek jeżeli:</w:t>
      </w:r>
    </w:p>
    <w:p w14:paraId="280DEA20" w14:textId="77777777" w:rsidR="00802A86" w:rsidRDefault="00802A86" w:rsidP="00802A86">
      <w:pPr>
        <w:pStyle w:val="Akapitzlist"/>
        <w:numPr>
          <w:ilvl w:val="0"/>
          <w:numId w:val="17"/>
        </w:numPr>
        <w:tabs>
          <w:tab w:val="left" w:pos="-284"/>
          <w:tab w:val="left" w:pos="284"/>
        </w:tabs>
        <w:suppressAutoHyphens w:val="0"/>
        <w:spacing w:after="0" w:line="240" w:lineRule="auto"/>
        <w:ind w:left="0" w:firstLine="0"/>
        <w:contextualSpacing w:val="0"/>
        <w:rPr>
          <w:rFonts w:ascii="Arial" w:hAnsi="Arial" w:cs="Arial"/>
          <w:sz w:val="24"/>
          <w:szCs w:val="24"/>
        </w:rPr>
      </w:pPr>
      <w:r w:rsidRPr="00755B9F">
        <w:rPr>
          <w:rFonts w:ascii="Arial" w:hAnsi="Arial" w:cs="Arial"/>
          <w:bCs/>
          <w:sz w:val="24"/>
          <w:szCs w:val="24"/>
        </w:rPr>
        <w:t>posiada wiedzę i doświadczenie</w:t>
      </w:r>
      <w:r w:rsidRPr="00AB6EE0">
        <w:rPr>
          <w:rFonts w:ascii="Arial" w:hAnsi="Arial" w:cs="Arial"/>
          <w:sz w:val="24"/>
          <w:szCs w:val="24"/>
        </w:rPr>
        <w:t xml:space="preserve"> w zakresie odpowiadającym przedmiotowi umowy tj.: w okresie ostatnich 3 lat przed upływem terminu składania ofert w ciągu następujących po sobie 12 miesięcy, a jeżeli okres prowadzenia działalności jest krótszy, to w tym okresie, wykonał lub wykonuje minimum: </w:t>
      </w:r>
    </w:p>
    <w:p w14:paraId="38DB8586" w14:textId="7AACD39B" w:rsidR="00802A86" w:rsidRPr="004732C9" w:rsidRDefault="00DF7BD6" w:rsidP="00DF7BD6">
      <w:pPr>
        <w:pStyle w:val="Akapitzlist"/>
        <w:tabs>
          <w:tab w:val="left" w:pos="-284"/>
          <w:tab w:val="left" w:pos="284"/>
        </w:tabs>
        <w:suppressAutoHyphens w:val="0"/>
        <w:spacing w:after="0" w:line="240" w:lineRule="auto"/>
        <w:ind w:left="0"/>
        <w:contextualSpacing w:val="0"/>
        <w:rPr>
          <w:rFonts w:ascii="Arial" w:hAnsi="Arial" w:cs="Arial"/>
          <w:sz w:val="24"/>
          <w:szCs w:val="24"/>
        </w:rPr>
      </w:pPr>
      <w:r>
        <w:rPr>
          <w:rFonts w:ascii="Arial" w:hAnsi="Arial" w:cs="Arial"/>
          <w:sz w:val="24"/>
          <w:szCs w:val="24"/>
        </w:rPr>
        <w:t>1)</w:t>
      </w:r>
      <w:r w:rsidR="00802A86" w:rsidRPr="007C5D0E">
        <w:rPr>
          <w:rFonts w:ascii="Arial" w:hAnsi="Arial" w:cs="Arial"/>
          <w:sz w:val="24"/>
          <w:szCs w:val="24"/>
        </w:rPr>
        <w:t>jedną usługę odbierania odpadów komunalnych o masie łącznej co najmniej 2</w:t>
      </w:r>
      <w:r w:rsidR="004928EB">
        <w:rPr>
          <w:rFonts w:ascii="Arial" w:hAnsi="Arial" w:cs="Arial"/>
          <w:sz w:val="24"/>
          <w:szCs w:val="24"/>
        </w:rPr>
        <w:t xml:space="preserve">50 </w:t>
      </w:r>
      <w:r w:rsidR="00802A86" w:rsidRPr="007C5D0E">
        <w:rPr>
          <w:rFonts w:ascii="Arial" w:hAnsi="Arial" w:cs="Arial"/>
          <w:sz w:val="24"/>
          <w:szCs w:val="24"/>
        </w:rPr>
        <w:t>Mg w ciągu roku.</w:t>
      </w:r>
    </w:p>
    <w:p w14:paraId="589E2C7C" w14:textId="77777777" w:rsidR="00802A86" w:rsidRPr="00DF7BD6" w:rsidRDefault="00802A86" w:rsidP="00802A86">
      <w:pPr>
        <w:pStyle w:val="Tekstpodstawowywcity"/>
        <w:tabs>
          <w:tab w:val="left" w:pos="284"/>
        </w:tabs>
        <w:spacing w:before="20" w:after="20" w:line="276" w:lineRule="auto"/>
        <w:ind w:left="0" w:right="567" w:hanging="10"/>
        <w:rPr>
          <w:rFonts w:ascii="Arial" w:hAnsi="Arial" w:cs="Arial"/>
          <w:b/>
          <w:iCs/>
          <w:sz w:val="24"/>
          <w:szCs w:val="24"/>
        </w:rPr>
      </w:pPr>
      <w:r w:rsidRPr="00DF7BD6">
        <w:rPr>
          <w:rFonts w:ascii="Arial" w:hAnsi="Arial" w:cs="Arial"/>
          <w:b/>
          <w:sz w:val="24"/>
          <w:szCs w:val="24"/>
          <w:shd w:val="clear" w:color="auto" w:fill="FFFFFF"/>
        </w:rPr>
        <w:t xml:space="preserve">2) </w:t>
      </w:r>
      <w:r w:rsidRPr="00DF7BD6">
        <w:rPr>
          <w:rFonts w:ascii="Arial" w:hAnsi="Arial" w:cs="Arial"/>
          <w:b/>
          <w:iCs/>
          <w:sz w:val="24"/>
          <w:szCs w:val="24"/>
        </w:rPr>
        <w:t>dysponuje następującym potencjałem technicznym:</w:t>
      </w:r>
    </w:p>
    <w:p w14:paraId="471D83D6" w14:textId="77777777" w:rsidR="00802A86" w:rsidRPr="00DF7BD6" w:rsidRDefault="00802A86" w:rsidP="00802A86">
      <w:pPr>
        <w:tabs>
          <w:tab w:val="left" w:pos="-284"/>
          <w:tab w:val="left" w:pos="284"/>
        </w:tabs>
        <w:suppressAutoHyphens w:val="0"/>
        <w:spacing w:after="0"/>
        <w:ind w:hanging="10"/>
        <w:rPr>
          <w:rFonts w:ascii="Arial" w:hAnsi="Arial" w:cs="Arial"/>
          <w:color w:val="FF0000"/>
          <w:sz w:val="24"/>
          <w:szCs w:val="24"/>
        </w:rPr>
      </w:pPr>
      <w:r w:rsidRPr="007E16FF">
        <w:rPr>
          <w:rFonts w:ascii="Arial" w:hAnsi="Arial" w:cs="Arial"/>
          <w:sz w:val="24"/>
          <w:szCs w:val="24"/>
        </w:rPr>
        <w:t xml:space="preserve">W celu potwierdzenia spełniania przez Wykonawcę w/w warunku wykonawca musi złożyć wykaz zawierający wymagane maszyny i urządzenia oraz posiadanie bazy przez Wykonawcę – </w:t>
      </w:r>
      <w:r w:rsidRPr="00CF5339">
        <w:rPr>
          <w:rFonts w:ascii="Arial" w:hAnsi="Arial" w:cs="Arial"/>
          <w:sz w:val="24"/>
          <w:szCs w:val="24"/>
        </w:rPr>
        <w:t>na druku stanowiącym załącznik nr 8 do SWZ</w:t>
      </w:r>
    </w:p>
    <w:p w14:paraId="52578D12" w14:textId="77777777" w:rsidR="00802A86" w:rsidRPr="00AB6EE0" w:rsidRDefault="00802A86" w:rsidP="00802A86">
      <w:pPr>
        <w:tabs>
          <w:tab w:val="left" w:pos="284"/>
        </w:tabs>
        <w:spacing w:after="0" w:line="240" w:lineRule="auto"/>
        <w:ind w:hanging="10"/>
        <w:rPr>
          <w:rFonts w:ascii="Arial" w:hAnsi="Arial" w:cs="Arial"/>
          <w:sz w:val="24"/>
          <w:szCs w:val="24"/>
        </w:rPr>
      </w:pPr>
      <w:r w:rsidRPr="00AB6EE0">
        <w:rPr>
          <w:rFonts w:ascii="Arial" w:hAnsi="Arial" w:cs="Arial"/>
          <w:sz w:val="24"/>
          <w:szCs w:val="24"/>
        </w:rPr>
        <w:t xml:space="preserve">Wykonawca </w:t>
      </w:r>
      <w:r w:rsidRPr="00AB6EE0">
        <w:rPr>
          <w:rFonts w:ascii="Arial" w:hAnsi="Arial" w:cs="Arial"/>
          <w:bCs/>
          <w:sz w:val="24"/>
          <w:szCs w:val="24"/>
        </w:rPr>
        <w:t xml:space="preserve">musi </w:t>
      </w:r>
      <w:r w:rsidRPr="00AB6EE0">
        <w:rPr>
          <w:rFonts w:ascii="Arial" w:hAnsi="Arial" w:cs="Arial"/>
          <w:sz w:val="24"/>
          <w:szCs w:val="24"/>
        </w:rPr>
        <w:t>dysponować sprzętem do wykonania zamówienia w tym minimum:</w:t>
      </w:r>
    </w:p>
    <w:p w14:paraId="03CBCDB3" w14:textId="2CCAAD8D" w:rsidR="00802A86" w:rsidRDefault="00802A86" w:rsidP="00802A86">
      <w:pPr>
        <w:tabs>
          <w:tab w:val="left" w:pos="284"/>
        </w:tabs>
        <w:suppressAutoHyphens w:val="0"/>
        <w:autoSpaceDE w:val="0"/>
        <w:autoSpaceDN w:val="0"/>
        <w:adjustRightInd w:val="0"/>
        <w:spacing w:after="0"/>
        <w:ind w:hanging="10"/>
        <w:rPr>
          <w:rFonts w:ascii="Arial" w:hAnsi="Arial" w:cs="Arial"/>
          <w:sz w:val="24"/>
          <w:szCs w:val="24"/>
          <w:lang w:eastAsia="en-US"/>
        </w:rPr>
      </w:pPr>
      <w:r w:rsidRPr="00AB6EE0">
        <w:rPr>
          <w:rFonts w:ascii="Arial" w:hAnsi="Arial" w:cs="Arial"/>
          <w:sz w:val="24"/>
          <w:szCs w:val="24"/>
          <w:lang w:eastAsia="en-US"/>
        </w:rPr>
        <w:t xml:space="preserve">1) co najmniej </w:t>
      </w:r>
      <w:r w:rsidR="004928EB">
        <w:rPr>
          <w:rFonts w:ascii="Arial" w:hAnsi="Arial" w:cs="Arial"/>
          <w:sz w:val="24"/>
          <w:szCs w:val="24"/>
          <w:lang w:eastAsia="en-US"/>
        </w:rPr>
        <w:t>1</w:t>
      </w:r>
      <w:r w:rsidRPr="00AB6EE0">
        <w:rPr>
          <w:rFonts w:ascii="Arial" w:hAnsi="Arial" w:cs="Arial"/>
          <w:sz w:val="24"/>
          <w:szCs w:val="24"/>
          <w:lang w:eastAsia="en-US"/>
        </w:rPr>
        <w:t xml:space="preserve"> pojazd</w:t>
      </w:r>
      <w:r w:rsidR="004928EB">
        <w:rPr>
          <w:rFonts w:ascii="Arial" w:hAnsi="Arial" w:cs="Arial"/>
          <w:sz w:val="24"/>
          <w:szCs w:val="24"/>
          <w:lang w:eastAsia="en-US"/>
        </w:rPr>
        <w:t>em</w:t>
      </w:r>
      <w:r w:rsidRPr="00AB6EE0">
        <w:rPr>
          <w:rFonts w:ascii="Arial" w:hAnsi="Arial" w:cs="Arial"/>
          <w:sz w:val="24"/>
          <w:szCs w:val="24"/>
          <w:lang w:eastAsia="en-US"/>
        </w:rPr>
        <w:t xml:space="preserve"> przystosowanymi do odbierania zmieszanych odpadów komunalnych;</w:t>
      </w:r>
    </w:p>
    <w:p w14:paraId="3C9EFD8E" w14:textId="5FF08CCF" w:rsidR="00802A86" w:rsidRPr="00AB6EE0" w:rsidRDefault="00802A86" w:rsidP="00802A86">
      <w:pPr>
        <w:tabs>
          <w:tab w:val="left" w:pos="284"/>
        </w:tabs>
        <w:suppressAutoHyphens w:val="0"/>
        <w:autoSpaceDE w:val="0"/>
        <w:autoSpaceDN w:val="0"/>
        <w:adjustRightInd w:val="0"/>
        <w:spacing w:after="0"/>
        <w:ind w:hanging="10"/>
        <w:rPr>
          <w:rFonts w:ascii="Arial" w:hAnsi="Arial" w:cs="Arial"/>
          <w:sz w:val="24"/>
          <w:szCs w:val="24"/>
          <w:lang w:eastAsia="en-US"/>
        </w:rPr>
      </w:pPr>
      <w:r>
        <w:rPr>
          <w:rFonts w:ascii="Arial" w:hAnsi="Arial" w:cs="Arial"/>
          <w:sz w:val="24"/>
          <w:szCs w:val="24"/>
        </w:rPr>
        <w:t>2</w:t>
      </w:r>
      <w:r w:rsidRPr="00AB6EE0">
        <w:rPr>
          <w:rFonts w:ascii="Arial" w:hAnsi="Arial" w:cs="Arial"/>
          <w:sz w:val="24"/>
          <w:szCs w:val="24"/>
        </w:rPr>
        <w:t>)</w:t>
      </w:r>
      <w:r>
        <w:rPr>
          <w:rFonts w:ascii="Arial" w:hAnsi="Arial" w:cs="Arial"/>
          <w:sz w:val="24"/>
          <w:szCs w:val="24"/>
        </w:rPr>
        <w:tab/>
      </w:r>
      <w:r w:rsidRPr="00AB6EE0">
        <w:rPr>
          <w:rFonts w:ascii="Arial" w:hAnsi="Arial" w:cs="Arial"/>
          <w:sz w:val="24"/>
          <w:szCs w:val="24"/>
          <w:lang w:eastAsia="en-US"/>
        </w:rPr>
        <w:t xml:space="preserve">co najmniej </w:t>
      </w:r>
      <w:r w:rsidR="004928EB">
        <w:rPr>
          <w:rFonts w:ascii="Arial" w:hAnsi="Arial" w:cs="Arial"/>
          <w:sz w:val="24"/>
          <w:szCs w:val="24"/>
          <w:lang w:eastAsia="en-US"/>
        </w:rPr>
        <w:t xml:space="preserve">1 </w:t>
      </w:r>
      <w:r w:rsidRPr="00AB6EE0">
        <w:rPr>
          <w:rFonts w:ascii="Arial" w:hAnsi="Arial" w:cs="Arial"/>
          <w:sz w:val="24"/>
          <w:szCs w:val="24"/>
          <w:lang w:eastAsia="en-US"/>
        </w:rPr>
        <w:t>pojazd</w:t>
      </w:r>
      <w:r w:rsidR="004928EB">
        <w:rPr>
          <w:rFonts w:ascii="Arial" w:hAnsi="Arial" w:cs="Arial"/>
          <w:sz w:val="24"/>
          <w:szCs w:val="24"/>
          <w:lang w:eastAsia="en-US"/>
        </w:rPr>
        <w:t>em</w:t>
      </w:r>
      <w:r w:rsidRPr="00AB6EE0">
        <w:rPr>
          <w:rFonts w:ascii="Arial" w:hAnsi="Arial" w:cs="Arial"/>
          <w:sz w:val="24"/>
          <w:szCs w:val="24"/>
          <w:lang w:eastAsia="en-US"/>
        </w:rPr>
        <w:t xml:space="preserve"> przystosowanym do odbierania selektywnie zebranych odpadów komunalnych,</w:t>
      </w:r>
    </w:p>
    <w:p w14:paraId="3A720CE6" w14:textId="0806B323" w:rsidR="00802A86" w:rsidRPr="005338C2" w:rsidRDefault="00802A86" w:rsidP="00802A86">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sidRPr="005338C2">
        <w:rPr>
          <w:rFonts w:ascii="Arial" w:hAnsi="Arial" w:cs="Arial"/>
          <w:sz w:val="24"/>
          <w:szCs w:val="24"/>
          <w:lang w:eastAsia="en-US"/>
        </w:rPr>
        <w:t xml:space="preserve">3) </w:t>
      </w:r>
      <w:r w:rsidR="005338C2" w:rsidRPr="005338C2">
        <w:rPr>
          <w:rFonts w:ascii="Arial" w:hAnsi="Arial" w:cs="Arial"/>
          <w:sz w:val="24"/>
          <w:szCs w:val="24"/>
          <w:lang w:eastAsia="en-US"/>
        </w:rPr>
        <w:t>/-/</w:t>
      </w:r>
    </w:p>
    <w:p w14:paraId="4465A500" w14:textId="56F59D9D" w:rsidR="00802A86" w:rsidRPr="005338C2" w:rsidRDefault="00802A86" w:rsidP="00802A86">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sidRPr="005338C2">
        <w:rPr>
          <w:rFonts w:ascii="Arial" w:hAnsi="Arial" w:cs="Arial"/>
          <w:sz w:val="24"/>
          <w:szCs w:val="24"/>
          <w:lang w:eastAsia="en-US"/>
        </w:rPr>
        <w:t>4)</w:t>
      </w:r>
      <w:r w:rsidR="005338C2" w:rsidRPr="005338C2">
        <w:rPr>
          <w:rFonts w:ascii="Arial" w:hAnsi="Arial" w:cs="Arial"/>
          <w:sz w:val="24"/>
          <w:szCs w:val="24"/>
          <w:lang w:eastAsia="en-US"/>
        </w:rPr>
        <w:t xml:space="preserve"> /-/</w:t>
      </w:r>
    </w:p>
    <w:p w14:paraId="0A77DBDA" w14:textId="77777777" w:rsidR="00802A86" w:rsidRPr="00AB6EE0" w:rsidRDefault="00802A86" w:rsidP="00802A86">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5</w:t>
      </w:r>
      <w:r w:rsidRPr="00AB6EE0">
        <w:rPr>
          <w:rFonts w:ascii="Arial" w:hAnsi="Arial" w:cs="Arial"/>
          <w:sz w:val="24"/>
          <w:szCs w:val="24"/>
          <w:lang w:eastAsia="en-US"/>
        </w:rPr>
        <w:t>) co najmniej 1 pojazd HDS do odbioru selektywnie zebranych odpadów w</w:t>
      </w:r>
      <w:r>
        <w:rPr>
          <w:rFonts w:ascii="Arial" w:hAnsi="Arial" w:cs="Arial"/>
          <w:sz w:val="24"/>
          <w:szCs w:val="24"/>
          <w:lang w:eastAsia="en-US"/>
        </w:rPr>
        <w:t> </w:t>
      </w:r>
      <w:r w:rsidRPr="00AB6EE0">
        <w:rPr>
          <w:rFonts w:ascii="Arial" w:hAnsi="Arial" w:cs="Arial"/>
          <w:sz w:val="24"/>
          <w:szCs w:val="24"/>
          <w:lang w:eastAsia="en-US"/>
        </w:rPr>
        <w:t xml:space="preserve">pojemnikach. </w:t>
      </w:r>
    </w:p>
    <w:p w14:paraId="3339EE6C" w14:textId="77777777" w:rsidR="00802A86" w:rsidRPr="00AB6EE0" w:rsidRDefault="00802A86" w:rsidP="00802A86">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6</w:t>
      </w:r>
      <w:r w:rsidRPr="00AB6EE0">
        <w:rPr>
          <w:rFonts w:ascii="Arial" w:hAnsi="Arial" w:cs="Arial"/>
          <w:sz w:val="24"/>
          <w:szCs w:val="24"/>
          <w:lang w:eastAsia="en-US"/>
        </w:rPr>
        <w:t>) co najmniej 1 pojazd do odbierania odpadów bez funkcji kompaktującej.</w:t>
      </w:r>
    </w:p>
    <w:p w14:paraId="507C6FDD" w14:textId="12F0B42D" w:rsidR="00802A86" w:rsidRPr="005338C2" w:rsidRDefault="00802A86" w:rsidP="00802A86">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sidRPr="005338C2">
        <w:rPr>
          <w:rFonts w:ascii="Arial" w:hAnsi="Arial" w:cs="Arial"/>
          <w:sz w:val="24"/>
          <w:szCs w:val="24"/>
          <w:lang w:eastAsia="en-US"/>
        </w:rPr>
        <w:t xml:space="preserve">7) </w:t>
      </w:r>
      <w:r w:rsidR="005338C2" w:rsidRPr="005338C2">
        <w:rPr>
          <w:rFonts w:ascii="Arial" w:hAnsi="Arial" w:cs="Arial"/>
          <w:sz w:val="24"/>
          <w:szCs w:val="24"/>
          <w:lang w:eastAsia="en-US"/>
        </w:rPr>
        <w:t>/-/</w:t>
      </w:r>
    </w:p>
    <w:p w14:paraId="50DC47D4" w14:textId="77777777" w:rsidR="00802A86" w:rsidRPr="00AB6EE0" w:rsidRDefault="00802A86" w:rsidP="00802A86">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8</w:t>
      </w:r>
      <w:r w:rsidRPr="00AB6EE0">
        <w:rPr>
          <w:rFonts w:ascii="Arial" w:hAnsi="Arial" w:cs="Arial"/>
          <w:sz w:val="24"/>
          <w:szCs w:val="24"/>
          <w:lang w:eastAsia="en-US"/>
        </w:rPr>
        <w:t>) odpowiednia ilość worków na odpady selektywne i zmieszane.</w:t>
      </w:r>
    </w:p>
    <w:p w14:paraId="2DBC61FD" w14:textId="37E32349" w:rsidR="00802A86" w:rsidRPr="00260D18" w:rsidRDefault="00802A86" w:rsidP="00802A86">
      <w:pPr>
        <w:tabs>
          <w:tab w:val="left" w:pos="284"/>
        </w:tabs>
        <w:suppressAutoHyphens w:val="0"/>
        <w:autoSpaceDE w:val="0"/>
        <w:autoSpaceDN w:val="0"/>
        <w:adjustRightInd w:val="0"/>
        <w:spacing w:after="0" w:line="240" w:lineRule="auto"/>
        <w:ind w:hanging="10"/>
        <w:rPr>
          <w:rFonts w:ascii="Arial" w:hAnsi="Arial" w:cs="Arial"/>
          <w:b/>
          <w:sz w:val="24"/>
          <w:szCs w:val="24"/>
          <w:lang w:eastAsia="en-US"/>
        </w:rPr>
      </w:pPr>
      <w:r>
        <w:rPr>
          <w:rFonts w:ascii="Arial" w:hAnsi="Arial" w:cs="Arial"/>
          <w:sz w:val="24"/>
          <w:szCs w:val="24"/>
        </w:rPr>
        <w:t>9</w:t>
      </w:r>
      <w:r w:rsidRPr="00AB6EE0">
        <w:rPr>
          <w:rFonts w:ascii="Arial" w:hAnsi="Arial" w:cs="Arial"/>
          <w:sz w:val="24"/>
          <w:szCs w:val="24"/>
        </w:rPr>
        <w:t>)</w:t>
      </w:r>
      <w:r>
        <w:rPr>
          <w:rFonts w:ascii="Arial" w:hAnsi="Arial" w:cs="Arial"/>
          <w:sz w:val="24"/>
          <w:szCs w:val="24"/>
        </w:rPr>
        <w:t xml:space="preserve"> </w:t>
      </w:r>
      <w:r w:rsidRPr="00AB6EE0">
        <w:rPr>
          <w:rFonts w:ascii="Arial" w:hAnsi="Arial" w:cs="Arial"/>
          <w:sz w:val="24"/>
          <w:szCs w:val="24"/>
        </w:rPr>
        <w:t xml:space="preserve">Wykonawca musi posiadać </w:t>
      </w:r>
      <w:r w:rsidRPr="00AB6EE0">
        <w:rPr>
          <w:rFonts w:ascii="Arial" w:hAnsi="Arial" w:cs="Arial"/>
          <w:bCs/>
          <w:sz w:val="24"/>
          <w:szCs w:val="24"/>
        </w:rPr>
        <w:t xml:space="preserve">odpowiednią do przedmiotu zamówienia </w:t>
      </w:r>
      <w:r w:rsidRPr="00755B9F">
        <w:rPr>
          <w:rFonts w:ascii="Arial" w:hAnsi="Arial" w:cs="Arial"/>
          <w:sz w:val="24"/>
          <w:szCs w:val="24"/>
        </w:rPr>
        <w:t>bazę magazynowo</w:t>
      </w:r>
      <w:r>
        <w:rPr>
          <w:rFonts w:ascii="Arial" w:hAnsi="Arial" w:cs="Arial"/>
          <w:sz w:val="24"/>
          <w:szCs w:val="24"/>
        </w:rPr>
        <w:t xml:space="preserve"> </w:t>
      </w:r>
      <w:r w:rsidRPr="00755B9F">
        <w:rPr>
          <w:rFonts w:ascii="Arial" w:hAnsi="Arial" w:cs="Arial"/>
          <w:sz w:val="24"/>
          <w:szCs w:val="24"/>
        </w:rPr>
        <w:t>- transportową z zapleczem techniczno-biurowym,</w:t>
      </w:r>
      <w:r w:rsidRPr="00AB6EE0">
        <w:rPr>
          <w:rFonts w:ascii="Arial" w:hAnsi="Arial" w:cs="Arial"/>
          <w:bCs/>
          <w:sz w:val="24"/>
          <w:szCs w:val="24"/>
        </w:rPr>
        <w:t xml:space="preserve"> spełniającą wymagania przepisów, m.in. budowlanych, sanitarnych, ochrony środowiska; zlokalizowan</w:t>
      </w:r>
      <w:r w:rsidR="005338C2">
        <w:rPr>
          <w:rFonts w:ascii="Arial" w:hAnsi="Arial" w:cs="Arial"/>
          <w:bCs/>
          <w:sz w:val="24"/>
          <w:szCs w:val="24"/>
        </w:rPr>
        <w:t>ą</w:t>
      </w:r>
      <w:r w:rsidRPr="00AB6EE0">
        <w:rPr>
          <w:rFonts w:ascii="Arial" w:hAnsi="Arial" w:cs="Arial"/>
          <w:bCs/>
          <w:sz w:val="24"/>
          <w:szCs w:val="24"/>
        </w:rPr>
        <w:t xml:space="preserve"> na terenie Gminy Polanów lub w odległości nie większej niż 60 km od granicy Gminy, zgodnie z przepisami ustawy z dnia 13 września 1996 r. o</w:t>
      </w:r>
      <w:r>
        <w:rPr>
          <w:rFonts w:ascii="Arial" w:hAnsi="Arial" w:cs="Arial"/>
          <w:bCs/>
          <w:sz w:val="24"/>
          <w:szCs w:val="24"/>
        </w:rPr>
        <w:t> </w:t>
      </w:r>
      <w:r w:rsidRPr="00AB6EE0">
        <w:rPr>
          <w:rFonts w:ascii="Arial" w:hAnsi="Arial" w:cs="Arial"/>
          <w:bCs/>
          <w:sz w:val="24"/>
          <w:szCs w:val="24"/>
        </w:rPr>
        <w:t xml:space="preserve"> utrzymaniu czystości i porządku w gminach</w:t>
      </w:r>
      <w:r w:rsidR="005C71C1">
        <w:rPr>
          <w:rFonts w:ascii="Arial" w:hAnsi="Arial" w:cs="Arial"/>
          <w:bCs/>
          <w:sz w:val="24"/>
          <w:szCs w:val="24"/>
        </w:rPr>
        <w:t xml:space="preserve">, </w:t>
      </w:r>
      <w:r w:rsidRPr="00AB6EE0">
        <w:rPr>
          <w:rFonts w:ascii="Arial" w:hAnsi="Arial" w:cs="Arial"/>
          <w:bCs/>
          <w:sz w:val="24"/>
          <w:szCs w:val="24"/>
        </w:rPr>
        <w:t>w tym w szczególności</w:t>
      </w:r>
      <w:r w:rsidRPr="00AB6EE0">
        <w:rPr>
          <w:rFonts w:ascii="Arial" w:eastAsia="TimesNewRomanPSMT" w:hAnsi="Arial" w:cs="Arial"/>
          <w:sz w:val="24"/>
          <w:szCs w:val="24"/>
        </w:rPr>
        <w:t xml:space="preserve"> wymagania określone w Rozporządzeniu Ministra Środowiska z</w:t>
      </w:r>
      <w:r>
        <w:rPr>
          <w:rFonts w:ascii="Arial" w:eastAsia="TimesNewRomanPSMT" w:hAnsi="Arial" w:cs="Arial"/>
          <w:sz w:val="24"/>
          <w:szCs w:val="24"/>
        </w:rPr>
        <w:t> </w:t>
      </w:r>
      <w:r w:rsidRPr="00AB6EE0">
        <w:rPr>
          <w:rFonts w:ascii="Arial" w:eastAsia="TimesNewRomanPSMT" w:hAnsi="Arial" w:cs="Arial"/>
          <w:sz w:val="24"/>
          <w:szCs w:val="24"/>
        </w:rPr>
        <w:t xml:space="preserve"> dnia 11 stycznia 2013 r. </w:t>
      </w:r>
      <w:r w:rsidRPr="00F81AB1">
        <w:rPr>
          <w:rFonts w:ascii="Arial" w:eastAsia="TimesNewRomanPSMT" w:hAnsi="Arial" w:cs="Arial"/>
          <w:iCs/>
          <w:sz w:val="24"/>
          <w:szCs w:val="24"/>
        </w:rPr>
        <w:t>w sprawie szczegółowych wymagań w zakresie odbierania odpadów komunalnych od właścicieli nieruchomości</w:t>
      </w:r>
      <w:r w:rsidRPr="00AB6EE0">
        <w:rPr>
          <w:rFonts w:ascii="Arial" w:hAnsi="Arial" w:cs="Arial"/>
          <w:bCs/>
          <w:sz w:val="24"/>
          <w:szCs w:val="24"/>
        </w:rPr>
        <w:t xml:space="preserve"> tj.</w:t>
      </w:r>
      <w:r w:rsidRPr="00AB6EE0">
        <w:rPr>
          <w:rFonts w:ascii="Arial" w:hAnsi="Arial" w:cs="Arial"/>
          <w:b/>
          <w:bCs/>
          <w:sz w:val="24"/>
          <w:szCs w:val="24"/>
        </w:rPr>
        <w:t xml:space="preserve"> </w:t>
      </w:r>
      <w:r w:rsidRPr="00755B9F">
        <w:rPr>
          <w:rFonts w:ascii="Arial" w:hAnsi="Arial" w:cs="Arial"/>
          <w:sz w:val="24"/>
          <w:szCs w:val="24"/>
        </w:rPr>
        <w:t>§ 2</w:t>
      </w:r>
      <w:r w:rsidRPr="00AB6EE0">
        <w:rPr>
          <w:rFonts w:ascii="Arial" w:hAnsi="Arial" w:cs="Arial"/>
          <w:b/>
          <w:bCs/>
          <w:sz w:val="24"/>
          <w:szCs w:val="24"/>
        </w:rPr>
        <w:t xml:space="preserve"> </w:t>
      </w:r>
      <w:r w:rsidRPr="00AB6EE0">
        <w:rPr>
          <w:rFonts w:ascii="Arial" w:hAnsi="Arial" w:cs="Arial"/>
          <w:bCs/>
          <w:sz w:val="24"/>
          <w:szCs w:val="24"/>
        </w:rPr>
        <w:t>ww.</w:t>
      </w:r>
      <w:r w:rsidRPr="00AB6EE0">
        <w:rPr>
          <w:rFonts w:ascii="Arial" w:hAnsi="Arial" w:cs="Arial"/>
          <w:b/>
          <w:bCs/>
          <w:sz w:val="24"/>
          <w:szCs w:val="24"/>
        </w:rPr>
        <w:t xml:space="preserve"> </w:t>
      </w:r>
      <w:r w:rsidRPr="00AB6EE0">
        <w:rPr>
          <w:rFonts w:ascii="Arial" w:hAnsi="Arial" w:cs="Arial"/>
          <w:bCs/>
          <w:sz w:val="24"/>
          <w:szCs w:val="24"/>
        </w:rPr>
        <w:t>rozporządzenia.</w:t>
      </w:r>
    </w:p>
    <w:p w14:paraId="2F07F5D0" w14:textId="77777777" w:rsidR="00802A86" w:rsidRDefault="00802A86" w:rsidP="00802A86">
      <w:pPr>
        <w:pStyle w:val="Akapitzlist2"/>
        <w:widowControl w:val="0"/>
        <w:tabs>
          <w:tab w:val="left" w:pos="284"/>
        </w:tabs>
        <w:spacing w:before="20" w:after="20"/>
        <w:ind w:left="0" w:right="-57" w:hanging="10"/>
        <w:rPr>
          <w:rFonts w:ascii="Arial" w:hAnsi="Arial" w:cs="Arial"/>
          <w:bCs/>
          <w:iCs/>
          <w:sz w:val="24"/>
          <w:szCs w:val="24"/>
        </w:rPr>
      </w:pPr>
    </w:p>
    <w:p w14:paraId="5F6DEA4D" w14:textId="77777777" w:rsidR="00802A86" w:rsidRPr="00C709C7" w:rsidRDefault="00802A86" w:rsidP="00802A86">
      <w:pPr>
        <w:pStyle w:val="Akapitzlist2"/>
        <w:widowControl w:val="0"/>
        <w:tabs>
          <w:tab w:val="left" w:pos="284"/>
        </w:tabs>
        <w:spacing w:before="20" w:after="20"/>
        <w:ind w:left="0" w:right="-57" w:hanging="10"/>
        <w:rPr>
          <w:rFonts w:ascii="Arial" w:hAnsi="Arial" w:cs="Arial"/>
          <w:b/>
          <w:iCs/>
          <w:sz w:val="24"/>
          <w:szCs w:val="24"/>
        </w:rPr>
      </w:pPr>
      <w:r w:rsidRPr="00C709C7">
        <w:rPr>
          <w:rFonts w:ascii="Arial" w:hAnsi="Arial" w:cs="Arial"/>
          <w:b/>
          <w:iCs/>
          <w:sz w:val="24"/>
          <w:szCs w:val="24"/>
        </w:rPr>
        <w:t>Uwaga:</w:t>
      </w:r>
    </w:p>
    <w:p w14:paraId="16C27F97" w14:textId="77777777" w:rsidR="00802A86" w:rsidRPr="00C709C7" w:rsidRDefault="00802A86" w:rsidP="00802A86">
      <w:pPr>
        <w:tabs>
          <w:tab w:val="left" w:pos="284"/>
        </w:tabs>
        <w:autoSpaceDE w:val="0"/>
        <w:autoSpaceDN w:val="0"/>
        <w:adjustRightInd w:val="0"/>
        <w:spacing w:after="0" w:line="240" w:lineRule="auto"/>
        <w:ind w:hanging="10"/>
        <w:rPr>
          <w:rFonts w:ascii="Arial" w:eastAsia="TimesNewRomanPSMT" w:hAnsi="Arial" w:cs="Arial"/>
          <w:b/>
          <w:sz w:val="24"/>
          <w:szCs w:val="24"/>
        </w:rPr>
      </w:pPr>
      <w:r w:rsidRPr="00C709C7">
        <w:rPr>
          <w:rFonts w:ascii="Arial" w:eastAsia="TimesNewRomanPSMT" w:hAnsi="Arial" w:cs="Arial"/>
          <w:b/>
          <w:sz w:val="24"/>
          <w:szCs w:val="24"/>
        </w:rPr>
        <w:t>Zamawiający przed podpisaniem umowy zastrzega sobie prawo sprawdzenia czy wybrany wykonawca dysponuje wykazanym w ofercie sprawnym sprzętem oraz bazą.</w:t>
      </w:r>
    </w:p>
    <w:p w14:paraId="7CCCD4C7" w14:textId="77777777" w:rsidR="00FB18E4" w:rsidRDefault="00FB18E4" w:rsidP="00FB18E4">
      <w:pPr>
        <w:pStyle w:val="Tekstpodstawowy"/>
        <w:spacing w:before="20" w:after="20" w:line="276" w:lineRule="auto"/>
        <w:ind w:right="567"/>
        <w:rPr>
          <w:rFonts w:ascii="Arial" w:hAnsi="Arial" w:cs="Arial"/>
          <w:b/>
          <w:bCs/>
          <w:color w:val="auto"/>
          <w:sz w:val="24"/>
          <w:szCs w:val="24"/>
        </w:rPr>
      </w:pPr>
    </w:p>
    <w:p w14:paraId="667A2243" w14:textId="3FC4AF02" w:rsidR="004F303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o których mowa w art. 108 ustawy pzp.</w:t>
      </w:r>
    </w:p>
    <w:p w14:paraId="6351935F" w14:textId="77777777" w:rsidR="00584550" w:rsidRPr="0024345E" w:rsidRDefault="00584550" w:rsidP="00584550">
      <w:pPr>
        <w:pStyle w:val="Default"/>
        <w:numPr>
          <w:ilvl w:val="0"/>
          <w:numId w:val="8"/>
        </w:numPr>
        <w:tabs>
          <w:tab w:val="left" w:pos="284"/>
        </w:tabs>
        <w:suppressAutoHyphens w:val="0"/>
        <w:autoSpaceDN w:val="0"/>
        <w:adjustRightInd w:val="0"/>
        <w:spacing w:after="14"/>
        <w:rPr>
          <w:rFonts w:ascii="Arial" w:hAnsi="Arial" w:cs="Arial"/>
        </w:rPr>
      </w:pPr>
      <w:r w:rsidRPr="0024345E">
        <w:rPr>
          <w:rFonts w:ascii="Arial" w:hAnsi="Arial" w:cs="Arial"/>
          <w:b/>
          <w:bCs/>
        </w:rPr>
        <w:t xml:space="preserve">O udzielenie zamówienia mogą ubiegać się Wykonawcy, którzy nie podlegają wykluczeniu z postępowania na podstawie art. 108 ust. 1 oraz art. 109 ust. 1 ustawy Pzp (fakultatywne podstawy wykluczenia wymienione w ust.3 poniżej). </w:t>
      </w:r>
    </w:p>
    <w:p w14:paraId="4B8F807F" w14:textId="77777777" w:rsidR="00584550" w:rsidRDefault="00584550" w:rsidP="00584550">
      <w:pPr>
        <w:pStyle w:val="Default"/>
        <w:numPr>
          <w:ilvl w:val="0"/>
          <w:numId w:val="8"/>
        </w:numPr>
        <w:tabs>
          <w:tab w:val="left" w:pos="284"/>
        </w:tabs>
        <w:suppressAutoHyphens w:val="0"/>
        <w:autoSpaceDN w:val="0"/>
        <w:adjustRightInd w:val="0"/>
      </w:pPr>
      <w:r w:rsidRPr="0024345E">
        <w:rPr>
          <w:rFonts w:ascii="Arial" w:hAnsi="Arial" w:cs="Arial"/>
          <w:b/>
          <w:bCs/>
        </w:rPr>
        <w:t>Na podstawie art. 108 ust. 1 ustawy Pzp z postępowania wyklucza się, z zastrzeżeniem art. 110 ust. 2 PZP Wykonawcę</w:t>
      </w:r>
      <w:r w:rsidRPr="0024345E">
        <w:rPr>
          <w:rFonts w:ascii="Arial" w:hAnsi="Arial" w:cs="Arial"/>
        </w:rPr>
        <w:t xml:space="preserve">: </w:t>
      </w:r>
    </w:p>
    <w:p w14:paraId="5B4171E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1) będącego osobą fizyczną, którego prawomocnie skazano za przestępstwo: </w:t>
      </w:r>
    </w:p>
    <w:p w14:paraId="78BCC9F1"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a) udziału w zorganizowanej grupie przestępczej albo związku mającym na celu popełnienie przestępstwa lub przestępstwa skarbowego, o którym mowa w art. 258 Kodeksu karnego, </w:t>
      </w:r>
    </w:p>
    <w:p w14:paraId="7D9C26D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b) handlu ludźmi, o którym mowa w art. 189a Kodeksu karnego, </w:t>
      </w:r>
    </w:p>
    <w:p w14:paraId="6A8C30D2"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c) o którym mowa w art. 228–230a, art. 250a Kodeksu karnego lub w art. 46 lub art. 48 ustawy z dnia 25 czerwca 2010 r. o sporcie, Dziennik Ustaw – 39 – Poz. 2019 </w:t>
      </w:r>
    </w:p>
    <w:p w14:paraId="1F39D337"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d) 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0868A02D"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e) o charakterze terrorystycznym, o którym mowa w art. 115 § 20 Kodeksu karnego, lub mające na celu popełnienie tego przestępstwa, </w:t>
      </w:r>
    </w:p>
    <w:p w14:paraId="30D5A4DB" w14:textId="5511AF74"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f) powierzenia wykonywania pracy małoletniemu cudzoziemcowi, o którym mowa w art. 9 ust. 2 ustawy z dnia 15 czerwca 2012 r. o skutkach powierzania wykonywania pracy cudzoziemcom przebywającym wbrew przepisom na terytorium Rzeczypospolitej Polskiej (Dz. U. </w:t>
      </w:r>
      <w:r w:rsidR="005361F8">
        <w:rPr>
          <w:rFonts w:asciiTheme="majorHAnsi" w:hAnsiTheme="majorHAnsi" w:cstheme="majorHAnsi"/>
        </w:rPr>
        <w:t xml:space="preserve">z 2021 r., </w:t>
      </w:r>
      <w:r w:rsidRPr="00584550">
        <w:rPr>
          <w:rFonts w:asciiTheme="majorHAnsi" w:hAnsiTheme="majorHAnsi" w:cstheme="majorHAnsi"/>
        </w:rPr>
        <w:t xml:space="preserve">poz. </w:t>
      </w:r>
      <w:r w:rsidR="005361F8">
        <w:rPr>
          <w:rFonts w:asciiTheme="majorHAnsi" w:hAnsiTheme="majorHAnsi" w:cstheme="majorHAnsi"/>
        </w:rPr>
        <w:t>1745</w:t>
      </w:r>
      <w:r w:rsidRPr="00584550">
        <w:rPr>
          <w:rFonts w:asciiTheme="majorHAnsi" w:hAnsiTheme="majorHAnsi" w:cstheme="majorHAnsi"/>
        </w:rPr>
        <w:t xml:space="preserve">), </w:t>
      </w:r>
    </w:p>
    <w:p w14:paraId="0F223C7B"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g) przeciwko obrotowi gospodarczemu, o których mowa w art. 296–307 Kodeksu karnego, przestępstwo oszustwa, o którym mowa w art. 286 Kodeksu karnego, przestępstwo przeciwko wiarygodności dokumentów, o których mowa w art. 270–277d Kodeksu karnego, lub przestępstwo skarbowe, </w:t>
      </w:r>
    </w:p>
    <w:p w14:paraId="2F76E2C6"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h) o którym mowa w art. 9 ust. 1 i 3 lub art. 10 ustawy z dnia 15 czerwca 2012 r. o skutkach powierzania wykonywania pracy cudzoziemcom przebywającym wbrew przepisom na terytorium Rzeczypospolitej Polskiej </w:t>
      </w:r>
    </w:p>
    <w:p w14:paraId="7EE68038"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lub za odpowiedni czyn zabroniony określony w przepisach prawa obcego;</w:t>
      </w:r>
    </w:p>
    <w:p w14:paraId="6BD1F0AF" w14:textId="77777777" w:rsidR="00584550" w:rsidRPr="00DD1E23" w:rsidRDefault="00584550" w:rsidP="00584550">
      <w:pPr>
        <w:pStyle w:val="Default"/>
        <w:rPr>
          <w:rFonts w:asciiTheme="majorHAnsi" w:hAnsiTheme="majorHAnsi" w:cstheme="majorHAnsi"/>
        </w:rPr>
      </w:pPr>
    </w:p>
    <w:p w14:paraId="700B4BA7" w14:textId="77777777" w:rsidR="00584550" w:rsidRPr="00DD1E23" w:rsidRDefault="00584550" w:rsidP="00584550">
      <w:pPr>
        <w:pStyle w:val="Default"/>
        <w:rPr>
          <w:rFonts w:ascii="Arial" w:hAnsi="Arial" w:cs="Arial"/>
        </w:rPr>
      </w:pPr>
      <w:r w:rsidRPr="00DD1E23">
        <w:rPr>
          <w:rFonts w:ascii="Arial" w:hAnsi="Arial" w:cs="Arial"/>
        </w:rPr>
        <w:t xml:space="preserve">2) 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14:paraId="7C623D06" w14:textId="77777777" w:rsidR="00584550" w:rsidRPr="00DD1E23" w:rsidRDefault="00584550" w:rsidP="00584550">
      <w:pPr>
        <w:pStyle w:val="Default"/>
        <w:rPr>
          <w:rFonts w:ascii="Arial" w:hAnsi="Arial" w:cs="Arial"/>
        </w:rPr>
      </w:pPr>
      <w:r w:rsidRPr="00DD1E23">
        <w:rPr>
          <w:rFonts w:ascii="Arial" w:hAnsi="Arial" w:cs="Arial"/>
        </w:rPr>
        <w:t xml:space="preserve">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5FCC1D04" w14:textId="77777777" w:rsidR="00584550" w:rsidRPr="00DD1E23" w:rsidRDefault="00584550" w:rsidP="00584550">
      <w:pPr>
        <w:pStyle w:val="Default"/>
        <w:rPr>
          <w:rFonts w:ascii="Arial" w:hAnsi="Arial" w:cs="Arial"/>
        </w:rPr>
      </w:pPr>
      <w:r w:rsidRPr="00DD1E23">
        <w:rPr>
          <w:rFonts w:ascii="Arial" w:hAnsi="Arial" w:cs="Arial"/>
        </w:rPr>
        <w:t xml:space="preserve">4) wobec którego orzeczono prawomocnie zakaz ubiegania się o zamówienia publiczne; </w:t>
      </w:r>
    </w:p>
    <w:p w14:paraId="34821CD0" w14:textId="77777777" w:rsidR="00584550" w:rsidRPr="00DD1E23" w:rsidRDefault="00584550" w:rsidP="00584550">
      <w:pPr>
        <w:pStyle w:val="Default"/>
        <w:rPr>
          <w:rFonts w:ascii="Arial" w:hAnsi="Arial" w:cs="Arial"/>
        </w:rPr>
      </w:pPr>
      <w:r w:rsidRPr="00DD1E23">
        <w:rPr>
          <w:rFonts w:ascii="Arial" w:hAnsi="Arial" w:cs="Arial"/>
        </w:rPr>
        <w:t xml:space="preserve">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7E9822C9" w14:textId="77777777" w:rsidR="00584550" w:rsidRDefault="00584550" w:rsidP="00584550">
      <w:pPr>
        <w:pStyle w:val="Default"/>
      </w:pPr>
      <w:r w:rsidRPr="00DD1E23">
        <w:rPr>
          <w:rFonts w:ascii="Arial" w:hAnsi="Arial" w:cs="Arial"/>
        </w:rPr>
        <w:t xml:space="preserve">6) jeżeli, w przypadkach, o których mowa w art. 85 ust. 1 ustawy Pzp,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2D7B874F"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b/>
          <w:bCs/>
        </w:rPr>
        <w:t xml:space="preserve">Zamawiający przewiduje także dodatkowe/fakultatywne podstawy (przesłanki) wykluczenia zawarte w art. 109 ust. 1 pkt 1 i 4 ustawy Pzp i wykluczy z postępowania Wykonawcę: </w:t>
      </w:r>
    </w:p>
    <w:p w14:paraId="7702B923" w14:textId="77777777" w:rsidR="00584550" w:rsidRPr="00DD1E23" w:rsidRDefault="00584550" w:rsidP="00584550">
      <w:pPr>
        <w:pStyle w:val="Default"/>
        <w:rPr>
          <w:rFonts w:ascii="Arial" w:hAnsi="Arial" w:cs="Arial"/>
        </w:rPr>
      </w:pPr>
      <w:r w:rsidRPr="00DD1E23">
        <w:rPr>
          <w:rFonts w:ascii="Arial" w:hAnsi="Arial" w:cs="Arial"/>
        </w:rPr>
        <w:t xml:space="preserve">1) 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postepowaniu albo przed upływem terminu składania ofert dokonał płatności należnych podatków, opłat lub składek na ubezpieczenia społeczne lub zdrowotne wraz z odsetkami lub grzywnami lub zawarł wiążące porozumienie w sprawie spłaty tych należności; </w:t>
      </w:r>
    </w:p>
    <w:p w14:paraId="3E8572F2" w14:textId="77777777" w:rsidR="00584550" w:rsidRPr="00DD1E23" w:rsidRDefault="00584550" w:rsidP="00584550">
      <w:pPr>
        <w:pStyle w:val="Default"/>
        <w:rPr>
          <w:rFonts w:ascii="Arial" w:hAnsi="Arial" w:cs="Arial"/>
        </w:rPr>
      </w:pPr>
      <w:r w:rsidRPr="00DD1E23">
        <w:rPr>
          <w:rFonts w:ascii="Arial" w:hAnsi="Arial" w:cs="Arial"/>
        </w:rPr>
        <w:t xml:space="preserve">2)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p>
    <w:p w14:paraId="209771E0"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Wykonawcy będą podlegać wykluczeniu z postepowania w sytuacji występowania wobec nich podstaw wykluczenia określonych w art. 7 ust. 1 ustawy z dnia 13 kwietnia 2022 r. (Dz. U. z 2024r. poz. 507) o szczególnych rozwiązaniach w zakresie przeciwdziałania wspieraniu agresji na Ukrainę oraz służących ochronie bezpieczeństwa narodowego. </w:t>
      </w:r>
    </w:p>
    <w:p w14:paraId="6CF86E8C"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Wykluczeniu z postępowania podlegają Wykonawcy, zgodnie z art. 5k Rozporządzenia Rady (UE) nr 833/2014 z dnia 31 lipca 2014 r. dotyczącego środków ograniczających w związku z działaniami Rosji destabilizującymi sytuację na Ukrainie, dodanym Rozporządzeniem Rady (UE) 2022/576 z dnia 8 kwietnia 2022r. w sprawie zmiany rozporządzenia (UE) nr 833/2014 dotyczącego środków ograniczających w związku z działaniami Rosji destabilizującymi sytuację na Ukrainie (Dz. Urz. UE nr L 111 z 8.04.2022 r. str. 1). </w:t>
      </w:r>
    </w:p>
    <w:p w14:paraId="11B5D857"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Wykluczenie Wykonawcy następuje zgodnie z art. 111 ustawy Prawo zamówień publicznych. </w:t>
      </w:r>
    </w:p>
    <w:p w14:paraId="08392F3E"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Wykonawca może zostać wykluczony przez Zamawiającego na każdym etapie postępowania o udzielenie zamówienia.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0023DFD7" w14:textId="080DF05C" w:rsidR="00843B2B" w:rsidRPr="00843B2B" w:rsidRDefault="00DE2F1A" w:rsidP="00F9387B">
      <w:pPr>
        <w:pStyle w:val="Tekstpodstawowy"/>
        <w:spacing w:before="20" w:after="20" w:line="276" w:lineRule="auto"/>
        <w:rPr>
          <w:rFonts w:ascii="Arial" w:hAnsi="Arial" w:cs="Arial"/>
          <w:b/>
          <w:bCs/>
          <w:color w:val="auto"/>
          <w:sz w:val="24"/>
          <w:szCs w:val="24"/>
        </w:rPr>
      </w:pPr>
      <w:bookmarkStart w:id="9" w:name="page17"/>
      <w:bookmarkEnd w:id="9"/>
      <w:r>
        <w:rPr>
          <w:rFonts w:ascii="Arial" w:hAnsi="Arial" w:cs="Arial"/>
          <w:b/>
          <w:bCs/>
          <w:color w:val="auto"/>
          <w:sz w:val="24"/>
          <w:szCs w:val="24"/>
        </w:rPr>
        <w:t xml:space="preserve">12. </w:t>
      </w:r>
      <w:r w:rsidR="00843B2B">
        <w:rPr>
          <w:rFonts w:ascii="Arial" w:hAnsi="Arial" w:cs="Arial"/>
          <w:b/>
          <w:bCs/>
          <w:color w:val="auto"/>
          <w:sz w:val="24"/>
          <w:szCs w:val="24"/>
        </w:rPr>
        <w:t>WYMAGANE DOKUMENTY</w:t>
      </w:r>
    </w:p>
    <w:p w14:paraId="2C30D07E" w14:textId="7A46E2F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1.</w:t>
      </w:r>
      <w:r w:rsidRPr="009C1934">
        <w:rPr>
          <w:rFonts w:ascii="Arial" w:hAnsi="Arial" w:cs="Arial"/>
          <w:b/>
          <w:bCs/>
          <w:color w:val="auto"/>
          <w:sz w:val="24"/>
          <w:szCs w:val="24"/>
        </w:rPr>
        <w:t>Do oferty Wykonawca zobowiązany jest dołączyć aktualne na dzień składania ofert oświadczenie o spełnianiu warunków udziału w postępowaniu oraz o braku podstaw do wykluczenia z postępowania o którym mowa w art. 125 ust. 1 ustawy Pzp</w:t>
      </w:r>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w:t>
      </w:r>
      <w:r w:rsidR="00C41E4F">
        <w:rPr>
          <w:rFonts w:ascii="Arial" w:hAnsi="Arial" w:cs="Arial"/>
          <w:color w:val="auto"/>
          <w:sz w:val="24"/>
          <w:szCs w:val="24"/>
        </w:rPr>
        <w:t xml:space="preserve">tj. </w:t>
      </w:r>
      <w:r w:rsidRPr="00E47938">
        <w:rPr>
          <w:rFonts w:ascii="Arial" w:hAnsi="Arial" w:cs="Arial"/>
          <w:color w:val="auto"/>
          <w:sz w:val="24"/>
          <w:szCs w:val="24"/>
        </w:rPr>
        <w:t>Dz. U z 202</w:t>
      </w:r>
      <w:r w:rsidR="00C41E4F">
        <w:rPr>
          <w:rFonts w:ascii="Arial" w:hAnsi="Arial" w:cs="Arial"/>
          <w:color w:val="auto"/>
          <w:sz w:val="24"/>
          <w:szCs w:val="24"/>
        </w:rPr>
        <w:t>4</w:t>
      </w:r>
      <w:r w:rsidRPr="00E47938">
        <w:rPr>
          <w:rFonts w:ascii="Arial" w:hAnsi="Arial" w:cs="Arial"/>
          <w:color w:val="auto"/>
          <w:sz w:val="24"/>
          <w:szCs w:val="24"/>
        </w:rPr>
        <w:t xml:space="preserve"> r. poz.</w:t>
      </w:r>
      <w:r w:rsidR="00C41E4F">
        <w:rPr>
          <w:rFonts w:ascii="Arial" w:hAnsi="Arial" w:cs="Arial"/>
          <w:color w:val="auto"/>
          <w:sz w:val="24"/>
          <w:szCs w:val="24"/>
        </w:rPr>
        <w:t xml:space="preserve"> 507</w:t>
      </w:r>
      <w:r w:rsidRPr="00E47938">
        <w:rPr>
          <w:rFonts w:ascii="Arial" w:hAnsi="Arial" w:cs="Arial"/>
          <w:color w:val="auto"/>
          <w:sz w:val="24"/>
          <w:szCs w:val="24"/>
        </w:rPr>
        <w:t xml:space="preserve">) – </w:t>
      </w:r>
      <w:r w:rsidRPr="00442971">
        <w:rPr>
          <w:rFonts w:ascii="Arial" w:hAnsi="Arial" w:cs="Arial"/>
          <w:color w:val="auto"/>
          <w:sz w:val="24"/>
          <w:szCs w:val="24"/>
        </w:rPr>
        <w:t xml:space="preserve">załącznik nr </w:t>
      </w:r>
      <w:r w:rsidR="0042364D">
        <w:rPr>
          <w:rFonts w:ascii="Arial" w:hAnsi="Arial" w:cs="Arial"/>
          <w:color w:val="auto"/>
          <w:sz w:val="24"/>
          <w:szCs w:val="24"/>
        </w:rPr>
        <w:t>3</w:t>
      </w:r>
      <w:r w:rsidRPr="00442971">
        <w:rPr>
          <w:rFonts w:ascii="Arial" w:hAnsi="Arial" w:cs="Arial"/>
          <w:color w:val="auto"/>
          <w:sz w:val="24"/>
          <w:szCs w:val="24"/>
        </w:rPr>
        <w:t xml:space="preserve"> do SWZ.</w:t>
      </w:r>
    </w:p>
    <w:p w14:paraId="67BB3954"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14933744" w14:textId="77777777" w:rsidR="009C1934" w:rsidRPr="00E47938" w:rsidRDefault="009C1934" w:rsidP="009C1934">
      <w:pPr>
        <w:pStyle w:val="Tekstpodstawowy"/>
        <w:spacing w:before="20" w:after="20"/>
        <w:rPr>
          <w:rFonts w:ascii="Arial" w:hAnsi="Arial" w:cs="Arial"/>
          <w:color w:val="auto"/>
          <w:sz w:val="24"/>
          <w:szCs w:val="24"/>
        </w:rPr>
      </w:pPr>
      <w:r w:rsidRPr="009C1934">
        <w:rPr>
          <w:rFonts w:ascii="Arial" w:hAnsi="Arial" w:cs="Arial"/>
          <w:b/>
          <w:bCs/>
          <w:color w:val="auto"/>
          <w:sz w:val="24"/>
          <w:szCs w:val="24"/>
        </w:rPr>
        <w:t xml:space="preserve">2.Do oferty Wykonawca zobowiązany jest dołączyć odpis lub informację z Krajowego Rejestru Sądowego, Centralnej Ewidencji i Informacji o Działalności Gospodarczej lub innego właściwego rejestru, w celu potwierdzenia, że osoba działająca w imieniu </w:t>
      </w:r>
      <w:r w:rsidRPr="00E47938">
        <w:rPr>
          <w:rFonts w:ascii="Arial" w:hAnsi="Arial" w:cs="Arial"/>
          <w:color w:val="auto"/>
          <w:sz w:val="24"/>
          <w:szCs w:val="24"/>
        </w:rPr>
        <w:t>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6EBBE6D2"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3992EC31"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5E37251D" w14:textId="2909C0AA" w:rsidR="003265E6" w:rsidRPr="009C1934"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740A1E9" w14:textId="4AE049BE"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w:t>
      </w:r>
      <w:r w:rsidRPr="007767DC">
        <w:rPr>
          <w:rFonts w:ascii="Arial" w:eastAsia="Calibri" w:hAnsi="Arial" w:cs="Arial"/>
          <w:b/>
          <w:bCs/>
          <w:color w:val="000000"/>
          <w:sz w:val="24"/>
          <w:szCs w:val="24"/>
          <w:lang w:eastAsia="en-US"/>
          <w14:ligatures w14:val="standardContextual"/>
        </w:rPr>
        <w:t>Pełnomocnictwo ustanowione do reprezentowania</w:t>
      </w:r>
      <w:r w:rsidRPr="007767DC">
        <w:rPr>
          <w:rFonts w:ascii="Arial" w:eastAsia="Calibri" w:hAnsi="Arial" w:cs="Arial"/>
          <w:color w:val="000000"/>
          <w:sz w:val="24"/>
          <w:szCs w:val="24"/>
          <w:lang w:eastAsia="en-US"/>
          <w14:ligatures w14:val="standardContextual"/>
        </w:rPr>
        <w:t xml:space="preserve"> Wykonawcy/ów ubiegającego/cych się o udzielenie zamówienia publiczneg</w:t>
      </w:r>
      <w:r w:rsidR="00AB17DD">
        <w:rPr>
          <w:rFonts w:ascii="Arial" w:eastAsia="Calibri" w:hAnsi="Arial" w:cs="Arial"/>
          <w:color w:val="000000"/>
          <w:sz w:val="24"/>
          <w:szCs w:val="24"/>
          <w:lang w:eastAsia="en-US"/>
          <w14:ligatures w14:val="standardContextual"/>
        </w:rPr>
        <w:t>o (jeśli dotyczy)</w:t>
      </w:r>
    </w:p>
    <w:p w14:paraId="45902DDA" w14:textId="389CB242"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3.1.Wykonawca, który składa ofertę za pośrednictwem pełnomocnika, powinien dołączyć do oferty dokument pełnomocnictwa obejmujący swym zakresem umocowanie do złożenia oferty lub do złożenia oferty i podpisania umowy.</w:t>
      </w:r>
    </w:p>
    <w:p w14:paraId="473BE59A" w14:textId="31AC6B1E"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3.2.W przypadku wykonawców ubiegających się wspólnie o udzielenie zamówienia dokument pełnomocnictwa, z treści którego będzie wynikało umocowanie do reprezentowania w postępowaniu o udzielenie zamówienia tych wykonawców - jeżeli dotyczy,</w:t>
      </w:r>
    </w:p>
    <w:p w14:paraId="5FE423E1"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Pełnomocnictwo do złożenia oferty musi być złożone w oryginale w takiej samej formie, jak składana oferta (tj. w formie elektronicznej lub postaci elektronicznej opatrzonej kwalifikowanym podpisem elektronicznym).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elektronicznym mocodawcy (osoby wystawiającej pełnomocnictwa). Elektroniczna kopia pełnomocnictwa nie może być uwierzytelniona przez upełnomocnionego.</w:t>
      </w:r>
    </w:p>
    <w:p w14:paraId="4E414DE6" w14:textId="5F949F71"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4.</w:t>
      </w:r>
      <w:r w:rsidRPr="007767DC">
        <w:rPr>
          <w:rFonts w:ascii="Arial" w:eastAsia="Calibri" w:hAnsi="Arial" w:cs="Arial"/>
          <w:b/>
          <w:bCs/>
          <w:color w:val="000000"/>
          <w:sz w:val="24"/>
          <w:szCs w:val="24"/>
          <w:lang w:eastAsia="en-US"/>
          <w14:ligatures w14:val="standardContextual"/>
        </w:rPr>
        <w:t>Zobowiązanie podmiotu udostępniającego Wykonawcy zasoby</w:t>
      </w:r>
      <w:r w:rsidRPr="007767DC">
        <w:rPr>
          <w:rFonts w:ascii="Arial" w:eastAsia="Calibri" w:hAnsi="Arial" w:cs="Arial"/>
          <w:color w:val="000000"/>
          <w:sz w:val="24"/>
          <w:szCs w:val="24"/>
          <w:lang w:eastAsia="en-US"/>
          <w14:ligatures w14:val="standardContextual"/>
        </w:rPr>
        <w:t xml:space="preserve"> (</w:t>
      </w:r>
      <w:r w:rsidR="005C71C1">
        <w:rPr>
          <w:rFonts w:ascii="Arial" w:eastAsia="Calibri" w:hAnsi="Arial" w:cs="Arial"/>
          <w:color w:val="000000"/>
          <w:sz w:val="24"/>
          <w:szCs w:val="24"/>
          <w:lang w:eastAsia="en-US"/>
          <w14:ligatures w14:val="standardContextual"/>
        </w:rPr>
        <w:t>jeśli dotyczy</w:t>
      </w:r>
      <w:r w:rsidRPr="007767DC">
        <w:rPr>
          <w:rFonts w:ascii="Arial" w:eastAsia="Calibri" w:hAnsi="Arial" w:cs="Arial"/>
          <w:color w:val="000000"/>
          <w:sz w:val="24"/>
          <w:szCs w:val="24"/>
          <w:lang w:eastAsia="en-US"/>
          <w14:ligatures w14:val="standardContextual"/>
        </w:rPr>
        <w:t>), do oddania do dyspozycji Wykonawcy niezbędnych zasobów na potrzeby realizacji zamówienia lub inny podmiotowy środek dowodowy potwierdzający, że Wykonawca realizując zamówienie, będzie dysponował niezbędnymi zasobami tych podmiotów na zasadach określonych w art. 118 ustawy.</w:t>
      </w:r>
    </w:p>
    <w:p w14:paraId="3A563E42"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Zobowiązanie lub inny podmiotowy środek dowodowy w opisywanym zakresie, przekazuje się w postaci elektronicznej i opatruje kwalifikowanym podpisem elektronicznym. W przypadku, gdy zobowiązanie (inny podmiotowy środek dowodowy) zostało wystawione w postaci papierowej i opatrzone własnoręcznym podpisem, przekazuje się cyfrowe odwzorowanie tego dokumentu, opatrzone kwalifikowanym podpisem elektronicznym, poświadczającym zgodność cyfrowego odwzorowania z dokumentem w postaci papierowej. Poświadczenia dokonuje odpowiednio Wykonawca lub Wykonawca wspólnie ubiegający się o udzielenie zamówienia.</w:t>
      </w:r>
    </w:p>
    <w:p w14:paraId="199F2B51" w14:textId="5972F153"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5.</w:t>
      </w:r>
      <w:r w:rsidRPr="007767DC">
        <w:rPr>
          <w:rFonts w:ascii="Arial" w:eastAsia="Calibri" w:hAnsi="Arial" w:cs="Arial"/>
          <w:b/>
          <w:bCs/>
          <w:color w:val="000000"/>
          <w:sz w:val="24"/>
          <w:szCs w:val="24"/>
          <w:lang w:eastAsia="en-US"/>
          <w14:ligatures w14:val="standardContextual"/>
        </w:rPr>
        <w:t xml:space="preserve">Oświadczenie wykonawców wspólnie ubiegających się o udzielenie zamówienia </w:t>
      </w:r>
      <w:r w:rsidRPr="007767DC">
        <w:rPr>
          <w:rFonts w:ascii="Arial" w:eastAsia="Calibri" w:hAnsi="Arial" w:cs="Arial"/>
          <w:color w:val="000000"/>
          <w:sz w:val="24"/>
          <w:szCs w:val="24"/>
          <w:lang w:eastAsia="en-US"/>
          <w14:ligatures w14:val="standardContextual"/>
        </w:rPr>
        <w:t>zgodnie z załącznikiem nr 4 do SWZ</w:t>
      </w:r>
      <w:r w:rsidR="005361F8">
        <w:rPr>
          <w:rFonts w:ascii="Arial" w:eastAsia="Calibri" w:hAnsi="Arial" w:cs="Arial"/>
          <w:color w:val="000000"/>
          <w:sz w:val="24"/>
          <w:szCs w:val="24"/>
          <w:lang w:eastAsia="en-US"/>
          <w14:ligatures w14:val="standardContextual"/>
        </w:rPr>
        <w:t xml:space="preserve"> </w:t>
      </w:r>
      <w:r w:rsidR="00CF5339">
        <w:rPr>
          <w:rFonts w:ascii="Arial" w:eastAsia="Calibri" w:hAnsi="Arial" w:cs="Arial"/>
          <w:color w:val="000000"/>
          <w:sz w:val="24"/>
          <w:szCs w:val="24"/>
          <w:lang w:eastAsia="en-US"/>
          <w14:ligatures w14:val="standardContextual"/>
        </w:rPr>
        <w:t>(jeśli dotyczy)</w:t>
      </w:r>
      <w:r w:rsidR="005361F8">
        <w:rPr>
          <w:rFonts w:ascii="Arial" w:eastAsia="Calibri" w:hAnsi="Arial" w:cs="Arial"/>
          <w:color w:val="000000"/>
          <w:sz w:val="24"/>
          <w:szCs w:val="24"/>
          <w:lang w:eastAsia="en-US"/>
          <w14:ligatures w14:val="standardContextual"/>
        </w:rPr>
        <w:t>.</w:t>
      </w:r>
    </w:p>
    <w:p w14:paraId="3444ED24" w14:textId="09ED69A2" w:rsidR="003265E6" w:rsidRDefault="003265E6" w:rsidP="003265E6">
      <w:pPr>
        <w:pStyle w:val="Tekstpodstawowy"/>
        <w:spacing w:before="20" w:after="20"/>
        <w:rPr>
          <w:rFonts w:ascii="Arial" w:hAnsi="Arial" w:cs="Arial"/>
          <w:color w:val="auto"/>
          <w:sz w:val="24"/>
          <w:szCs w:val="24"/>
        </w:rPr>
      </w:pPr>
      <w:r w:rsidRPr="007767DC">
        <w:rPr>
          <w:rFonts w:ascii="Arial" w:eastAsia="Calibri" w:hAnsi="Arial" w:cs="Arial"/>
          <w:sz w:val="24"/>
          <w:szCs w:val="24"/>
          <w:lang w:eastAsia="en-US"/>
          <w14:ligatures w14:val="standardContextual"/>
        </w:rPr>
        <w:t>6.</w:t>
      </w:r>
      <w:r w:rsidRPr="007767DC">
        <w:rPr>
          <w:rFonts w:ascii="Arial" w:eastAsia="Calibri" w:hAnsi="Arial" w:cs="Arial"/>
          <w:b/>
          <w:bCs/>
          <w:sz w:val="24"/>
          <w:szCs w:val="24"/>
          <w:lang w:eastAsia="en-US"/>
          <w14:ligatures w14:val="standardContextual"/>
        </w:rPr>
        <w:t>Oświadczenie o braku podstaw wykluczenia z postępowania</w:t>
      </w:r>
      <w:r w:rsidRPr="007767DC">
        <w:rPr>
          <w:rFonts w:ascii="Arial" w:eastAsia="Calibri" w:hAnsi="Arial" w:cs="Arial"/>
          <w:sz w:val="24"/>
          <w:szCs w:val="24"/>
          <w:lang w:eastAsia="en-US"/>
          <w14:ligatures w14:val="standardContextual"/>
        </w:rPr>
        <w:t xml:space="preserve"> zgodnie z art. 5K Rozporządzenia Rady (UE) nr 833/2014 z dnia 31 lipca 2014 r. dotyczącego środków ograniczających w związku z działaniami Rosji destabilizującymi sytuację na Ukrainie oraz art. 7 ust. 1 ustawy z dnia 13 kwietnia 2022 r. (Dz. U. z 202</w:t>
      </w:r>
      <w:r w:rsidR="005361F8">
        <w:rPr>
          <w:rFonts w:ascii="Arial" w:eastAsia="Calibri" w:hAnsi="Arial" w:cs="Arial"/>
          <w:sz w:val="24"/>
          <w:szCs w:val="24"/>
          <w:lang w:eastAsia="en-US"/>
          <w14:ligatures w14:val="standardContextual"/>
        </w:rPr>
        <w:t>4</w:t>
      </w:r>
      <w:r w:rsidRPr="007767DC">
        <w:rPr>
          <w:rFonts w:ascii="Arial" w:eastAsia="Calibri" w:hAnsi="Arial" w:cs="Arial"/>
          <w:sz w:val="24"/>
          <w:szCs w:val="24"/>
          <w:lang w:eastAsia="en-US"/>
          <w14:ligatures w14:val="standardContextual"/>
        </w:rPr>
        <w:t xml:space="preserve"> r. poz.</w:t>
      </w:r>
      <w:r w:rsidR="005361F8">
        <w:rPr>
          <w:rFonts w:ascii="Arial" w:eastAsia="Calibri" w:hAnsi="Arial" w:cs="Arial"/>
          <w:sz w:val="24"/>
          <w:szCs w:val="24"/>
          <w:lang w:eastAsia="en-US"/>
          <w14:ligatures w14:val="standardContextual"/>
        </w:rPr>
        <w:t>507</w:t>
      </w:r>
      <w:r w:rsidRPr="007767DC">
        <w:rPr>
          <w:rFonts w:ascii="Arial" w:eastAsia="Calibri" w:hAnsi="Arial" w:cs="Arial"/>
          <w:sz w:val="24"/>
          <w:szCs w:val="24"/>
          <w:lang w:eastAsia="en-US"/>
          <w14:ligatures w14:val="standardContextual"/>
        </w:rPr>
        <w:t>) o szczególnych rozwiązaniach w zakresie przeciwdziałania wspieraniu agresji na Ukrainę oraz służących ochronie bezpieczeństwa narodowego. (Załącznik 6A – składa Wykonawca/y ubiegający się o udzielenie zamówienia; Załącznik 6B - składa podmiot udostępniający zasoby – jeżeli dotyczy).</w:t>
      </w:r>
    </w:p>
    <w:p w14:paraId="55D706B0" w14:textId="77777777" w:rsidR="00843B2B" w:rsidRPr="00843B2B" w:rsidRDefault="00843B2B" w:rsidP="00843B2B">
      <w:pPr>
        <w:pStyle w:val="Tekstpodstawowy"/>
        <w:spacing w:before="20" w:after="20"/>
        <w:rPr>
          <w:rFonts w:ascii="Arial" w:hAnsi="Arial" w:cs="Arial"/>
          <w:b/>
          <w:bCs/>
          <w:color w:val="auto"/>
          <w:sz w:val="24"/>
          <w:szCs w:val="24"/>
        </w:rPr>
      </w:pPr>
      <w:r w:rsidRPr="00843B2B">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6D09B383" w14:textId="77777777" w:rsidR="00CA7C45" w:rsidRPr="00CA7C45" w:rsidRDefault="00CA7C45" w:rsidP="00CA7C45">
      <w:pPr>
        <w:numPr>
          <w:ilvl w:val="0"/>
          <w:numId w:val="11"/>
        </w:numPr>
        <w:tabs>
          <w:tab w:val="left" w:pos="284"/>
        </w:tabs>
        <w:suppressAutoHyphens w:val="0"/>
        <w:autoSpaceDE w:val="0"/>
        <w:autoSpaceDN w:val="0"/>
        <w:adjustRightInd w:val="0"/>
        <w:spacing w:after="0" w:line="240" w:lineRule="auto"/>
        <w:ind w:left="0" w:firstLine="0"/>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W postępowaniu o udzielenie zamówienia Zamawiający żąda złożenia podmiotowych środków dowodowych na potwierdzenie: </w:t>
      </w:r>
    </w:p>
    <w:p w14:paraId="2838AB1E"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1) braku podstaw wykluczenia; </w:t>
      </w:r>
    </w:p>
    <w:p w14:paraId="21096190"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2) spełniania warunków udziału w postępowaniu lub kryteriów selekcji, </w:t>
      </w:r>
    </w:p>
    <w:p w14:paraId="7FF0859C"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w formie określonej w Rozporządzeniu Ministra Rozwoju, Pracy i Technologii z dnia 23 grudnia 2020 r. w sprawie podmiotowych środków dowodowych oraz innych dokumentów lub oświadczeń, jakich może żądać zamawiający od wykonawcy (Dz.U. z 2020 r. poz. 2415). </w:t>
      </w:r>
    </w:p>
    <w:p w14:paraId="4942A9A2" w14:textId="5EB5E6DB" w:rsidR="00CA7C45" w:rsidRPr="003A2FAB"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3A2FAB">
        <w:rPr>
          <w:rFonts w:ascii="Arial" w:eastAsia="Calibri" w:hAnsi="Arial" w:cs="Arial"/>
          <w:b/>
          <w:bCs/>
          <w:color w:val="000000"/>
          <w:sz w:val="24"/>
          <w:szCs w:val="24"/>
          <w:lang w:eastAsia="en-US"/>
          <w14:ligatures w14:val="standardContextual"/>
        </w:rPr>
        <w:t xml:space="preserve">2. </w:t>
      </w:r>
      <w:r w:rsidR="00C41E4F" w:rsidRPr="003A2FAB">
        <w:rPr>
          <w:rFonts w:ascii="Arial" w:hAnsi="Arial" w:cs="Arial"/>
          <w:b/>
          <w:bCs/>
          <w:sz w:val="24"/>
          <w:szCs w:val="24"/>
        </w:rPr>
        <w:t>Zamawiający wzywa Wykonawcę, którego oferta została najwyżej oceniona, do złożenia w wyznaczonym terminie, nie krótszym niż 5 dni od dnia wezwania, podmiotowych środków dowodowych, aktualnych na dzień ich złożenia w zakresie:</w:t>
      </w:r>
    </w:p>
    <w:p w14:paraId="1D727E5A"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1) brak podstaw wykluczenia:</w:t>
      </w:r>
    </w:p>
    <w:p w14:paraId="155CBE17" w14:textId="5D974A5D" w:rsidR="00CA7C45" w:rsidRPr="00CA7C45"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color w:val="000000"/>
          <w:sz w:val="24"/>
          <w:szCs w:val="24"/>
          <w:lang w:eastAsia="en-US"/>
          <w14:ligatures w14:val="standardContextual"/>
        </w:rPr>
        <w:t>a</w:t>
      </w:r>
      <w:r w:rsidR="00CA7C45" w:rsidRPr="00CA7C45">
        <w:rPr>
          <w:rFonts w:ascii="Arial" w:eastAsia="Calibri" w:hAnsi="Arial" w:cs="Arial"/>
          <w:color w:val="000000"/>
          <w:sz w:val="24"/>
          <w:szCs w:val="24"/>
          <w:lang w:eastAsia="en-US"/>
          <w14:ligatures w14:val="standardContextual"/>
        </w:rPr>
        <w:t xml:space="preserve">) </w:t>
      </w:r>
      <w:r w:rsidR="00CA7C45" w:rsidRPr="00CA7C45">
        <w:rPr>
          <w:rFonts w:ascii="Arial" w:eastAsia="Calibri" w:hAnsi="Arial" w:cs="Arial"/>
          <w:b/>
          <w:bCs/>
          <w:color w:val="000000"/>
          <w:sz w:val="24"/>
          <w:szCs w:val="24"/>
          <w:lang w:eastAsia="en-US"/>
          <w14:ligatures w14:val="standardContextual"/>
        </w:rPr>
        <w:t xml:space="preserve">oświadczenia wykonawcy w zakresie art. 108 ust. 1 pkt 5 ustawy PZP, o braku przynależności do tej samej grupy kapitałowej </w:t>
      </w:r>
      <w:r w:rsidR="00CA7C45" w:rsidRPr="00CA7C45">
        <w:rPr>
          <w:rFonts w:ascii="Arial" w:eastAsia="Calibri" w:hAnsi="Arial" w:cs="Arial"/>
          <w:color w:val="000000"/>
          <w:sz w:val="24"/>
          <w:szCs w:val="24"/>
          <w:lang w:eastAsia="en-US"/>
          <w14:ligatures w14:val="standardContextual"/>
        </w:rPr>
        <w:t>w rozumieniu ustawy z dnia 16 lutego 2007 r. o ochronie konkurencji i konsumentów (Dz.U. z 202</w:t>
      </w:r>
      <w:r w:rsidR="005361F8">
        <w:rPr>
          <w:rFonts w:ascii="Arial" w:eastAsia="Calibri" w:hAnsi="Arial" w:cs="Arial"/>
          <w:color w:val="000000"/>
          <w:sz w:val="24"/>
          <w:szCs w:val="24"/>
          <w:lang w:eastAsia="en-US"/>
          <w14:ligatures w14:val="standardContextual"/>
        </w:rPr>
        <w:t>4</w:t>
      </w:r>
      <w:r w:rsidR="00CA7C45" w:rsidRPr="00CA7C45">
        <w:rPr>
          <w:rFonts w:ascii="Arial" w:eastAsia="Calibri" w:hAnsi="Arial" w:cs="Arial"/>
          <w:color w:val="000000"/>
          <w:sz w:val="24"/>
          <w:szCs w:val="24"/>
          <w:lang w:eastAsia="en-US"/>
          <w14:ligatures w14:val="standardContextual"/>
        </w:rPr>
        <w:t xml:space="preserve"> r. poz. </w:t>
      </w:r>
      <w:r w:rsidR="005361F8">
        <w:rPr>
          <w:rFonts w:ascii="Arial" w:eastAsia="Calibri" w:hAnsi="Arial" w:cs="Arial"/>
          <w:color w:val="000000"/>
          <w:sz w:val="24"/>
          <w:szCs w:val="24"/>
          <w:lang w:eastAsia="en-US"/>
          <w14:ligatures w14:val="standardContextual"/>
        </w:rPr>
        <w:t>1616</w:t>
      </w:r>
      <w:r w:rsidR="00CA7C45" w:rsidRPr="00CA7C45">
        <w:rPr>
          <w:rFonts w:ascii="Arial" w:eastAsia="Calibri" w:hAnsi="Arial" w:cs="Arial"/>
          <w:color w:val="000000"/>
          <w:sz w:val="24"/>
          <w:szCs w:val="24"/>
          <w:lang w:eastAsia="en-US"/>
          <w14:ligatures w14:val="standardContextual"/>
        </w:rPr>
        <w:t xml:space="preserve">), z innym wykonawcą, który złożył odrębną ofertę, albo oświadczenia o przynależności do tej samej grupy kapitałowej wraz z dokumentami lub informacjami potwierdzającymi przygotowanie oferty niezależnie od innego wykonawcy należącego do tej samej grupy kapitałowej, zgodnie ze wzorem stanowiącym Załącznik nr </w:t>
      </w:r>
      <w:r w:rsidR="005361F8">
        <w:rPr>
          <w:rFonts w:ascii="Arial" w:eastAsia="Calibri" w:hAnsi="Arial" w:cs="Arial"/>
          <w:color w:val="000000"/>
          <w:sz w:val="24"/>
          <w:szCs w:val="24"/>
          <w:lang w:eastAsia="en-US"/>
          <w14:ligatures w14:val="standardContextual"/>
        </w:rPr>
        <w:t>4</w:t>
      </w:r>
      <w:r w:rsidR="00CA7C45" w:rsidRPr="00CA7C45">
        <w:rPr>
          <w:rFonts w:ascii="Arial" w:eastAsia="Calibri" w:hAnsi="Arial" w:cs="Arial"/>
          <w:color w:val="000000"/>
          <w:sz w:val="24"/>
          <w:szCs w:val="24"/>
          <w:lang w:eastAsia="en-US"/>
          <w14:ligatures w14:val="standardContextual"/>
        </w:rPr>
        <w:t xml:space="preserve"> do SWZ; </w:t>
      </w:r>
    </w:p>
    <w:p w14:paraId="262A3A67" w14:textId="5E17C79B" w:rsidR="00CA7C45" w:rsidRPr="00CA7C45"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color w:val="000000"/>
          <w:sz w:val="24"/>
          <w:szCs w:val="24"/>
          <w:lang w:eastAsia="en-US"/>
          <w14:ligatures w14:val="standardContextual"/>
        </w:rPr>
        <w:t>b)</w:t>
      </w:r>
      <w:r w:rsidR="00CA7C45" w:rsidRPr="00CA7C45">
        <w:rPr>
          <w:rFonts w:ascii="Arial" w:eastAsia="Calibri" w:hAnsi="Arial" w:cs="Arial"/>
          <w:b/>
          <w:bCs/>
          <w:color w:val="000000"/>
          <w:sz w:val="24"/>
          <w:szCs w:val="24"/>
          <w:lang w:eastAsia="en-US"/>
          <w14:ligatures w14:val="standardContextual"/>
        </w:rPr>
        <w:t xml:space="preserve">oświadczenia wykonawcy o aktualności informacji zawartych w oświadczeniu, o którym mowa w art. 125 ust.1 ustawy Pzp, w zakresie podstaw wykluczenia z postępowania wskazanych przez zamawiającego, o których mowa w: </w:t>
      </w:r>
    </w:p>
    <w:p w14:paraId="3D0F3F9C"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3 ustawy Pzp, </w:t>
      </w:r>
    </w:p>
    <w:p w14:paraId="0D081460"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4 ustawy Pzp, dotyczących orzeczenia zakazu ubiegania się o zamówienie publiczne tytułem środka zapobiegawczego, </w:t>
      </w:r>
    </w:p>
    <w:p w14:paraId="0A024C0B"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5 ustawy Pzp, dotyczących zawarcia z innymi wykonawcami porozumienia mającego na celu zakłócenie konkurencji, </w:t>
      </w:r>
    </w:p>
    <w:p w14:paraId="152BF912"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6 ustawy Pzp, </w:t>
      </w:r>
    </w:p>
    <w:p w14:paraId="52FEEE6C"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109 ust. 1 pkt 1 ustawy, odnośnie do naruszenia obowiązków dotyczących płatności podatków mi opłat lokalnych, o których mowa w ustawie z dnia 12 stycznia 1991r. o podatkach i opłatach lokalnych (Dz. U. z 2023r. poz. 70 z późn. zmianami), </w:t>
      </w:r>
    </w:p>
    <w:p w14:paraId="190D78A2"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5k Rozporządzenia Rady (UE) nr 833/2014 z dnia 31 lipca 2014 r. dotyczącego środków ograniczających w związku z działaniami Rosji destabilizującymi sytuację na Ukrainie, dodanym Rozporządzeniem Rady (UE) 2022/576 z dnia 8 kwietnia 2022 r. w sprawie zmiany rozporządzenia (UE) nr 833/2014 dotyczącego środków ograniczających w związku z działaniami Rosji destabilizującymi sytuację na Ukrainie (Dz. Urz. UE nr L 111 z 8.04.2022 r. str. 1) i art. 7 ust. 1 ustawy z dnia 13 kwietnia 2022r. o szczególnych rozwiązaniach w zakresie przeciwdziałania wspieraniu agresji na Ukrainę oraz służących ochronie bezpieczeństwa narodowego. </w:t>
      </w:r>
    </w:p>
    <w:p w14:paraId="34D998B2" w14:textId="77777777" w:rsidR="00CA7C45" w:rsidRPr="00CA7C45" w:rsidRDefault="00CA7C45" w:rsidP="00C41E4F">
      <w:p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p>
    <w:p w14:paraId="1AC3C73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UWAGA: W przypadku wspólnego ubiegania się o zamówienie przez Wykonawców, oświadczenia i dokumenty w zakresie punktu 1 powyżej składa każdy z Wykonawców wspólnie ubiegających się o zamówienie. </w:t>
      </w:r>
    </w:p>
    <w:p w14:paraId="63BD9D88"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7C515879"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CA7C45">
        <w:rPr>
          <w:rFonts w:ascii="Arial" w:eastAsia="Calibri" w:hAnsi="Arial" w:cs="Arial"/>
          <w:b/>
          <w:bCs/>
          <w:color w:val="000000"/>
          <w:sz w:val="24"/>
          <w:szCs w:val="24"/>
          <w:lang w:eastAsia="en-US"/>
          <w14:ligatures w14:val="standardContextual"/>
        </w:rPr>
        <w:t xml:space="preserve">2) spełnienie warunków udziału w postępowaniu: </w:t>
      </w:r>
    </w:p>
    <w:p w14:paraId="741FC5D9" w14:textId="43566375" w:rsidR="00C41E4F" w:rsidRPr="00C41E4F"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b/>
          <w:bCs/>
          <w:color w:val="000000"/>
          <w:sz w:val="24"/>
          <w:szCs w:val="24"/>
          <w:lang w:eastAsia="en-US"/>
          <w14:ligatures w14:val="standardContextual"/>
        </w:rPr>
        <w:t>a</w:t>
      </w:r>
      <w:r w:rsidRPr="00C41E4F">
        <w:rPr>
          <w:rFonts w:ascii="Arial" w:eastAsia="Calibri" w:hAnsi="Arial" w:cs="Arial"/>
          <w:b/>
          <w:bCs/>
          <w:color w:val="000000"/>
          <w:sz w:val="24"/>
          <w:szCs w:val="24"/>
          <w:lang w:eastAsia="en-US"/>
          <w14:ligatures w14:val="standardContextual"/>
        </w:rPr>
        <w:t xml:space="preserve">) aktualny wpis do rejestru działalności regulowanej </w:t>
      </w:r>
      <w:r w:rsidRPr="00C41E4F">
        <w:rPr>
          <w:rFonts w:ascii="Arial" w:eastAsia="Calibri" w:hAnsi="Arial" w:cs="Arial"/>
          <w:color w:val="000000"/>
          <w:sz w:val="24"/>
          <w:szCs w:val="24"/>
          <w:lang w:eastAsia="en-US"/>
          <w14:ligatures w14:val="standardContextual"/>
        </w:rPr>
        <w:t xml:space="preserve">w zakresie odbierania odpadów komunalnych od właścicieli nieruchomości, o którym mowa w art. 9b ustawy z dnia 13 września 1996 r. o utrzymaniu czystości i porządku w gminach (t.j. Dz. U. z 2024 r. poz. 399); </w:t>
      </w:r>
    </w:p>
    <w:p w14:paraId="01F5FF09" w14:textId="0816DE1A" w:rsidR="00C41E4F" w:rsidRPr="00C41E4F"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b/>
          <w:bCs/>
          <w:color w:val="000000"/>
          <w:sz w:val="24"/>
          <w:szCs w:val="24"/>
          <w:lang w:eastAsia="en-US"/>
          <w14:ligatures w14:val="standardContextual"/>
        </w:rPr>
        <w:t>b</w:t>
      </w:r>
      <w:r w:rsidRPr="00C41E4F">
        <w:rPr>
          <w:rFonts w:ascii="Arial" w:eastAsia="Calibri" w:hAnsi="Arial" w:cs="Arial"/>
          <w:b/>
          <w:bCs/>
          <w:color w:val="000000"/>
          <w:sz w:val="24"/>
          <w:szCs w:val="24"/>
          <w:lang w:eastAsia="en-US"/>
          <w14:ligatures w14:val="standardContextual"/>
        </w:rPr>
        <w:t xml:space="preserve">) wpis do Bazy danych o produktach i opakowaniach oraz </w:t>
      </w:r>
      <w:r w:rsidRPr="00C41E4F">
        <w:rPr>
          <w:rFonts w:ascii="Arial" w:eastAsia="Calibri" w:hAnsi="Arial" w:cs="Arial"/>
          <w:color w:val="000000"/>
          <w:sz w:val="24"/>
          <w:szCs w:val="24"/>
          <w:lang w:eastAsia="en-US"/>
          <w14:ligatures w14:val="standardContextual"/>
        </w:rPr>
        <w:t>o gospodarce odpadami (</w:t>
      </w:r>
      <w:r w:rsidRPr="00C41E4F">
        <w:rPr>
          <w:rFonts w:ascii="Arial" w:eastAsia="Calibri" w:hAnsi="Arial" w:cs="Arial"/>
          <w:b/>
          <w:bCs/>
          <w:color w:val="000000"/>
          <w:sz w:val="24"/>
          <w:szCs w:val="24"/>
          <w:lang w:eastAsia="en-US"/>
          <w14:ligatures w14:val="standardContextual"/>
        </w:rPr>
        <w:t>BDO</w:t>
      </w:r>
      <w:r w:rsidRPr="00C41E4F">
        <w:rPr>
          <w:rFonts w:ascii="Arial" w:eastAsia="Calibri" w:hAnsi="Arial" w:cs="Arial"/>
          <w:color w:val="000000"/>
          <w:sz w:val="24"/>
          <w:szCs w:val="24"/>
          <w:lang w:eastAsia="en-US"/>
          <w14:ligatures w14:val="standardContextual"/>
        </w:rPr>
        <w:t xml:space="preserve">), o którym mowa w ustawie o odpadach z dnia 14 grudnia 2012 r. (tj. Dz. U. z 2023 r. poz. 1587 ze zm.). </w:t>
      </w:r>
    </w:p>
    <w:p w14:paraId="5545B0A5" w14:textId="47989344" w:rsidR="00C41E4F" w:rsidRPr="00C41E4F"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b/>
          <w:bCs/>
          <w:color w:val="000000"/>
          <w:sz w:val="24"/>
          <w:szCs w:val="24"/>
          <w:lang w:eastAsia="en-US"/>
          <w14:ligatures w14:val="standardContextual"/>
        </w:rPr>
        <w:t>c</w:t>
      </w:r>
      <w:r w:rsidRPr="00CF5339">
        <w:rPr>
          <w:rFonts w:ascii="Arial" w:eastAsia="Calibri" w:hAnsi="Arial" w:cs="Arial"/>
          <w:b/>
          <w:bCs/>
          <w:color w:val="000000"/>
          <w:sz w:val="24"/>
          <w:szCs w:val="24"/>
          <w:lang w:eastAsia="en-US"/>
          <w14:ligatures w14:val="standardContextual"/>
        </w:rPr>
        <w:t>) wykaz usług wykonanych,</w:t>
      </w:r>
      <w:r w:rsidRPr="00C41E4F">
        <w:rPr>
          <w:rFonts w:ascii="Arial" w:eastAsia="Calibri" w:hAnsi="Arial" w:cs="Arial"/>
          <w:color w:val="000000"/>
          <w:sz w:val="24"/>
          <w:szCs w:val="24"/>
          <w:lang w:eastAsia="en-US"/>
          <w14:ligatures w14:val="standardContextual"/>
        </w:rPr>
        <w:t xml:space="preserve"> a w przypadku świadczeń powtarzających się lub ciągłych również wykonywanych, w okresie ostatnich 3 lat, a jeżeli okres prowadzenia działalności jest krótszy – w tym okresie, wraz z podaniem ich przedmiotu, dat wykonania i podmiotów, na rzecz których usługi zostały wykonane lub są wykonywane, oraz załączeniem dowodów określających, czy te usługi </w:t>
      </w:r>
    </w:p>
    <w:p w14:paraId="6D968282" w14:textId="4CC6E88A" w:rsidR="00C41E4F" w:rsidRPr="00C41E4F"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41E4F">
        <w:rPr>
          <w:rFonts w:ascii="Arial" w:eastAsia="Calibri" w:hAnsi="Arial" w:cs="Arial"/>
          <w:color w:val="000000"/>
          <w:sz w:val="24"/>
          <w:szCs w:val="24"/>
          <w:lang w:eastAsia="en-US"/>
          <w14:ligatures w14:val="standardContextual"/>
        </w:rPr>
        <w:t xml:space="preserve">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(wzór wykazu stanowi załącznik nr </w:t>
      </w:r>
      <w:r w:rsidR="00CF5339">
        <w:rPr>
          <w:rFonts w:ascii="Arial" w:eastAsia="Calibri" w:hAnsi="Arial" w:cs="Arial"/>
          <w:color w:val="000000"/>
          <w:sz w:val="24"/>
          <w:szCs w:val="24"/>
          <w:lang w:eastAsia="en-US"/>
          <w14:ligatures w14:val="standardContextual"/>
        </w:rPr>
        <w:t>7</w:t>
      </w:r>
      <w:r w:rsidRPr="00C41E4F">
        <w:rPr>
          <w:rFonts w:ascii="Arial" w:eastAsia="Calibri" w:hAnsi="Arial" w:cs="Arial"/>
          <w:color w:val="000000"/>
          <w:sz w:val="24"/>
          <w:szCs w:val="24"/>
          <w:lang w:eastAsia="en-US"/>
          <w14:ligatures w14:val="standardContextual"/>
        </w:rPr>
        <w:t xml:space="preserve"> do SWZ). </w:t>
      </w:r>
    </w:p>
    <w:p w14:paraId="42199A88" w14:textId="2B512473" w:rsidR="00C41E4F" w:rsidRPr="00C41E4F"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b/>
          <w:bCs/>
          <w:color w:val="000000"/>
          <w:sz w:val="24"/>
          <w:szCs w:val="24"/>
          <w:lang w:eastAsia="en-US"/>
          <w14:ligatures w14:val="standardContextual"/>
        </w:rPr>
        <w:t>d</w:t>
      </w:r>
      <w:r w:rsidRPr="00C41E4F">
        <w:rPr>
          <w:rFonts w:ascii="Arial" w:eastAsia="Calibri" w:hAnsi="Arial" w:cs="Arial"/>
          <w:b/>
          <w:bCs/>
          <w:color w:val="000000"/>
          <w:sz w:val="24"/>
          <w:szCs w:val="24"/>
          <w:lang w:eastAsia="en-US"/>
          <w14:ligatures w14:val="standardContextual"/>
        </w:rPr>
        <w:t xml:space="preserve">) wykaz urządzeń technicznych </w:t>
      </w:r>
      <w:r w:rsidRPr="00C41E4F">
        <w:rPr>
          <w:rFonts w:ascii="Arial" w:eastAsia="Calibri" w:hAnsi="Arial" w:cs="Arial"/>
          <w:color w:val="000000"/>
          <w:sz w:val="24"/>
          <w:szCs w:val="24"/>
          <w:lang w:eastAsia="en-US"/>
          <w14:ligatures w14:val="standardContextual"/>
        </w:rPr>
        <w:t xml:space="preserve">dostępnych wykonawcy w celu wykonania zamówienia publicznego wraz z informacją o podstawie do dysponowania nimi – (wzór wykazu stanowi załącznik nr </w:t>
      </w:r>
      <w:r w:rsidR="00CF5339">
        <w:rPr>
          <w:rFonts w:ascii="Arial" w:eastAsia="Calibri" w:hAnsi="Arial" w:cs="Arial"/>
          <w:color w:val="000000"/>
          <w:sz w:val="24"/>
          <w:szCs w:val="24"/>
          <w:lang w:eastAsia="en-US"/>
          <w14:ligatures w14:val="standardContextual"/>
        </w:rPr>
        <w:t>8</w:t>
      </w:r>
      <w:r w:rsidRPr="00C41E4F">
        <w:rPr>
          <w:rFonts w:ascii="Arial" w:eastAsia="Calibri" w:hAnsi="Arial" w:cs="Arial"/>
          <w:color w:val="000000"/>
          <w:sz w:val="24"/>
          <w:szCs w:val="24"/>
          <w:lang w:eastAsia="en-US"/>
          <w14:ligatures w14:val="standardContextual"/>
        </w:rPr>
        <w:t xml:space="preserve"> do SWZ) </w:t>
      </w:r>
    </w:p>
    <w:p w14:paraId="78E611DF" w14:textId="224DF5C0" w:rsidR="00C41E4F" w:rsidRPr="00AB17DD" w:rsidRDefault="00C41E4F" w:rsidP="00CA7C45">
      <w:pPr>
        <w:suppressAutoHyphens w:val="0"/>
        <w:autoSpaceDE w:val="0"/>
        <w:autoSpaceDN w:val="0"/>
        <w:adjustRightInd w:val="0"/>
        <w:spacing w:after="0" w:line="240" w:lineRule="auto"/>
        <w:rPr>
          <w:rFonts w:ascii="Arial" w:eastAsia="Calibri" w:hAnsi="Arial" w:cs="Arial"/>
          <w:color w:val="FF0000"/>
          <w:sz w:val="24"/>
          <w:szCs w:val="24"/>
          <w:lang w:eastAsia="en-US"/>
          <w14:ligatures w14:val="standardContextual"/>
        </w:rPr>
      </w:pPr>
      <w:r>
        <w:rPr>
          <w:rFonts w:ascii="Arial" w:eastAsia="Calibri" w:hAnsi="Arial" w:cs="Arial"/>
          <w:b/>
          <w:bCs/>
          <w:color w:val="000000"/>
          <w:sz w:val="24"/>
          <w:szCs w:val="24"/>
          <w:lang w:eastAsia="en-US"/>
          <w14:ligatures w14:val="standardContextual"/>
        </w:rPr>
        <w:t>e</w:t>
      </w:r>
      <w:r w:rsidRPr="00C41E4F">
        <w:rPr>
          <w:rFonts w:ascii="Arial" w:eastAsia="Calibri" w:hAnsi="Arial" w:cs="Arial"/>
          <w:b/>
          <w:bCs/>
          <w:color w:val="000000"/>
          <w:sz w:val="24"/>
          <w:szCs w:val="24"/>
          <w:lang w:eastAsia="en-US"/>
          <w14:ligatures w14:val="standardContextual"/>
        </w:rPr>
        <w:t xml:space="preserve">) dokument potwierdzający, że Wykonawca jest ubezpieczony </w:t>
      </w:r>
      <w:r w:rsidRPr="00C41E4F">
        <w:rPr>
          <w:rFonts w:ascii="Arial" w:eastAsia="Calibri" w:hAnsi="Arial" w:cs="Arial"/>
          <w:color w:val="000000"/>
          <w:sz w:val="24"/>
          <w:szCs w:val="24"/>
          <w:lang w:eastAsia="en-US"/>
          <w14:ligatures w14:val="standardContextual"/>
        </w:rPr>
        <w:t xml:space="preserve">od odpowiedzialności cywilnej w zakresie prowadzonej działalności związanej z przedmiotem zamówienia na sumę gwarancyjną nie mniejszą niż </w:t>
      </w:r>
      <w:r w:rsidR="00CF5339" w:rsidRPr="00CF5339">
        <w:rPr>
          <w:rFonts w:ascii="Arial" w:eastAsia="Calibri" w:hAnsi="Arial" w:cs="Arial"/>
          <w:b/>
          <w:bCs/>
          <w:sz w:val="24"/>
          <w:szCs w:val="24"/>
          <w:lang w:eastAsia="en-US"/>
          <w14:ligatures w14:val="standardContextual"/>
        </w:rPr>
        <w:t>70</w:t>
      </w:r>
      <w:r w:rsidRPr="00CF5339">
        <w:rPr>
          <w:rFonts w:ascii="Arial" w:eastAsia="Calibri" w:hAnsi="Arial" w:cs="Arial"/>
          <w:b/>
          <w:bCs/>
          <w:sz w:val="24"/>
          <w:szCs w:val="24"/>
          <w:lang w:eastAsia="en-US"/>
          <w14:ligatures w14:val="standardContextual"/>
        </w:rPr>
        <w:t xml:space="preserve"> 000,00 zł (słownie: </w:t>
      </w:r>
      <w:r w:rsidR="00CF5339" w:rsidRPr="00CF5339">
        <w:rPr>
          <w:rFonts w:ascii="Arial" w:eastAsia="Calibri" w:hAnsi="Arial" w:cs="Arial"/>
          <w:b/>
          <w:bCs/>
          <w:sz w:val="24"/>
          <w:szCs w:val="24"/>
          <w:lang w:eastAsia="en-US"/>
          <w14:ligatures w14:val="standardContextual"/>
        </w:rPr>
        <w:t>siedemdziesiąt</w:t>
      </w:r>
      <w:r w:rsidRPr="00CF5339">
        <w:rPr>
          <w:rFonts w:ascii="Arial" w:eastAsia="Calibri" w:hAnsi="Arial" w:cs="Arial"/>
          <w:b/>
          <w:bCs/>
          <w:sz w:val="24"/>
          <w:szCs w:val="24"/>
          <w:lang w:eastAsia="en-US"/>
          <w14:ligatures w14:val="standardContextual"/>
        </w:rPr>
        <w:t xml:space="preserve"> tysięcy złotych)</w:t>
      </w:r>
      <w:r w:rsidR="00AB17DD">
        <w:rPr>
          <w:rFonts w:ascii="Arial" w:eastAsia="Calibri" w:hAnsi="Arial" w:cs="Arial"/>
          <w:b/>
          <w:bCs/>
          <w:sz w:val="24"/>
          <w:szCs w:val="24"/>
          <w:lang w:eastAsia="en-US"/>
          <w14:ligatures w14:val="standardContextual"/>
        </w:rPr>
        <w:t xml:space="preserve"> </w:t>
      </w:r>
      <w:r w:rsidR="00AB17DD" w:rsidRPr="00AB17DD">
        <w:rPr>
          <w:rFonts w:ascii="Arial" w:eastAsia="Calibri" w:hAnsi="Arial" w:cs="Arial"/>
          <w:sz w:val="24"/>
          <w:szCs w:val="24"/>
          <w:lang w:eastAsia="en-US"/>
          <w14:ligatures w14:val="standardContextual"/>
        </w:rPr>
        <w:t>wraz z dokumentem potwierdzającym jej opłacenie.</w:t>
      </w:r>
    </w:p>
    <w:p w14:paraId="654A53D1"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3. Jeżeli jest to niezbędne do zapewnienia odpowiedniego przebiegu postępowania o udzielenie zamówienia, Zamawiający może na każdym etapie postępowania, wezwać wykonawców do złożenia wszystkich lub niektórych podmiotowych środków dowodowych, jeżeli wymagał ich złożenia w ogłoszeniu o zamówieniu lub dokumentach zamówienia, aktualnych na dzień złożenia. </w:t>
      </w:r>
    </w:p>
    <w:p w14:paraId="6F7E5F9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4. Jeśli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 </w:t>
      </w:r>
    </w:p>
    <w:p w14:paraId="5E2584C2"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5. 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6062F824"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6. Wykonawca nie jest zobowiązany do złożenia podmiotowych środków dowodowych, które Zamawiający posiada, jeżeli Wykonawca wskaże te środki oraz potwierdzi ich prawidłowość i aktualność. </w:t>
      </w:r>
    </w:p>
    <w:p w14:paraId="4FD66BF9"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7. Podmiotowe środki dowodowe sporządzone w języku obcym muszą być złożone wraz z tłumaczeniem na język polski. </w:t>
      </w:r>
    </w:p>
    <w:p w14:paraId="6FF902B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8. </w:t>
      </w:r>
      <w:r w:rsidRPr="00CA7C45">
        <w:rPr>
          <w:rFonts w:ascii="Arial" w:eastAsia="Calibri" w:hAnsi="Arial" w:cs="Arial"/>
          <w:b/>
          <w:bCs/>
          <w:color w:val="000000"/>
          <w:sz w:val="24"/>
          <w:szCs w:val="24"/>
          <w:lang w:eastAsia="en-US"/>
          <w14:ligatures w14:val="standardContextual"/>
        </w:rPr>
        <w:t>Podmiotowe środki dowodowe oraz inne dokumenty lub oświadczenia należy przekazać Zamawiającemu przy użyciu środków komunikacji elektronicznej. Zakres i sposób przekazywania został określony w Rozporządzeniu Prezesa Rady Ministrów z dnia 30 grudnia 2020 r. w sprawie sposobu sporządzania i przekazywania informacji oraz wymagań technicznych dla dokumentów</w:t>
      </w:r>
      <w:r w:rsidRPr="00CA7C45">
        <w:rPr>
          <w:rFonts w:ascii="Arial" w:eastAsia="Calibri" w:hAnsi="Arial" w:cs="Arial"/>
          <w:color w:val="000000"/>
          <w:sz w:val="24"/>
          <w:szCs w:val="24"/>
          <w:lang w:eastAsia="en-US"/>
          <w14:ligatures w14:val="standardContextual"/>
        </w:rPr>
        <w:t xml:space="preserve"> </w:t>
      </w:r>
      <w:r w:rsidRPr="00CA7C45">
        <w:rPr>
          <w:rFonts w:ascii="Arial" w:eastAsia="Calibri" w:hAnsi="Arial" w:cs="Arial"/>
          <w:b/>
          <w:bCs/>
          <w:color w:val="000000"/>
          <w:sz w:val="24"/>
          <w:szCs w:val="24"/>
          <w:lang w:eastAsia="en-US"/>
          <w14:ligatures w14:val="standardContextual"/>
        </w:rPr>
        <w:t xml:space="preserve">elektronicznych oraz środków komunikacji elektronicznej w postępowaniu o udzielenie zamówienia publicznego lub konkursie (Dz.U. z 2020 r. poz. 2452). </w:t>
      </w:r>
    </w:p>
    <w:p w14:paraId="24D94496" w14:textId="77777777" w:rsidR="00894838" w:rsidRDefault="00894838" w:rsidP="00D00422">
      <w:pPr>
        <w:pStyle w:val="Tekstpodstawowy"/>
        <w:overflowPunct w:val="0"/>
        <w:spacing w:before="20" w:after="20" w:line="276" w:lineRule="auto"/>
        <w:ind w:right="567"/>
        <w:rPr>
          <w:rFonts w:ascii="Arial" w:hAnsi="Arial" w:cs="Arial"/>
          <w:b/>
          <w:bCs/>
          <w:color w:val="auto"/>
          <w:sz w:val="24"/>
          <w:szCs w:val="24"/>
        </w:rPr>
      </w:pPr>
    </w:p>
    <w:p w14:paraId="2FEBFEBF" w14:textId="19CAB9B7" w:rsidR="00843B2B"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SWZ </w:t>
      </w:r>
    </w:p>
    <w:p w14:paraId="4A2170A4" w14:textId="77777777" w:rsidR="003A2FAB" w:rsidRDefault="003A2FAB" w:rsidP="003A2FAB">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  </w:t>
      </w:r>
      <w:r w:rsidRPr="00581953">
        <w:rPr>
          <w:rFonts w:ascii="Arial" w:hAnsi="Arial" w:cs="Arial"/>
          <w:sz w:val="24"/>
          <w:szCs w:val="24"/>
        </w:rPr>
        <w:t>Wykonawca może zwrócić się do Zamawiającego o wyjaśnienie treści specyfikacji warunków zamówienia za pośrednictwem</w:t>
      </w:r>
      <w:r>
        <w:rPr>
          <w:rFonts w:ascii="Arial" w:hAnsi="Arial" w:cs="Arial"/>
          <w:sz w:val="24"/>
          <w:szCs w:val="24"/>
        </w:rPr>
        <w:t xml:space="preserve"> platformy e-Zamówienia, </w:t>
      </w:r>
      <w:r w:rsidRPr="00581953">
        <w:rPr>
          <w:rFonts w:ascii="Arial" w:hAnsi="Arial" w:cs="Arial"/>
          <w:sz w:val="24"/>
          <w:szCs w:val="24"/>
        </w:rPr>
        <w:t xml:space="preserve"> Platformy ePuap lub na wskazany adres poczty elektronicznej. Wykonawca, zwracając się do Zamaw</w:t>
      </w:r>
      <w:r>
        <w:rPr>
          <w:rFonts w:ascii="Arial" w:hAnsi="Arial" w:cs="Arial"/>
          <w:sz w:val="24"/>
          <w:szCs w:val="24"/>
        </w:rPr>
        <w:t>iającego o wyjaśnienie treści S</w:t>
      </w:r>
      <w:r w:rsidRPr="00581953">
        <w:rPr>
          <w:rFonts w:ascii="Arial" w:hAnsi="Arial" w:cs="Arial"/>
          <w:sz w:val="24"/>
          <w:szCs w:val="24"/>
        </w:rPr>
        <w:t xml:space="preserve">WZ, zobowiązany jest do przekazania Zamawiającemu treści zapytania także w wersji edytowalnej. </w:t>
      </w:r>
    </w:p>
    <w:p w14:paraId="7FEB2F9F" w14:textId="77777777" w:rsidR="003A2FAB" w:rsidRPr="00AD32FF" w:rsidRDefault="003A2FAB" w:rsidP="003A2FAB">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0C14F9">
        <w:rPr>
          <w:rFonts w:asciiTheme="majorHAnsi" w:eastAsia="Times New Roman" w:hAnsiTheme="majorHAnsi" w:cstheme="majorHAnsi"/>
          <w:sz w:val="24"/>
          <w:szCs w:val="24"/>
          <w:lang w:eastAsia="pl-PL"/>
        </w:rPr>
        <w:t xml:space="preserve"> </w:t>
      </w:r>
      <w:r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7C8EE41D" w14:textId="77777777" w:rsidR="003A2FAB" w:rsidRPr="000C14F9" w:rsidRDefault="003A2FAB" w:rsidP="003A2FAB">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3. </w:t>
      </w:r>
      <w:r w:rsidRPr="000C14F9">
        <w:rPr>
          <w:rFonts w:asciiTheme="majorHAnsi" w:eastAsia="Times New Roman" w:hAnsiTheme="majorHAnsi" w:cstheme="majorHAnsi"/>
          <w:sz w:val="24"/>
          <w:szCs w:val="24"/>
          <w:lang w:eastAsia="pl-PL"/>
        </w:rPr>
        <w:t>Jeżeli Zamawiający nie udzieli wyjaśnień w terminie, o którym mowa powyżej w pkt. 2,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2, Zamawiający nie ma obowiązku udzielania wyjaśnień SWZ oraz obowiązku przedłużenia terminu składania ofert.</w:t>
      </w:r>
    </w:p>
    <w:p w14:paraId="10D22865" w14:textId="77777777" w:rsidR="003A2FAB" w:rsidRDefault="003A2FAB" w:rsidP="003A2FAB">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 </w:t>
      </w:r>
      <w:r w:rsidRPr="000C14F9">
        <w:rPr>
          <w:rFonts w:asciiTheme="majorHAnsi" w:eastAsia="Times New Roman" w:hAnsiTheme="majorHAnsi" w:cstheme="majorHAnsi"/>
          <w:sz w:val="24"/>
          <w:szCs w:val="24"/>
          <w:lang w:eastAsia="pl-PL"/>
        </w:rPr>
        <w:t>Przedłużenie terminu składania ofert, o których mowa powyżej w pkt. 3, nie wpływa na bieg terminu składania wniosku o wyjaśnienie treści SWZ.</w:t>
      </w:r>
    </w:p>
    <w:p w14:paraId="46471966" w14:textId="77777777" w:rsidR="009E2BF2" w:rsidRDefault="009E2BF2" w:rsidP="001859A7">
      <w:pPr>
        <w:pStyle w:val="Tekstpodstawowy"/>
        <w:overflowPunct w:val="0"/>
        <w:spacing w:before="20" w:after="20" w:line="276" w:lineRule="auto"/>
        <w:ind w:right="567"/>
        <w:rPr>
          <w:rFonts w:ascii="Arial" w:hAnsi="Arial" w:cs="Arial"/>
          <w:b/>
          <w:bCs/>
          <w:color w:val="auto"/>
          <w:sz w:val="24"/>
          <w:szCs w:val="24"/>
        </w:rPr>
      </w:pPr>
    </w:p>
    <w:p w14:paraId="7B7A4CEC" w14:textId="71EDAE5D" w:rsidR="004F3038" w:rsidRPr="00AD038B" w:rsidRDefault="0083525E" w:rsidP="001859A7">
      <w:pPr>
        <w:pStyle w:val="Tekstpodstawowy"/>
        <w:overflowPunct w:val="0"/>
        <w:spacing w:before="20" w:after="20" w:line="276" w:lineRule="auto"/>
        <w:ind w:right="567"/>
        <w:rPr>
          <w:rFonts w:ascii="Arial" w:hAnsi="Arial" w:cs="Arial"/>
          <w:b/>
          <w:bCs/>
          <w:color w:val="auto"/>
          <w:sz w:val="24"/>
          <w:szCs w:val="24"/>
        </w:rPr>
      </w:pPr>
      <w:r w:rsidRPr="00AD038B">
        <w:rPr>
          <w:rFonts w:ascii="Arial" w:hAnsi="Arial" w:cs="Arial"/>
          <w:b/>
          <w:bCs/>
          <w:color w:val="auto"/>
          <w:sz w:val="24"/>
          <w:szCs w:val="24"/>
        </w:rPr>
        <w:t>14</w:t>
      </w:r>
      <w:r w:rsidR="00FC2DD8" w:rsidRPr="00AD038B">
        <w:rPr>
          <w:rFonts w:ascii="Arial" w:hAnsi="Arial" w:cs="Arial"/>
          <w:b/>
          <w:bCs/>
          <w:color w:val="auto"/>
          <w:sz w:val="24"/>
          <w:szCs w:val="24"/>
        </w:rPr>
        <w:t>. WYMAGANIA DOTYCZĄCE WADIUM</w:t>
      </w:r>
    </w:p>
    <w:p w14:paraId="2782AE99" w14:textId="6BFF2A31" w:rsidR="00AD038B" w:rsidRPr="000C14F9" w:rsidRDefault="00CF5339" w:rsidP="00AD038B">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hAnsiTheme="majorHAnsi" w:cstheme="majorHAnsi"/>
          <w:sz w:val="24"/>
          <w:szCs w:val="24"/>
        </w:rPr>
        <w:t>Zamawiający nie wymaga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606524AB" w14:textId="66265884" w:rsidR="00D063C5" w:rsidRPr="00DC7776" w:rsidRDefault="00D0484B" w:rsidP="00DC777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233C929C" w14:textId="4B852951"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w:t>
      </w:r>
      <w:r w:rsidR="004D4286" w:rsidRPr="00E15375">
        <w:rPr>
          <w:rFonts w:asciiTheme="majorHAnsi" w:eastAsia="Times New Roman" w:hAnsiTheme="majorHAnsi" w:cstheme="majorHAnsi"/>
          <w:b/>
          <w:sz w:val="24"/>
          <w:szCs w:val="24"/>
          <w:lang w:eastAsia="pl-PL"/>
        </w:rPr>
        <w:t>od</w:t>
      </w:r>
      <w:r w:rsidR="003A2FAB">
        <w:rPr>
          <w:rFonts w:asciiTheme="majorHAnsi" w:eastAsia="Times New Roman" w:hAnsiTheme="majorHAnsi" w:cstheme="majorHAnsi"/>
          <w:b/>
          <w:bCs/>
          <w:sz w:val="24"/>
          <w:szCs w:val="24"/>
          <w:lang w:eastAsia="pl-PL"/>
        </w:rPr>
        <w:t xml:space="preserve"> </w:t>
      </w:r>
      <w:r w:rsidR="00583D39">
        <w:rPr>
          <w:rFonts w:asciiTheme="majorHAnsi" w:eastAsia="Times New Roman" w:hAnsiTheme="majorHAnsi" w:cstheme="majorHAnsi"/>
          <w:b/>
          <w:bCs/>
          <w:sz w:val="24"/>
          <w:szCs w:val="24"/>
          <w:lang w:eastAsia="pl-PL"/>
        </w:rPr>
        <w:t>2</w:t>
      </w:r>
      <w:r w:rsidR="00442971">
        <w:rPr>
          <w:rFonts w:asciiTheme="majorHAnsi" w:eastAsia="Times New Roman" w:hAnsiTheme="majorHAnsi" w:cstheme="majorHAnsi"/>
          <w:b/>
          <w:bCs/>
          <w:sz w:val="24"/>
          <w:szCs w:val="24"/>
          <w:lang w:eastAsia="pl-PL"/>
        </w:rPr>
        <w:t>7</w:t>
      </w:r>
      <w:r w:rsidR="00F9387B" w:rsidRPr="00E15375">
        <w:rPr>
          <w:rFonts w:asciiTheme="majorHAnsi" w:eastAsia="Times New Roman" w:hAnsiTheme="majorHAnsi" w:cstheme="majorHAnsi"/>
          <w:b/>
          <w:bCs/>
          <w:sz w:val="24"/>
          <w:szCs w:val="24"/>
          <w:lang w:eastAsia="pl-PL"/>
        </w:rPr>
        <w:t>.</w:t>
      </w:r>
      <w:r w:rsidR="00583D39">
        <w:rPr>
          <w:rFonts w:asciiTheme="majorHAnsi" w:eastAsia="Times New Roman" w:hAnsiTheme="majorHAnsi" w:cstheme="majorHAnsi"/>
          <w:b/>
          <w:bCs/>
          <w:sz w:val="24"/>
          <w:szCs w:val="24"/>
          <w:lang w:eastAsia="pl-PL"/>
        </w:rPr>
        <w:t>0</w:t>
      </w:r>
      <w:r w:rsidR="003A2FAB">
        <w:rPr>
          <w:rFonts w:asciiTheme="majorHAnsi" w:eastAsia="Times New Roman" w:hAnsiTheme="majorHAnsi" w:cstheme="majorHAnsi"/>
          <w:b/>
          <w:bCs/>
          <w:sz w:val="24"/>
          <w:szCs w:val="24"/>
          <w:lang w:eastAsia="pl-PL"/>
        </w:rPr>
        <w:t>2.</w:t>
      </w:r>
      <w:r w:rsidR="00F9387B" w:rsidRPr="00E15375">
        <w:rPr>
          <w:rFonts w:asciiTheme="majorHAnsi" w:eastAsia="Times New Roman" w:hAnsiTheme="majorHAnsi" w:cstheme="majorHAnsi"/>
          <w:b/>
          <w:bCs/>
          <w:sz w:val="24"/>
          <w:szCs w:val="24"/>
          <w:lang w:eastAsia="pl-PL"/>
        </w:rPr>
        <w:t>202</w:t>
      </w:r>
      <w:r w:rsidR="00583D39">
        <w:rPr>
          <w:rFonts w:asciiTheme="majorHAnsi" w:eastAsia="Times New Roman" w:hAnsiTheme="majorHAnsi" w:cstheme="majorHAnsi"/>
          <w:b/>
          <w:bCs/>
          <w:sz w:val="24"/>
          <w:szCs w:val="24"/>
          <w:lang w:eastAsia="pl-PL"/>
        </w:rPr>
        <w:t>5</w:t>
      </w:r>
      <w:r w:rsidR="008D0757">
        <w:rPr>
          <w:rFonts w:asciiTheme="majorHAnsi" w:eastAsia="Times New Roman" w:hAnsiTheme="majorHAnsi" w:cstheme="majorHAnsi"/>
          <w:b/>
          <w:bCs/>
          <w:sz w:val="24"/>
          <w:szCs w:val="24"/>
          <w:lang w:eastAsia="pl-PL"/>
        </w:rPr>
        <w:t xml:space="preserve"> </w:t>
      </w:r>
      <w:r w:rsidR="00F9387B" w:rsidRPr="00E15375">
        <w:rPr>
          <w:rFonts w:asciiTheme="majorHAnsi" w:eastAsia="Times New Roman" w:hAnsiTheme="majorHAnsi" w:cstheme="majorHAnsi"/>
          <w:b/>
          <w:bCs/>
          <w:sz w:val="24"/>
          <w:szCs w:val="24"/>
          <w:lang w:eastAsia="pl-PL"/>
        </w:rPr>
        <w:t xml:space="preserve">r. </w:t>
      </w:r>
      <w:r w:rsidR="002018C6" w:rsidRPr="00E15375">
        <w:rPr>
          <w:rFonts w:asciiTheme="majorHAnsi" w:eastAsia="Times New Roman" w:hAnsiTheme="majorHAnsi" w:cstheme="majorHAnsi"/>
          <w:b/>
          <w:bCs/>
          <w:sz w:val="24"/>
          <w:szCs w:val="24"/>
          <w:lang w:eastAsia="pl-PL"/>
        </w:rPr>
        <w:t xml:space="preserve">do </w:t>
      </w:r>
      <w:r w:rsidR="001B4A42">
        <w:rPr>
          <w:rFonts w:asciiTheme="majorHAnsi" w:eastAsia="Times New Roman" w:hAnsiTheme="majorHAnsi" w:cstheme="majorHAnsi"/>
          <w:b/>
          <w:bCs/>
          <w:sz w:val="24"/>
          <w:szCs w:val="24"/>
          <w:lang w:eastAsia="pl-PL"/>
        </w:rPr>
        <w:t>2</w:t>
      </w:r>
      <w:r w:rsidR="00442971">
        <w:rPr>
          <w:rFonts w:asciiTheme="majorHAnsi" w:eastAsia="Times New Roman" w:hAnsiTheme="majorHAnsi" w:cstheme="majorHAnsi"/>
          <w:b/>
          <w:bCs/>
          <w:sz w:val="24"/>
          <w:szCs w:val="24"/>
          <w:lang w:eastAsia="pl-PL"/>
        </w:rPr>
        <w:t>8</w:t>
      </w:r>
      <w:r w:rsidR="00F9387B" w:rsidRPr="00E15375">
        <w:rPr>
          <w:rFonts w:asciiTheme="majorHAnsi" w:eastAsia="Times New Roman" w:hAnsiTheme="majorHAnsi" w:cstheme="majorHAnsi"/>
          <w:b/>
          <w:bCs/>
          <w:sz w:val="24"/>
          <w:szCs w:val="24"/>
          <w:lang w:eastAsia="pl-PL"/>
        </w:rPr>
        <w:t>.</w:t>
      </w:r>
      <w:r w:rsidR="001B4A42">
        <w:rPr>
          <w:rFonts w:asciiTheme="majorHAnsi" w:eastAsia="Times New Roman" w:hAnsiTheme="majorHAnsi" w:cstheme="majorHAnsi"/>
          <w:b/>
          <w:bCs/>
          <w:sz w:val="24"/>
          <w:szCs w:val="24"/>
          <w:lang w:eastAsia="pl-PL"/>
        </w:rPr>
        <w:t>0</w:t>
      </w:r>
      <w:r w:rsidR="00583D39">
        <w:rPr>
          <w:rFonts w:asciiTheme="majorHAnsi" w:eastAsia="Times New Roman" w:hAnsiTheme="majorHAnsi" w:cstheme="majorHAnsi"/>
          <w:b/>
          <w:bCs/>
          <w:sz w:val="24"/>
          <w:szCs w:val="24"/>
          <w:lang w:eastAsia="pl-PL"/>
        </w:rPr>
        <w:t>3</w:t>
      </w:r>
      <w:r w:rsidR="00F9387B" w:rsidRPr="00E15375">
        <w:rPr>
          <w:rFonts w:asciiTheme="majorHAnsi" w:eastAsia="Times New Roman" w:hAnsiTheme="majorHAnsi" w:cstheme="majorHAnsi"/>
          <w:b/>
          <w:bCs/>
          <w:sz w:val="24"/>
          <w:szCs w:val="24"/>
          <w:lang w:eastAsia="pl-PL"/>
        </w:rPr>
        <w:t>.</w:t>
      </w:r>
      <w:r w:rsidR="001657AE" w:rsidRPr="00E15375">
        <w:rPr>
          <w:rFonts w:asciiTheme="majorHAnsi" w:eastAsia="Times New Roman" w:hAnsiTheme="majorHAnsi" w:cstheme="majorHAnsi"/>
          <w:b/>
          <w:bCs/>
          <w:sz w:val="24"/>
          <w:szCs w:val="24"/>
          <w:lang w:eastAsia="pl-PL"/>
        </w:rPr>
        <w:t>202</w:t>
      </w:r>
      <w:r w:rsidR="001B4A42">
        <w:rPr>
          <w:rFonts w:asciiTheme="majorHAnsi" w:eastAsia="Times New Roman" w:hAnsiTheme="majorHAnsi" w:cstheme="majorHAnsi"/>
          <w:b/>
          <w:bCs/>
          <w:sz w:val="24"/>
          <w:szCs w:val="24"/>
          <w:lang w:eastAsia="pl-PL"/>
        </w:rPr>
        <w:t>5</w:t>
      </w:r>
      <w:r w:rsidR="00292AB6" w:rsidRPr="00E15375">
        <w:rPr>
          <w:rFonts w:asciiTheme="majorHAnsi" w:eastAsia="Times New Roman" w:hAnsiTheme="majorHAnsi" w:cstheme="majorHAnsi"/>
          <w:b/>
          <w:bCs/>
          <w:sz w:val="24"/>
          <w:szCs w:val="24"/>
          <w:lang w:eastAsia="pl-PL"/>
        </w:rPr>
        <w:t xml:space="preserve"> </w:t>
      </w:r>
      <w:r w:rsidR="002018C6" w:rsidRPr="00E15375">
        <w:rPr>
          <w:rFonts w:asciiTheme="majorHAnsi" w:eastAsia="Times New Roman" w:hAnsiTheme="majorHAnsi" w:cstheme="majorHAnsi"/>
          <w:b/>
          <w:bCs/>
          <w:sz w:val="24"/>
          <w:szCs w:val="24"/>
          <w:lang w:eastAsia="pl-PL"/>
        </w:rPr>
        <w:t>r</w:t>
      </w:r>
      <w:r w:rsidR="00B344D7" w:rsidRPr="00E15375">
        <w:rPr>
          <w:rFonts w:asciiTheme="majorHAnsi" w:eastAsia="Times New Roman" w:hAnsiTheme="majorHAnsi" w:cstheme="majorHAnsi"/>
          <w:b/>
          <w:bCs/>
          <w:sz w:val="24"/>
          <w:szCs w:val="24"/>
          <w:lang w:eastAsia="pl-PL"/>
        </w:rPr>
        <w:t xml:space="preserve">. </w:t>
      </w:r>
      <w:r w:rsidR="002018C6" w:rsidRPr="00037128">
        <w:rPr>
          <w:rFonts w:asciiTheme="majorHAnsi" w:eastAsia="Times New Roman" w:hAnsiTheme="majorHAnsi" w:cstheme="majorHAnsi"/>
          <w:color w:val="000000"/>
          <w:sz w:val="24"/>
          <w:szCs w:val="24"/>
          <w:lang w:eastAsia="pl-PL"/>
        </w:rPr>
        <w:t>zgodnie z art. 307</w:t>
      </w:r>
      <w:r w:rsidR="002018C6">
        <w:rPr>
          <w:rFonts w:asciiTheme="majorHAnsi" w:eastAsia="Times New Roman" w:hAnsiTheme="majorHAnsi" w:cstheme="majorHAnsi"/>
          <w:b/>
          <w:bCs/>
          <w:color w:val="000000"/>
          <w:sz w:val="24"/>
          <w:szCs w:val="24"/>
          <w:lang w:eastAsia="pl-PL"/>
        </w:rPr>
        <w:t xml:space="preserve"> </w:t>
      </w:r>
    </w:p>
    <w:p w14:paraId="65D12005" w14:textId="3E6A6E4C"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2AFB34B6"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3. Przedłużenie terminu związania ofert</w:t>
      </w:r>
      <w:r w:rsidR="00583D39">
        <w:rPr>
          <w:rFonts w:asciiTheme="majorHAnsi" w:eastAsia="Times New Roman" w:hAnsiTheme="majorHAnsi" w:cstheme="majorHAnsi"/>
          <w:color w:val="000000"/>
          <w:sz w:val="24"/>
          <w:szCs w:val="24"/>
          <w:lang w:eastAsia="pl-PL"/>
        </w:rPr>
        <w:t>ą</w:t>
      </w:r>
      <w:r w:rsidRPr="00D063C5">
        <w:rPr>
          <w:rFonts w:asciiTheme="majorHAnsi" w:eastAsia="Times New Roman" w:hAnsiTheme="majorHAnsi" w:cstheme="majorHAnsi"/>
          <w:color w:val="000000"/>
          <w:sz w:val="24"/>
          <w:szCs w:val="24"/>
          <w:lang w:eastAsia="pl-PL"/>
        </w:rPr>
        <w:t xml:space="preserve">, o którym mowa w ust. 2, wymaga złożenia przez Wykonawcę pisemnego oświadczenia o wyrażeniu zgody na przedłużenie terminu związania ofertą. </w:t>
      </w:r>
    </w:p>
    <w:p w14:paraId="2B819DFA" w14:textId="53A72D59"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659408E3" w14:textId="31F9F6F1" w:rsidR="002065FA" w:rsidRDefault="00D0484B" w:rsidP="00E02EF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0C8968FF"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Każdy Wykonawca może złożyć </w:t>
      </w:r>
      <w:r w:rsidRPr="007767DC">
        <w:rPr>
          <w:rFonts w:ascii="Arial" w:eastAsia="Calibri" w:hAnsi="Arial" w:cs="Arial"/>
          <w:b/>
          <w:bCs/>
          <w:color w:val="000000"/>
          <w:sz w:val="24"/>
          <w:szCs w:val="24"/>
          <w:lang w:eastAsia="en-US"/>
          <w14:ligatures w14:val="standardContextual"/>
        </w:rPr>
        <w:t>tylko jedną ofertę</w:t>
      </w:r>
      <w:r w:rsidRPr="007767DC">
        <w:rPr>
          <w:rFonts w:ascii="Arial" w:eastAsia="Calibri" w:hAnsi="Arial" w:cs="Arial"/>
          <w:color w:val="000000"/>
          <w:sz w:val="24"/>
          <w:szCs w:val="24"/>
          <w:lang w:eastAsia="en-US"/>
          <w14:ligatures w14:val="standardContextual"/>
        </w:rPr>
        <w:t xml:space="preserve">. </w:t>
      </w:r>
    </w:p>
    <w:p w14:paraId="0E8DC5E6"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Oferta musi być sporządzona w języku polskim. </w:t>
      </w:r>
    </w:p>
    <w:p w14:paraId="6FEDB210" w14:textId="5554A3F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Ofertę składa się, pod rygorem nieważności, w formie elektronicznej, w formatach danych określonych w przepisach wydanych na podstawie art. 18 ustawy z dnia 17 lutego 2005 r. o informatyzacji działalności podmiotów realizujących zadania publiczne (Dz. U. z 202</w:t>
      </w:r>
      <w:r w:rsidR="00583D39">
        <w:rPr>
          <w:rFonts w:ascii="Arial" w:eastAsia="Calibri" w:hAnsi="Arial" w:cs="Arial"/>
          <w:color w:val="000000"/>
          <w:sz w:val="24"/>
          <w:szCs w:val="24"/>
          <w:lang w:eastAsia="en-US"/>
          <w14:ligatures w14:val="standardContextual"/>
        </w:rPr>
        <w:t>4</w:t>
      </w:r>
      <w:r w:rsidRPr="007767DC">
        <w:rPr>
          <w:rFonts w:ascii="Arial" w:eastAsia="Calibri" w:hAnsi="Arial" w:cs="Arial"/>
          <w:color w:val="000000"/>
          <w:sz w:val="24"/>
          <w:szCs w:val="24"/>
          <w:lang w:eastAsia="en-US"/>
          <w14:ligatures w14:val="standardContextual"/>
        </w:rPr>
        <w:t xml:space="preserve"> r. poz. </w:t>
      </w:r>
      <w:r w:rsidR="00583D39">
        <w:rPr>
          <w:rFonts w:ascii="Arial" w:eastAsia="Calibri" w:hAnsi="Arial" w:cs="Arial"/>
          <w:color w:val="000000"/>
          <w:sz w:val="24"/>
          <w:szCs w:val="24"/>
          <w:lang w:eastAsia="en-US"/>
          <w14:ligatures w14:val="standardContextual"/>
        </w:rPr>
        <w:t>1557</w:t>
      </w:r>
      <w:r w:rsidRPr="007767DC">
        <w:rPr>
          <w:rFonts w:ascii="Arial" w:eastAsia="Calibri" w:hAnsi="Arial" w:cs="Arial"/>
          <w:color w:val="000000"/>
          <w:sz w:val="24"/>
          <w:szCs w:val="24"/>
          <w:lang w:eastAsia="en-US"/>
          <w14:ligatures w14:val="standardContextual"/>
        </w:rPr>
        <w:t xml:space="preserve"> ze zm.), z zastrzeżeniem formatów, o których mowa w art. 66 ust. 1 ustawy Pzp, z uwzględnieniem rodzaju przekazywanych danych. </w:t>
      </w:r>
    </w:p>
    <w:p w14:paraId="0CD501C8"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Każdy dokument składający się na ofertę lub złożony wraz z ofertą sporządzony w języku innym niż polski musi być złożony wraz z tłumaczeniem na język polski. </w:t>
      </w:r>
    </w:p>
    <w:p w14:paraId="62B213C5"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Treść oferty musi być zgodna z treścią SWZ. </w:t>
      </w:r>
    </w:p>
    <w:p w14:paraId="64AD5CA8"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ponosi wszelkie koszty związane z przygotowaniem i złożeniem oferty. </w:t>
      </w:r>
    </w:p>
    <w:p w14:paraId="69C88F0B"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4E24760E"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67D1E7DA" w14:textId="5646F0F4"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b/>
          <w:bCs/>
          <w:color w:val="000000"/>
          <w:sz w:val="24"/>
          <w:szCs w:val="24"/>
          <w:lang w:eastAsia="en-US"/>
          <w14:ligatures w14:val="standardContextual"/>
        </w:rPr>
        <w:t xml:space="preserve">Formularz ofertowy </w:t>
      </w:r>
      <w:r w:rsidR="00433453">
        <w:rPr>
          <w:rFonts w:ascii="Arial" w:eastAsia="Calibri" w:hAnsi="Arial" w:cs="Arial"/>
          <w:b/>
          <w:bCs/>
          <w:color w:val="000000"/>
          <w:sz w:val="24"/>
          <w:szCs w:val="24"/>
          <w:lang w:eastAsia="en-US"/>
          <w14:ligatures w14:val="standardContextual"/>
        </w:rPr>
        <w:t>– zał. nr 1 do SWZ,</w:t>
      </w:r>
      <w:r w:rsidRPr="007767DC">
        <w:rPr>
          <w:rFonts w:ascii="Arial" w:eastAsia="Calibri" w:hAnsi="Arial" w:cs="Arial"/>
          <w:b/>
          <w:bCs/>
          <w:color w:val="000000"/>
          <w:sz w:val="24"/>
          <w:szCs w:val="24"/>
          <w:lang w:eastAsia="en-US"/>
          <w14:ligatures w14:val="standardContextual"/>
        </w:rPr>
        <w:t xml:space="preserve"> podpisuje się kwalifikowanym podpisem elektronicznym</w:t>
      </w:r>
      <w:r w:rsidRPr="007767DC">
        <w:rPr>
          <w:rFonts w:ascii="Arial" w:eastAsia="Calibri" w:hAnsi="Arial" w:cs="Arial"/>
          <w:color w:val="000000"/>
          <w:sz w:val="24"/>
          <w:szCs w:val="24"/>
          <w:lang w:eastAsia="en-US"/>
          <w14:ligatures w14:val="standardContextual"/>
        </w:rPr>
        <w:t xml:space="preserve">. </w:t>
      </w:r>
      <w:r w:rsidRPr="007767DC">
        <w:rPr>
          <w:rFonts w:ascii="Arial" w:eastAsia="Calibri" w:hAnsi="Arial" w:cs="Arial"/>
          <w:b/>
          <w:bCs/>
          <w:color w:val="000000"/>
          <w:sz w:val="24"/>
          <w:szCs w:val="24"/>
          <w:lang w:eastAsia="en-US"/>
          <w14:ligatures w14:val="standardContextual"/>
        </w:rPr>
        <w:t xml:space="preserve">Rekomendowanym wariantem podpisu jest typ wewnętrzny. Podpis formularza ofertowego wariantem podpisu w typie zewnętrznym również jest możliwy, </w:t>
      </w:r>
      <w:r w:rsidR="00583D39">
        <w:rPr>
          <w:rFonts w:ascii="Arial" w:eastAsia="Calibri" w:hAnsi="Arial" w:cs="Arial"/>
          <w:b/>
          <w:bCs/>
          <w:color w:val="000000"/>
          <w:sz w:val="24"/>
          <w:szCs w:val="24"/>
          <w:lang w:eastAsia="en-US"/>
          <w14:ligatures w14:val="standardContextual"/>
        </w:rPr>
        <w:t>jednakże</w:t>
      </w:r>
      <w:r w:rsidRPr="007767DC">
        <w:rPr>
          <w:rFonts w:ascii="Arial" w:eastAsia="Calibri" w:hAnsi="Arial" w:cs="Arial"/>
          <w:b/>
          <w:bCs/>
          <w:color w:val="000000"/>
          <w:sz w:val="24"/>
          <w:szCs w:val="24"/>
          <w:lang w:eastAsia="en-US"/>
          <w14:ligatures w14:val="standardContextual"/>
        </w:rPr>
        <w:t xml:space="preserve"> w tym przypadku, powstały oddzielny plik podpisu dla tego formularza należy załączyć w polu </w:t>
      </w:r>
      <w:r w:rsidRPr="007767DC">
        <w:rPr>
          <w:rFonts w:ascii="Arial" w:eastAsia="Calibri" w:hAnsi="Arial" w:cs="Arial"/>
          <w:b/>
          <w:bCs/>
          <w:i/>
          <w:iCs/>
          <w:color w:val="000000"/>
          <w:sz w:val="24"/>
          <w:szCs w:val="24"/>
          <w:lang w:eastAsia="en-US"/>
          <w14:ligatures w14:val="standardContextual"/>
        </w:rPr>
        <w:t xml:space="preserve">„Załączniki i inne dokumenty przedstawione w ofercie przez Wykonawcę”. </w:t>
      </w:r>
    </w:p>
    <w:p w14:paraId="7AB87E31"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Pozostałe dokumenty wchodzące w skład oferty lub składane wraz z ofertą, które są zgodne z ustawą Pzp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2CE2280"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W przypadku przekazywania dokumentu elektronicznego w formacie poddającym dane kompresji, opatrzenie pliku zawierającego skompresowane dokumenty kwalifikowanym podpisem elektronicznym, jest równoznaczne z opatrzeniem wszystkich dokumentów zawartych w tym pliku odpowiednio kwalifikowanym podpisem elektronicznym. </w:t>
      </w:r>
    </w:p>
    <w:p w14:paraId="090E565B"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061389F9"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Maksymalny łączny rozmiar plików stanowiących ofertę lub składanych wraz z ofertą to 250 MB. </w:t>
      </w:r>
    </w:p>
    <w:p w14:paraId="36A0CFAD" w14:textId="4D6A9278"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b/>
          <w:bCs/>
          <w:sz w:val="24"/>
          <w:szCs w:val="24"/>
          <w:lang w:eastAsia="en-US"/>
          <w14:ligatures w14:val="standardContextual"/>
        </w:rPr>
        <w:t xml:space="preserve">Do przygotowania oferty zaleca się wykorzystanie wzoru Formularza oferty którego wzór stanowi Załącznik nr </w:t>
      </w:r>
      <w:r w:rsidR="003A2FAB">
        <w:rPr>
          <w:rFonts w:ascii="Arial" w:eastAsia="Calibri" w:hAnsi="Arial" w:cs="Arial"/>
          <w:b/>
          <w:bCs/>
          <w:sz w:val="24"/>
          <w:szCs w:val="24"/>
          <w:lang w:eastAsia="en-US"/>
          <w14:ligatures w14:val="standardContextual"/>
        </w:rPr>
        <w:t>1</w:t>
      </w:r>
      <w:r w:rsidRPr="007767DC">
        <w:rPr>
          <w:rFonts w:ascii="Arial" w:eastAsia="Calibri" w:hAnsi="Arial" w:cs="Arial"/>
          <w:b/>
          <w:bCs/>
          <w:sz w:val="24"/>
          <w:szCs w:val="24"/>
          <w:lang w:eastAsia="en-US"/>
          <w14:ligatures w14:val="standardContextual"/>
        </w:rPr>
        <w:t xml:space="preserve"> do SWZ. </w:t>
      </w:r>
      <w:r w:rsidRPr="007767DC">
        <w:rPr>
          <w:rFonts w:ascii="Arial" w:eastAsia="Calibri" w:hAnsi="Arial" w:cs="Arial"/>
          <w:sz w:val="24"/>
          <w:szCs w:val="24"/>
          <w:lang w:eastAsia="en-US"/>
          <w14:ligatures w14:val="standardContextual"/>
        </w:rPr>
        <w:t xml:space="preserve">W przypadku, gdy Wykonawca nie korzysta z przygotowanego przez Zamawiającego wzoru, w treści oferty należy zamieścić wszystkie informacje wymagane w Formularzu oferty. </w:t>
      </w:r>
    </w:p>
    <w:p w14:paraId="6F784F90" w14:textId="77777777" w:rsidR="002A0FF1" w:rsidRPr="00175A43" w:rsidRDefault="002A0FF1" w:rsidP="00061315">
      <w:pPr>
        <w:widowControl w:val="0"/>
        <w:tabs>
          <w:tab w:val="left" w:pos="0"/>
          <w:tab w:val="left" w:pos="284"/>
        </w:tabs>
        <w:overflowPunct w:val="0"/>
        <w:autoSpaceDE w:val="0"/>
        <w:spacing w:before="20" w:after="20"/>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350EE65E" w14:textId="77777777" w:rsidR="00283707" w:rsidRDefault="00283707" w:rsidP="00FE3B3F">
      <w:pPr>
        <w:pStyle w:val="Tekstpodstawowy"/>
        <w:overflowPunct w:val="0"/>
        <w:spacing w:before="20" w:after="20" w:line="276" w:lineRule="auto"/>
        <w:ind w:right="57"/>
        <w:rPr>
          <w:rFonts w:ascii="Arial" w:hAnsi="Arial" w:cs="Arial"/>
          <w:b/>
          <w:bCs/>
          <w:color w:val="auto"/>
          <w:sz w:val="24"/>
          <w:szCs w:val="24"/>
        </w:rPr>
      </w:pPr>
    </w:p>
    <w:p w14:paraId="09218231" w14:textId="0981471D" w:rsidR="00283707" w:rsidRPr="00283707" w:rsidRDefault="002C1B9C" w:rsidP="00283707">
      <w:pPr>
        <w:pStyle w:val="Tekstpodstawowy"/>
        <w:overflowPunct w:val="0"/>
        <w:spacing w:before="20" w:after="20"/>
        <w:ind w:right="57"/>
        <w:rPr>
          <w:rFonts w:ascii="Arial" w:hAnsi="Arial" w:cs="Arial"/>
          <w:color w:val="auto"/>
          <w:sz w:val="24"/>
          <w:szCs w:val="24"/>
        </w:rPr>
      </w:pPr>
      <w:r>
        <w:rPr>
          <w:rFonts w:ascii="Arial" w:hAnsi="Arial" w:cs="Arial"/>
          <w:color w:val="auto"/>
          <w:sz w:val="24"/>
          <w:szCs w:val="24"/>
        </w:rPr>
        <w:t>1.</w:t>
      </w:r>
      <w:r w:rsidR="00283707" w:rsidRPr="00283707">
        <w:rPr>
          <w:rFonts w:ascii="Arial" w:hAnsi="Arial" w:cs="Arial"/>
          <w:color w:val="auto"/>
          <w:sz w:val="24"/>
          <w:szCs w:val="24"/>
        </w:rPr>
        <w:t>Środkiem komunikacji elektronicznej, służącym złożeniu oferty przez Wykonawcę, jest jego prawidłowe złożenie na Platformie dostępnej pod adresem https://ezamowienia.gov.pl/ Korzystanie z Platformy Przetargowej przez Wykonawcę jest bezpłatne.</w:t>
      </w:r>
    </w:p>
    <w:p w14:paraId="658C58AE" w14:textId="425E18B7" w:rsidR="00283707" w:rsidRPr="005963F1" w:rsidRDefault="00283707" w:rsidP="00283707">
      <w:pPr>
        <w:pStyle w:val="Tekstpodstawowy"/>
        <w:overflowPunct w:val="0"/>
        <w:spacing w:before="20" w:after="20"/>
        <w:ind w:right="57"/>
        <w:rPr>
          <w:rFonts w:asciiTheme="majorHAnsi" w:hAnsiTheme="majorHAnsi" w:cstheme="majorHAnsi"/>
          <w:color w:val="auto"/>
          <w:sz w:val="24"/>
          <w:szCs w:val="24"/>
        </w:rPr>
      </w:pPr>
      <w:r w:rsidRPr="005963F1">
        <w:rPr>
          <w:rFonts w:asciiTheme="majorHAnsi" w:hAnsiTheme="majorHAnsi" w:cstheme="majorHAnsi"/>
          <w:color w:val="auto"/>
          <w:sz w:val="24"/>
          <w:szCs w:val="24"/>
        </w:rPr>
        <w:t>2.Ofertę należy złożyć</w:t>
      </w:r>
      <w:r w:rsidR="005963F1">
        <w:rPr>
          <w:rFonts w:asciiTheme="majorHAnsi" w:hAnsiTheme="majorHAnsi" w:cstheme="majorHAnsi"/>
          <w:color w:val="auto"/>
          <w:sz w:val="24"/>
          <w:szCs w:val="24"/>
        </w:rPr>
        <w:t xml:space="preserve"> za </w:t>
      </w:r>
      <w:r w:rsidR="005963F1" w:rsidRPr="005963F1">
        <w:rPr>
          <w:rFonts w:asciiTheme="majorHAnsi" w:hAnsiTheme="majorHAnsi" w:cstheme="majorHAnsi"/>
          <w:color w:val="auto"/>
          <w:sz w:val="24"/>
          <w:szCs w:val="24"/>
        </w:rPr>
        <w:t xml:space="preserve">pomocą Platformy e-Zamówienia, dostępnej na stronie internetowej </w:t>
      </w:r>
      <w:bookmarkStart w:id="10" w:name="_Hlk185589488"/>
      <w:r w:rsidR="005963F1">
        <w:fldChar w:fldCharType="begin"/>
      </w:r>
      <w:r w:rsidR="005963F1">
        <w:instrText>HYPERLINK "https://ezamowienia.gov.pl"</w:instrText>
      </w:r>
      <w:r w:rsidR="005963F1">
        <w:fldChar w:fldCharType="separate"/>
      </w:r>
      <w:r w:rsidR="005963F1" w:rsidRPr="005963F1">
        <w:rPr>
          <w:rFonts w:asciiTheme="majorHAnsi" w:hAnsiTheme="majorHAnsi" w:cstheme="majorHAnsi"/>
          <w:color w:val="0000FF"/>
          <w:sz w:val="24"/>
          <w:szCs w:val="24"/>
          <w:u w:val="single"/>
        </w:rPr>
        <w:t>https://ezamowienia.gov.pl</w:t>
      </w:r>
      <w:r w:rsidR="005963F1">
        <w:rPr>
          <w:rFonts w:asciiTheme="majorHAnsi" w:hAnsiTheme="majorHAnsi" w:cstheme="majorHAnsi"/>
          <w:color w:val="0000FF"/>
          <w:sz w:val="24"/>
          <w:szCs w:val="24"/>
          <w:u w:val="single"/>
        </w:rPr>
        <w:fldChar w:fldCharType="end"/>
      </w:r>
      <w:bookmarkEnd w:id="10"/>
      <w:r w:rsidR="005963F1" w:rsidRPr="005963F1">
        <w:rPr>
          <w:rFonts w:asciiTheme="majorHAnsi" w:hAnsiTheme="majorHAnsi" w:cstheme="majorHAnsi"/>
          <w:color w:val="auto"/>
          <w:sz w:val="24"/>
          <w:szCs w:val="24"/>
        </w:rPr>
        <w:t xml:space="preserve"> </w:t>
      </w:r>
      <w:r w:rsidRPr="005963F1">
        <w:rPr>
          <w:rFonts w:asciiTheme="majorHAnsi" w:hAnsiTheme="majorHAnsi" w:cstheme="majorHAnsi"/>
          <w:color w:val="auto"/>
          <w:sz w:val="24"/>
          <w:szCs w:val="24"/>
        </w:rPr>
        <w:t xml:space="preserve"> w terminie do</w:t>
      </w:r>
      <w:r w:rsidR="00F9387B" w:rsidRPr="005963F1">
        <w:rPr>
          <w:rFonts w:asciiTheme="majorHAnsi" w:hAnsiTheme="majorHAnsi" w:cstheme="majorHAnsi"/>
          <w:color w:val="FF0000"/>
          <w:sz w:val="24"/>
          <w:szCs w:val="24"/>
        </w:rPr>
        <w:t xml:space="preserve"> </w:t>
      </w:r>
      <w:bookmarkStart w:id="11" w:name="_Hlk178849689"/>
      <w:r w:rsidR="005963F1" w:rsidRPr="005963F1">
        <w:rPr>
          <w:rFonts w:asciiTheme="majorHAnsi" w:hAnsiTheme="majorHAnsi" w:cstheme="majorHAnsi"/>
          <w:color w:val="auto"/>
          <w:sz w:val="24"/>
          <w:szCs w:val="24"/>
        </w:rPr>
        <w:t xml:space="preserve">dnia </w:t>
      </w:r>
      <w:r w:rsidR="00583D39">
        <w:rPr>
          <w:rFonts w:asciiTheme="majorHAnsi" w:hAnsiTheme="majorHAnsi" w:cstheme="majorHAnsi"/>
          <w:b/>
          <w:bCs/>
          <w:color w:val="auto"/>
          <w:sz w:val="24"/>
          <w:szCs w:val="24"/>
        </w:rPr>
        <w:t>2</w:t>
      </w:r>
      <w:r w:rsidR="00442971">
        <w:rPr>
          <w:rFonts w:asciiTheme="majorHAnsi" w:hAnsiTheme="majorHAnsi" w:cstheme="majorHAnsi"/>
          <w:b/>
          <w:bCs/>
          <w:color w:val="auto"/>
          <w:sz w:val="24"/>
          <w:szCs w:val="24"/>
        </w:rPr>
        <w:t>7</w:t>
      </w:r>
      <w:r w:rsidR="00F9387B" w:rsidRPr="005963F1">
        <w:rPr>
          <w:rFonts w:asciiTheme="majorHAnsi" w:hAnsiTheme="majorHAnsi" w:cstheme="majorHAnsi"/>
          <w:b/>
          <w:bCs/>
          <w:color w:val="auto"/>
          <w:sz w:val="24"/>
          <w:szCs w:val="24"/>
        </w:rPr>
        <w:t>.</w:t>
      </w:r>
      <w:r w:rsidR="00583D39">
        <w:rPr>
          <w:rFonts w:asciiTheme="majorHAnsi" w:hAnsiTheme="majorHAnsi" w:cstheme="majorHAnsi"/>
          <w:b/>
          <w:bCs/>
          <w:color w:val="auto"/>
          <w:sz w:val="24"/>
          <w:szCs w:val="24"/>
        </w:rPr>
        <w:t>0</w:t>
      </w:r>
      <w:r w:rsidR="003A2FAB">
        <w:rPr>
          <w:rFonts w:asciiTheme="majorHAnsi" w:hAnsiTheme="majorHAnsi" w:cstheme="majorHAnsi"/>
          <w:b/>
          <w:bCs/>
          <w:color w:val="auto"/>
          <w:sz w:val="24"/>
          <w:szCs w:val="24"/>
        </w:rPr>
        <w:t>2</w:t>
      </w:r>
      <w:r w:rsidR="00F9387B" w:rsidRPr="005963F1">
        <w:rPr>
          <w:rFonts w:asciiTheme="majorHAnsi" w:hAnsiTheme="majorHAnsi" w:cstheme="majorHAnsi"/>
          <w:b/>
          <w:bCs/>
          <w:color w:val="auto"/>
          <w:sz w:val="24"/>
          <w:szCs w:val="24"/>
        </w:rPr>
        <w:t>.</w:t>
      </w:r>
      <w:r w:rsidRPr="005963F1">
        <w:rPr>
          <w:rFonts w:asciiTheme="majorHAnsi" w:hAnsiTheme="majorHAnsi" w:cstheme="majorHAnsi"/>
          <w:b/>
          <w:bCs/>
          <w:color w:val="auto"/>
          <w:sz w:val="24"/>
          <w:szCs w:val="24"/>
        </w:rPr>
        <w:t>202</w:t>
      </w:r>
      <w:r w:rsidR="00583D39">
        <w:rPr>
          <w:rFonts w:asciiTheme="majorHAnsi" w:hAnsiTheme="majorHAnsi" w:cstheme="majorHAnsi"/>
          <w:b/>
          <w:bCs/>
          <w:color w:val="auto"/>
          <w:sz w:val="24"/>
          <w:szCs w:val="24"/>
        </w:rPr>
        <w:t>5</w:t>
      </w:r>
      <w:r w:rsidR="00433453">
        <w:rPr>
          <w:rFonts w:asciiTheme="majorHAnsi" w:hAnsiTheme="majorHAnsi" w:cstheme="majorHAnsi"/>
          <w:b/>
          <w:bCs/>
          <w:color w:val="auto"/>
          <w:sz w:val="24"/>
          <w:szCs w:val="24"/>
        </w:rPr>
        <w:t xml:space="preserve"> </w:t>
      </w:r>
      <w:r w:rsidRPr="005963F1">
        <w:rPr>
          <w:rFonts w:asciiTheme="majorHAnsi" w:hAnsiTheme="majorHAnsi" w:cstheme="majorHAnsi"/>
          <w:b/>
          <w:bCs/>
          <w:color w:val="auto"/>
          <w:sz w:val="24"/>
          <w:szCs w:val="24"/>
        </w:rPr>
        <w:t xml:space="preserve">r. </w:t>
      </w:r>
      <w:r w:rsidRPr="005963F1">
        <w:rPr>
          <w:rFonts w:asciiTheme="majorHAnsi" w:hAnsiTheme="majorHAnsi" w:cstheme="majorHAnsi"/>
          <w:color w:val="auto"/>
          <w:sz w:val="24"/>
          <w:szCs w:val="24"/>
        </w:rPr>
        <w:t>do</w:t>
      </w:r>
      <w:r w:rsidRPr="005963F1">
        <w:rPr>
          <w:rFonts w:asciiTheme="majorHAnsi" w:hAnsiTheme="majorHAnsi" w:cstheme="majorHAnsi"/>
          <w:b/>
          <w:bCs/>
          <w:color w:val="auto"/>
          <w:sz w:val="24"/>
          <w:szCs w:val="24"/>
        </w:rPr>
        <w:t xml:space="preserve"> godz. </w:t>
      </w:r>
      <w:r w:rsidR="00583D39">
        <w:rPr>
          <w:rFonts w:asciiTheme="majorHAnsi" w:hAnsiTheme="majorHAnsi" w:cstheme="majorHAnsi"/>
          <w:b/>
          <w:bCs/>
          <w:color w:val="auto"/>
          <w:sz w:val="24"/>
          <w:szCs w:val="24"/>
        </w:rPr>
        <w:t>1</w:t>
      </w:r>
      <w:r w:rsidR="00442971">
        <w:rPr>
          <w:rFonts w:asciiTheme="majorHAnsi" w:hAnsiTheme="majorHAnsi" w:cstheme="majorHAnsi"/>
          <w:b/>
          <w:bCs/>
          <w:color w:val="auto"/>
          <w:sz w:val="24"/>
          <w:szCs w:val="24"/>
        </w:rPr>
        <w:t>2</w:t>
      </w:r>
      <w:r w:rsidRPr="005963F1">
        <w:rPr>
          <w:rFonts w:asciiTheme="majorHAnsi" w:hAnsiTheme="majorHAnsi" w:cstheme="majorHAnsi"/>
          <w:b/>
          <w:bCs/>
          <w:color w:val="auto"/>
          <w:sz w:val="24"/>
          <w:szCs w:val="24"/>
        </w:rPr>
        <w:t>:00</w:t>
      </w:r>
      <w:bookmarkEnd w:id="11"/>
      <w:r w:rsidR="005963F1">
        <w:rPr>
          <w:rFonts w:asciiTheme="majorHAnsi" w:hAnsiTheme="majorHAnsi" w:cstheme="majorHAnsi"/>
          <w:b/>
          <w:bCs/>
          <w:color w:val="auto"/>
          <w:sz w:val="24"/>
          <w:szCs w:val="24"/>
        </w:rPr>
        <w:t>.</w:t>
      </w:r>
    </w:p>
    <w:p w14:paraId="543304F8" w14:textId="030E473F"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3.Zamawiający odrzuca ofertę, jeżeli została złożona po terminie składania ofert. </w:t>
      </w:r>
    </w:p>
    <w:p w14:paraId="44527E4D" w14:textId="7777777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Uwaga! O terminie złożenia oferty decyduje czas ostatecznego wysłania oferty, a nie czas rozpoczęcia jej wprowadzenia. </w:t>
      </w:r>
    </w:p>
    <w:p w14:paraId="2BC43281" w14:textId="3CA863B8"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4.Otwarcie ofert nastąpi w dniu</w:t>
      </w:r>
      <w:r w:rsidR="00F9387B">
        <w:rPr>
          <w:rFonts w:ascii="Arial" w:hAnsi="Arial" w:cs="Arial"/>
          <w:color w:val="auto"/>
          <w:sz w:val="24"/>
          <w:szCs w:val="24"/>
        </w:rPr>
        <w:t xml:space="preserve"> </w:t>
      </w:r>
      <w:r w:rsidR="00583D39" w:rsidRPr="00583D39">
        <w:rPr>
          <w:rFonts w:ascii="Arial" w:hAnsi="Arial" w:cs="Arial"/>
          <w:b/>
          <w:bCs/>
          <w:color w:val="auto"/>
          <w:sz w:val="24"/>
          <w:szCs w:val="24"/>
        </w:rPr>
        <w:t>2</w:t>
      </w:r>
      <w:r w:rsidR="00442971">
        <w:rPr>
          <w:rFonts w:ascii="Arial" w:hAnsi="Arial" w:cs="Arial"/>
          <w:b/>
          <w:bCs/>
          <w:color w:val="auto"/>
          <w:sz w:val="24"/>
          <w:szCs w:val="24"/>
        </w:rPr>
        <w:t>7</w:t>
      </w:r>
      <w:r w:rsidR="00F9387B" w:rsidRPr="00583D39">
        <w:rPr>
          <w:rFonts w:ascii="Arial" w:hAnsi="Arial" w:cs="Arial"/>
          <w:b/>
          <w:bCs/>
          <w:color w:val="auto"/>
          <w:sz w:val="24"/>
          <w:szCs w:val="24"/>
        </w:rPr>
        <w:t>.</w:t>
      </w:r>
      <w:r w:rsidR="00583D39">
        <w:rPr>
          <w:rFonts w:ascii="Arial" w:hAnsi="Arial" w:cs="Arial"/>
          <w:b/>
          <w:bCs/>
          <w:color w:val="auto"/>
          <w:sz w:val="24"/>
          <w:szCs w:val="24"/>
        </w:rPr>
        <w:t>0</w:t>
      </w:r>
      <w:r w:rsidR="003A2FAB">
        <w:rPr>
          <w:rFonts w:ascii="Arial" w:hAnsi="Arial" w:cs="Arial"/>
          <w:b/>
          <w:bCs/>
          <w:color w:val="auto"/>
          <w:sz w:val="24"/>
          <w:szCs w:val="24"/>
        </w:rPr>
        <w:t>2</w:t>
      </w:r>
      <w:r w:rsidR="00F9387B" w:rsidRPr="00F9387B">
        <w:rPr>
          <w:rFonts w:ascii="Arial" w:hAnsi="Arial" w:cs="Arial"/>
          <w:b/>
          <w:bCs/>
          <w:color w:val="auto"/>
          <w:sz w:val="24"/>
          <w:szCs w:val="24"/>
        </w:rPr>
        <w:t>.202</w:t>
      </w:r>
      <w:r w:rsidR="00583D39">
        <w:rPr>
          <w:rFonts w:ascii="Arial" w:hAnsi="Arial" w:cs="Arial"/>
          <w:b/>
          <w:bCs/>
          <w:color w:val="auto"/>
          <w:sz w:val="24"/>
          <w:szCs w:val="24"/>
        </w:rPr>
        <w:t>5</w:t>
      </w:r>
      <w:r w:rsidR="00F9387B" w:rsidRPr="00F9387B">
        <w:rPr>
          <w:rFonts w:ascii="Arial" w:hAnsi="Arial" w:cs="Arial"/>
          <w:b/>
          <w:bCs/>
          <w:color w:val="auto"/>
          <w:sz w:val="24"/>
          <w:szCs w:val="24"/>
        </w:rPr>
        <w:t>r.</w:t>
      </w:r>
      <w:r w:rsidR="00F9387B" w:rsidRPr="00F9387B">
        <w:rPr>
          <w:rFonts w:ascii="Arial" w:hAnsi="Arial" w:cs="Arial"/>
          <w:color w:val="auto"/>
          <w:sz w:val="24"/>
          <w:szCs w:val="24"/>
        </w:rPr>
        <w:t xml:space="preserve"> do </w:t>
      </w:r>
      <w:r w:rsidR="00F9387B" w:rsidRPr="00F9387B">
        <w:rPr>
          <w:rFonts w:ascii="Arial" w:hAnsi="Arial" w:cs="Arial"/>
          <w:b/>
          <w:bCs/>
          <w:color w:val="auto"/>
          <w:sz w:val="24"/>
          <w:szCs w:val="24"/>
        </w:rPr>
        <w:t xml:space="preserve">godz. </w:t>
      </w:r>
      <w:r w:rsidR="00583D39">
        <w:rPr>
          <w:rFonts w:ascii="Arial" w:hAnsi="Arial" w:cs="Arial"/>
          <w:b/>
          <w:bCs/>
          <w:color w:val="auto"/>
          <w:sz w:val="24"/>
          <w:szCs w:val="24"/>
        </w:rPr>
        <w:t>1</w:t>
      </w:r>
      <w:r w:rsidR="00442971">
        <w:rPr>
          <w:rFonts w:ascii="Arial" w:hAnsi="Arial" w:cs="Arial"/>
          <w:b/>
          <w:bCs/>
          <w:color w:val="auto"/>
          <w:sz w:val="24"/>
          <w:szCs w:val="24"/>
        </w:rPr>
        <w:t>2</w:t>
      </w:r>
      <w:r w:rsidR="00F9387B" w:rsidRPr="00F9387B">
        <w:rPr>
          <w:rFonts w:ascii="Arial" w:hAnsi="Arial" w:cs="Arial"/>
          <w:b/>
          <w:bCs/>
          <w:color w:val="auto"/>
          <w:sz w:val="24"/>
          <w:szCs w:val="24"/>
        </w:rPr>
        <w:t>:30</w:t>
      </w:r>
      <w:r w:rsidR="00F9387B">
        <w:rPr>
          <w:rFonts w:ascii="Arial" w:hAnsi="Arial" w:cs="Arial"/>
          <w:color w:val="auto"/>
          <w:sz w:val="24"/>
          <w:szCs w:val="24"/>
        </w:rPr>
        <w:t xml:space="preserve"> </w:t>
      </w:r>
      <w:r w:rsidRPr="00283707">
        <w:rPr>
          <w:rFonts w:ascii="Arial" w:hAnsi="Arial" w:cs="Arial"/>
          <w:color w:val="auto"/>
          <w:sz w:val="24"/>
          <w:szCs w:val="24"/>
        </w:rPr>
        <w:t xml:space="preserve"> za pośrednictwem Platformy https://ezamowienia.gov.pl/ poprzez odszyfrowanie ofert przez Zamawiającego. </w:t>
      </w:r>
    </w:p>
    <w:p w14:paraId="20D2533C" w14:textId="09AF2762"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5.Otwarcie ofert jest niejawne. </w:t>
      </w:r>
    </w:p>
    <w:p w14:paraId="3FCFEC81" w14:textId="325F3634"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6.Zgodnie z art. 222 ust. 4 ustawy Pzp Zamawiający, najpóźniej przed otwarciem ofert, udostępnia na stronie internetowej prowadzonego postępowania informację o kwocie, jaką zamierza przeznaczyć na sfinansowanie zamówienia.</w:t>
      </w:r>
    </w:p>
    <w:p w14:paraId="26B0E42F" w14:textId="165ABF0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7.Zamawiający, niezwłocznie po otwarciu ofert, udostępni na Platformie e-Zamówienia https://ezamowienia.gov.pl/ informacje, o:</w:t>
      </w:r>
    </w:p>
    <w:p w14:paraId="6B2EB850" w14:textId="66F54B52" w:rsidR="00283707" w:rsidRPr="00283707" w:rsidRDefault="00283707" w:rsidP="002C1B9C">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a)nazwach albo imionach i nazwiskach oraz siedzibach lub miejscach prowadzonej działalności   gospodarczej albo miejscach zamieszkania wykonawców, których oferty zostały otwarte;</w:t>
      </w:r>
    </w:p>
    <w:p w14:paraId="154D2477" w14:textId="6B577CC7" w:rsidR="00BE734C" w:rsidRPr="00283707" w:rsidRDefault="00283707" w:rsidP="002C1B9C">
      <w:pPr>
        <w:pStyle w:val="Tekstpodstawowy"/>
        <w:overflowPunct w:val="0"/>
        <w:spacing w:before="20" w:after="20" w:line="276" w:lineRule="auto"/>
        <w:ind w:right="57"/>
        <w:rPr>
          <w:rFonts w:ascii="Arial" w:hAnsi="Arial" w:cs="Arial"/>
          <w:color w:val="auto"/>
          <w:sz w:val="24"/>
          <w:szCs w:val="24"/>
        </w:rPr>
      </w:pPr>
      <w:r w:rsidRPr="00283707">
        <w:rPr>
          <w:rFonts w:ascii="Arial" w:hAnsi="Arial" w:cs="Arial"/>
          <w:color w:val="auto"/>
          <w:sz w:val="24"/>
          <w:szCs w:val="24"/>
        </w:rPr>
        <w:t>b)cenach lub kosztach zawartych w ofertach.</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532F938"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4035064D" w14:textId="639D4262"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1.</w:t>
      </w:r>
      <w:r w:rsidRPr="00556D60">
        <w:rPr>
          <w:rFonts w:ascii="Arial" w:hAnsi="Arial" w:cs="Arial"/>
          <w:color w:val="auto"/>
          <w:sz w:val="24"/>
          <w:szCs w:val="24"/>
        </w:rPr>
        <w:tab/>
        <w:t xml:space="preserve"> Wykonawca określa cenę realizacji zamówienia poprzez wskazanie w Formularzu ofertowym  sporządzonym wg wzoru stanowiącego Załącznik nr 1 do SWZ łącznej ceny ofertowej brutto,  łącznej ceny netto oraz łącznej wartość podatku VAT za realizację przedmiotu zamówienia.</w:t>
      </w:r>
    </w:p>
    <w:p w14:paraId="4D3F9E66" w14:textId="28030AE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2.</w:t>
      </w:r>
      <w:r w:rsidRPr="00556D60">
        <w:rPr>
          <w:rFonts w:ascii="Arial" w:hAnsi="Arial" w:cs="Arial"/>
          <w:color w:val="auto"/>
          <w:sz w:val="24"/>
          <w:szCs w:val="24"/>
        </w:rPr>
        <w:tab/>
        <w:t xml:space="preserve"> Podana cena w formularzu ofertowym jest ceną ryczałtową i nie podlega zmianom z zastrzeżeniem warunków opisanych we wzorze</w:t>
      </w:r>
      <w:r>
        <w:rPr>
          <w:rFonts w:ascii="Arial" w:hAnsi="Arial" w:cs="Arial"/>
          <w:color w:val="auto"/>
          <w:sz w:val="24"/>
          <w:szCs w:val="24"/>
        </w:rPr>
        <w:t xml:space="preserve"> </w:t>
      </w:r>
      <w:r w:rsidRPr="00556D60">
        <w:rPr>
          <w:rFonts w:ascii="Arial" w:hAnsi="Arial" w:cs="Arial"/>
          <w:color w:val="auto"/>
          <w:sz w:val="24"/>
          <w:szCs w:val="24"/>
        </w:rPr>
        <w:t>umowy.</w:t>
      </w:r>
    </w:p>
    <w:p w14:paraId="1CAC9483" w14:textId="6D51491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3. Ceny muszą być wyliczone i podane w zaokrągleniu do dwóch miejsc po przecinku wg zasady – poniżej 5 należy końcówkę pominąć, powyżej lub równe 5 należy zaokrąglić w górę.</w:t>
      </w:r>
    </w:p>
    <w:p w14:paraId="23CA16D2" w14:textId="3B9C35BE"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4. Zamawiający wymaga, aby Wykonawca uwzględnił w ofercie jakość materiałów zgodnie z opisem przedmiotu zamówienia.</w:t>
      </w:r>
    </w:p>
    <w:p w14:paraId="1ADA36BB" w14:textId="6CBE65F5"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5. Cena oferty musi być wyrażona w złotych polskich (PLN).</w:t>
      </w:r>
    </w:p>
    <w:p w14:paraId="7EC69AD8" w14:textId="05F6EBBD"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6. Zamawiający poprawia w ofercie oczywiste omyłki rachunkowe w obliczeniu ceny,</w:t>
      </w:r>
      <w:r>
        <w:rPr>
          <w:rFonts w:ascii="Arial" w:hAnsi="Arial" w:cs="Arial"/>
          <w:color w:val="auto"/>
          <w:sz w:val="24"/>
          <w:szCs w:val="24"/>
        </w:rPr>
        <w:t xml:space="preserve"> </w:t>
      </w:r>
      <w:r w:rsidRPr="00556D60">
        <w:rPr>
          <w:rFonts w:ascii="Arial" w:hAnsi="Arial" w:cs="Arial"/>
          <w:color w:val="auto"/>
          <w:sz w:val="24"/>
          <w:szCs w:val="24"/>
        </w:rPr>
        <w:t>z uwzględnieniem konsekwencji rachunkowych dokonanych poprawek, niezwłocznie zawiadamiając o tym wykonawcę, którego oferta została poprawiona.</w:t>
      </w:r>
    </w:p>
    <w:p w14:paraId="242F5F82" w14:textId="226B1D3D" w:rsidR="00556D60" w:rsidRPr="00556D60" w:rsidRDefault="00556D60" w:rsidP="00556D60">
      <w:pPr>
        <w:pStyle w:val="Tekstpodstawowy"/>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 xml:space="preserve">7. Zamawiający poprawia w ofercie inne omyłki polegające na niezgodności </w:t>
      </w:r>
      <w:r w:rsidR="00FC1C55">
        <w:rPr>
          <w:rFonts w:ascii="Arial" w:hAnsi="Arial" w:cs="Arial"/>
          <w:color w:val="auto"/>
          <w:sz w:val="24"/>
          <w:szCs w:val="24"/>
        </w:rPr>
        <w:br/>
      </w:r>
      <w:r w:rsidRPr="00556D60">
        <w:rPr>
          <w:rFonts w:ascii="Arial" w:hAnsi="Arial" w:cs="Arial"/>
          <w:color w:val="auto"/>
          <w:sz w:val="24"/>
          <w:szCs w:val="24"/>
        </w:rPr>
        <w:t>oferty z SWZ, niepowodujące istotnych zmian w treści oferty, niezwłocznie zawiadamiając o tym wykonawcę, którego oferta została poprawiona.</w:t>
      </w:r>
    </w:p>
    <w:p w14:paraId="0FEFCD90" w14:textId="40CAFBE2" w:rsidR="00161303" w:rsidRPr="00AB6EE0" w:rsidRDefault="00556D60" w:rsidP="00556D60">
      <w:pPr>
        <w:pStyle w:val="Tekstpodstawowy"/>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Pr="00556D60">
        <w:rPr>
          <w:rFonts w:ascii="Arial" w:hAnsi="Arial" w:cs="Arial"/>
          <w:color w:val="auto"/>
          <w:sz w:val="24"/>
          <w:szCs w:val="24"/>
        </w:rPr>
        <w:t>8.</w:t>
      </w:r>
      <w:r>
        <w:rPr>
          <w:rFonts w:ascii="Arial" w:hAnsi="Arial" w:cs="Arial"/>
          <w:color w:val="auto"/>
          <w:sz w:val="24"/>
          <w:szCs w:val="24"/>
        </w:rPr>
        <w:t>8.</w:t>
      </w:r>
      <w:r w:rsidRPr="00556D60">
        <w:rPr>
          <w:rFonts w:ascii="Arial" w:hAnsi="Arial" w:cs="Arial"/>
          <w:color w:val="auto"/>
          <w:sz w:val="24"/>
          <w:szCs w:val="24"/>
        </w:rPr>
        <w:t xml:space="preserve"> Jeżeli w postępowaniu złożona będzie oferta, której wybór prowadziłby do powstania u Zamawiającego obowiązku podatkowego zgodnie z przepisami ustawy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(rodzaj) towaru/usługi, których dostawa/ świadczenie będzie prowadzić do jego powstania oraz wskazując wartość bez kwoty podatku.</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21694FA0" w14:textId="77777777" w:rsidR="007767DC" w:rsidRDefault="007767DC" w:rsidP="001761FD">
      <w:pPr>
        <w:pStyle w:val="Tekstpodstawowy"/>
        <w:overflowPunct w:val="0"/>
        <w:spacing w:before="20" w:after="20" w:line="276" w:lineRule="auto"/>
        <w:rPr>
          <w:rFonts w:ascii="Arial" w:hAnsi="Arial" w:cs="Arial"/>
          <w:b/>
          <w:bCs/>
          <w:color w:val="auto"/>
          <w:sz w:val="24"/>
          <w:szCs w:val="24"/>
        </w:rPr>
      </w:pPr>
    </w:p>
    <w:p w14:paraId="3FA29D06" w14:textId="040A7CFB"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AE73F"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496C6F24" w14:textId="77777777" w:rsidR="00AD038B" w:rsidRPr="00AD038B" w:rsidRDefault="00AD038B" w:rsidP="00AD038B">
      <w:pPr>
        <w:tabs>
          <w:tab w:val="left" w:pos="0"/>
        </w:tabs>
        <w:spacing w:after="0" w:line="240" w:lineRule="auto"/>
        <w:rPr>
          <w:rFonts w:ascii="Arial" w:hAnsi="Arial" w:cs="Arial"/>
          <w:bCs/>
          <w:sz w:val="24"/>
          <w:szCs w:val="24"/>
        </w:rPr>
      </w:pPr>
      <w:r w:rsidRPr="00AD038B">
        <w:rPr>
          <w:rFonts w:ascii="Arial" w:hAnsi="Arial" w:cs="Arial"/>
          <w:bCs/>
          <w:sz w:val="24"/>
          <w:szCs w:val="24"/>
        </w:rPr>
        <w:t>Przy wyborze najkorzystniejszej oferty zamawiający będzie kierował się następującymi kryteriami i ich wagą:</w:t>
      </w:r>
    </w:p>
    <w:p w14:paraId="5FF0A613" w14:textId="77777777" w:rsidR="00AD038B" w:rsidRPr="00AD038B" w:rsidRDefault="00AD038B" w:rsidP="00AD038B">
      <w:pPr>
        <w:spacing w:after="0" w:line="240" w:lineRule="auto"/>
        <w:ind w:left="142"/>
        <w:rPr>
          <w:rFonts w:ascii="Arial" w:hAnsi="Arial" w:cs="Arial"/>
          <w:bCs/>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425"/>
        <w:gridCol w:w="4678"/>
        <w:gridCol w:w="2268"/>
        <w:gridCol w:w="2410"/>
      </w:tblGrid>
      <w:tr w:rsidR="00AD038B" w:rsidRPr="00AD038B" w14:paraId="2DE31E6E" w14:textId="77777777" w:rsidTr="006E43BA">
        <w:trPr>
          <w:gridBefore w:val="1"/>
          <w:wBefore w:w="250" w:type="dxa"/>
          <w:trHeight w:val="395"/>
        </w:trPr>
        <w:tc>
          <w:tcPr>
            <w:tcW w:w="425" w:type="dxa"/>
            <w:shd w:val="clear" w:color="auto" w:fill="EAF1DD"/>
          </w:tcPr>
          <w:p w14:paraId="2E1FFEB8"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L.p. </w:t>
            </w:r>
          </w:p>
        </w:tc>
        <w:tc>
          <w:tcPr>
            <w:tcW w:w="4678" w:type="dxa"/>
            <w:shd w:val="clear" w:color="auto" w:fill="EAF1DD"/>
          </w:tcPr>
          <w:p w14:paraId="1C7BAE31"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Kryterium </w:t>
            </w:r>
          </w:p>
        </w:tc>
        <w:tc>
          <w:tcPr>
            <w:tcW w:w="2268" w:type="dxa"/>
            <w:shd w:val="clear" w:color="auto" w:fill="EAF1DD"/>
          </w:tcPr>
          <w:p w14:paraId="4FD63D01"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Znaczenie procentowe </w:t>
            </w:r>
          </w:p>
          <w:p w14:paraId="68EF39D6"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kryterium </w:t>
            </w:r>
          </w:p>
        </w:tc>
        <w:tc>
          <w:tcPr>
            <w:tcW w:w="2410" w:type="dxa"/>
            <w:shd w:val="clear" w:color="auto" w:fill="EAF1DD"/>
          </w:tcPr>
          <w:p w14:paraId="3C8AA4DA"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Maksymalna ilość punktów jakie może otrzymać oferta za dane kryterium </w:t>
            </w:r>
          </w:p>
        </w:tc>
      </w:tr>
      <w:tr w:rsidR="00AD038B" w:rsidRPr="00AD038B" w14:paraId="4BAB39C9" w14:textId="77777777" w:rsidTr="006E43BA">
        <w:trPr>
          <w:gridBefore w:val="1"/>
          <w:wBefore w:w="250" w:type="dxa"/>
          <w:trHeight w:val="103"/>
        </w:trPr>
        <w:tc>
          <w:tcPr>
            <w:tcW w:w="425" w:type="dxa"/>
          </w:tcPr>
          <w:p w14:paraId="7D1336A0"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p>
          <w:p w14:paraId="6523A211"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1. </w:t>
            </w:r>
          </w:p>
        </w:tc>
        <w:tc>
          <w:tcPr>
            <w:tcW w:w="4678" w:type="dxa"/>
          </w:tcPr>
          <w:p w14:paraId="230D4F74" w14:textId="77777777" w:rsidR="00AD038B" w:rsidRPr="00AD038B" w:rsidRDefault="00AD038B" w:rsidP="00AD038B">
            <w:pPr>
              <w:autoSpaceDE w:val="0"/>
              <w:spacing w:after="0" w:line="240" w:lineRule="auto"/>
              <w:rPr>
                <w:rFonts w:asciiTheme="majorHAnsi" w:eastAsia="Times New Roman" w:hAnsiTheme="majorHAnsi" w:cstheme="majorHAnsi"/>
                <w:b/>
                <w:sz w:val="24"/>
                <w:szCs w:val="24"/>
              </w:rPr>
            </w:pPr>
          </w:p>
          <w:p w14:paraId="50ADD07C" w14:textId="77777777" w:rsidR="00AD038B" w:rsidRPr="00AD038B" w:rsidRDefault="00AD038B" w:rsidP="00AD038B">
            <w:pPr>
              <w:autoSpaceDE w:val="0"/>
              <w:spacing w:after="0" w:line="240" w:lineRule="auto"/>
              <w:rPr>
                <w:rFonts w:asciiTheme="majorHAnsi" w:eastAsia="Times New Roman" w:hAnsiTheme="majorHAnsi" w:cstheme="majorHAnsi"/>
                <w:b/>
                <w:sz w:val="24"/>
                <w:szCs w:val="24"/>
              </w:rPr>
            </w:pPr>
            <w:r w:rsidRPr="00AD038B">
              <w:rPr>
                <w:rFonts w:asciiTheme="majorHAnsi" w:eastAsia="Times New Roman" w:hAnsiTheme="majorHAnsi" w:cstheme="majorHAnsi"/>
                <w:b/>
                <w:sz w:val="24"/>
                <w:szCs w:val="24"/>
              </w:rPr>
              <w:t xml:space="preserve">Cena ofertowa brutto (C) </w:t>
            </w:r>
          </w:p>
          <w:p w14:paraId="3723F97E" w14:textId="77777777" w:rsidR="00AD038B" w:rsidRPr="00AD038B" w:rsidRDefault="00AD038B" w:rsidP="00AD038B">
            <w:pPr>
              <w:autoSpaceDE w:val="0"/>
              <w:spacing w:after="0" w:line="240" w:lineRule="auto"/>
              <w:rPr>
                <w:rFonts w:asciiTheme="majorHAnsi" w:eastAsia="Times New Roman" w:hAnsiTheme="majorHAnsi" w:cstheme="majorHAnsi"/>
                <w:b/>
                <w:sz w:val="24"/>
                <w:szCs w:val="24"/>
              </w:rPr>
            </w:pPr>
          </w:p>
        </w:tc>
        <w:tc>
          <w:tcPr>
            <w:tcW w:w="2268" w:type="dxa"/>
          </w:tcPr>
          <w:p w14:paraId="7A272572"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p>
          <w:p w14:paraId="4AD47BFA"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 xml:space="preserve"> 60 %</w:t>
            </w:r>
          </w:p>
        </w:tc>
        <w:tc>
          <w:tcPr>
            <w:tcW w:w="2410" w:type="dxa"/>
          </w:tcPr>
          <w:p w14:paraId="54A4FF82"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p>
          <w:p w14:paraId="58EB0853"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60 punktów</w:t>
            </w:r>
          </w:p>
        </w:tc>
      </w:tr>
      <w:tr w:rsidR="00AD038B" w:rsidRPr="00AD038B" w14:paraId="79267083" w14:textId="77777777" w:rsidTr="006E43BA">
        <w:trPr>
          <w:gridBefore w:val="1"/>
          <w:wBefore w:w="250" w:type="dxa"/>
          <w:trHeight w:val="161"/>
        </w:trPr>
        <w:tc>
          <w:tcPr>
            <w:tcW w:w="425" w:type="dxa"/>
          </w:tcPr>
          <w:p w14:paraId="02D4A180"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p>
          <w:p w14:paraId="324457EF" w14:textId="77777777" w:rsidR="00AD038B" w:rsidRPr="00AD038B" w:rsidRDefault="00AD038B" w:rsidP="00AD038B">
            <w:pPr>
              <w:autoSpaceDE w:val="0"/>
              <w:spacing w:after="0" w:line="240" w:lineRule="auto"/>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2.</w:t>
            </w:r>
          </w:p>
        </w:tc>
        <w:tc>
          <w:tcPr>
            <w:tcW w:w="4678" w:type="dxa"/>
          </w:tcPr>
          <w:p w14:paraId="02EE3AA8" w14:textId="77777777" w:rsidR="00AD038B" w:rsidRPr="00AD038B" w:rsidRDefault="00AD038B" w:rsidP="00AD038B">
            <w:pPr>
              <w:autoSpaceDE w:val="0"/>
              <w:spacing w:after="0" w:line="240" w:lineRule="auto"/>
              <w:rPr>
                <w:rFonts w:asciiTheme="majorHAnsi" w:eastAsia="Times New Roman" w:hAnsiTheme="majorHAnsi" w:cstheme="majorHAnsi"/>
                <w:b/>
                <w:sz w:val="24"/>
                <w:szCs w:val="24"/>
              </w:rPr>
            </w:pPr>
          </w:p>
          <w:p w14:paraId="09316BBA" w14:textId="54D0CF71" w:rsidR="00AD038B" w:rsidRPr="00AD038B" w:rsidRDefault="00AD038B" w:rsidP="00CF5339">
            <w:pPr>
              <w:autoSpaceDE w:val="0"/>
              <w:spacing w:after="0" w:line="240" w:lineRule="auto"/>
              <w:rPr>
                <w:rFonts w:asciiTheme="majorHAnsi" w:eastAsia="Times New Roman" w:hAnsiTheme="majorHAnsi" w:cstheme="majorHAnsi"/>
                <w:b/>
                <w:sz w:val="24"/>
                <w:szCs w:val="24"/>
              </w:rPr>
            </w:pPr>
            <w:r w:rsidRPr="00AD038B">
              <w:rPr>
                <w:rFonts w:asciiTheme="majorHAnsi" w:eastAsia="Calibri" w:hAnsiTheme="majorHAnsi" w:cstheme="majorHAnsi"/>
                <w:b/>
                <w:color w:val="000000"/>
                <w:sz w:val="24"/>
                <w:szCs w:val="24"/>
              </w:rPr>
              <w:t>Szkolenia promujące selektywną zbiórkę odpadów (Sz)</w:t>
            </w:r>
            <w:r w:rsidRPr="00AD038B">
              <w:rPr>
                <w:rFonts w:asciiTheme="majorHAnsi" w:eastAsia="Times New Roman" w:hAnsiTheme="majorHAnsi" w:cstheme="majorHAnsi"/>
                <w:sz w:val="24"/>
                <w:szCs w:val="24"/>
              </w:rPr>
              <w:t xml:space="preserve"> </w:t>
            </w:r>
          </w:p>
        </w:tc>
        <w:tc>
          <w:tcPr>
            <w:tcW w:w="2268" w:type="dxa"/>
          </w:tcPr>
          <w:p w14:paraId="47FE6D8A"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p>
          <w:p w14:paraId="06BD33D0"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p>
          <w:p w14:paraId="237955A2"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40%</w:t>
            </w:r>
          </w:p>
        </w:tc>
        <w:tc>
          <w:tcPr>
            <w:tcW w:w="2410" w:type="dxa"/>
          </w:tcPr>
          <w:p w14:paraId="00D6DBA2"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p>
          <w:p w14:paraId="4DB476AB"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p>
          <w:p w14:paraId="1F396D65" w14:textId="77777777" w:rsidR="00AD038B" w:rsidRPr="00AD038B" w:rsidRDefault="00AD038B" w:rsidP="00AD038B">
            <w:pPr>
              <w:autoSpaceDE w:val="0"/>
              <w:spacing w:after="0" w:line="240" w:lineRule="auto"/>
              <w:jc w:val="center"/>
              <w:rPr>
                <w:rFonts w:asciiTheme="majorHAnsi" w:eastAsia="Times New Roman" w:hAnsiTheme="majorHAnsi" w:cstheme="majorHAnsi"/>
                <w:sz w:val="24"/>
                <w:szCs w:val="24"/>
              </w:rPr>
            </w:pPr>
            <w:r w:rsidRPr="00AD038B">
              <w:rPr>
                <w:rFonts w:asciiTheme="majorHAnsi" w:eastAsia="Times New Roman" w:hAnsiTheme="majorHAnsi" w:cstheme="majorHAnsi"/>
                <w:sz w:val="24"/>
                <w:szCs w:val="24"/>
              </w:rPr>
              <w:t>40 punktów</w:t>
            </w:r>
          </w:p>
        </w:tc>
      </w:tr>
      <w:tr w:rsidR="00AD038B" w:rsidRPr="00AD038B" w14:paraId="50E0F627" w14:textId="77777777" w:rsidTr="006E43BA">
        <w:tblPrEx>
          <w:tblLook w:val="04A0" w:firstRow="1" w:lastRow="0" w:firstColumn="1" w:lastColumn="0" w:noHBand="0" w:noVBand="1"/>
        </w:tblPrEx>
        <w:tc>
          <w:tcPr>
            <w:tcW w:w="10031" w:type="dxa"/>
            <w:gridSpan w:val="5"/>
            <w:tcBorders>
              <w:top w:val="nil"/>
              <w:left w:val="nil"/>
              <w:bottom w:val="nil"/>
              <w:right w:val="nil"/>
            </w:tcBorders>
          </w:tcPr>
          <w:p w14:paraId="52B753F7" w14:textId="77777777" w:rsidR="00AD038B" w:rsidRPr="00AD038B" w:rsidRDefault="00AD038B" w:rsidP="00AD038B">
            <w:pPr>
              <w:autoSpaceDE w:val="0"/>
              <w:rPr>
                <w:rFonts w:ascii="Times New Roman" w:hAnsi="Times New Roman" w:cs="Times New Roman"/>
                <w:b/>
                <w:bCs/>
                <w:sz w:val="24"/>
                <w:szCs w:val="24"/>
              </w:rPr>
            </w:pPr>
            <w:r w:rsidRPr="00AD038B">
              <w:rPr>
                <w:rFonts w:ascii="Times New Roman" w:hAnsi="Times New Roman" w:cs="Times New Roman"/>
                <w:b/>
                <w:bCs/>
                <w:sz w:val="24"/>
                <w:szCs w:val="24"/>
              </w:rPr>
              <w:t xml:space="preserve">     </w:t>
            </w:r>
          </w:p>
          <w:p w14:paraId="5E1D06AA" w14:textId="77777777" w:rsidR="00AD038B" w:rsidRPr="00AD038B" w:rsidRDefault="00AD038B" w:rsidP="00AD038B">
            <w:pPr>
              <w:rPr>
                <w:rFonts w:ascii="Arial" w:hAnsi="Arial" w:cs="Arial"/>
                <w:sz w:val="24"/>
                <w:szCs w:val="24"/>
              </w:rPr>
            </w:pPr>
            <w:r w:rsidRPr="00AD038B">
              <w:rPr>
                <w:rFonts w:ascii="Arial" w:hAnsi="Arial" w:cs="Arial"/>
                <w:sz w:val="24"/>
                <w:szCs w:val="24"/>
              </w:rPr>
              <w:t>1. Ocena ofert w zakresie przedstawionego kryterium zostanie dokonana według następujących zasad:</w:t>
            </w:r>
          </w:p>
          <w:p w14:paraId="1A95A318" w14:textId="7F80CC2B" w:rsidR="00AD038B" w:rsidRPr="00AD038B" w:rsidRDefault="00CF5339" w:rsidP="00AD038B">
            <w:pPr>
              <w:rPr>
                <w:rFonts w:ascii="Arial" w:hAnsi="Arial" w:cs="Arial"/>
                <w:sz w:val="24"/>
                <w:szCs w:val="24"/>
              </w:rPr>
            </w:pPr>
            <w:r>
              <w:rPr>
                <w:rFonts w:ascii="Arial" w:hAnsi="Arial" w:cs="Arial"/>
                <w:b/>
                <w:bCs/>
                <w:sz w:val="24"/>
                <w:szCs w:val="24"/>
              </w:rPr>
              <w:t>a)w</w:t>
            </w:r>
            <w:r w:rsidR="00AD038B" w:rsidRPr="00CF5339">
              <w:rPr>
                <w:rFonts w:ascii="Arial" w:hAnsi="Arial" w:cs="Arial"/>
                <w:b/>
                <w:bCs/>
                <w:sz w:val="24"/>
                <w:szCs w:val="24"/>
              </w:rPr>
              <w:t xml:space="preserve"> zakresie kryterium „cena ofertowa brutto”</w:t>
            </w:r>
            <w:r w:rsidR="00AD038B" w:rsidRPr="00AD038B">
              <w:rPr>
                <w:rFonts w:ascii="Arial" w:hAnsi="Arial" w:cs="Arial"/>
                <w:sz w:val="24"/>
                <w:szCs w:val="24"/>
              </w:rPr>
              <w:t xml:space="preserve">  (C) oferta może uzyskać maksymalnie 60 punktów.</w:t>
            </w:r>
          </w:p>
          <w:p w14:paraId="799E8271" w14:textId="77777777" w:rsidR="00AD038B" w:rsidRPr="00AD038B" w:rsidRDefault="00AD038B" w:rsidP="00AD038B">
            <w:pPr>
              <w:rPr>
                <w:rFonts w:ascii="Arial" w:hAnsi="Arial" w:cs="Arial"/>
                <w:sz w:val="24"/>
                <w:szCs w:val="24"/>
              </w:rPr>
            </w:pPr>
            <w:r w:rsidRPr="00AD038B">
              <w:rPr>
                <w:rFonts w:ascii="Arial" w:hAnsi="Arial" w:cs="Arial"/>
                <w:sz w:val="24"/>
                <w:szCs w:val="24"/>
              </w:rPr>
              <w:t>Ocena punktowa dokonana zostanie zgodnie z formułą:</w:t>
            </w:r>
          </w:p>
          <w:p w14:paraId="50FF2821" w14:textId="77777777" w:rsidR="00AD038B" w:rsidRPr="00AD038B" w:rsidRDefault="00AD038B" w:rsidP="00AD038B">
            <w:pPr>
              <w:ind w:left="720"/>
              <w:rPr>
                <w:rFonts w:ascii="Arial" w:hAnsi="Arial" w:cs="Arial"/>
                <w:sz w:val="24"/>
                <w:szCs w:val="24"/>
              </w:rPr>
            </w:pPr>
            <w:r w:rsidRPr="00AD038B">
              <w:rPr>
                <w:rFonts w:ascii="Arial" w:hAnsi="Arial" w:cs="Arial"/>
                <w:sz w:val="24"/>
                <w:szCs w:val="24"/>
              </w:rPr>
              <w:t>Cena minimalna</w:t>
            </w:r>
          </w:p>
          <w:p w14:paraId="67B35639" w14:textId="77777777" w:rsidR="00AD038B" w:rsidRPr="00AD038B" w:rsidRDefault="00AD038B" w:rsidP="00AD038B">
            <w:pPr>
              <w:rPr>
                <w:rFonts w:ascii="Arial" w:hAnsi="Arial" w:cs="Arial"/>
                <w:sz w:val="24"/>
                <w:szCs w:val="24"/>
              </w:rPr>
            </w:pPr>
            <w:r w:rsidRPr="00AD038B">
              <w:rPr>
                <w:rFonts w:ascii="Arial" w:hAnsi="Arial" w:cs="Arial"/>
                <w:sz w:val="24"/>
                <w:szCs w:val="24"/>
              </w:rPr>
              <w:t xml:space="preserve">C = ------------------------------ x 60 pkt </w:t>
            </w:r>
          </w:p>
          <w:p w14:paraId="65FFB98C" w14:textId="77777777" w:rsidR="00AD038B" w:rsidRPr="00AD038B" w:rsidRDefault="00AD038B" w:rsidP="00AD038B">
            <w:pPr>
              <w:ind w:left="720"/>
              <w:rPr>
                <w:rFonts w:ascii="Arial" w:hAnsi="Arial" w:cs="Arial"/>
                <w:sz w:val="24"/>
                <w:szCs w:val="24"/>
              </w:rPr>
            </w:pPr>
            <w:r w:rsidRPr="00AD038B">
              <w:rPr>
                <w:rFonts w:ascii="Arial" w:hAnsi="Arial" w:cs="Arial"/>
                <w:sz w:val="24"/>
                <w:szCs w:val="24"/>
              </w:rPr>
              <w:t>Cena ofertowa</w:t>
            </w:r>
            <w:r w:rsidRPr="00AD038B">
              <w:rPr>
                <w:rFonts w:ascii="Arial" w:hAnsi="Arial" w:cs="Arial"/>
                <w:b/>
                <w:sz w:val="24"/>
                <w:szCs w:val="24"/>
              </w:rPr>
              <w:tab/>
            </w:r>
            <w:r w:rsidRPr="00AD038B">
              <w:rPr>
                <w:rFonts w:ascii="Arial" w:hAnsi="Arial" w:cs="Arial"/>
                <w:b/>
                <w:sz w:val="24"/>
                <w:szCs w:val="24"/>
              </w:rPr>
              <w:tab/>
            </w:r>
          </w:p>
          <w:p w14:paraId="1E7E1ED5" w14:textId="77777777" w:rsidR="00AD038B" w:rsidRPr="00AD038B" w:rsidRDefault="00AD038B" w:rsidP="00AD038B">
            <w:pPr>
              <w:rPr>
                <w:rFonts w:ascii="Arial" w:hAnsi="Arial" w:cs="Arial"/>
                <w:bCs/>
                <w:sz w:val="24"/>
                <w:szCs w:val="24"/>
              </w:rPr>
            </w:pPr>
            <w:r w:rsidRPr="00AD038B">
              <w:rPr>
                <w:rFonts w:ascii="Arial" w:hAnsi="Arial" w:cs="Arial"/>
                <w:bCs/>
                <w:sz w:val="24"/>
                <w:szCs w:val="24"/>
              </w:rPr>
              <w:t>Obliczenie punktacji w kryterium „</w:t>
            </w:r>
            <w:r w:rsidRPr="00AD038B">
              <w:rPr>
                <w:rFonts w:ascii="Arial" w:hAnsi="Arial" w:cs="Arial"/>
                <w:sz w:val="24"/>
                <w:szCs w:val="24"/>
              </w:rPr>
              <w:t>cena ofertowa brutto</w:t>
            </w:r>
            <w:r w:rsidRPr="00AD038B">
              <w:rPr>
                <w:rFonts w:ascii="Arial" w:hAnsi="Arial" w:cs="Arial"/>
                <w:bCs/>
                <w:sz w:val="24"/>
                <w:szCs w:val="24"/>
              </w:rPr>
              <w:t>” dokonane będzie do dwóch miejsc po przecinku.</w:t>
            </w:r>
          </w:p>
          <w:p w14:paraId="11CF7301" w14:textId="51B71B51" w:rsidR="00CF5339" w:rsidRPr="00CF5339" w:rsidRDefault="00CF5339" w:rsidP="00CF5339">
            <w:pPr>
              <w:pStyle w:val="Akapitzlist"/>
              <w:numPr>
                <w:ilvl w:val="0"/>
                <w:numId w:val="16"/>
              </w:numPr>
              <w:tabs>
                <w:tab w:val="left" w:pos="306"/>
              </w:tabs>
              <w:ind w:hanging="764"/>
              <w:rPr>
                <w:rFonts w:ascii="Arial" w:hAnsi="Arial" w:cs="Arial"/>
                <w:b/>
                <w:sz w:val="24"/>
                <w:szCs w:val="24"/>
              </w:rPr>
            </w:pPr>
            <w:r>
              <w:rPr>
                <w:rFonts w:ascii="Arial" w:hAnsi="Arial" w:cs="Arial"/>
                <w:b/>
                <w:sz w:val="24"/>
                <w:szCs w:val="24"/>
              </w:rPr>
              <w:t>w</w:t>
            </w:r>
            <w:r w:rsidR="00AD038B" w:rsidRPr="00CF5339">
              <w:rPr>
                <w:rFonts w:ascii="Arial" w:hAnsi="Arial" w:cs="Arial"/>
                <w:b/>
                <w:sz w:val="24"/>
                <w:szCs w:val="24"/>
              </w:rPr>
              <w:t xml:space="preserve"> zakresie kryterium „szkolenie edukacyjne”</w:t>
            </w:r>
          </w:p>
          <w:p w14:paraId="6B39EA4D" w14:textId="5DD5DB15" w:rsidR="00CF5339" w:rsidRPr="00CF5339" w:rsidRDefault="00CF5339" w:rsidP="00CF5339">
            <w:pPr>
              <w:autoSpaceDE w:val="0"/>
              <w:autoSpaceDN w:val="0"/>
              <w:adjustRightInd w:val="0"/>
              <w:contextualSpacing/>
              <w:rPr>
                <w:rFonts w:ascii="Arial" w:eastAsia="Calibri" w:hAnsi="Arial" w:cs="Arial"/>
                <w:sz w:val="24"/>
                <w:szCs w:val="24"/>
              </w:rPr>
            </w:pPr>
            <w:r>
              <w:rPr>
                <w:rFonts w:ascii="Arial" w:eastAsia="Times New Roman" w:hAnsi="Arial" w:cs="Arial"/>
                <w:kern w:val="1"/>
                <w:lang w:eastAsia="ar-SA"/>
              </w:rPr>
              <w:t>Jeśli Wykonawca w formularzu ofertowym zade</w:t>
            </w:r>
            <w:r w:rsidRPr="003765CA">
              <w:rPr>
                <w:rFonts w:ascii="Arial" w:eastAsia="Times New Roman" w:hAnsi="Arial" w:cs="Arial"/>
                <w:kern w:val="1"/>
                <w:lang w:eastAsia="ar-SA"/>
              </w:rPr>
              <w:t xml:space="preserve">klaruję, iż </w:t>
            </w:r>
            <w:r w:rsidRPr="003765CA">
              <w:rPr>
                <w:rFonts w:ascii="Arial" w:hAnsi="Arial" w:cs="Arial"/>
                <w:lang w:eastAsia="pl-PL"/>
              </w:rPr>
              <w:t>w trakcie trwania umowy</w:t>
            </w:r>
            <w:r>
              <w:rPr>
                <w:rFonts w:ascii="Arial" w:hAnsi="Arial" w:cs="Arial"/>
                <w:lang w:eastAsia="pl-PL"/>
              </w:rPr>
              <w:t xml:space="preserve"> </w:t>
            </w:r>
            <w:r w:rsidRPr="003765CA">
              <w:rPr>
                <w:rFonts w:ascii="Arial" w:hAnsi="Arial" w:cs="Arial"/>
                <w:lang w:eastAsia="pl-PL"/>
              </w:rPr>
              <w:t>przeprowadz</w:t>
            </w:r>
            <w:r>
              <w:rPr>
                <w:rFonts w:ascii="Arial" w:hAnsi="Arial" w:cs="Arial"/>
                <w:lang w:eastAsia="pl-PL"/>
              </w:rPr>
              <w:t>i</w:t>
            </w:r>
            <w:r w:rsidRPr="003765CA">
              <w:rPr>
                <w:rFonts w:ascii="Arial" w:hAnsi="Arial" w:cs="Arial"/>
                <w:lang w:eastAsia="pl-PL"/>
              </w:rPr>
              <w:t xml:space="preserve"> szkolenie edukacyjne w zakresie selektywnej zbiórki odpadów w formie elektronicznej prezentacji, przekazując na rzecz Zamawiającego wszelkie prawa do wyłącznego dysponowania materiałem szkoleniowym, w tym prawa autorskie w rozumieniu ustawy z dnia 4 lutego 1994r. o prawach autorskich i prawach pokrewnych</w:t>
            </w:r>
            <w:r>
              <w:rPr>
                <w:rFonts w:ascii="Arial" w:hAnsi="Arial" w:cs="Arial"/>
                <w:lang w:eastAsia="pl-PL"/>
              </w:rPr>
              <w:t xml:space="preserve"> – otrzyma </w:t>
            </w:r>
            <w:r w:rsidRPr="00AD038B">
              <w:rPr>
                <w:rFonts w:ascii="Arial" w:eastAsia="Calibri" w:hAnsi="Arial" w:cs="Arial"/>
                <w:b/>
                <w:sz w:val="24"/>
                <w:szCs w:val="24"/>
              </w:rPr>
              <w:t>40 pkt</w:t>
            </w:r>
          </w:p>
          <w:p w14:paraId="602E7CE4" w14:textId="77777777" w:rsidR="00AD038B" w:rsidRPr="00AD038B" w:rsidRDefault="00AD038B" w:rsidP="00CF5339">
            <w:pPr>
              <w:autoSpaceDE w:val="0"/>
              <w:autoSpaceDN w:val="0"/>
              <w:adjustRightInd w:val="0"/>
              <w:contextualSpacing/>
              <w:rPr>
                <w:rFonts w:ascii="Arial" w:eastAsia="Calibri" w:hAnsi="Arial" w:cs="Arial"/>
                <w:sz w:val="24"/>
                <w:szCs w:val="24"/>
              </w:rPr>
            </w:pPr>
            <w:r w:rsidRPr="00AD038B">
              <w:rPr>
                <w:rFonts w:ascii="Arial" w:eastAsia="Calibri" w:hAnsi="Arial" w:cs="Arial"/>
                <w:sz w:val="24"/>
                <w:szCs w:val="24"/>
              </w:rPr>
              <w:t xml:space="preserve">Brak deklaracji przeprowadzenia szkoleń promujących selektywną zbiórkę odpadów – </w:t>
            </w:r>
            <w:r w:rsidRPr="00AD038B">
              <w:rPr>
                <w:rFonts w:ascii="Arial" w:eastAsia="Calibri" w:hAnsi="Arial" w:cs="Arial"/>
                <w:b/>
                <w:bCs/>
                <w:sz w:val="24"/>
                <w:szCs w:val="24"/>
              </w:rPr>
              <w:t>0 pkt</w:t>
            </w:r>
          </w:p>
          <w:p w14:paraId="727A1768" w14:textId="77777777" w:rsidR="00AD038B" w:rsidRPr="00AD038B" w:rsidRDefault="00AD038B" w:rsidP="00CF5339">
            <w:pPr>
              <w:tabs>
                <w:tab w:val="left" w:pos="360"/>
              </w:tabs>
              <w:suppressAutoHyphens w:val="0"/>
              <w:spacing w:after="0"/>
              <w:rPr>
                <w:rFonts w:ascii="Arial" w:eastAsia="Times New Roman" w:hAnsi="Arial" w:cs="Arial"/>
                <w:sz w:val="24"/>
                <w:szCs w:val="24"/>
                <w:lang w:eastAsia="pl-PL"/>
              </w:rPr>
            </w:pPr>
            <w:r w:rsidRPr="00AD038B">
              <w:rPr>
                <w:rFonts w:ascii="Arial" w:eastAsia="Times New Roman" w:hAnsi="Arial" w:cs="Arial"/>
                <w:sz w:val="24"/>
                <w:szCs w:val="24"/>
                <w:lang w:eastAsia="pl-PL"/>
              </w:rPr>
              <w:t>Maksymalnie Wykonawca może uzyskać w tym kryterium 40 punktów.</w:t>
            </w:r>
          </w:p>
        </w:tc>
      </w:tr>
    </w:tbl>
    <w:p w14:paraId="61501C4B" w14:textId="77777777" w:rsidR="00AD038B" w:rsidRPr="00AD038B" w:rsidRDefault="00AD038B" w:rsidP="00AD038B">
      <w:pPr>
        <w:spacing w:after="0" w:line="240" w:lineRule="auto"/>
        <w:ind w:left="142"/>
        <w:rPr>
          <w:rFonts w:ascii="Arial" w:hAnsi="Arial" w:cs="Arial"/>
          <w:b/>
          <w:bCs/>
          <w:sz w:val="24"/>
          <w:szCs w:val="24"/>
        </w:rPr>
      </w:pPr>
    </w:p>
    <w:p w14:paraId="595A5930" w14:textId="77777777" w:rsidR="00AD038B" w:rsidRPr="00AD038B" w:rsidRDefault="00AD038B" w:rsidP="00AD038B">
      <w:pPr>
        <w:ind w:left="142"/>
        <w:rPr>
          <w:rFonts w:ascii="Arial" w:hAnsi="Arial" w:cs="Arial"/>
          <w:b/>
          <w:color w:val="000000" w:themeColor="text1"/>
          <w:sz w:val="24"/>
          <w:szCs w:val="24"/>
        </w:rPr>
      </w:pPr>
      <w:r w:rsidRPr="00AD038B">
        <w:rPr>
          <w:rFonts w:ascii="Arial" w:eastAsia="Arial" w:hAnsi="Arial" w:cs="Arial"/>
          <w:color w:val="000000" w:themeColor="text1"/>
          <w:sz w:val="24"/>
          <w:szCs w:val="24"/>
        </w:rPr>
        <w:t xml:space="preserve">Maksymalna łączna liczba punktów </w:t>
      </w:r>
      <w:r w:rsidRPr="00AD038B">
        <w:rPr>
          <w:rFonts w:ascii="Arial" w:hAnsi="Arial" w:cs="Arial"/>
          <w:color w:val="000000" w:themeColor="text1"/>
          <w:sz w:val="24"/>
          <w:szCs w:val="24"/>
        </w:rPr>
        <w:t xml:space="preserve">jaką może uzyskać oferta w w/w kryteriach oceny wynosi: </w:t>
      </w:r>
      <w:r w:rsidRPr="00AD038B">
        <w:rPr>
          <w:rFonts w:ascii="Arial" w:hAnsi="Arial" w:cs="Arial"/>
          <w:b/>
          <w:color w:val="000000" w:themeColor="text1"/>
          <w:sz w:val="24"/>
          <w:szCs w:val="24"/>
        </w:rPr>
        <w:t>100,00 punktów.</w:t>
      </w:r>
    </w:p>
    <w:p w14:paraId="0BD8FE79" w14:textId="77777777" w:rsidR="003A2FAB" w:rsidRPr="00AB6EE0" w:rsidRDefault="003A2FAB" w:rsidP="001761FD">
      <w:pPr>
        <w:pStyle w:val="Tekstpodstawowy"/>
        <w:overflowPunct w:val="0"/>
        <w:spacing w:before="20" w:after="20" w:line="276" w:lineRule="auto"/>
        <w:rPr>
          <w:rFonts w:ascii="Arial" w:hAnsi="Arial" w:cs="Arial"/>
          <w:b/>
          <w:bCs/>
          <w:color w:val="auto"/>
          <w:sz w:val="24"/>
          <w:szCs w:val="24"/>
        </w:rPr>
      </w:pPr>
    </w:p>
    <w:p w14:paraId="4BDBE1FB" w14:textId="4BCCA308" w:rsidR="00CE5054" w:rsidRDefault="00841B05"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433453">
        <w:rPr>
          <w:rFonts w:ascii="Arial" w:hAnsi="Arial" w:cs="Arial"/>
          <w:b/>
          <w:bCs/>
          <w:color w:val="auto"/>
          <w:sz w:val="24"/>
          <w:szCs w:val="24"/>
        </w:rPr>
        <w:t>0</w:t>
      </w:r>
      <w:r>
        <w:rPr>
          <w:rFonts w:ascii="Arial" w:hAnsi="Arial" w:cs="Arial"/>
          <w:b/>
          <w:bCs/>
          <w:color w:val="auto"/>
          <w:sz w:val="24"/>
          <w:szCs w:val="24"/>
        </w:rPr>
        <w:t>.</w:t>
      </w:r>
      <w:r w:rsidR="00FC2DD8" w:rsidRPr="00AB6EE0">
        <w:rPr>
          <w:rFonts w:ascii="Arial" w:hAnsi="Arial" w:cs="Arial"/>
          <w:b/>
          <w:bCs/>
          <w:color w:val="auto"/>
          <w:sz w:val="24"/>
          <w:szCs w:val="24"/>
        </w:rPr>
        <w:t>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3BA2F098" w14:textId="77777777" w:rsidR="004F3038" w:rsidRDefault="004F3038" w:rsidP="00755B9F">
      <w:pPr>
        <w:pStyle w:val="Tekstpodstawowy"/>
        <w:tabs>
          <w:tab w:val="left" w:pos="851"/>
        </w:tabs>
        <w:overflowPunct w:val="0"/>
        <w:spacing w:before="20" w:after="20" w:line="276" w:lineRule="auto"/>
        <w:rPr>
          <w:rFonts w:ascii="Arial" w:hAnsi="Arial" w:cs="Arial"/>
          <w:b/>
          <w:bCs/>
          <w:color w:val="auto"/>
          <w:sz w:val="24"/>
          <w:szCs w:val="24"/>
        </w:rPr>
      </w:pPr>
    </w:p>
    <w:p w14:paraId="6B752105" w14:textId="3A5EA507" w:rsidR="00AD038B" w:rsidRDefault="00AD038B" w:rsidP="00CF5339">
      <w:pPr>
        <w:pStyle w:val="Tekstpodstawowy"/>
        <w:numPr>
          <w:ilvl w:val="0"/>
          <w:numId w:val="19"/>
        </w:numPr>
        <w:tabs>
          <w:tab w:val="clear" w:pos="360"/>
        </w:tabs>
        <w:overflowPunct w:val="0"/>
        <w:spacing w:before="20" w:after="20" w:line="276" w:lineRule="auto"/>
        <w:ind w:left="284" w:hanging="284"/>
        <w:rPr>
          <w:rFonts w:ascii="Arial" w:hAnsi="Arial" w:cs="Arial"/>
          <w:b/>
          <w:bCs/>
          <w:color w:val="auto"/>
          <w:sz w:val="24"/>
          <w:szCs w:val="24"/>
        </w:rPr>
      </w:pPr>
      <w:r w:rsidRPr="00AB6EE0">
        <w:rPr>
          <w:rFonts w:ascii="Arial" w:hAnsi="Arial" w:cs="Arial"/>
          <w:b/>
          <w:bCs/>
          <w:color w:val="auto"/>
          <w:sz w:val="24"/>
          <w:szCs w:val="24"/>
        </w:rPr>
        <w:t>Przed podpisaniem umowy wybrany Wykonawca składa:</w:t>
      </w:r>
    </w:p>
    <w:p w14:paraId="4AD4C5A8" w14:textId="77777777" w:rsidR="00CF5339" w:rsidRPr="00CF5339" w:rsidRDefault="00CF5339" w:rsidP="00CF5339">
      <w:pPr>
        <w:pStyle w:val="Tekstpodstawowy"/>
        <w:overflowPunct w:val="0"/>
        <w:spacing w:before="20" w:after="20" w:line="276" w:lineRule="auto"/>
        <w:rPr>
          <w:rFonts w:ascii="Arial" w:hAnsi="Arial" w:cs="Arial"/>
          <w:b/>
          <w:bCs/>
          <w:color w:val="auto"/>
          <w:sz w:val="24"/>
          <w:szCs w:val="24"/>
        </w:rPr>
      </w:pPr>
    </w:p>
    <w:p w14:paraId="0780A173" w14:textId="0FBAC806" w:rsidR="00AD038B" w:rsidRPr="00CF5339" w:rsidRDefault="00CF5339" w:rsidP="00CF5339">
      <w:pPr>
        <w:pStyle w:val="Akapitzlist"/>
        <w:numPr>
          <w:ilvl w:val="0"/>
          <w:numId w:val="18"/>
        </w:numPr>
        <w:tabs>
          <w:tab w:val="left" w:pos="-567"/>
          <w:tab w:val="left" w:pos="-426"/>
          <w:tab w:val="left" w:pos="284"/>
        </w:tabs>
        <w:spacing w:after="0" w:line="240" w:lineRule="auto"/>
        <w:ind w:left="0" w:firstLine="0"/>
        <w:rPr>
          <w:rFonts w:ascii="Arial" w:hAnsi="Arial" w:cs="Arial"/>
          <w:kern w:val="1"/>
          <w:sz w:val="24"/>
          <w:szCs w:val="24"/>
          <w:lang w:eastAsia="ar-SA"/>
        </w:rPr>
      </w:pPr>
      <w:bookmarkStart w:id="12" w:name="_Hlk56022272"/>
      <w:r w:rsidRPr="00CF5339">
        <w:rPr>
          <w:rFonts w:ascii="Arial" w:hAnsi="Arial" w:cs="Arial"/>
          <w:sz w:val="24"/>
          <w:szCs w:val="24"/>
          <w:lang w:eastAsia="en-US"/>
        </w:rPr>
        <w:t>deklarację</w:t>
      </w:r>
      <w:r w:rsidR="00AD038B" w:rsidRPr="00CF5339">
        <w:rPr>
          <w:rFonts w:ascii="Arial" w:hAnsi="Arial" w:cs="Arial"/>
          <w:sz w:val="24"/>
          <w:szCs w:val="24"/>
          <w:lang w:eastAsia="en-US"/>
        </w:rPr>
        <w:t xml:space="preserve"> o przeprowadzeniu szkoleń w zakresie edukacji ekologicznej </w:t>
      </w:r>
      <w:r w:rsidRPr="00CF5339">
        <w:rPr>
          <w:rFonts w:ascii="Arial" w:hAnsi="Arial" w:cs="Arial"/>
          <w:sz w:val="24"/>
          <w:szCs w:val="24"/>
          <w:lang w:eastAsia="pl-PL"/>
        </w:rPr>
        <w:t>w formie elektronicznej prezentacji, przekazując na rzecz Zamawiającego wszelkie prawa do wyłącznego dysponowania materiałem szkoleniowym, w tym prawa autorskie w rozumieniu ustawy z dnia 4 lutego 1994r. o prawach autorskich i prawach pokrewnych.</w:t>
      </w:r>
    </w:p>
    <w:bookmarkEnd w:id="12"/>
    <w:p w14:paraId="6CBE6A27" w14:textId="3E02B91A" w:rsidR="00AD038B" w:rsidRPr="005B4CC1" w:rsidRDefault="005B4CC1" w:rsidP="00AD038B">
      <w:pPr>
        <w:pStyle w:val="Akapitzlist"/>
        <w:numPr>
          <w:ilvl w:val="0"/>
          <w:numId w:val="18"/>
        </w:numPr>
        <w:tabs>
          <w:tab w:val="left" w:pos="-851"/>
          <w:tab w:val="left" w:pos="284"/>
        </w:tabs>
        <w:suppressAutoHyphens w:val="0"/>
        <w:autoSpaceDE w:val="0"/>
        <w:autoSpaceDN w:val="0"/>
        <w:adjustRightInd w:val="0"/>
        <w:spacing w:after="0"/>
        <w:ind w:left="0" w:firstLine="0"/>
        <w:rPr>
          <w:rFonts w:ascii="Arial" w:hAnsi="Arial" w:cs="Arial"/>
          <w:sz w:val="24"/>
          <w:szCs w:val="24"/>
        </w:rPr>
      </w:pPr>
      <w:r w:rsidRPr="005B4CC1">
        <w:rPr>
          <w:rFonts w:ascii="Arial" w:hAnsi="Arial" w:cs="Arial"/>
          <w:bCs/>
          <w:sz w:val="24"/>
          <w:szCs w:val="24"/>
        </w:rPr>
        <w:t>/-/</w:t>
      </w:r>
    </w:p>
    <w:p w14:paraId="5FFB4EE8" w14:textId="77777777" w:rsidR="00AD038B" w:rsidRPr="00CF5339" w:rsidRDefault="00AD038B" w:rsidP="00AD038B">
      <w:pPr>
        <w:pStyle w:val="Akapitzlist"/>
        <w:numPr>
          <w:ilvl w:val="0"/>
          <w:numId w:val="18"/>
        </w:numPr>
        <w:tabs>
          <w:tab w:val="left" w:pos="-851"/>
          <w:tab w:val="left" w:pos="284"/>
        </w:tabs>
        <w:suppressAutoHyphens w:val="0"/>
        <w:autoSpaceDE w:val="0"/>
        <w:autoSpaceDN w:val="0"/>
        <w:adjustRightInd w:val="0"/>
        <w:spacing w:after="0"/>
        <w:ind w:left="0" w:firstLine="0"/>
        <w:rPr>
          <w:rFonts w:ascii="Arial" w:hAnsi="Arial" w:cs="Arial"/>
          <w:sz w:val="24"/>
          <w:szCs w:val="24"/>
        </w:rPr>
      </w:pPr>
      <w:r w:rsidRPr="00CF5339">
        <w:rPr>
          <w:rFonts w:ascii="Arial" w:hAnsi="Arial" w:cs="Arial"/>
          <w:sz w:val="24"/>
          <w:szCs w:val="24"/>
        </w:rPr>
        <w:t>umowę regulującą współpracę wykonawców wspólnie ubiegających się o udzielenie zamówienia</w:t>
      </w:r>
    </w:p>
    <w:p w14:paraId="470EF41F" w14:textId="77777777" w:rsidR="00AD038B" w:rsidRPr="00CF5339" w:rsidRDefault="00AD038B" w:rsidP="00AD038B">
      <w:pPr>
        <w:numPr>
          <w:ilvl w:val="0"/>
          <w:numId w:val="19"/>
        </w:numPr>
        <w:tabs>
          <w:tab w:val="clear" w:pos="360"/>
          <w:tab w:val="left" w:pos="284"/>
        </w:tabs>
        <w:spacing w:before="20" w:after="20"/>
        <w:ind w:left="0" w:right="340" w:firstLine="0"/>
        <w:rPr>
          <w:rFonts w:ascii="Arial" w:hAnsi="Arial" w:cs="Arial"/>
          <w:sz w:val="24"/>
          <w:szCs w:val="24"/>
        </w:rPr>
      </w:pPr>
      <w:r w:rsidRPr="00CF5339">
        <w:rPr>
          <w:rFonts w:ascii="Arial" w:hAnsi="Arial" w:cs="Arial"/>
          <w:sz w:val="24"/>
          <w:szCs w:val="24"/>
        </w:rPr>
        <w:t>Szczegółowe informacje o formalnościach jakie powinny zostać dopełnione po wyborze oferty w celu zawarcia umowy w sprawie zamówienia publicznego określone zostały w OPZ stanowiącym załącznik do SWZ.</w:t>
      </w:r>
    </w:p>
    <w:p w14:paraId="23B81AF0" w14:textId="77777777" w:rsidR="00AD038B" w:rsidRPr="00CF5339" w:rsidRDefault="00AD038B" w:rsidP="00AD038B">
      <w:pPr>
        <w:widowControl w:val="0"/>
        <w:overflowPunct w:val="0"/>
        <w:autoSpaceDE w:val="0"/>
        <w:spacing w:before="20" w:after="20"/>
        <w:rPr>
          <w:rFonts w:ascii="Arial" w:hAnsi="Arial" w:cs="Arial"/>
          <w:sz w:val="24"/>
          <w:szCs w:val="24"/>
        </w:rPr>
      </w:pPr>
      <w:r w:rsidRPr="00CF5339">
        <w:rPr>
          <w:rFonts w:ascii="Arial" w:hAnsi="Arial" w:cs="Arial"/>
          <w:sz w:val="24"/>
          <w:szCs w:val="24"/>
        </w:rPr>
        <w:t>3.Zamawiający zawrze umowę z wybranym Wykonawcą w terminie nie krótszym niż określony w art. 264 ustawy Pzp.</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25121430" w:rsidR="004F3038"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10A5EDAC" w14:textId="77777777" w:rsidR="001C68E2" w:rsidRPr="00AB6EE0" w:rsidRDefault="001C68E2" w:rsidP="00755B9F">
      <w:pPr>
        <w:pStyle w:val="Tekstpodstawowy"/>
        <w:overflowPunct w:val="0"/>
        <w:spacing w:before="20" w:after="20" w:line="276" w:lineRule="auto"/>
        <w:rPr>
          <w:rFonts w:ascii="Arial" w:hAnsi="Arial" w:cs="Arial"/>
          <w:b/>
          <w:bCs/>
          <w:color w:val="auto"/>
          <w:sz w:val="24"/>
          <w:szCs w:val="24"/>
        </w:rPr>
      </w:pPr>
    </w:p>
    <w:p w14:paraId="64A0931F" w14:textId="63BCBCCB" w:rsidR="00FC2DD8" w:rsidRDefault="001C68E2" w:rsidP="00755B9F">
      <w:pPr>
        <w:widowControl w:val="0"/>
        <w:autoSpaceDE w:val="0"/>
        <w:spacing w:before="20" w:after="20"/>
        <w:ind w:right="567"/>
        <w:rPr>
          <w:rFonts w:ascii="Arial" w:hAnsi="Arial" w:cs="Arial"/>
          <w:sz w:val="24"/>
          <w:szCs w:val="24"/>
        </w:rPr>
      </w:pPr>
      <w:r w:rsidRPr="001C68E2">
        <w:rPr>
          <w:rFonts w:ascii="Arial" w:hAnsi="Arial" w:cs="Arial"/>
          <w:sz w:val="24"/>
          <w:szCs w:val="24"/>
        </w:rPr>
        <w:t>Zamawiający nie wymaga zabezpieczenia należytego wykonania umowy.</w:t>
      </w:r>
    </w:p>
    <w:p w14:paraId="0D6D63A0" w14:textId="77777777" w:rsidR="00B9717F" w:rsidRPr="001C68E2" w:rsidRDefault="00B9717F" w:rsidP="00755B9F">
      <w:pPr>
        <w:widowControl w:val="0"/>
        <w:autoSpaceDE w:val="0"/>
        <w:spacing w:before="20" w:after="20"/>
        <w:ind w:right="567"/>
        <w:rPr>
          <w:rFonts w:ascii="Arial" w:hAnsi="Arial" w:cs="Arial"/>
          <w:sz w:val="24"/>
          <w:szCs w:val="24"/>
        </w:rPr>
      </w:pPr>
    </w:p>
    <w:p w14:paraId="4C19AB6F" w14:textId="3A17D504" w:rsidR="00B9717F" w:rsidRDefault="00B9717F" w:rsidP="00B9717F">
      <w:pPr>
        <w:widowControl w:val="0"/>
        <w:autoSpaceDE w:val="0"/>
        <w:spacing w:before="20" w:after="20"/>
        <w:ind w:right="567"/>
        <w:rPr>
          <w:rFonts w:ascii="Arial" w:hAnsi="Arial" w:cs="Arial"/>
          <w:b/>
          <w:bCs/>
          <w:sz w:val="24"/>
          <w:szCs w:val="24"/>
        </w:rPr>
      </w:pPr>
      <w:r w:rsidRPr="00B9717F">
        <w:rPr>
          <w:rFonts w:ascii="Arial" w:hAnsi="Arial" w:cs="Arial"/>
          <w:b/>
          <w:bCs/>
          <w:sz w:val="24"/>
          <w:szCs w:val="24"/>
        </w:rPr>
        <w:t>22. ISTOTNE DLA STRON POSTANOWIENIA UMOWY</w:t>
      </w:r>
    </w:p>
    <w:p w14:paraId="0D6E99A5" w14:textId="77777777" w:rsidR="003948E5" w:rsidRDefault="003948E5" w:rsidP="00B9717F">
      <w:pPr>
        <w:widowControl w:val="0"/>
        <w:autoSpaceDE w:val="0"/>
        <w:spacing w:before="20" w:after="20"/>
        <w:ind w:right="567"/>
        <w:rPr>
          <w:rFonts w:ascii="Arial" w:hAnsi="Arial" w:cs="Arial"/>
          <w:b/>
          <w:bCs/>
          <w:sz w:val="24"/>
          <w:szCs w:val="24"/>
        </w:rPr>
      </w:pPr>
    </w:p>
    <w:p w14:paraId="30EE345A" w14:textId="0F6B1C98"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1.Wybrany Wykonawca jest zobowiązany do zawarcia umowy w sprawie zamówienia publicznego na warunkach określonych we Wzorze umowy, stanowiącym </w:t>
      </w:r>
      <w:r w:rsidRPr="00CF5339">
        <w:rPr>
          <w:rFonts w:ascii="Arial" w:hAnsi="Arial" w:cs="Arial"/>
          <w:sz w:val="24"/>
          <w:szCs w:val="24"/>
        </w:rPr>
        <w:t xml:space="preserve">Załącznik nr </w:t>
      </w:r>
      <w:r w:rsidR="00233C81">
        <w:rPr>
          <w:rFonts w:ascii="Arial" w:hAnsi="Arial" w:cs="Arial"/>
          <w:sz w:val="24"/>
          <w:szCs w:val="24"/>
        </w:rPr>
        <w:t>9</w:t>
      </w:r>
      <w:r w:rsidRPr="00CF5339">
        <w:rPr>
          <w:rFonts w:ascii="Arial" w:hAnsi="Arial" w:cs="Arial"/>
          <w:sz w:val="24"/>
          <w:szCs w:val="24"/>
        </w:rPr>
        <w:t xml:space="preserve"> do SWZ.</w:t>
      </w:r>
    </w:p>
    <w:p w14:paraId="6F18347E" w14:textId="26B6FFCB"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2. Zamawiający przewiduje możliwość zmiany zawartej umowy w stosunku do treści wybranej oferty w zakresie uregulowanym w art. 454-455 ustawy Pzp oraz we Wzorze umowy, stanowiącym </w:t>
      </w:r>
      <w:r w:rsidR="004C768A">
        <w:rPr>
          <w:rFonts w:ascii="Arial" w:hAnsi="Arial" w:cs="Arial"/>
          <w:sz w:val="24"/>
          <w:szCs w:val="24"/>
        </w:rPr>
        <w:t>z</w:t>
      </w:r>
      <w:r w:rsidRPr="003948E5">
        <w:rPr>
          <w:rFonts w:ascii="Arial" w:hAnsi="Arial" w:cs="Arial"/>
          <w:sz w:val="24"/>
          <w:szCs w:val="24"/>
        </w:rPr>
        <w:t xml:space="preserve">ałącznik nr </w:t>
      </w:r>
      <w:r w:rsidR="004C768A">
        <w:rPr>
          <w:rFonts w:ascii="Arial" w:hAnsi="Arial" w:cs="Arial"/>
          <w:sz w:val="24"/>
          <w:szCs w:val="24"/>
        </w:rPr>
        <w:t>11</w:t>
      </w:r>
      <w:r w:rsidR="00CF5339">
        <w:rPr>
          <w:rFonts w:ascii="Arial" w:hAnsi="Arial" w:cs="Arial"/>
          <w:sz w:val="24"/>
          <w:szCs w:val="24"/>
        </w:rPr>
        <w:t xml:space="preserve"> </w:t>
      </w:r>
      <w:r w:rsidRPr="003948E5">
        <w:rPr>
          <w:rFonts w:ascii="Arial" w:hAnsi="Arial" w:cs="Arial"/>
          <w:sz w:val="24"/>
          <w:szCs w:val="24"/>
        </w:rPr>
        <w:t>do SWZ.</w:t>
      </w:r>
    </w:p>
    <w:p w14:paraId="29C645FB" w14:textId="6E35F814" w:rsidR="00B9717F"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3. Zmiana umowy wymaga dla swej ważności, pod rygorem nieważności zachowania formy pisemnej.</w:t>
      </w:r>
    </w:p>
    <w:p w14:paraId="7907EB1B" w14:textId="77777777" w:rsidR="00B9717F" w:rsidRPr="00FC5ECF" w:rsidRDefault="00B9717F" w:rsidP="00B9717F">
      <w:pPr>
        <w:widowControl w:val="0"/>
        <w:autoSpaceDE w:val="0"/>
        <w:spacing w:before="20" w:after="20"/>
        <w:ind w:right="567"/>
        <w:rPr>
          <w:rFonts w:ascii="Arial" w:hAnsi="Arial" w:cs="Arial"/>
          <w:b/>
          <w:bCs/>
          <w:color w:val="FF0000"/>
          <w:sz w:val="24"/>
          <w:szCs w:val="24"/>
        </w:rPr>
      </w:pPr>
    </w:p>
    <w:p w14:paraId="04A5D2AB" w14:textId="036419D0" w:rsidR="003A2EE7" w:rsidRDefault="00FC5ECF" w:rsidP="003948E5">
      <w:pPr>
        <w:pStyle w:val="Tekstpodstawowy"/>
        <w:tabs>
          <w:tab w:val="left" w:pos="567"/>
        </w:tabs>
        <w:overflowPunct w:val="0"/>
        <w:spacing w:after="20" w:line="276" w:lineRule="auto"/>
        <w:ind w:right="567"/>
        <w:rPr>
          <w:rFonts w:ascii="Arial" w:hAnsi="Arial" w:cs="Arial"/>
          <w:b/>
          <w:bCs/>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3</w:t>
      </w:r>
      <w:r w:rsidR="00FC2DD8" w:rsidRPr="00AB6EE0">
        <w:rPr>
          <w:rFonts w:ascii="Arial" w:hAnsi="Arial" w:cs="Arial"/>
          <w:b/>
          <w:bCs/>
          <w:color w:val="auto"/>
          <w:sz w:val="24"/>
          <w:szCs w:val="24"/>
        </w:rPr>
        <w:t xml:space="preserve">. POUCZENIE O ŚRODKACH OCHRONY PRAWNEJ przysługujących </w:t>
      </w:r>
    </w:p>
    <w:p w14:paraId="7F39092A" w14:textId="69EB5842" w:rsidR="00FC2DD8" w:rsidRDefault="00FC2DD8" w:rsidP="003948E5">
      <w:pPr>
        <w:pStyle w:val="Tekstpodstawowy"/>
        <w:tabs>
          <w:tab w:val="left" w:pos="567"/>
        </w:tabs>
        <w:overflowPunct w:val="0"/>
        <w:spacing w:after="20" w:line="276" w:lineRule="auto"/>
        <w:ind w:right="567"/>
        <w:rPr>
          <w:rFonts w:ascii="Arial" w:hAnsi="Arial" w:cs="Arial"/>
          <w:b/>
          <w:bCs/>
          <w:color w:val="auto"/>
          <w:sz w:val="24"/>
          <w:szCs w:val="24"/>
        </w:rPr>
      </w:pPr>
      <w:r w:rsidRPr="00AB6EE0">
        <w:rPr>
          <w:rFonts w:ascii="Arial" w:hAnsi="Arial" w:cs="Arial"/>
          <w:b/>
          <w:bCs/>
          <w:color w:val="auto"/>
          <w:sz w:val="24"/>
          <w:szCs w:val="24"/>
        </w:rPr>
        <w:t>Wykonawcy w toku postępowania o udzielenie zamówienia</w:t>
      </w:r>
      <w:r w:rsidR="001D0692" w:rsidRPr="00AB6EE0">
        <w:rPr>
          <w:rFonts w:ascii="Arial" w:hAnsi="Arial" w:cs="Arial"/>
          <w:b/>
          <w:bCs/>
          <w:color w:val="auto"/>
          <w:sz w:val="24"/>
          <w:szCs w:val="24"/>
        </w:rPr>
        <w:t>.</w:t>
      </w:r>
    </w:p>
    <w:p w14:paraId="7522C6E0" w14:textId="77777777" w:rsidR="004F3038" w:rsidRPr="00AB6EE0" w:rsidRDefault="004F3038" w:rsidP="00755B9F">
      <w:pPr>
        <w:pStyle w:val="Tekstpodstawowy"/>
        <w:tabs>
          <w:tab w:val="left" w:pos="567"/>
        </w:tabs>
        <w:overflowPunct w:val="0"/>
        <w:spacing w:before="20" w:after="20" w:line="276" w:lineRule="auto"/>
        <w:ind w:right="567"/>
        <w:rPr>
          <w:rFonts w:ascii="Arial" w:hAnsi="Arial" w:cs="Arial"/>
          <w:b/>
          <w:bCs/>
          <w:color w:val="auto"/>
          <w:sz w:val="24"/>
          <w:szCs w:val="24"/>
        </w:rPr>
      </w:pPr>
    </w:p>
    <w:p w14:paraId="13549BCA" w14:textId="215935B3"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766DC6C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C6EB2D3"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DCF4B40"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Default="00107366" w:rsidP="00755B9F">
      <w:pPr>
        <w:pStyle w:val="Tekstpodstawowy"/>
        <w:overflowPunct w:val="0"/>
        <w:spacing w:before="20" w:after="20" w:line="276" w:lineRule="auto"/>
        <w:ind w:right="567"/>
        <w:rPr>
          <w:rFonts w:ascii="Arial" w:hAnsi="Arial" w:cs="Arial"/>
          <w:b/>
          <w:bCs/>
          <w:color w:val="auto"/>
          <w:sz w:val="24"/>
          <w:szCs w:val="24"/>
        </w:rPr>
      </w:pPr>
    </w:p>
    <w:p w14:paraId="3DEE56BC" w14:textId="77777777" w:rsidR="0042364D" w:rsidRDefault="0042364D" w:rsidP="00755B9F">
      <w:pPr>
        <w:pStyle w:val="Tekstpodstawowy"/>
        <w:overflowPunct w:val="0"/>
        <w:spacing w:before="20" w:after="20" w:line="276" w:lineRule="auto"/>
        <w:ind w:right="567"/>
        <w:rPr>
          <w:rFonts w:ascii="Arial" w:hAnsi="Arial" w:cs="Arial"/>
          <w:b/>
          <w:bCs/>
          <w:color w:val="auto"/>
          <w:sz w:val="24"/>
          <w:szCs w:val="24"/>
        </w:rPr>
      </w:pPr>
    </w:p>
    <w:p w14:paraId="4E93EEDD" w14:textId="77777777" w:rsidR="0042364D" w:rsidRDefault="0042364D" w:rsidP="00755B9F">
      <w:pPr>
        <w:pStyle w:val="Tekstpodstawowy"/>
        <w:overflowPunct w:val="0"/>
        <w:spacing w:before="20" w:after="20" w:line="276" w:lineRule="auto"/>
        <w:ind w:right="567"/>
        <w:rPr>
          <w:rFonts w:ascii="Arial" w:hAnsi="Arial" w:cs="Arial"/>
          <w:b/>
          <w:bCs/>
          <w:color w:val="auto"/>
          <w:sz w:val="24"/>
          <w:szCs w:val="24"/>
        </w:rPr>
      </w:pPr>
    </w:p>
    <w:p w14:paraId="46AA67BB" w14:textId="77777777" w:rsidR="0042364D" w:rsidRDefault="0042364D" w:rsidP="00755B9F">
      <w:pPr>
        <w:pStyle w:val="Tekstpodstawowy"/>
        <w:overflowPunct w:val="0"/>
        <w:spacing w:before="20" w:after="20" w:line="276" w:lineRule="auto"/>
        <w:ind w:right="567"/>
        <w:rPr>
          <w:rFonts w:ascii="Arial" w:hAnsi="Arial" w:cs="Arial"/>
          <w:b/>
          <w:bCs/>
          <w:color w:val="auto"/>
          <w:sz w:val="24"/>
          <w:szCs w:val="24"/>
        </w:rPr>
      </w:pPr>
    </w:p>
    <w:p w14:paraId="2CB9E231" w14:textId="77777777" w:rsidR="0042364D" w:rsidRDefault="0042364D" w:rsidP="00755B9F">
      <w:pPr>
        <w:pStyle w:val="Tekstpodstawowy"/>
        <w:overflowPunct w:val="0"/>
        <w:spacing w:before="20" w:after="20" w:line="276" w:lineRule="auto"/>
        <w:ind w:right="567"/>
        <w:rPr>
          <w:rFonts w:ascii="Arial" w:hAnsi="Arial" w:cs="Arial"/>
          <w:b/>
          <w:bCs/>
          <w:color w:val="auto"/>
          <w:sz w:val="24"/>
          <w:szCs w:val="24"/>
        </w:rPr>
      </w:pPr>
    </w:p>
    <w:p w14:paraId="63971D69" w14:textId="77777777" w:rsidR="0042364D" w:rsidRPr="00AB6EE0" w:rsidRDefault="0042364D" w:rsidP="00755B9F">
      <w:pPr>
        <w:pStyle w:val="Tekstpodstawowy"/>
        <w:overflowPunct w:val="0"/>
        <w:spacing w:before="20" w:after="20" w:line="276" w:lineRule="auto"/>
        <w:ind w:right="567"/>
        <w:rPr>
          <w:rFonts w:ascii="Arial" w:hAnsi="Arial" w:cs="Arial"/>
          <w:b/>
          <w:bCs/>
          <w:color w:val="auto"/>
          <w:sz w:val="24"/>
          <w:szCs w:val="24"/>
        </w:rPr>
      </w:pPr>
    </w:p>
    <w:p w14:paraId="7F73FBDE" w14:textId="7CDE25FD" w:rsidR="00E00DC3" w:rsidRPr="00AB6EE0" w:rsidRDefault="003E7A08" w:rsidP="00097088">
      <w:pPr>
        <w:pStyle w:val="Tekstpodstawowy"/>
        <w:overflowPunct w:val="0"/>
        <w:spacing w:before="20" w:after="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4</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5DDC0D2F" w14:textId="5DF2A2A2" w:rsidR="00097088" w:rsidRDefault="00882A70" w:rsidP="00097088">
      <w:pPr>
        <w:pStyle w:val="Tekstpodstawowy"/>
        <w:overflowPunct w:val="0"/>
        <w:spacing w:before="20" w:after="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warunków zamówienia są następujące załączniki:</w:t>
      </w:r>
    </w:p>
    <w:p w14:paraId="2E085B37" w14:textId="77777777" w:rsidR="0042364D" w:rsidRDefault="0042364D" w:rsidP="00097088">
      <w:pPr>
        <w:pStyle w:val="Tekstpodstawowy"/>
        <w:overflowPunct w:val="0"/>
        <w:spacing w:before="20" w:after="0" w:line="276" w:lineRule="auto"/>
        <w:ind w:right="567"/>
        <w:rPr>
          <w:rStyle w:val="CharStyle52"/>
          <w:rFonts w:ascii="Arial" w:hAnsi="Arial" w:cs="Arial"/>
          <w:b/>
          <w:color w:val="auto"/>
          <w:sz w:val="24"/>
          <w:szCs w:val="24"/>
        </w:rPr>
      </w:pPr>
    </w:p>
    <w:p w14:paraId="5F71A8D4"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1 – Formularz oferty.</w:t>
      </w:r>
    </w:p>
    <w:p w14:paraId="2666B04C" w14:textId="77777777" w:rsidR="0042364D" w:rsidRPr="0042364D" w:rsidRDefault="0042364D" w:rsidP="0042364D">
      <w:pPr>
        <w:numPr>
          <w:ilvl w:val="0"/>
          <w:numId w:val="27"/>
        </w:numPr>
        <w:tabs>
          <w:tab w:val="left" w:pos="284"/>
        </w:tabs>
        <w:suppressAutoHyphens w:val="0"/>
        <w:spacing w:before="20" w:after="20" w:line="240" w:lineRule="auto"/>
        <w:contextualSpacing/>
        <w:rPr>
          <w:rFonts w:ascii="Arial" w:eastAsia="Times New Roman" w:hAnsi="Arial" w:cs="Arial"/>
          <w:sz w:val="24"/>
          <w:szCs w:val="24"/>
        </w:rPr>
      </w:pPr>
      <w:r w:rsidRPr="0042364D">
        <w:rPr>
          <w:rFonts w:ascii="Arial" w:eastAsia="Times New Roman" w:hAnsi="Arial" w:cs="Arial"/>
          <w:sz w:val="24"/>
          <w:szCs w:val="24"/>
        </w:rPr>
        <w:t>Załącznik nr 2 – Opis przedmiotu zamówienia</w:t>
      </w:r>
    </w:p>
    <w:p w14:paraId="4C8620EF" w14:textId="77777777" w:rsidR="0042364D" w:rsidRPr="0042364D" w:rsidRDefault="0042364D" w:rsidP="0042364D">
      <w:pPr>
        <w:pStyle w:val="Akapitzlist"/>
        <w:numPr>
          <w:ilvl w:val="0"/>
          <w:numId w:val="27"/>
        </w:numPr>
        <w:spacing w:before="20" w:after="20"/>
        <w:rPr>
          <w:rFonts w:ascii="Arial" w:hAnsi="Arial" w:cs="Arial"/>
          <w:bCs/>
          <w:sz w:val="24"/>
          <w:szCs w:val="24"/>
        </w:rPr>
      </w:pPr>
      <w:r w:rsidRPr="0042364D">
        <w:rPr>
          <w:rFonts w:ascii="Arial" w:eastAsia="Calibri" w:hAnsi="Arial" w:cs="Arial"/>
          <w:sz w:val="24"/>
          <w:szCs w:val="24"/>
          <w:lang w:eastAsia="en-US"/>
          <w14:ligatures w14:val="standardContextual"/>
        </w:rPr>
        <w:t xml:space="preserve">Załącznik nr 3 – </w:t>
      </w:r>
      <w:r w:rsidRPr="0042364D">
        <w:rPr>
          <w:rFonts w:ascii="Arial" w:hAnsi="Arial" w:cs="Arial"/>
          <w:bCs/>
          <w:sz w:val="24"/>
          <w:szCs w:val="24"/>
        </w:rPr>
        <w:t>Oświadczenie o braku podstaw do wykluczenia  oraz spełnieniu warunków udziału w postępowaniu – załącznik nr 2.</w:t>
      </w:r>
    </w:p>
    <w:p w14:paraId="50AA5C0C"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4 - Oświadczenie Wykonawców wspólnie ubiegających się o udzielenie zamówienia; </w:t>
      </w:r>
    </w:p>
    <w:p w14:paraId="329A0F6D"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5 – Oświadczenie Wykonawcy o grupie kapitałowej; </w:t>
      </w:r>
    </w:p>
    <w:p w14:paraId="5B4EA4FC"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6a – Oświadczenie dotyczące przesłanek wymienionych w art. 5k Rozporządzenia - wykonawca; </w:t>
      </w:r>
    </w:p>
    <w:p w14:paraId="731C2FF6"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6b – Oświadczenie dotyczące przesłanek wymienionych w art. 5k Rozporządzenia - podmiot; </w:t>
      </w:r>
    </w:p>
    <w:p w14:paraId="1B68D719"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7 – Wykaz usług;</w:t>
      </w:r>
    </w:p>
    <w:p w14:paraId="20108EC2"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8 – Wykaz potencjału technicznego; </w:t>
      </w:r>
    </w:p>
    <w:p w14:paraId="3641768E"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9 – Oświadczenie o aktualności informacji zawartych w oświadczeniu;</w:t>
      </w:r>
    </w:p>
    <w:p w14:paraId="086DE368"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bookmarkStart w:id="13" w:name="_Hlk185854742"/>
      <w:r w:rsidRPr="0042364D">
        <w:rPr>
          <w:rFonts w:ascii="Arial" w:eastAsia="Calibri" w:hAnsi="Arial" w:cs="Arial"/>
          <w:sz w:val="24"/>
          <w:szCs w:val="24"/>
          <w:lang w:eastAsia="en-US"/>
          <w14:ligatures w14:val="standardContextual"/>
        </w:rPr>
        <w:t xml:space="preserve">Załącznik nr 10 </w:t>
      </w:r>
      <w:bookmarkEnd w:id="13"/>
      <w:r w:rsidRPr="0042364D">
        <w:rPr>
          <w:rFonts w:ascii="Arial" w:eastAsia="Calibri" w:hAnsi="Arial" w:cs="Arial"/>
          <w:sz w:val="24"/>
          <w:szCs w:val="24"/>
          <w:lang w:eastAsia="en-US"/>
          <w14:ligatures w14:val="standardContextual"/>
        </w:rPr>
        <w:t>– Zobowiązanie podmiotu udostępniającego zasoby.</w:t>
      </w:r>
    </w:p>
    <w:p w14:paraId="7AB9BAA2"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11 – Projekt umowy.</w:t>
      </w:r>
    </w:p>
    <w:p w14:paraId="397C70BE" w14:textId="77777777" w:rsidR="0042364D" w:rsidRPr="00F71138" w:rsidRDefault="0042364D" w:rsidP="00F71138">
      <w:pPr>
        <w:spacing w:before="20" w:after="20" w:line="360" w:lineRule="auto"/>
        <w:rPr>
          <w:rFonts w:ascii="Arial" w:hAnsi="Arial" w:cs="Arial"/>
          <w:sz w:val="24"/>
          <w:szCs w:val="24"/>
        </w:rPr>
      </w:pPr>
    </w:p>
    <w:p w14:paraId="26880B20" w14:textId="6CAE8B12"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B9717F">
        <w:rPr>
          <w:rFonts w:ascii="Arial" w:hAnsi="Arial" w:cs="Arial"/>
          <w:b/>
          <w:bCs/>
          <w:sz w:val="24"/>
          <w:szCs w:val="24"/>
        </w:rPr>
        <w:t>5</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C65F9EE" w14:textId="77777777" w:rsidR="000440A1" w:rsidRDefault="000440A1" w:rsidP="000440A1">
      <w:pPr>
        <w:suppressAutoHyphens w:val="0"/>
        <w:autoSpaceDE w:val="0"/>
        <w:autoSpaceDN w:val="0"/>
        <w:spacing w:after="0" w:line="240" w:lineRule="auto"/>
        <w:ind w:right="-30"/>
        <w:rPr>
          <w:rFonts w:ascii="Arial" w:hAnsi="Arial" w:cs="Arial"/>
          <w:sz w:val="24"/>
          <w:szCs w:val="24"/>
        </w:rPr>
      </w:pPr>
    </w:p>
    <w:p w14:paraId="387C3B0C" w14:textId="24917C9B" w:rsidR="000440A1" w:rsidRPr="000440A1" w:rsidRDefault="000440A1" w:rsidP="000440A1">
      <w:pPr>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10F22084"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a)</w:t>
      </w:r>
      <w:r w:rsidRPr="000440A1">
        <w:rPr>
          <w:rFonts w:ascii="Arial" w:hAnsi="Arial" w:cs="Arial"/>
          <w:sz w:val="24"/>
          <w:szCs w:val="24"/>
        </w:rPr>
        <w:tab/>
        <w:t>administratorem Pani/Pana danych osobowych jest Gmina Polanów z siedzibą – Urząd Miejski w Polanowie, ul. Wolności 4, 76 – 010 Polanów,</w:t>
      </w:r>
    </w:p>
    <w:p w14:paraId="33D623A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b)</w:t>
      </w:r>
      <w:r w:rsidRPr="000440A1">
        <w:rPr>
          <w:rFonts w:ascii="Arial" w:hAnsi="Arial" w:cs="Arial"/>
          <w:sz w:val="24"/>
          <w:szCs w:val="24"/>
        </w:rPr>
        <w:tab/>
        <w:t>inspektorem ochrony danych osobowych w Gminie Polanów jest Jerzy Hirowicz, e-mail: j.hirowicz@polanow.eu,</w:t>
      </w:r>
    </w:p>
    <w:p w14:paraId="39234E68"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c)</w:t>
      </w:r>
      <w:r w:rsidRPr="000440A1">
        <w:rPr>
          <w:rFonts w:ascii="Arial" w:hAnsi="Arial" w:cs="Arial"/>
          <w:sz w:val="24"/>
          <w:szCs w:val="24"/>
        </w:rPr>
        <w:tab/>
        <w:t>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1A83CC3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d)</w:t>
      </w:r>
      <w:r w:rsidRPr="000440A1">
        <w:rPr>
          <w:rFonts w:ascii="Arial" w:hAnsi="Arial" w:cs="Arial"/>
          <w:sz w:val="24"/>
          <w:szCs w:val="24"/>
        </w:rPr>
        <w:tab/>
        <w:t>odbiorcami Pani/Pana danych osobowych będą osoby lub podmioty, którym udostępniona zostanie dokumentacja postępowania w oparciu o art. 8 oraz art. 96 ust. 3ustawy Pzp,</w:t>
      </w:r>
    </w:p>
    <w:p w14:paraId="4D3E2B0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e)</w:t>
      </w:r>
      <w:r w:rsidRPr="000440A1">
        <w:rPr>
          <w:rFonts w:ascii="Arial" w:hAnsi="Arial" w:cs="Arial"/>
          <w:sz w:val="24"/>
          <w:szCs w:val="24"/>
        </w:rPr>
        <w:tab/>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6506801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f)</w:t>
      </w:r>
      <w:r w:rsidRPr="000440A1">
        <w:rPr>
          <w:rFonts w:ascii="Arial" w:hAnsi="Arial" w:cs="Arial"/>
          <w:sz w:val="24"/>
          <w:szCs w:val="24"/>
        </w:rPr>
        <w:tab/>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456CE18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g)</w:t>
      </w:r>
      <w:r w:rsidRPr="000440A1">
        <w:rPr>
          <w:rFonts w:ascii="Arial" w:hAnsi="Arial" w:cs="Arial"/>
          <w:sz w:val="24"/>
          <w:szCs w:val="24"/>
        </w:rPr>
        <w:tab/>
        <w:t>w odniesieniu do Pani/Pana danych osobowych decyzje nie będą podejmowane w sposób zautomatyzowany, stosowanie do art. 22RODO,</w:t>
      </w:r>
    </w:p>
    <w:p w14:paraId="7D15A6FA"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h)</w:t>
      </w:r>
      <w:r w:rsidRPr="000440A1">
        <w:rPr>
          <w:rFonts w:ascii="Arial" w:hAnsi="Arial" w:cs="Arial"/>
          <w:sz w:val="24"/>
          <w:szCs w:val="24"/>
        </w:rPr>
        <w:tab/>
        <w:t>posiada Pani/Pan:</w:t>
      </w:r>
    </w:p>
    <w:p w14:paraId="42B3ACF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art.15 RODO prawo dostępu do danych osobowych Pani/Pana dotyczących;</w:t>
      </w:r>
    </w:p>
    <w:p w14:paraId="01FF9285"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art.16 RODO prawo do sprostowania Pani/Pana danych osobowych*;</w:t>
      </w:r>
    </w:p>
    <w:p w14:paraId="44A4A56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art.18 RODO prawo żądania od administratora  ograniczenia  przetwarzania danych osobowych z zastrzeżeniem przypadków, o których mowa w art. 18 ust. 2 RODO**;</w:t>
      </w:r>
    </w:p>
    <w:p w14:paraId="7B6B076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wniesienia skargi do Prezesa Urzędu Ochrony Danych Osobowych, gdy uzna Pani/Pan, że przetwarzanie danych osobowych Pani/Pana dotyczących narusza przepisy RODO.</w:t>
      </w:r>
    </w:p>
    <w:p w14:paraId="54083C8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i)</w:t>
      </w:r>
      <w:r w:rsidRPr="000440A1">
        <w:rPr>
          <w:rFonts w:ascii="Arial" w:hAnsi="Arial" w:cs="Arial"/>
          <w:sz w:val="24"/>
          <w:szCs w:val="24"/>
        </w:rPr>
        <w:tab/>
        <w:t>nie przysługuje Pani/Panu:</w:t>
      </w:r>
    </w:p>
    <w:p w14:paraId="5B0805B3"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w związku z art. 17 ust. 3 lit. b, d lub e RODO prawo do usunięcia danych osobowych;</w:t>
      </w:r>
    </w:p>
    <w:p w14:paraId="5DCF965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przenoszenia danych osobowych, o którym mowa w art. 20RODO;</w:t>
      </w:r>
    </w:p>
    <w:p w14:paraId="7FC87507" w14:textId="77777777" w:rsid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 21 RODO prawo sprzeciwu, wobec przetwarzania danych osobowych, gdyż podstawą prawną przetwarzania Pani/Pana danych osobowych jest art. 6 ust. 1 lit. c RODO.</w:t>
      </w:r>
    </w:p>
    <w:p w14:paraId="13759BD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p>
    <w:p w14:paraId="483E886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*Wyjaśnienie: skorzystanie z prawa do sprostowania nie może skutkować zmianą wyniku postępowania o udzielenie zamówienia publicznego ani zmianą postanowień umowy w zakresie nie zgodnym z ustawą Pzp oraz nie może naruszać integralności protokołu oraz jego załączników.</w:t>
      </w:r>
    </w:p>
    <w:p w14:paraId="7448C2A9" w14:textId="2204933E" w:rsidR="009865A4" w:rsidRPr="00AB6EE0"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440A1">
      <w:pPr>
        <w:pStyle w:val="Tekstpodstawowy"/>
        <w:tabs>
          <w:tab w:val="left" w:pos="284"/>
        </w:tabs>
        <w:overflowPunct w:val="0"/>
        <w:spacing w:before="20" w:after="20" w:line="276" w:lineRule="auto"/>
        <w:ind w:right="567"/>
        <w:jc w:val="both"/>
        <w:rPr>
          <w:rStyle w:val="CharStyle52"/>
          <w:rFonts w:ascii="Arial" w:hAnsi="Arial" w:cs="Arial"/>
          <w:b/>
          <w:color w:val="auto"/>
          <w:sz w:val="24"/>
          <w:szCs w:val="24"/>
        </w:rPr>
      </w:pPr>
    </w:p>
    <w:sectPr w:rsidR="005A2844" w:rsidRPr="00AB6EE0" w:rsidSect="00841B05">
      <w:headerReference w:type="default" r:id="rId12"/>
      <w:footerReference w:type="default" r:id="rId13"/>
      <w:pgSz w:w="11906" w:h="16838"/>
      <w:pgMar w:top="2044" w:right="1274" w:bottom="1417"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98D9C" w14:textId="77777777" w:rsidR="00C81007" w:rsidRDefault="00C81007">
      <w:pPr>
        <w:spacing w:after="0" w:line="240" w:lineRule="auto"/>
      </w:pPr>
      <w:r>
        <w:separator/>
      </w:r>
    </w:p>
  </w:endnote>
  <w:endnote w:type="continuationSeparator" w:id="0">
    <w:p w14:paraId="2A4D2ACD" w14:textId="77777777" w:rsidR="00C81007" w:rsidRDefault="00C81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Helvetica Neue">
    <w:altName w:val="Arial"/>
    <w:charset w:val="00"/>
    <w:family w:val="roman"/>
    <w:pitch w:val="default"/>
  </w:font>
  <w:font w:name="TimesNewRomanPSMT">
    <w:altName w:val="Times New Roman"/>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239498"/>
      <w:docPartObj>
        <w:docPartGallery w:val="Page Numbers (Bottom of Page)"/>
        <w:docPartUnique/>
      </w:docPartObj>
    </w:sdtPr>
    <w:sdtContent>
      <w:p w14:paraId="4E9D6888" w14:textId="30C08A8D" w:rsidR="00E23F80" w:rsidRDefault="00E23F80">
        <w:pPr>
          <w:pStyle w:val="Stopka"/>
          <w:jc w:val="center"/>
        </w:pPr>
        <w:r>
          <w:fldChar w:fldCharType="begin"/>
        </w:r>
        <w:r>
          <w:instrText>PAGE   \* MERGEFORMAT</w:instrText>
        </w:r>
        <w:r>
          <w:fldChar w:fldCharType="separate"/>
        </w:r>
        <w:r>
          <w:t>2</w:t>
        </w:r>
        <w:r>
          <w:fldChar w:fldCharType="end"/>
        </w:r>
      </w:p>
    </w:sdtContent>
  </w:sdt>
  <w:p w14:paraId="7BE92BFD" w14:textId="3047D404" w:rsidR="00044BA8" w:rsidRDefault="00044BA8">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B5722" w14:textId="77777777" w:rsidR="00C81007" w:rsidRDefault="00C81007">
      <w:pPr>
        <w:spacing w:after="0" w:line="240" w:lineRule="auto"/>
      </w:pPr>
      <w:r>
        <w:separator/>
      </w:r>
    </w:p>
  </w:footnote>
  <w:footnote w:type="continuationSeparator" w:id="0">
    <w:p w14:paraId="39811BF3" w14:textId="77777777" w:rsidR="00C81007" w:rsidRDefault="00C810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AC2E" w14:textId="644D5ADB" w:rsidR="00FC1C55" w:rsidRPr="00FC1C55" w:rsidRDefault="00044BA8" w:rsidP="00FC1C55">
    <w:pPr>
      <w:pStyle w:val="Nagwek"/>
    </w:pPr>
    <w:bookmarkStart w:id="14" w:name="_Hlk107485857"/>
    <w:bookmarkStart w:id="15" w:name="_Hlk107485858"/>
    <w:bookmarkStart w:id="16" w:name="_Hlk107485859"/>
    <w:bookmarkStart w:id="17" w:name="_Hlk107485860"/>
    <w:bookmarkStart w:id="18" w:name="_Hlk107391502"/>
    <w:r>
      <w:t xml:space="preserve">                 </w:t>
    </w:r>
  </w:p>
  <w:p w14:paraId="283FB43A" w14:textId="5B4BA736" w:rsidR="00044BA8" w:rsidRDefault="00044BA8" w:rsidP="00F06466">
    <w:pPr>
      <w:pStyle w:val="Nagwek"/>
      <w:tabs>
        <w:tab w:val="clear" w:pos="4536"/>
        <w:tab w:val="clear" w:pos="9072"/>
        <w:tab w:val="right" w:pos="8647"/>
      </w:tabs>
    </w:pPr>
    <w:r>
      <w:t xml:space="preserve"> </w:t>
    </w:r>
    <w:r w:rsidR="00527652">
      <w:rPr>
        <w:b/>
        <w:noProof/>
        <w:u w:val="single"/>
        <w:lang w:eastAsia="pl-PL"/>
      </w:rPr>
      <w:drawing>
        <wp:inline distT="0" distB="0" distL="0" distR="0" wp14:anchorId="005AB556" wp14:editId="32EB5B3E">
          <wp:extent cx="5753100" cy="1381125"/>
          <wp:effectExtent l="0" t="0" r="0" b="9525"/>
          <wp:docPr id="248033787" name="Obraz 248033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r>
      <w:t xml:space="preserve"> </w:t>
    </w:r>
    <w:r w:rsidR="004961E0">
      <w:tab/>
    </w:r>
    <w:r>
      <w:t xml:space="preserve">                                                           </w:t>
    </w:r>
    <w:bookmarkEnd w:id="14"/>
    <w:bookmarkEnd w:id="15"/>
    <w:bookmarkEnd w:id="16"/>
    <w:bookmarkEnd w:id="17"/>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27367B"/>
    <w:multiLevelType w:val="hybridMultilevel"/>
    <w:tmpl w:val="D39CB4BE"/>
    <w:lvl w:ilvl="0" w:tplc="745ECDBC">
      <w:start w:val="1"/>
      <w:numFmt w:val="decimal"/>
      <w:lvlText w:val="%1"/>
      <w:lvlJc w:val="left"/>
      <w:rPr>
        <w:rFonts w:asciiTheme="majorHAnsi" w:hAnsiTheme="majorHAnsi" w:cstheme="majorHAnsi" w:hint="default"/>
      </w:rPr>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A08F62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3"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4" w15:restartNumberingAfterBreak="0">
    <w:nsid w:val="0000000E"/>
    <w:multiLevelType w:val="multilevel"/>
    <w:tmpl w:val="72E640AA"/>
    <w:lvl w:ilvl="0">
      <w:start w:val="1"/>
      <w:numFmt w:val="lowerLetter"/>
      <w:lvlText w:val="%1)"/>
      <w:lvlJc w:val="left"/>
      <w:pPr>
        <w:ind w:left="786" w:hanging="360"/>
      </w:pPr>
      <w:rPr>
        <w:rFonts w:hint="default"/>
        <w:b/>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9"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1"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4" w15:restartNumberingAfterBreak="0">
    <w:nsid w:val="0E02054E"/>
    <w:multiLevelType w:val="hybridMultilevel"/>
    <w:tmpl w:val="6734AB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41E7AA7"/>
    <w:multiLevelType w:val="hybridMultilevel"/>
    <w:tmpl w:val="E87C662C"/>
    <w:lvl w:ilvl="0" w:tplc="0150A33E">
      <w:start w:val="3"/>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6393164"/>
    <w:multiLevelType w:val="multilevel"/>
    <w:tmpl w:val="2FF4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6F1441E"/>
    <w:multiLevelType w:val="multilevel"/>
    <w:tmpl w:val="EF64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E8253F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2E884BDC"/>
    <w:multiLevelType w:val="hybridMultilevel"/>
    <w:tmpl w:val="8DD83766"/>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D4008110">
      <w:start w:val="2"/>
      <w:numFmt w:val="lowerLetter"/>
      <w:lvlText w:val="%2)"/>
      <w:lvlJc w:val="left"/>
      <w:pPr>
        <w:ind w:left="938" w:hanging="339"/>
      </w:pPr>
      <w:rPr>
        <w:rFonts w:ascii="Arial" w:eastAsia="Times New Roman" w:hAnsi="Arial" w:cs="Arial" w:hint="default"/>
        <w:color w:val="auto"/>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0" w15:restartNumberingAfterBreak="0">
    <w:nsid w:val="2F7B2CC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42" w15:restartNumberingAfterBreak="0">
    <w:nsid w:val="477E7642"/>
    <w:multiLevelType w:val="hybridMultilevel"/>
    <w:tmpl w:val="0908D336"/>
    <w:numStyleLink w:val="Punktorduy"/>
  </w:abstractNum>
  <w:abstractNum w:abstractNumId="43"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44"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5" w15:restartNumberingAfterBreak="0">
    <w:nsid w:val="5616D729"/>
    <w:multiLevelType w:val="hybridMultilevel"/>
    <w:tmpl w:val="CB64475A"/>
    <w:lvl w:ilvl="0" w:tplc="D70EC8CE">
      <w:start w:val="1"/>
      <w:numFmt w:val="decimal"/>
      <w:lvlText w:val="%1."/>
      <w:lvlJc w:val="left"/>
      <w:rPr>
        <w:rFonts w:ascii="Arial" w:eastAsiaTheme="minorHAnsi"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57AB02D0"/>
    <w:multiLevelType w:val="hybridMultilevel"/>
    <w:tmpl w:val="12C21C26"/>
    <w:lvl w:ilvl="0" w:tplc="04150017">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8" w15:restartNumberingAfterBreak="0">
    <w:nsid w:val="5C0B58D1"/>
    <w:multiLevelType w:val="hybridMultilevel"/>
    <w:tmpl w:val="D9C622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0AC69EA"/>
    <w:multiLevelType w:val="hybridMultilevel"/>
    <w:tmpl w:val="F2E83576"/>
    <w:styleLink w:val="Harvard"/>
    <w:lvl w:ilvl="0" w:tplc="3ACAAB72">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9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9F4EC8A">
      <w:start w:val="1"/>
      <w:numFmt w:val="lowerLetter"/>
      <w:lvlText w:val="%2."/>
      <w:lvlJc w:val="left"/>
      <w:pPr>
        <w:tabs>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1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59AF1DA">
      <w:start w:val="1"/>
      <w:numFmt w:val="lowerLetter"/>
      <w:lvlText w:val="%3."/>
      <w:lvlJc w:val="left"/>
      <w:pPr>
        <w:tabs>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3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ADC7B72">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5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C0C10D0">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1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C30CE4C">
      <w:start w:val="1"/>
      <w:numFmt w:val="lowerLetter"/>
      <w:lvlText w:val="%6."/>
      <w:lvlJc w:val="left"/>
      <w:pPr>
        <w:tabs>
          <w:tab w:val="left" w:pos="709"/>
          <w:tab w:val="num" w:pos="1609"/>
          <w:tab w:val="left" w:pos="2124"/>
          <w:tab w:val="left" w:pos="2832"/>
          <w:tab w:val="left" w:pos="3540"/>
          <w:tab w:val="left" w:pos="4248"/>
          <w:tab w:val="left" w:pos="4956"/>
          <w:tab w:val="left" w:pos="5664"/>
          <w:tab w:val="left" w:pos="6372"/>
          <w:tab w:val="left" w:pos="7080"/>
          <w:tab w:val="left" w:pos="7788"/>
          <w:tab w:val="left" w:pos="8496"/>
        </w:tabs>
        <w:ind w:left="18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6C21D54">
      <w:start w:val="1"/>
      <w:numFmt w:val="lowerLetter"/>
      <w:lvlText w:val="%7."/>
      <w:lvlJc w:val="left"/>
      <w:pPr>
        <w:tabs>
          <w:tab w:val="left" w:pos="709"/>
          <w:tab w:val="num" w:pos="1789"/>
          <w:tab w:val="left" w:pos="2124"/>
          <w:tab w:val="left" w:pos="2832"/>
          <w:tab w:val="left" w:pos="3540"/>
          <w:tab w:val="left" w:pos="4248"/>
          <w:tab w:val="left" w:pos="4956"/>
          <w:tab w:val="left" w:pos="5664"/>
          <w:tab w:val="left" w:pos="6372"/>
          <w:tab w:val="left" w:pos="7080"/>
          <w:tab w:val="left" w:pos="7788"/>
          <w:tab w:val="left" w:pos="8496"/>
        </w:tabs>
        <w:ind w:left="20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CFC89F8">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2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FCED19E">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4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61CC0E62"/>
    <w:multiLevelType w:val="hybridMultilevel"/>
    <w:tmpl w:val="75F82F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5147F27"/>
    <w:multiLevelType w:val="hybridMultilevel"/>
    <w:tmpl w:val="B0903B82"/>
    <w:lvl w:ilvl="0" w:tplc="2C90175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B211356"/>
    <w:multiLevelType w:val="hybridMultilevel"/>
    <w:tmpl w:val="2202209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3" w15:restartNumberingAfterBreak="0">
    <w:nsid w:val="734D1C96"/>
    <w:multiLevelType w:val="hybridMultilevel"/>
    <w:tmpl w:val="F2E83576"/>
    <w:numStyleLink w:val="Harvard"/>
  </w:abstractNum>
  <w:abstractNum w:abstractNumId="54" w15:restartNumberingAfterBreak="0">
    <w:nsid w:val="77D909AE"/>
    <w:multiLevelType w:val="hybridMultilevel"/>
    <w:tmpl w:val="CC403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7E27CA8"/>
    <w:multiLevelType w:val="hybridMultilevel"/>
    <w:tmpl w:val="0908D336"/>
    <w:styleLink w:val="Punktorduy"/>
    <w:lvl w:ilvl="0" w:tplc="3A8C978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tplc="56D49F9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tplc="FD729BF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tplc="66FC5C9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tplc="555654F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tplc="7E0E607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1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tplc="5EC40D8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3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tplc="0F0EC9E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tplc="6BD0683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16cid:durableId="608703837">
    <w:abstractNumId w:val="2"/>
  </w:num>
  <w:num w:numId="2" w16cid:durableId="1071149423">
    <w:abstractNumId w:val="44"/>
  </w:num>
  <w:num w:numId="3" w16cid:durableId="256599373">
    <w:abstractNumId w:val="39"/>
  </w:num>
  <w:num w:numId="4" w16cid:durableId="1830439084">
    <w:abstractNumId w:val="36"/>
  </w:num>
  <w:num w:numId="5" w16cid:durableId="668099442">
    <w:abstractNumId w:val="54"/>
  </w:num>
  <w:num w:numId="6" w16cid:durableId="2087728974">
    <w:abstractNumId w:val="37"/>
  </w:num>
  <w:num w:numId="7" w16cid:durableId="1610115812">
    <w:abstractNumId w:val="48"/>
  </w:num>
  <w:num w:numId="8" w16cid:durableId="197939187">
    <w:abstractNumId w:val="0"/>
  </w:num>
  <w:num w:numId="9" w16cid:durableId="33889198">
    <w:abstractNumId w:val="35"/>
  </w:num>
  <w:num w:numId="10" w16cid:durableId="146359921">
    <w:abstractNumId w:val="1"/>
  </w:num>
  <w:num w:numId="11" w16cid:durableId="236519581">
    <w:abstractNumId w:val="50"/>
  </w:num>
  <w:num w:numId="12" w16cid:durableId="265650137">
    <w:abstractNumId w:val="46"/>
  </w:num>
  <w:num w:numId="13" w16cid:durableId="1440225210">
    <w:abstractNumId w:val="52"/>
  </w:num>
  <w:num w:numId="14" w16cid:durableId="1100759198">
    <w:abstractNumId w:val="45"/>
  </w:num>
  <w:num w:numId="15" w16cid:durableId="51124616">
    <w:abstractNumId w:val="38"/>
  </w:num>
  <w:num w:numId="16" w16cid:durableId="1940213892">
    <w:abstractNumId w:val="14"/>
  </w:num>
  <w:num w:numId="17" w16cid:durableId="488205419">
    <w:abstractNumId w:val="47"/>
  </w:num>
  <w:num w:numId="18" w16cid:durableId="1065487863">
    <w:abstractNumId w:val="41"/>
  </w:num>
  <w:num w:numId="19" w16cid:durableId="2041203683">
    <w:abstractNumId w:val="43"/>
  </w:num>
  <w:num w:numId="20" w16cid:durableId="2056543678">
    <w:abstractNumId w:val="51"/>
  </w:num>
  <w:num w:numId="21" w16cid:durableId="1205101442">
    <w:abstractNumId w:val="40"/>
  </w:num>
  <w:num w:numId="22" w16cid:durableId="1199244099">
    <w:abstractNumId w:val="49"/>
  </w:num>
  <w:num w:numId="23" w16cid:durableId="1207110233">
    <w:abstractNumId w:val="55"/>
  </w:num>
  <w:num w:numId="24" w16cid:durableId="450126038">
    <w:abstractNumId w:val="53"/>
    <w:lvlOverride w:ilvl="0">
      <w:startOverride w:val="1"/>
      <w:lvl w:ilvl="0" w:tplc="AB00C288">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10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A96C86E">
        <w:start w:val="1"/>
        <w:numFmt w:val="lowerLetter"/>
        <w:lvlText w:val="%2."/>
        <w:lvlJc w:val="left"/>
        <w:pPr>
          <w:tabs>
            <w:tab w:val="left" w:pos="709"/>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2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C2CBF42">
        <w:start w:val="1"/>
        <w:numFmt w:val="lowerLetter"/>
        <w:lvlText w:val="%3."/>
        <w:lvlJc w:val="left"/>
        <w:pPr>
          <w:tabs>
            <w:tab w:val="left" w:pos="709"/>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4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4C2C29A">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6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131C6B24">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8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AD10D256">
        <w:start w:val="1"/>
        <w:numFmt w:val="lowerLetter"/>
        <w:lvlText w:val="%6."/>
        <w:lvlJc w:val="left"/>
        <w:pPr>
          <w:tabs>
            <w:tab w:val="left" w:pos="709"/>
            <w:tab w:val="left" w:pos="1416"/>
            <w:tab w:val="num" w:pos="1609"/>
            <w:tab w:val="left" w:pos="2124"/>
            <w:tab w:val="left" w:pos="2832"/>
            <w:tab w:val="left" w:pos="3540"/>
            <w:tab w:val="left" w:pos="4248"/>
            <w:tab w:val="left" w:pos="4956"/>
            <w:tab w:val="left" w:pos="5664"/>
            <w:tab w:val="left" w:pos="6372"/>
            <w:tab w:val="left" w:pos="7080"/>
            <w:tab w:val="left" w:pos="7788"/>
            <w:tab w:val="left" w:pos="8496"/>
          </w:tabs>
          <w:ind w:left="19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E5E66BA">
        <w:start w:val="1"/>
        <w:numFmt w:val="lowerLetter"/>
        <w:lvlText w:val="%7."/>
        <w:lvlJc w:val="left"/>
        <w:pPr>
          <w:tabs>
            <w:tab w:val="left" w:pos="709"/>
            <w:tab w:val="left" w:pos="1416"/>
            <w:tab w:val="num" w:pos="1789"/>
            <w:tab w:val="left" w:pos="2124"/>
            <w:tab w:val="left" w:pos="2832"/>
            <w:tab w:val="left" w:pos="3540"/>
            <w:tab w:val="left" w:pos="4248"/>
            <w:tab w:val="left" w:pos="4956"/>
            <w:tab w:val="left" w:pos="5664"/>
            <w:tab w:val="left" w:pos="6372"/>
            <w:tab w:val="left" w:pos="7080"/>
            <w:tab w:val="left" w:pos="7788"/>
            <w:tab w:val="left" w:pos="8496"/>
          </w:tabs>
          <w:ind w:left="21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FF45F60">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3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CD2B04C">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5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542281978">
    <w:abstractNumId w:val="42"/>
    <w:lvlOverride w:ilvl="0">
      <w:lvl w:ilvl="0" w:tplc="C33C795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741A8DC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7BE0CF6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85E2C0F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748A326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8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74E8555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9A2885E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D908A18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6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3C34FE2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8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26" w16cid:durableId="897014393">
    <w:abstractNumId w:val="42"/>
    <w:lvlOverride w:ilvl="0">
      <w:lvl w:ilvl="0" w:tplc="C33C795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741A8DC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7BE0CF6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85E2C0F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748A326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7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74E8555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9A2885E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D908A18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3C34FE2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27" w16cid:durableId="558253040">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583"/>
    <w:rsid w:val="000046CF"/>
    <w:rsid w:val="00005B88"/>
    <w:rsid w:val="00011DBC"/>
    <w:rsid w:val="00013412"/>
    <w:rsid w:val="000151E1"/>
    <w:rsid w:val="00015594"/>
    <w:rsid w:val="00020B2C"/>
    <w:rsid w:val="00024365"/>
    <w:rsid w:val="0002469B"/>
    <w:rsid w:val="00024E4E"/>
    <w:rsid w:val="00026453"/>
    <w:rsid w:val="00026515"/>
    <w:rsid w:val="000266BD"/>
    <w:rsid w:val="00026AD3"/>
    <w:rsid w:val="00027DD8"/>
    <w:rsid w:val="00030AA2"/>
    <w:rsid w:val="00030ED7"/>
    <w:rsid w:val="00034760"/>
    <w:rsid w:val="000355DC"/>
    <w:rsid w:val="0003647C"/>
    <w:rsid w:val="000364A2"/>
    <w:rsid w:val="000367A4"/>
    <w:rsid w:val="00037128"/>
    <w:rsid w:val="0004010E"/>
    <w:rsid w:val="00041B23"/>
    <w:rsid w:val="00041C20"/>
    <w:rsid w:val="00042023"/>
    <w:rsid w:val="00042743"/>
    <w:rsid w:val="000429D9"/>
    <w:rsid w:val="000440A1"/>
    <w:rsid w:val="00044ACB"/>
    <w:rsid w:val="00044BA8"/>
    <w:rsid w:val="00044D38"/>
    <w:rsid w:val="00044EBC"/>
    <w:rsid w:val="00045801"/>
    <w:rsid w:val="00050A19"/>
    <w:rsid w:val="00050C16"/>
    <w:rsid w:val="00051590"/>
    <w:rsid w:val="00055202"/>
    <w:rsid w:val="0005584A"/>
    <w:rsid w:val="0005665B"/>
    <w:rsid w:val="0006005F"/>
    <w:rsid w:val="00060234"/>
    <w:rsid w:val="00061315"/>
    <w:rsid w:val="00061C81"/>
    <w:rsid w:val="000624E9"/>
    <w:rsid w:val="00062D58"/>
    <w:rsid w:val="0006307D"/>
    <w:rsid w:val="000632B1"/>
    <w:rsid w:val="00064002"/>
    <w:rsid w:val="00066C0F"/>
    <w:rsid w:val="00070118"/>
    <w:rsid w:val="00071D4E"/>
    <w:rsid w:val="00072C32"/>
    <w:rsid w:val="00072C9F"/>
    <w:rsid w:val="00073AD1"/>
    <w:rsid w:val="00074ABA"/>
    <w:rsid w:val="00075288"/>
    <w:rsid w:val="00075CCA"/>
    <w:rsid w:val="000775C2"/>
    <w:rsid w:val="00077868"/>
    <w:rsid w:val="0007788C"/>
    <w:rsid w:val="00077ED5"/>
    <w:rsid w:val="00082550"/>
    <w:rsid w:val="00084EA8"/>
    <w:rsid w:val="000874A9"/>
    <w:rsid w:val="000949E7"/>
    <w:rsid w:val="0009519C"/>
    <w:rsid w:val="00095805"/>
    <w:rsid w:val="00097088"/>
    <w:rsid w:val="00097B12"/>
    <w:rsid w:val="000A3472"/>
    <w:rsid w:val="000A7D5F"/>
    <w:rsid w:val="000A7FC6"/>
    <w:rsid w:val="000A7FC9"/>
    <w:rsid w:val="000B2088"/>
    <w:rsid w:val="000B391C"/>
    <w:rsid w:val="000B409B"/>
    <w:rsid w:val="000B4AD2"/>
    <w:rsid w:val="000B564F"/>
    <w:rsid w:val="000B5AA4"/>
    <w:rsid w:val="000B5B6D"/>
    <w:rsid w:val="000B63F5"/>
    <w:rsid w:val="000B6E6E"/>
    <w:rsid w:val="000C14F9"/>
    <w:rsid w:val="000C29BF"/>
    <w:rsid w:val="000C3482"/>
    <w:rsid w:val="000C4792"/>
    <w:rsid w:val="000C56F6"/>
    <w:rsid w:val="000C5EC3"/>
    <w:rsid w:val="000C6278"/>
    <w:rsid w:val="000C6EED"/>
    <w:rsid w:val="000C70E1"/>
    <w:rsid w:val="000C7457"/>
    <w:rsid w:val="000D2468"/>
    <w:rsid w:val="000D2D29"/>
    <w:rsid w:val="000D4E0F"/>
    <w:rsid w:val="000D634F"/>
    <w:rsid w:val="000D661F"/>
    <w:rsid w:val="000D6637"/>
    <w:rsid w:val="000D72E1"/>
    <w:rsid w:val="000E059F"/>
    <w:rsid w:val="000E1580"/>
    <w:rsid w:val="000E194E"/>
    <w:rsid w:val="000E1B82"/>
    <w:rsid w:val="000E22E8"/>
    <w:rsid w:val="000E25E1"/>
    <w:rsid w:val="000E7ABE"/>
    <w:rsid w:val="000E7DD1"/>
    <w:rsid w:val="000F2A81"/>
    <w:rsid w:val="000F3077"/>
    <w:rsid w:val="000F5A9D"/>
    <w:rsid w:val="000F6DA2"/>
    <w:rsid w:val="00100CD9"/>
    <w:rsid w:val="0010327D"/>
    <w:rsid w:val="00104642"/>
    <w:rsid w:val="00104B99"/>
    <w:rsid w:val="00104DBF"/>
    <w:rsid w:val="00105BD2"/>
    <w:rsid w:val="00106AA2"/>
    <w:rsid w:val="00107215"/>
    <w:rsid w:val="00107366"/>
    <w:rsid w:val="00107661"/>
    <w:rsid w:val="001079FF"/>
    <w:rsid w:val="00110199"/>
    <w:rsid w:val="00110F60"/>
    <w:rsid w:val="001123BD"/>
    <w:rsid w:val="00112DB8"/>
    <w:rsid w:val="00115093"/>
    <w:rsid w:val="00117BB4"/>
    <w:rsid w:val="0012017C"/>
    <w:rsid w:val="00120E0C"/>
    <w:rsid w:val="00122C05"/>
    <w:rsid w:val="0012464B"/>
    <w:rsid w:val="00130295"/>
    <w:rsid w:val="00130B5A"/>
    <w:rsid w:val="00130BE9"/>
    <w:rsid w:val="00132224"/>
    <w:rsid w:val="001335C4"/>
    <w:rsid w:val="00134DFA"/>
    <w:rsid w:val="001359EC"/>
    <w:rsid w:val="00135EFC"/>
    <w:rsid w:val="0013683D"/>
    <w:rsid w:val="00137496"/>
    <w:rsid w:val="00140A80"/>
    <w:rsid w:val="00140CAF"/>
    <w:rsid w:val="001441A2"/>
    <w:rsid w:val="00144BDB"/>
    <w:rsid w:val="00144FAA"/>
    <w:rsid w:val="00152859"/>
    <w:rsid w:val="001604C2"/>
    <w:rsid w:val="00161303"/>
    <w:rsid w:val="00161935"/>
    <w:rsid w:val="00162682"/>
    <w:rsid w:val="00162BB5"/>
    <w:rsid w:val="00163625"/>
    <w:rsid w:val="00163662"/>
    <w:rsid w:val="00163E35"/>
    <w:rsid w:val="001657AE"/>
    <w:rsid w:val="00165DB3"/>
    <w:rsid w:val="0016632F"/>
    <w:rsid w:val="00166DB1"/>
    <w:rsid w:val="00167B63"/>
    <w:rsid w:val="001722F8"/>
    <w:rsid w:val="00175A43"/>
    <w:rsid w:val="001761FD"/>
    <w:rsid w:val="00177A73"/>
    <w:rsid w:val="0018042B"/>
    <w:rsid w:val="00180540"/>
    <w:rsid w:val="00180CA4"/>
    <w:rsid w:val="0018259C"/>
    <w:rsid w:val="001859A7"/>
    <w:rsid w:val="001865E7"/>
    <w:rsid w:val="0018679E"/>
    <w:rsid w:val="00187F81"/>
    <w:rsid w:val="00190DAB"/>
    <w:rsid w:val="001928C2"/>
    <w:rsid w:val="00193A5B"/>
    <w:rsid w:val="00194AF9"/>
    <w:rsid w:val="00194B9C"/>
    <w:rsid w:val="00197729"/>
    <w:rsid w:val="00197FA5"/>
    <w:rsid w:val="001A4A36"/>
    <w:rsid w:val="001A5AC8"/>
    <w:rsid w:val="001A6A19"/>
    <w:rsid w:val="001B0557"/>
    <w:rsid w:val="001B1D7B"/>
    <w:rsid w:val="001B35E6"/>
    <w:rsid w:val="001B4A42"/>
    <w:rsid w:val="001B5970"/>
    <w:rsid w:val="001B599A"/>
    <w:rsid w:val="001B5FC2"/>
    <w:rsid w:val="001B6C6E"/>
    <w:rsid w:val="001B6FB6"/>
    <w:rsid w:val="001C008C"/>
    <w:rsid w:val="001C221C"/>
    <w:rsid w:val="001C4C76"/>
    <w:rsid w:val="001C5958"/>
    <w:rsid w:val="001C5A36"/>
    <w:rsid w:val="001C5AA5"/>
    <w:rsid w:val="001C5BE7"/>
    <w:rsid w:val="001C68E2"/>
    <w:rsid w:val="001D0692"/>
    <w:rsid w:val="001D2A2C"/>
    <w:rsid w:val="001D357A"/>
    <w:rsid w:val="001D4C34"/>
    <w:rsid w:val="001D5C0A"/>
    <w:rsid w:val="001D6157"/>
    <w:rsid w:val="001D65A0"/>
    <w:rsid w:val="001D6DB4"/>
    <w:rsid w:val="001D77FE"/>
    <w:rsid w:val="001E0696"/>
    <w:rsid w:val="001E1246"/>
    <w:rsid w:val="001E157B"/>
    <w:rsid w:val="001E1673"/>
    <w:rsid w:val="001E1A31"/>
    <w:rsid w:val="001E36FB"/>
    <w:rsid w:val="001E3ABD"/>
    <w:rsid w:val="001E43EB"/>
    <w:rsid w:val="001E46C7"/>
    <w:rsid w:val="001E5030"/>
    <w:rsid w:val="001E5C29"/>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07FCA"/>
    <w:rsid w:val="0021123D"/>
    <w:rsid w:val="00211FE0"/>
    <w:rsid w:val="0021247E"/>
    <w:rsid w:val="00212DDF"/>
    <w:rsid w:val="00213D2C"/>
    <w:rsid w:val="0021585A"/>
    <w:rsid w:val="00217181"/>
    <w:rsid w:val="002176FA"/>
    <w:rsid w:val="002179F4"/>
    <w:rsid w:val="00217D63"/>
    <w:rsid w:val="002217ED"/>
    <w:rsid w:val="00221925"/>
    <w:rsid w:val="00224034"/>
    <w:rsid w:val="0022477A"/>
    <w:rsid w:val="00226552"/>
    <w:rsid w:val="002273C0"/>
    <w:rsid w:val="00231AB7"/>
    <w:rsid w:val="00232AAC"/>
    <w:rsid w:val="0023314B"/>
    <w:rsid w:val="002333A6"/>
    <w:rsid w:val="00233663"/>
    <w:rsid w:val="00233C81"/>
    <w:rsid w:val="00234655"/>
    <w:rsid w:val="00237BD7"/>
    <w:rsid w:val="00240307"/>
    <w:rsid w:val="00242332"/>
    <w:rsid w:val="00242C58"/>
    <w:rsid w:val="0024468D"/>
    <w:rsid w:val="0024502E"/>
    <w:rsid w:val="00245280"/>
    <w:rsid w:val="002470D8"/>
    <w:rsid w:val="0025062E"/>
    <w:rsid w:val="00254DA3"/>
    <w:rsid w:val="00257987"/>
    <w:rsid w:val="00260509"/>
    <w:rsid w:val="00260D18"/>
    <w:rsid w:val="00260E18"/>
    <w:rsid w:val="0026145D"/>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012E"/>
    <w:rsid w:val="00281552"/>
    <w:rsid w:val="00282908"/>
    <w:rsid w:val="00282BAE"/>
    <w:rsid w:val="00283707"/>
    <w:rsid w:val="00283BD6"/>
    <w:rsid w:val="00283CE4"/>
    <w:rsid w:val="00285EEF"/>
    <w:rsid w:val="002866B1"/>
    <w:rsid w:val="002875C7"/>
    <w:rsid w:val="0028775A"/>
    <w:rsid w:val="0028789B"/>
    <w:rsid w:val="00287AFF"/>
    <w:rsid w:val="00287E24"/>
    <w:rsid w:val="002901E9"/>
    <w:rsid w:val="00290653"/>
    <w:rsid w:val="00290B5F"/>
    <w:rsid w:val="00291CFE"/>
    <w:rsid w:val="00291D92"/>
    <w:rsid w:val="00292AB6"/>
    <w:rsid w:val="00292FF3"/>
    <w:rsid w:val="0029389B"/>
    <w:rsid w:val="0029490D"/>
    <w:rsid w:val="00294990"/>
    <w:rsid w:val="002949B3"/>
    <w:rsid w:val="00297C65"/>
    <w:rsid w:val="002A0078"/>
    <w:rsid w:val="002A0FF1"/>
    <w:rsid w:val="002A2E69"/>
    <w:rsid w:val="002A3F4F"/>
    <w:rsid w:val="002A48F1"/>
    <w:rsid w:val="002A7C50"/>
    <w:rsid w:val="002A7E07"/>
    <w:rsid w:val="002B1B78"/>
    <w:rsid w:val="002B4309"/>
    <w:rsid w:val="002B59AC"/>
    <w:rsid w:val="002B71BA"/>
    <w:rsid w:val="002B78AE"/>
    <w:rsid w:val="002C048F"/>
    <w:rsid w:val="002C0595"/>
    <w:rsid w:val="002C06F1"/>
    <w:rsid w:val="002C1A1B"/>
    <w:rsid w:val="002C1B9C"/>
    <w:rsid w:val="002C2702"/>
    <w:rsid w:val="002C3689"/>
    <w:rsid w:val="002C39A2"/>
    <w:rsid w:val="002C4F83"/>
    <w:rsid w:val="002C5449"/>
    <w:rsid w:val="002C692E"/>
    <w:rsid w:val="002C75FA"/>
    <w:rsid w:val="002D12E6"/>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5D4"/>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5E6"/>
    <w:rsid w:val="00326993"/>
    <w:rsid w:val="00330359"/>
    <w:rsid w:val="00330835"/>
    <w:rsid w:val="00330C2B"/>
    <w:rsid w:val="00334B59"/>
    <w:rsid w:val="00336616"/>
    <w:rsid w:val="0033694A"/>
    <w:rsid w:val="00343FAA"/>
    <w:rsid w:val="00344C2B"/>
    <w:rsid w:val="00345AD6"/>
    <w:rsid w:val="003463BE"/>
    <w:rsid w:val="00350A65"/>
    <w:rsid w:val="0035159C"/>
    <w:rsid w:val="003521F1"/>
    <w:rsid w:val="00352B57"/>
    <w:rsid w:val="0035754E"/>
    <w:rsid w:val="00360435"/>
    <w:rsid w:val="00360FED"/>
    <w:rsid w:val="003628E0"/>
    <w:rsid w:val="003637A1"/>
    <w:rsid w:val="0036623F"/>
    <w:rsid w:val="00366607"/>
    <w:rsid w:val="00366CAC"/>
    <w:rsid w:val="00367A2C"/>
    <w:rsid w:val="00370091"/>
    <w:rsid w:val="00370487"/>
    <w:rsid w:val="00371E07"/>
    <w:rsid w:val="0037395A"/>
    <w:rsid w:val="0037416C"/>
    <w:rsid w:val="00374762"/>
    <w:rsid w:val="00374A63"/>
    <w:rsid w:val="003772D9"/>
    <w:rsid w:val="003778DD"/>
    <w:rsid w:val="00380816"/>
    <w:rsid w:val="003824A1"/>
    <w:rsid w:val="00382F18"/>
    <w:rsid w:val="00385188"/>
    <w:rsid w:val="00385576"/>
    <w:rsid w:val="00386637"/>
    <w:rsid w:val="00390636"/>
    <w:rsid w:val="00391C87"/>
    <w:rsid w:val="0039204B"/>
    <w:rsid w:val="00393FBA"/>
    <w:rsid w:val="003948E5"/>
    <w:rsid w:val="003953D8"/>
    <w:rsid w:val="00397B1F"/>
    <w:rsid w:val="003A0F35"/>
    <w:rsid w:val="003A2A26"/>
    <w:rsid w:val="003A2EE7"/>
    <w:rsid w:val="003A2FAB"/>
    <w:rsid w:val="003A3DE6"/>
    <w:rsid w:val="003A424D"/>
    <w:rsid w:val="003A5D7B"/>
    <w:rsid w:val="003A6DF0"/>
    <w:rsid w:val="003A756C"/>
    <w:rsid w:val="003B1388"/>
    <w:rsid w:val="003B1BB0"/>
    <w:rsid w:val="003B29C6"/>
    <w:rsid w:val="003B2A79"/>
    <w:rsid w:val="003B5629"/>
    <w:rsid w:val="003C0472"/>
    <w:rsid w:val="003C0732"/>
    <w:rsid w:val="003C3BB6"/>
    <w:rsid w:val="003C697F"/>
    <w:rsid w:val="003C7601"/>
    <w:rsid w:val="003C7853"/>
    <w:rsid w:val="003D05B9"/>
    <w:rsid w:val="003D125A"/>
    <w:rsid w:val="003D131A"/>
    <w:rsid w:val="003D2EC8"/>
    <w:rsid w:val="003D3528"/>
    <w:rsid w:val="003D3E5D"/>
    <w:rsid w:val="003D447D"/>
    <w:rsid w:val="003D47A0"/>
    <w:rsid w:val="003D7D4E"/>
    <w:rsid w:val="003E5B60"/>
    <w:rsid w:val="003E7A08"/>
    <w:rsid w:val="003F07B0"/>
    <w:rsid w:val="003F0A15"/>
    <w:rsid w:val="003F3BF3"/>
    <w:rsid w:val="003F454D"/>
    <w:rsid w:val="003F4A55"/>
    <w:rsid w:val="003F7249"/>
    <w:rsid w:val="003F7C5D"/>
    <w:rsid w:val="003F7DAB"/>
    <w:rsid w:val="004021D8"/>
    <w:rsid w:val="004034FB"/>
    <w:rsid w:val="00403BB4"/>
    <w:rsid w:val="00403D8C"/>
    <w:rsid w:val="004040D9"/>
    <w:rsid w:val="00405CB2"/>
    <w:rsid w:val="00406B0F"/>
    <w:rsid w:val="0040760E"/>
    <w:rsid w:val="00407BBE"/>
    <w:rsid w:val="0041410C"/>
    <w:rsid w:val="00414330"/>
    <w:rsid w:val="00414854"/>
    <w:rsid w:val="004170BF"/>
    <w:rsid w:val="00421C03"/>
    <w:rsid w:val="004223AC"/>
    <w:rsid w:val="0042364D"/>
    <w:rsid w:val="00423B4D"/>
    <w:rsid w:val="00424898"/>
    <w:rsid w:val="004266D3"/>
    <w:rsid w:val="004274FA"/>
    <w:rsid w:val="00427606"/>
    <w:rsid w:val="00431A6C"/>
    <w:rsid w:val="00433453"/>
    <w:rsid w:val="00435003"/>
    <w:rsid w:val="004356A2"/>
    <w:rsid w:val="004372C9"/>
    <w:rsid w:val="004378FA"/>
    <w:rsid w:val="00437C23"/>
    <w:rsid w:val="004418EF"/>
    <w:rsid w:val="0044200D"/>
    <w:rsid w:val="00442183"/>
    <w:rsid w:val="00442971"/>
    <w:rsid w:val="00443177"/>
    <w:rsid w:val="004449D8"/>
    <w:rsid w:val="00446486"/>
    <w:rsid w:val="00450C90"/>
    <w:rsid w:val="0045105D"/>
    <w:rsid w:val="0045190B"/>
    <w:rsid w:val="00452024"/>
    <w:rsid w:val="004521E9"/>
    <w:rsid w:val="0045298A"/>
    <w:rsid w:val="00452A83"/>
    <w:rsid w:val="00453EE8"/>
    <w:rsid w:val="0045469C"/>
    <w:rsid w:val="00455437"/>
    <w:rsid w:val="00456136"/>
    <w:rsid w:val="0045678A"/>
    <w:rsid w:val="00456FC5"/>
    <w:rsid w:val="00457459"/>
    <w:rsid w:val="004576D5"/>
    <w:rsid w:val="00457E2C"/>
    <w:rsid w:val="0046008C"/>
    <w:rsid w:val="0046060D"/>
    <w:rsid w:val="00461626"/>
    <w:rsid w:val="00461D27"/>
    <w:rsid w:val="004631CA"/>
    <w:rsid w:val="0046320D"/>
    <w:rsid w:val="00463500"/>
    <w:rsid w:val="004658F4"/>
    <w:rsid w:val="00470F2C"/>
    <w:rsid w:val="0047175A"/>
    <w:rsid w:val="004723B2"/>
    <w:rsid w:val="00472A04"/>
    <w:rsid w:val="00474FF7"/>
    <w:rsid w:val="00475CE0"/>
    <w:rsid w:val="00476576"/>
    <w:rsid w:val="0047657A"/>
    <w:rsid w:val="004804E0"/>
    <w:rsid w:val="00480B84"/>
    <w:rsid w:val="00480D67"/>
    <w:rsid w:val="00481876"/>
    <w:rsid w:val="00482104"/>
    <w:rsid w:val="00482ABD"/>
    <w:rsid w:val="00482E25"/>
    <w:rsid w:val="00482FDB"/>
    <w:rsid w:val="00484B4A"/>
    <w:rsid w:val="00484CB8"/>
    <w:rsid w:val="00485B20"/>
    <w:rsid w:val="00487A38"/>
    <w:rsid w:val="00490009"/>
    <w:rsid w:val="004928EB"/>
    <w:rsid w:val="00493556"/>
    <w:rsid w:val="00494123"/>
    <w:rsid w:val="004953D1"/>
    <w:rsid w:val="004961E0"/>
    <w:rsid w:val="00496317"/>
    <w:rsid w:val="0049647A"/>
    <w:rsid w:val="004A0D8C"/>
    <w:rsid w:val="004A0E9B"/>
    <w:rsid w:val="004A1EFF"/>
    <w:rsid w:val="004A503C"/>
    <w:rsid w:val="004A59EE"/>
    <w:rsid w:val="004A5EC4"/>
    <w:rsid w:val="004A7DEE"/>
    <w:rsid w:val="004B3C6C"/>
    <w:rsid w:val="004B511A"/>
    <w:rsid w:val="004B523A"/>
    <w:rsid w:val="004B6420"/>
    <w:rsid w:val="004B6D2C"/>
    <w:rsid w:val="004B6FFA"/>
    <w:rsid w:val="004B758E"/>
    <w:rsid w:val="004B78EC"/>
    <w:rsid w:val="004C0311"/>
    <w:rsid w:val="004C0C97"/>
    <w:rsid w:val="004C4CA1"/>
    <w:rsid w:val="004C56FC"/>
    <w:rsid w:val="004C5EB0"/>
    <w:rsid w:val="004C64BB"/>
    <w:rsid w:val="004C6621"/>
    <w:rsid w:val="004C768A"/>
    <w:rsid w:val="004C7E1F"/>
    <w:rsid w:val="004C7F31"/>
    <w:rsid w:val="004D099D"/>
    <w:rsid w:val="004D378C"/>
    <w:rsid w:val="004D4286"/>
    <w:rsid w:val="004D47A4"/>
    <w:rsid w:val="004D5B5D"/>
    <w:rsid w:val="004D6B90"/>
    <w:rsid w:val="004D74A7"/>
    <w:rsid w:val="004D7E56"/>
    <w:rsid w:val="004E0A20"/>
    <w:rsid w:val="004E11ED"/>
    <w:rsid w:val="004E3216"/>
    <w:rsid w:val="004E5086"/>
    <w:rsid w:val="004E5374"/>
    <w:rsid w:val="004E5DAA"/>
    <w:rsid w:val="004E6BAF"/>
    <w:rsid w:val="004F049E"/>
    <w:rsid w:val="004F0E7D"/>
    <w:rsid w:val="004F1D28"/>
    <w:rsid w:val="004F2B63"/>
    <w:rsid w:val="004F3038"/>
    <w:rsid w:val="004F5A24"/>
    <w:rsid w:val="00500AFE"/>
    <w:rsid w:val="00500C76"/>
    <w:rsid w:val="00502452"/>
    <w:rsid w:val="00503404"/>
    <w:rsid w:val="00503F49"/>
    <w:rsid w:val="005046F6"/>
    <w:rsid w:val="00504CCC"/>
    <w:rsid w:val="00504FB7"/>
    <w:rsid w:val="0050573D"/>
    <w:rsid w:val="00505B08"/>
    <w:rsid w:val="00507207"/>
    <w:rsid w:val="00507DA9"/>
    <w:rsid w:val="0051039C"/>
    <w:rsid w:val="005104BF"/>
    <w:rsid w:val="00512738"/>
    <w:rsid w:val="005129EC"/>
    <w:rsid w:val="00513D34"/>
    <w:rsid w:val="0051417D"/>
    <w:rsid w:val="005141C9"/>
    <w:rsid w:val="005150CB"/>
    <w:rsid w:val="00515497"/>
    <w:rsid w:val="00516CF0"/>
    <w:rsid w:val="00517CD8"/>
    <w:rsid w:val="00520EA1"/>
    <w:rsid w:val="00521380"/>
    <w:rsid w:val="00521A09"/>
    <w:rsid w:val="005222D8"/>
    <w:rsid w:val="00522899"/>
    <w:rsid w:val="005229C2"/>
    <w:rsid w:val="00524085"/>
    <w:rsid w:val="0052595E"/>
    <w:rsid w:val="00527652"/>
    <w:rsid w:val="005304D2"/>
    <w:rsid w:val="005306CC"/>
    <w:rsid w:val="005323B6"/>
    <w:rsid w:val="005338C2"/>
    <w:rsid w:val="005355F5"/>
    <w:rsid w:val="005361F8"/>
    <w:rsid w:val="00542693"/>
    <w:rsid w:val="005444E7"/>
    <w:rsid w:val="00544C01"/>
    <w:rsid w:val="00544CCE"/>
    <w:rsid w:val="00547178"/>
    <w:rsid w:val="00550DBE"/>
    <w:rsid w:val="0055104E"/>
    <w:rsid w:val="005520F2"/>
    <w:rsid w:val="005528D6"/>
    <w:rsid w:val="0055394E"/>
    <w:rsid w:val="0055398D"/>
    <w:rsid w:val="005541CF"/>
    <w:rsid w:val="00555005"/>
    <w:rsid w:val="00555836"/>
    <w:rsid w:val="00556D60"/>
    <w:rsid w:val="00556F13"/>
    <w:rsid w:val="00557760"/>
    <w:rsid w:val="00562C27"/>
    <w:rsid w:val="005657F3"/>
    <w:rsid w:val="00566EA2"/>
    <w:rsid w:val="00570279"/>
    <w:rsid w:val="0057109D"/>
    <w:rsid w:val="00574146"/>
    <w:rsid w:val="0058040E"/>
    <w:rsid w:val="005807B3"/>
    <w:rsid w:val="00581953"/>
    <w:rsid w:val="00581979"/>
    <w:rsid w:val="005821F9"/>
    <w:rsid w:val="005831D6"/>
    <w:rsid w:val="00583473"/>
    <w:rsid w:val="00583D39"/>
    <w:rsid w:val="00584550"/>
    <w:rsid w:val="00584741"/>
    <w:rsid w:val="00586B05"/>
    <w:rsid w:val="0058704F"/>
    <w:rsid w:val="00587DFC"/>
    <w:rsid w:val="00590C97"/>
    <w:rsid w:val="00591083"/>
    <w:rsid w:val="00591D94"/>
    <w:rsid w:val="00592069"/>
    <w:rsid w:val="0059206D"/>
    <w:rsid w:val="005925AC"/>
    <w:rsid w:val="00592F26"/>
    <w:rsid w:val="00595DCC"/>
    <w:rsid w:val="005963F1"/>
    <w:rsid w:val="005968BF"/>
    <w:rsid w:val="005975CF"/>
    <w:rsid w:val="005A0D33"/>
    <w:rsid w:val="005A1A23"/>
    <w:rsid w:val="005A2844"/>
    <w:rsid w:val="005A3419"/>
    <w:rsid w:val="005A3435"/>
    <w:rsid w:val="005A4641"/>
    <w:rsid w:val="005A4901"/>
    <w:rsid w:val="005A6244"/>
    <w:rsid w:val="005A69B7"/>
    <w:rsid w:val="005B0D83"/>
    <w:rsid w:val="005B11B9"/>
    <w:rsid w:val="005B1734"/>
    <w:rsid w:val="005B451D"/>
    <w:rsid w:val="005B4CC1"/>
    <w:rsid w:val="005B4D0B"/>
    <w:rsid w:val="005C00CE"/>
    <w:rsid w:val="005C114F"/>
    <w:rsid w:val="005C4A3D"/>
    <w:rsid w:val="005C4D9F"/>
    <w:rsid w:val="005C4EB8"/>
    <w:rsid w:val="005C71C1"/>
    <w:rsid w:val="005D3372"/>
    <w:rsid w:val="005D3493"/>
    <w:rsid w:val="005D3CBE"/>
    <w:rsid w:val="005D3D3E"/>
    <w:rsid w:val="005D5A6E"/>
    <w:rsid w:val="005D64E5"/>
    <w:rsid w:val="005D7FBC"/>
    <w:rsid w:val="005E08A7"/>
    <w:rsid w:val="005E08D8"/>
    <w:rsid w:val="005E1D63"/>
    <w:rsid w:val="005E1EC6"/>
    <w:rsid w:val="005E21B3"/>
    <w:rsid w:val="005E27EA"/>
    <w:rsid w:val="005E2D39"/>
    <w:rsid w:val="005E466E"/>
    <w:rsid w:val="005E6063"/>
    <w:rsid w:val="005E6EE3"/>
    <w:rsid w:val="005F1C5D"/>
    <w:rsid w:val="005F6889"/>
    <w:rsid w:val="005F781A"/>
    <w:rsid w:val="00600501"/>
    <w:rsid w:val="00601C19"/>
    <w:rsid w:val="0060203C"/>
    <w:rsid w:val="0060246C"/>
    <w:rsid w:val="00602786"/>
    <w:rsid w:val="00603C4A"/>
    <w:rsid w:val="00604F04"/>
    <w:rsid w:val="0060681D"/>
    <w:rsid w:val="00606B81"/>
    <w:rsid w:val="00606FFC"/>
    <w:rsid w:val="006101A7"/>
    <w:rsid w:val="00610DA0"/>
    <w:rsid w:val="00610EB2"/>
    <w:rsid w:val="00611895"/>
    <w:rsid w:val="00611DA4"/>
    <w:rsid w:val="006121AA"/>
    <w:rsid w:val="00613C6C"/>
    <w:rsid w:val="0061464A"/>
    <w:rsid w:val="00614F54"/>
    <w:rsid w:val="006152F7"/>
    <w:rsid w:val="00615B4A"/>
    <w:rsid w:val="00615DF2"/>
    <w:rsid w:val="006168EF"/>
    <w:rsid w:val="00616C18"/>
    <w:rsid w:val="00620316"/>
    <w:rsid w:val="006221A7"/>
    <w:rsid w:val="00624C21"/>
    <w:rsid w:val="00624C71"/>
    <w:rsid w:val="00624DEC"/>
    <w:rsid w:val="00624E97"/>
    <w:rsid w:val="00627702"/>
    <w:rsid w:val="006300AE"/>
    <w:rsid w:val="00630C9F"/>
    <w:rsid w:val="006315C3"/>
    <w:rsid w:val="00633674"/>
    <w:rsid w:val="00633D4D"/>
    <w:rsid w:val="00633FF0"/>
    <w:rsid w:val="00634706"/>
    <w:rsid w:val="00634BB3"/>
    <w:rsid w:val="00634C1D"/>
    <w:rsid w:val="006360D9"/>
    <w:rsid w:val="0063650D"/>
    <w:rsid w:val="006367BF"/>
    <w:rsid w:val="00636C50"/>
    <w:rsid w:val="00637328"/>
    <w:rsid w:val="00640D46"/>
    <w:rsid w:val="006419DD"/>
    <w:rsid w:val="006449FC"/>
    <w:rsid w:val="00644FD2"/>
    <w:rsid w:val="0065038C"/>
    <w:rsid w:val="00651B3E"/>
    <w:rsid w:val="006557BB"/>
    <w:rsid w:val="00661EDF"/>
    <w:rsid w:val="0066353A"/>
    <w:rsid w:val="00666013"/>
    <w:rsid w:val="0066655A"/>
    <w:rsid w:val="00666D68"/>
    <w:rsid w:val="00667F18"/>
    <w:rsid w:val="0067016E"/>
    <w:rsid w:val="00670CDE"/>
    <w:rsid w:val="00672B49"/>
    <w:rsid w:val="00672E9A"/>
    <w:rsid w:val="00674EDD"/>
    <w:rsid w:val="0067513C"/>
    <w:rsid w:val="006762CB"/>
    <w:rsid w:val="0068306B"/>
    <w:rsid w:val="00683E31"/>
    <w:rsid w:val="00686142"/>
    <w:rsid w:val="00687097"/>
    <w:rsid w:val="00687642"/>
    <w:rsid w:val="006934D7"/>
    <w:rsid w:val="00693945"/>
    <w:rsid w:val="00695791"/>
    <w:rsid w:val="006957E7"/>
    <w:rsid w:val="0069756B"/>
    <w:rsid w:val="00697EBD"/>
    <w:rsid w:val="006A0787"/>
    <w:rsid w:val="006A1510"/>
    <w:rsid w:val="006A1693"/>
    <w:rsid w:val="006A30B7"/>
    <w:rsid w:val="006A51F7"/>
    <w:rsid w:val="006A5674"/>
    <w:rsid w:val="006A571C"/>
    <w:rsid w:val="006A5F90"/>
    <w:rsid w:val="006A73D2"/>
    <w:rsid w:val="006B029F"/>
    <w:rsid w:val="006B0715"/>
    <w:rsid w:val="006B1D06"/>
    <w:rsid w:val="006B20AB"/>
    <w:rsid w:val="006B248B"/>
    <w:rsid w:val="006B352A"/>
    <w:rsid w:val="006B44BE"/>
    <w:rsid w:val="006B6425"/>
    <w:rsid w:val="006C068B"/>
    <w:rsid w:val="006C3046"/>
    <w:rsid w:val="006C3763"/>
    <w:rsid w:val="006C5AAE"/>
    <w:rsid w:val="006C5EEF"/>
    <w:rsid w:val="006C6453"/>
    <w:rsid w:val="006C6802"/>
    <w:rsid w:val="006D010F"/>
    <w:rsid w:val="006D05D6"/>
    <w:rsid w:val="006D081D"/>
    <w:rsid w:val="006D2105"/>
    <w:rsid w:val="006D2FD0"/>
    <w:rsid w:val="006E090D"/>
    <w:rsid w:val="006E1765"/>
    <w:rsid w:val="006E1E8D"/>
    <w:rsid w:val="006E22E8"/>
    <w:rsid w:val="006E2E5F"/>
    <w:rsid w:val="006E37E7"/>
    <w:rsid w:val="006E3FEA"/>
    <w:rsid w:val="006E68EA"/>
    <w:rsid w:val="006E7FDF"/>
    <w:rsid w:val="006F4780"/>
    <w:rsid w:val="006F4A6A"/>
    <w:rsid w:val="006F5272"/>
    <w:rsid w:val="006F5323"/>
    <w:rsid w:val="006F7248"/>
    <w:rsid w:val="006F74CC"/>
    <w:rsid w:val="00700038"/>
    <w:rsid w:val="007013ED"/>
    <w:rsid w:val="007017F8"/>
    <w:rsid w:val="00702A57"/>
    <w:rsid w:val="00702CEC"/>
    <w:rsid w:val="00703F97"/>
    <w:rsid w:val="0070425D"/>
    <w:rsid w:val="00705368"/>
    <w:rsid w:val="00705815"/>
    <w:rsid w:val="00707EBE"/>
    <w:rsid w:val="00712901"/>
    <w:rsid w:val="00712A4F"/>
    <w:rsid w:val="00713F5D"/>
    <w:rsid w:val="007143CF"/>
    <w:rsid w:val="00714567"/>
    <w:rsid w:val="00715BC0"/>
    <w:rsid w:val="007222AF"/>
    <w:rsid w:val="00722319"/>
    <w:rsid w:val="00722FA0"/>
    <w:rsid w:val="007236D3"/>
    <w:rsid w:val="00724297"/>
    <w:rsid w:val="00725F8B"/>
    <w:rsid w:val="00725FEC"/>
    <w:rsid w:val="0072706C"/>
    <w:rsid w:val="00727686"/>
    <w:rsid w:val="0072771B"/>
    <w:rsid w:val="00727822"/>
    <w:rsid w:val="0073209F"/>
    <w:rsid w:val="0073392A"/>
    <w:rsid w:val="00733A38"/>
    <w:rsid w:val="00733A97"/>
    <w:rsid w:val="00735E52"/>
    <w:rsid w:val="00735ED0"/>
    <w:rsid w:val="00737AAF"/>
    <w:rsid w:val="00743359"/>
    <w:rsid w:val="00743D27"/>
    <w:rsid w:val="007440C1"/>
    <w:rsid w:val="00744FA4"/>
    <w:rsid w:val="00744FCA"/>
    <w:rsid w:val="007464BC"/>
    <w:rsid w:val="00747D0A"/>
    <w:rsid w:val="00752780"/>
    <w:rsid w:val="00753735"/>
    <w:rsid w:val="00753EC3"/>
    <w:rsid w:val="00755383"/>
    <w:rsid w:val="00755886"/>
    <w:rsid w:val="00755B9F"/>
    <w:rsid w:val="00755F9F"/>
    <w:rsid w:val="007569DE"/>
    <w:rsid w:val="007603CD"/>
    <w:rsid w:val="00763B1F"/>
    <w:rsid w:val="0076414F"/>
    <w:rsid w:val="0076605C"/>
    <w:rsid w:val="00766681"/>
    <w:rsid w:val="00767483"/>
    <w:rsid w:val="00767FA1"/>
    <w:rsid w:val="007709CD"/>
    <w:rsid w:val="00771738"/>
    <w:rsid w:val="0077390A"/>
    <w:rsid w:val="00774776"/>
    <w:rsid w:val="00775022"/>
    <w:rsid w:val="00775B7C"/>
    <w:rsid w:val="007767DC"/>
    <w:rsid w:val="00777ED3"/>
    <w:rsid w:val="007811FA"/>
    <w:rsid w:val="007816E5"/>
    <w:rsid w:val="00782471"/>
    <w:rsid w:val="00782C35"/>
    <w:rsid w:val="00783862"/>
    <w:rsid w:val="00783A04"/>
    <w:rsid w:val="007870AB"/>
    <w:rsid w:val="007874E6"/>
    <w:rsid w:val="00787690"/>
    <w:rsid w:val="007942A2"/>
    <w:rsid w:val="007943BC"/>
    <w:rsid w:val="0079564B"/>
    <w:rsid w:val="00796C68"/>
    <w:rsid w:val="007A07E6"/>
    <w:rsid w:val="007A2341"/>
    <w:rsid w:val="007A5802"/>
    <w:rsid w:val="007A5BB2"/>
    <w:rsid w:val="007A61CC"/>
    <w:rsid w:val="007A66DB"/>
    <w:rsid w:val="007A67C4"/>
    <w:rsid w:val="007B0386"/>
    <w:rsid w:val="007B2F5A"/>
    <w:rsid w:val="007B30F6"/>
    <w:rsid w:val="007B56BC"/>
    <w:rsid w:val="007B621C"/>
    <w:rsid w:val="007B6F29"/>
    <w:rsid w:val="007B6FAC"/>
    <w:rsid w:val="007C1099"/>
    <w:rsid w:val="007C1292"/>
    <w:rsid w:val="007C1DFD"/>
    <w:rsid w:val="007C2982"/>
    <w:rsid w:val="007C499A"/>
    <w:rsid w:val="007C5D0E"/>
    <w:rsid w:val="007C6A12"/>
    <w:rsid w:val="007D1B52"/>
    <w:rsid w:val="007D25B1"/>
    <w:rsid w:val="007D2648"/>
    <w:rsid w:val="007D3881"/>
    <w:rsid w:val="007E053C"/>
    <w:rsid w:val="007E1384"/>
    <w:rsid w:val="007E16A0"/>
    <w:rsid w:val="007E17C0"/>
    <w:rsid w:val="007E2F4D"/>
    <w:rsid w:val="007E300F"/>
    <w:rsid w:val="007F1215"/>
    <w:rsid w:val="007F1316"/>
    <w:rsid w:val="007F1634"/>
    <w:rsid w:val="007F2DA4"/>
    <w:rsid w:val="007F2FB5"/>
    <w:rsid w:val="007F4321"/>
    <w:rsid w:val="007F4B98"/>
    <w:rsid w:val="007F65C3"/>
    <w:rsid w:val="007F65ED"/>
    <w:rsid w:val="007F6E3D"/>
    <w:rsid w:val="007F79BC"/>
    <w:rsid w:val="00800E0B"/>
    <w:rsid w:val="0080231D"/>
    <w:rsid w:val="00802726"/>
    <w:rsid w:val="00802A86"/>
    <w:rsid w:val="00803345"/>
    <w:rsid w:val="008045B4"/>
    <w:rsid w:val="00804B43"/>
    <w:rsid w:val="00804C8F"/>
    <w:rsid w:val="00807197"/>
    <w:rsid w:val="00811233"/>
    <w:rsid w:val="0081124D"/>
    <w:rsid w:val="00812044"/>
    <w:rsid w:val="00814990"/>
    <w:rsid w:val="00814D35"/>
    <w:rsid w:val="00815805"/>
    <w:rsid w:val="008163B5"/>
    <w:rsid w:val="00817B94"/>
    <w:rsid w:val="0082097F"/>
    <w:rsid w:val="00822590"/>
    <w:rsid w:val="00822C42"/>
    <w:rsid w:val="00823611"/>
    <w:rsid w:val="0082368B"/>
    <w:rsid w:val="00825255"/>
    <w:rsid w:val="0082576A"/>
    <w:rsid w:val="00825CB0"/>
    <w:rsid w:val="0082632A"/>
    <w:rsid w:val="00827DB0"/>
    <w:rsid w:val="0083037F"/>
    <w:rsid w:val="00830682"/>
    <w:rsid w:val="008306A8"/>
    <w:rsid w:val="00831931"/>
    <w:rsid w:val="0083525E"/>
    <w:rsid w:val="00836BD1"/>
    <w:rsid w:val="00837EBC"/>
    <w:rsid w:val="0084075B"/>
    <w:rsid w:val="0084099E"/>
    <w:rsid w:val="00840FE1"/>
    <w:rsid w:val="00841214"/>
    <w:rsid w:val="00841B05"/>
    <w:rsid w:val="008421AC"/>
    <w:rsid w:val="008421CA"/>
    <w:rsid w:val="0084229A"/>
    <w:rsid w:val="00843B2B"/>
    <w:rsid w:val="00845714"/>
    <w:rsid w:val="008473CD"/>
    <w:rsid w:val="0084779F"/>
    <w:rsid w:val="0085017D"/>
    <w:rsid w:val="00850A69"/>
    <w:rsid w:val="00851FC8"/>
    <w:rsid w:val="00852106"/>
    <w:rsid w:val="00852922"/>
    <w:rsid w:val="00852BA6"/>
    <w:rsid w:val="00855610"/>
    <w:rsid w:val="008563EF"/>
    <w:rsid w:val="0085771E"/>
    <w:rsid w:val="00864097"/>
    <w:rsid w:val="00866074"/>
    <w:rsid w:val="00867CF2"/>
    <w:rsid w:val="00872430"/>
    <w:rsid w:val="008736EB"/>
    <w:rsid w:val="00874019"/>
    <w:rsid w:val="00877893"/>
    <w:rsid w:val="00882580"/>
    <w:rsid w:val="00882A70"/>
    <w:rsid w:val="00883A50"/>
    <w:rsid w:val="00885332"/>
    <w:rsid w:val="00887261"/>
    <w:rsid w:val="008874A9"/>
    <w:rsid w:val="008874DA"/>
    <w:rsid w:val="00887E63"/>
    <w:rsid w:val="00890F50"/>
    <w:rsid w:val="008911E7"/>
    <w:rsid w:val="008931B8"/>
    <w:rsid w:val="00894838"/>
    <w:rsid w:val="00894EFD"/>
    <w:rsid w:val="00894FBA"/>
    <w:rsid w:val="008962CA"/>
    <w:rsid w:val="008970D3"/>
    <w:rsid w:val="008A2D9E"/>
    <w:rsid w:val="008A4FBB"/>
    <w:rsid w:val="008A5A4F"/>
    <w:rsid w:val="008A5B5C"/>
    <w:rsid w:val="008A5C77"/>
    <w:rsid w:val="008B013E"/>
    <w:rsid w:val="008B1261"/>
    <w:rsid w:val="008B1EFC"/>
    <w:rsid w:val="008B2529"/>
    <w:rsid w:val="008B282C"/>
    <w:rsid w:val="008B405C"/>
    <w:rsid w:val="008B407C"/>
    <w:rsid w:val="008B64FC"/>
    <w:rsid w:val="008B7C08"/>
    <w:rsid w:val="008C06A6"/>
    <w:rsid w:val="008C1E4D"/>
    <w:rsid w:val="008C2C1B"/>
    <w:rsid w:val="008C3287"/>
    <w:rsid w:val="008C4B52"/>
    <w:rsid w:val="008C5DAC"/>
    <w:rsid w:val="008C6E2E"/>
    <w:rsid w:val="008C7EEE"/>
    <w:rsid w:val="008D0757"/>
    <w:rsid w:val="008D18CD"/>
    <w:rsid w:val="008D349E"/>
    <w:rsid w:val="008D4406"/>
    <w:rsid w:val="008D4CBF"/>
    <w:rsid w:val="008D6F7B"/>
    <w:rsid w:val="008E13C2"/>
    <w:rsid w:val="008E18E6"/>
    <w:rsid w:val="008E6077"/>
    <w:rsid w:val="008E6D7D"/>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05AD9"/>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4727"/>
    <w:rsid w:val="00965D66"/>
    <w:rsid w:val="00966103"/>
    <w:rsid w:val="0096720E"/>
    <w:rsid w:val="00967388"/>
    <w:rsid w:val="00972375"/>
    <w:rsid w:val="00973632"/>
    <w:rsid w:val="0097471B"/>
    <w:rsid w:val="0097478E"/>
    <w:rsid w:val="0097574E"/>
    <w:rsid w:val="00976534"/>
    <w:rsid w:val="0097663B"/>
    <w:rsid w:val="009778C3"/>
    <w:rsid w:val="00977FEE"/>
    <w:rsid w:val="00980707"/>
    <w:rsid w:val="00980DCD"/>
    <w:rsid w:val="009810C5"/>
    <w:rsid w:val="00981CB4"/>
    <w:rsid w:val="00982ECA"/>
    <w:rsid w:val="0098312C"/>
    <w:rsid w:val="009843A3"/>
    <w:rsid w:val="0098644A"/>
    <w:rsid w:val="009865A4"/>
    <w:rsid w:val="00986B26"/>
    <w:rsid w:val="00987513"/>
    <w:rsid w:val="00992389"/>
    <w:rsid w:val="009923F4"/>
    <w:rsid w:val="009939A2"/>
    <w:rsid w:val="009957AB"/>
    <w:rsid w:val="009965D1"/>
    <w:rsid w:val="00996A29"/>
    <w:rsid w:val="009A01F4"/>
    <w:rsid w:val="009A13AF"/>
    <w:rsid w:val="009A3119"/>
    <w:rsid w:val="009A57C1"/>
    <w:rsid w:val="009A6D11"/>
    <w:rsid w:val="009B14E8"/>
    <w:rsid w:val="009B1515"/>
    <w:rsid w:val="009B18E5"/>
    <w:rsid w:val="009B1D34"/>
    <w:rsid w:val="009B1E6F"/>
    <w:rsid w:val="009B29C9"/>
    <w:rsid w:val="009B3F1F"/>
    <w:rsid w:val="009B407D"/>
    <w:rsid w:val="009B43D1"/>
    <w:rsid w:val="009B4573"/>
    <w:rsid w:val="009B47AA"/>
    <w:rsid w:val="009B56D4"/>
    <w:rsid w:val="009B63C9"/>
    <w:rsid w:val="009C1934"/>
    <w:rsid w:val="009C27CA"/>
    <w:rsid w:val="009C36C5"/>
    <w:rsid w:val="009C3A07"/>
    <w:rsid w:val="009C495C"/>
    <w:rsid w:val="009C6181"/>
    <w:rsid w:val="009C6896"/>
    <w:rsid w:val="009D1D6E"/>
    <w:rsid w:val="009D2DF0"/>
    <w:rsid w:val="009D6659"/>
    <w:rsid w:val="009D6687"/>
    <w:rsid w:val="009D6FE2"/>
    <w:rsid w:val="009D7CE0"/>
    <w:rsid w:val="009E2BF2"/>
    <w:rsid w:val="009E3231"/>
    <w:rsid w:val="009E40C3"/>
    <w:rsid w:val="009E466A"/>
    <w:rsid w:val="009E534B"/>
    <w:rsid w:val="009E7EE7"/>
    <w:rsid w:val="009E7FC2"/>
    <w:rsid w:val="009F11F9"/>
    <w:rsid w:val="009F22CF"/>
    <w:rsid w:val="009F264D"/>
    <w:rsid w:val="009F2DBE"/>
    <w:rsid w:val="009F4475"/>
    <w:rsid w:val="009F518D"/>
    <w:rsid w:val="009F66DA"/>
    <w:rsid w:val="00A00B4E"/>
    <w:rsid w:val="00A00E08"/>
    <w:rsid w:val="00A033BC"/>
    <w:rsid w:val="00A04110"/>
    <w:rsid w:val="00A0449D"/>
    <w:rsid w:val="00A06766"/>
    <w:rsid w:val="00A10B43"/>
    <w:rsid w:val="00A11814"/>
    <w:rsid w:val="00A124E9"/>
    <w:rsid w:val="00A14B5D"/>
    <w:rsid w:val="00A14F33"/>
    <w:rsid w:val="00A150A1"/>
    <w:rsid w:val="00A177B9"/>
    <w:rsid w:val="00A22C8D"/>
    <w:rsid w:val="00A2444D"/>
    <w:rsid w:val="00A2592A"/>
    <w:rsid w:val="00A26579"/>
    <w:rsid w:val="00A275E1"/>
    <w:rsid w:val="00A276F0"/>
    <w:rsid w:val="00A2770A"/>
    <w:rsid w:val="00A30ABE"/>
    <w:rsid w:val="00A34892"/>
    <w:rsid w:val="00A34AC6"/>
    <w:rsid w:val="00A36C79"/>
    <w:rsid w:val="00A4026D"/>
    <w:rsid w:val="00A41724"/>
    <w:rsid w:val="00A41DDF"/>
    <w:rsid w:val="00A42EBF"/>
    <w:rsid w:val="00A4303B"/>
    <w:rsid w:val="00A47C19"/>
    <w:rsid w:val="00A5062B"/>
    <w:rsid w:val="00A50DA3"/>
    <w:rsid w:val="00A51FAB"/>
    <w:rsid w:val="00A524B6"/>
    <w:rsid w:val="00A538C3"/>
    <w:rsid w:val="00A54963"/>
    <w:rsid w:val="00A54BAB"/>
    <w:rsid w:val="00A554D9"/>
    <w:rsid w:val="00A557E6"/>
    <w:rsid w:val="00A55FBF"/>
    <w:rsid w:val="00A57133"/>
    <w:rsid w:val="00A62DF9"/>
    <w:rsid w:val="00A658C3"/>
    <w:rsid w:val="00A669F2"/>
    <w:rsid w:val="00A66E06"/>
    <w:rsid w:val="00A70A76"/>
    <w:rsid w:val="00A72154"/>
    <w:rsid w:val="00A723D5"/>
    <w:rsid w:val="00A73BB2"/>
    <w:rsid w:val="00A74840"/>
    <w:rsid w:val="00A75CCF"/>
    <w:rsid w:val="00A77963"/>
    <w:rsid w:val="00A82438"/>
    <w:rsid w:val="00A834C2"/>
    <w:rsid w:val="00A855C0"/>
    <w:rsid w:val="00A85BA1"/>
    <w:rsid w:val="00A8647B"/>
    <w:rsid w:val="00A8771F"/>
    <w:rsid w:val="00A91F23"/>
    <w:rsid w:val="00A928C1"/>
    <w:rsid w:val="00A9320C"/>
    <w:rsid w:val="00A93ABA"/>
    <w:rsid w:val="00A954A8"/>
    <w:rsid w:val="00A9607F"/>
    <w:rsid w:val="00A97AB6"/>
    <w:rsid w:val="00A97C61"/>
    <w:rsid w:val="00AA0364"/>
    <w:rsid w:val="00AA1416"/>
    <w:rsid w:val="00AA3F03"/>
    <w:rsid w:val="00AA452B"/>
    <w:rsid w:val="00AA4A6C"/>
    <w:rsid w:val="00AA6627"/>
    <w:rsid w:val="00AA7848"/>
    <w:rsid w:val="00AA7EF3"/>
    <w:rsid w:val="00AB17DD"/>
    <w:rsid w:val="00AB26FA"/>
    <w:rsid w:val="00AB2F81"/>
    <w:rsid w:val="00AB40C6"/>
    <w:rsid w:val="00AB4365"/>
    <w:rsid w:val="00AB44D2"/>
    <w:rsid w:val="00AB6EE0"/>
    <w:rsid w:val="00AB7468"/>
    <w:rsid w:val="00AB75FA"/>
    <w:rsid w:val="00AC0470"/>
    <w:rsid w:val="00AC19E5"/>
    <w:rsid w:val="00AC2479"/>
    <w:rsid w:val="00AC2A27"/>
    <w:rsid w:val="00AC2BD1"/>
    <w:rsid w:val="00AC375C"/>
    <w:rsid w:val="00AC3808"/>
    <w:rsid w:val="00AC4191"/>
    <w:rsid w:val="00AC4AE6"/>
    <w:rsid w:val="00AC51CE"/>
    <w:rsid w:val="00AC6293"/>
    <w:rsid w:val="00AC673C"/>
    <w:rsid w:val="00AD038B"/>
    <w:rsid w:val="00AD1274"/>
    <w:rsid w:val="00AD184A"/>
    <w:rsid w:val="00AD19BF"/>
    <w:rsid w:val="00AD1B44"/>
    <w:rsid w:val="00AD312F"/>
    <w:rsid w:val="00AD32FF"/>
    <w:rsid w:val="00AD3C57"/>
    <w:rsid w:val="00AD5EEB"/>
    <w:rsid w:val="00AD703C"/>
    <w:rsid w:val="00AD7D4E"/>
    <w:rsid w:val="00AE17C0"/>
    <w:rsid w:val="00AE1B9D"/>
    <w:rsid w:val="00AE2E9A"/>
    <w:rsid w:val="00AE3C39"/>
    <w:rsid w:val="00AE3DA8"/>
    <w:rsid w:val="00AE3EE9"/>
    <w:rsid w:val="00AE5C9F"/>
    <w:rsid w:val="00AE5E2D"/>
    <w:rsid w:val="00AE6640"/>
    <w:rsid w:val="00AF17A7"/>
    <w:rsid w:val="00AF3EB9"/>
    <w:rsid w:val="00B01040"/>
    <w:rsid w:val="00B02DBF"/>
    <w:rsid w:val="00B03EF2"/>
    <w:rsid w:val="00B0427D"/>
    <w:rsid w:val="00B042EF"/>
    <w:rsid w:val="00B045BE"/>
    <w:rsid w:val="00B0491A"/>
    <w:rsid w:val="00B059BE"/>
    <w:rsid w:val="00B0639D"/>
    <w:rsid w:val="00B10DC6"/>
    <w:rsid w:val="00B11098"/>
    <w:rsid w:val="00B119B7"/>
    <w:rsid w:val="00B11F82"/>
    <w:rsid w:val="00B11FF4"/>
    <w:rsid w:val="00B13499"/>
    <w:rsid w:val="00B1646F"/>
    <w:rsid w:val="00B17619"/>
    <w:rsid w:val="00B20EB7"/>
    <w:rsid w:val="00B213D4"/>
    <w:rsid w:val="00B21453"/>
    <w:rsid w:val="00B22E1D"/>
    <w:rsid w:val="00B249CA"/>
    <w:rsid w:val="00B25417"/>
    <w:rsid w:val="00B25CD8"/>
    <w:rsid w:val="00B25F0A"/>
    <w:rsid w:val="00B26E29"/>
    <w:rsid w:val="00B27146"/>
    <w:rsid w:val="00B27B22"/>
    <w:rsid w:val="00B31869"/>
    <w:rsid w:val="00B3211C"/>
    <w:rsid w:val="00B321E4"/>
    <w:rsid w:val="00B33358"/>
    <w:rsid w:val="00B33B1F"/>
    <w:rsid w:val="00B344D7"/>
    <w:rsid w:val="00B35865"/>
    <w:rsid w:val="00B36D49"/>
    <w:rsid w:val="00B3758D"/>
    <w:rsid w:val="00B4443D"/>
    <w:rsid w:val="00B44693"/>
    <w:rsid w:val="00B44799"/>
    <w:rsid w:val="00B459B8"/>
    <w:rsid w:val="00B46394"/>
    <w:rsid w:val="00B46ED8"/>
    <w:rsid w:val="00B502E2"/>
    <w:rsid w:val="00B52900"/>
    <w:rsid w:val="00B53D38"/>
    <w:rsid w:val="00B53E28"/>
    <w:rsid w:val="00B572D2"/>
    <w:rsid w:val="00B578EB"/>
    <w:rsid w:val="00B62C4F"/>
    <w:rsid w:val="00B62F0A"/>
    <w:rsid w:val="00B65352"/>
    <w:rsid w:val="00B67266"/>
    <w:rsid w:val="00B736BF"/>
    <w:rsid w:val="00B7464B"/>
    <w:rsid w:val="00B74F1F"/>
    <w:rsid w:val="00B75440"/>
    <w:rsid w:val="00B757F6"/>
    <w:rsid w:val="00B771E3"/>
    <w:rsid w:val="00B77D9F"/>
    <w:rsid w:val="00B82BA9"/>
    <w:rsid w:val="00B83C04"/>
    <w:rsid w:val="00B865E2"/>
    <w:rsid w:val="00B866AC"/>
    <w:rsid w:val="00B8749A"/>
    <w:rsid w:val="00B90D89"/>
    <w:rsid w:val="00B92309"/>
    <w:rsid w:val="00B92EB1"/>
    <w:rsid w:val="00B94934"/>
    <w:rsid w:val="00B9717F"/>
    <w:rsid w:val="00B9790B"/>
    <w:rsid w:val="00B97E6D"/>
    <w:rsid w:val="00BA0790"/>
    <w:rsid w:val="00BA0C67"/>
    <w:rsid w:val="00BA0D1B"/>
    <w:rsid w:val="00BA213C"/>
    <w:rsid w:val="00BA3965"/>
    <w:rsid w:val="00BA39BA"/>
    <w:rsid w:val="00BA53CA"/>
    <w:rsid w:val="00BA56AA"/>
    <w:rsid w:val="00BA7400"/>
    <w:rsid w:val="00BA74E4"/>
    <w:rsid w:val="00BA76C7"/>
    <w:rsid w:val="00BB1194"/>
    <w:rsid w:val="00BB1595"/>
    <w:rsid w:val="00BB22BF"/>
    <w:rsid w:val="00BB3591"/>
    <w:rsid w:val="00BB4B38"/>
    <w:rsid w:val="00BB63B0"/>
    <w:rsid w:val="00BC09DC"/>
    <w:rsid w:val="00BC24DE"/>
    <w:rsid w:val="00BC2FC6"/>
    <w:rsid w:val="00BC3987"/>
    <w:rsid w:val="00BC5CA7"/>
    <w:rsid w:val="00BD2109"/>
    <w:rsid w:val="00BD41B8"/>
    <w:rsid w:val="00BD4815"/>
    <w:rsid w:val="00BD4FCE"/>
    <w:rsid w:val="00BD5BA6"/>
    <w:rsid w:val="00BD6B75"/>
    <w:rsid w:val="00BD72DE"/>
    <w:rsid w:val="00BD77AE"/>
    <w:rsid w:val="00BD7E3D"/>
    <w:rsid w:val="00BE0A97"/>
    <w:rsid w:val="00BE1E2C"/>
    <w:rsid w:val="00BE292C"/>
    <w:rsid w:val="00BE3444"/>
    <w:rsid w:val="00BE468E"/>
    <w:rsid w:val="00BE4CB6"/>
    <w:rsid w:val="00BE57D1"/>
    <w:rsid w:val="00BE734C"/>
    <w:rsid w:val="00BE7580"/>
    <w:rsid w:val="00BF0310"/>
    <w:rsid w:val="00BF15C1"/>
    <w:rsid w:val="00BF1E0C"/>
    <w:rsid w:val="00BF2EFF"/>
    <w:rsid w:val="00C013C2"/>
    <w:rsid w:val="00C03370"/>
    <w:rsid w:val="00C03928"/>
    <w:rsid w:val="00C03D75"/>
    <w:rsid w:val="00C0659C"/>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0133"/>
    <w:rsid w:val="00C334D8"/>
    <w:rsid w:val="00C33514"/>
    <w:rsid w:val="00C34E26"/>
    <w:rsid w:val="00C35525"/>
    <w:rsid w:val="00C36D88"/>
    <w:rsid w:val="00C37276"/>
    <w:rsid w:val="00C3795A"/>
    <w:rsid w:val="00C41E4F"/>
    <w:rsid w:val="00C447F9"/>
    <w:rsid w:val="00C46927"/>
    <w:rsid w:val="00C4750F"/>
    <w:rsid w:val="00C50325"/>
    <w:rsid w:val="00C522A9"/>
    <w:rsid w:val="00C5258F"/>
    <w:rsid w:val="00C52D9A"/>
    <w:rsid w:val="00C53B75"/>
    <w:rsid w:val="00C54A50"/>
    <w:rsid w:val="00C550DB"/>
    <w:rsid w:val="00C5550D"/>
    <w:rsid w:val="00C557E9"/>
    <w:rsid w:val="00C55AFE"/>
    <w:rsid w:val="00C55F3C"/>
    <w:rsid w:val="00C56708"/>
    <w:rsid w:val="00C56810"/>
    <w:rsid w:val="00C56936"/>
    <w:rsid w:val="00C56A1D"/>
    <w:rsid w:val="00C60E18"/>
    <w:rsid w:val="00C65803"/>
    <w:rsid w:val="00C6620C"/>
    <w:rsid w:val="00C67309"/>
    <w:rsid w:val="00C77B58"/>
    <w:rsid w:val="00C80638"/>
    <w:rsid w:val="00C81007"/>
    <w:rsid w:val="00C82F45"/>
    <w:rsid w:val="00C830EA"/>
    <w:rsid w:val="00C835C5"/>
    <w:rsid w:val="00C838B6"/>
    <w:rsid w:val="00C858EC"/>
    <w:rsid w:val="00C8658C"/>
    <w:rsid w:val="00C87ACF"/>
    <w:rsid w:val="00C900B9"/>
    <w:rsid w:val="00C9147D"/>
    <w:rsid w:val="00C92FBF"/>
    <w:rsid w:val="00C9339D"/>
    <w:rsid w:val="00C9373C"/>
    <w:rsid w:val="00C938FF"/>
    <w:rsid w:val="00C945AC"/>
    <w:rsid w:val="00C95361"/>
    <w:rsid w:val="00C962D7"/>
    <w:rsid w:val="00C96997"/>
    <w:rsid w:val="00C96DC3"/>
    <w:rsid w:val="00C96F7D"/>
    <w:rsid w:val="00C9744C"/>
    <w:rsid w:val="00C9788B"/>
    <w:rsid w:val="00CA0800"/>
    <w:rsid w:val="00CA112C"/>
    <w:rsid w:val="00CA18C7"/>
    <w:rsid w:val="00CA1A19"/>
    <w:rsid w:val="00CA2568"/>
    <w:rsid w:val="00CA2851"/>
    <w:rsid w:val="00CA2B4F"/>
    <w:rsid w:val="00CA38F2"/>
    <w:rsid w:val="00CA3EFE"/>
    <w:rsid w:val="00CA4D91"/>
    <w:rsid w:val="00CA5193"/>
    <w:rsid w:val="00CA5E63"/>
    <w:rsid w:val="00CA7C45"/>
    <w:rsid w:val="00CB13EF"/>
    <w:rsid w:val="00CB29D1"/>
    <w:rsid w:val="00CB3270"/>
    <w:rsid w:val="00CB40CC"/>
    <w:rsid w:val="00CB4B86"/>
    <w:rsid w:val="00CB6970"/>
    <w:rsid w:val="00CC0DC1"/>
    <w:rsid w:val="00CC1230"/>
    <w:rsid w:val="00CC3807"/>
    <w:rsid w:val="00CC3862"/>
    <w:rsid w:val="00CC59B6"/>
    <w:rsid w:val="00CC75BA"/>
    <w:rsid w:val="00CC7D16"/>
    <w:rsid w:val="00CD1044"/>
    <w:rsid w:val="00CD173A"/>
    <w:rsid w:val="00CD2343"/>
    <w:rsid w:val="00CD32D7"/>
    <w:rsid w:val="00CD6193"/>
    <w:rsid w:val="00CD62FD"/>
    <w:rsid w:val="00CD6F17"/>
    <w:rsid w:val="00CD6FE1"/>
    <w:rsid w:val="00CE04AA"/>
    <w:rsid w:val="00CE14A9"/>
    <w:rsid w:val="00CE1EEE"/>
    <w:rsid w:val="00CE2A05"/>
    <w:rsid w:val="00CE5054"/>
    <w:rsid w:val="00CE5D2D"/>
    <w:rsid w:val="00CE7AA9"/>
    <w:rsid w:val="00CF3389"/>
    <w:rsid w:val="00CF363F"/>
    <w:rsid w:val="00CF3EB2"/>
    <w:rsid w:val="00CF3F23"/>
    <w:rsid w:val="00CF5339"/>
    <w:rsid w:val="00CF5458"/>
    <w:rsid w:val="00CF5E64"/>
    <w:rsid w:val="00CF7638"/>
    <w:rsid w:val="00CF7BD4"/>
    <w:rsid w:val="00D00422"/>
    <w:rsid w:val="00D00544"/>
    <w:rsid w:val="00D00A47"/>
    <w:rsid w:val="00D01330"/>
    <w:rsid w:val="00D01ED8"/>
    <w:rsid w:val="00D03B1B"/>
    <w:rsid w:val="00D03D04"/>
    <w:rsid w:val="00D0484B"/>
    <w:rsid w:val="00D048ED"/>
    <w:rsid w:val="00D05501"/>
    <w:rsid w:val="00D062CC"/>
    <w:rsid w:val="00D063C5"/>
    <w:rsid w:val="00D07FCA"/>
    <w:rsid w:val="00D108CD"/>
    <w:rsid w:val="00D15D19"/>
    <w:rsid w:val="00D16762"/>
    <w:rsid w:val="00D17ED6"/>
    <w:rsid w:val="00D20C99"/>
    <w:rsid w:val="00D20CC8"/>
    <w:rsid w:val="00D21675"/>
    <w:rsid w:val="00D22A74"/>
    <w:rsid w:val="00D238BA"/>
    <w:rsid w:val="00D23BAD"/>
    <w:rsid w:val="00D25BAA"/>
    <w:rsid w:val="00D25FF9"/>
    <w:rsid w:val="00D26751"/>
    <w:rsid w:val="00D26FEE"/>
    <w:rsid w:val="00D30943"/>
    <w:rsid w:val="00D32427"/>
    <w:rsid w:val="00D32441"/>
    <w:rsid w:val="00D350EE"/>
    <w:rsid w:val="00D35F73"/>
    <w:rsid w:val="00D40962"/>
    <w:rsid w:val="00D41A98"/>
    <w:rsid w:val="00D41DEB"/>
    <w:rsid w:val="00D42C2B"/>
    <w:rsid w:val="00D44474"/>
    <w:rsid w:val="00D45BC5"/>
    <w:rsid w:val="00D45E1C"/>
    <w:rsid w:val="00D5001B"/>
    <w:rsid w:val="00D51762"/>
    <w:rsid w:val="00D5183C"/>
    <w:rsid w:val="00D53631"/>
    <w:rsid w:val="00D5409E"/>
    <w:rsid w:val="00D54270"/>
    <w:rsid w:val="00D54329"/>
    <w:rsid w:val="00D560FA"/>
    <w:rsid w:val="00D56630"/>
    <w:rsid w:val="00D611A4"/>
    <w:rsid w:val="00D65315"/>
    <w:rsid w:val="00D6602F"/>
    <w:rsid w:val="00D6653C"/>
    <w:rsid w:val="00D671B5"/>
    <w:rsid w:val="00D674EA"/>
    <w:rsid w:val="00D6799E"/>
    <w:rsid w:val="00D709A9"/>
    <w:rsid w:val="00D71E69"/>
    <w:rsid w:val="00D72EBB"/>
    <w:rsid w:val="00D73329"/>
    <w:rsid w:val="00D73981"/>
    <w:rsid w:val="00D739BE"/>
    <w:rsid w:val="00D75366"/>
    <w:rsid w:val="00D764C0"/>
    <w:rsid w:val="00D800D4"/>
    <w:rsid w:val="00D80D84"/>
    <w:rsid w:val="00D8302B"/>
    <w:rsid w:val="00D83A6D"/>
    <w:rsid w:val="00D856C1"/>
    <w:rsid w:val="00D85764"/>
    <w:rsid w:val="00D85882"/>
    <w:rsid w:val="00D87081"/>
    <w:rsid w:val="00D876A9"/>
    <w:rsid w:val="00D87B16"/>
    <w:rsid w:val="00D87DC1"/>
    <w:rsid w:val="00D9089C"/>
    <w:rsid w:val="00D90F4C"/>
    <w:rsid w:val="00D91035"/>
    <w:rsid w:val="00D92004"/>
    <w:rsid w:val="00D953C1"/>
    <w:rsid w:val="00D967E3"/>
    <w:rsid w:val="00D97D2E"/>
    <w:rsid w:val="00DA06EE"/>
    <w:rsid w:val="00DA18EB"/>
    <w:rsid w:val="00DA271E"/>
    <w:rsid w:val="00DA4E75"/>
    <w:rsid w:val="00DA7496"/>
    <w:rsid w:val="00DA758A"/>
    <w:rsid w:val="00DB0E77"/>
    <w:rsid w:val="00DB2C0A"/>
    <w:rsid w:val="00DB308C"/>
    <w:rsid w:val="00DB322C"/>
    <w:rsid w:val="00DB3650"/>
    <w:rsid w:val="00DB36E4"/>
    <w:rsid w:val="00DB3CFC"/>
    <w:rsid w:val="00DB3FC0"/>
    <w:rsid w:val="00DB4428"/>
    <w:rsid w:val="00DB6B98"/>
    <w:rsid w:val="00DB79C5"/>
    <w:rsid w:val="00DC0516"/>
    <w:rsid w:val="00DC206E"/>
    <w:rsid w:val="00DC388F"/>
    <w:rsid w:val="00DC5862"/>
    <w:rsid w:val="00DC6D2D"/>
    <w:rsid w:val="00DC7700"/>
    <w:rsid w:val="00DC7776"/>
    <w:rsid w:val="00DD330E"/>
    <w:rsid w:val="00DD340C"/>
    <w:rsid w:val="00DD3893"/>
    <w:rsid w:val="00DD4C8C"/>
    <w:rsid w:val="00DE03F8"/>
    <w:rsid w:val="00DE067E"/>
    <w:rsid w:val="00DE16F7"/>
    <w:rsid w:val="00DE18B3"/>
    <w:rsid w:val="00DE1E3B"/>
    <w:rsid w:val="00DE1E67"/>
    <w:rsid w:val="00DE29E2"/>
    <w:rsid w:val="00DE2F1A"/>
    <w:rsid w:val="00DE4026"/>
    <w:rsid w:val="00DE4079"/>
    <w:rsid w:val="00DE421C"/>
    <w:rsid w:val="00DE49AC"/>
    <w:rsid w:val="00DE538A"/>
    <w:rsid w:val="00DE5801"/>
    <w:rsid w:val="00DE6A31"/>
    <w:rsid w:val="00DE753D"/>
    <w:rsid w:val="00DF088A"/>
    <w:rsid w:val="00DF1690"/>
    <w:rsid w:val="00DF22AD"/>
    <w:rsid w:val="00DF26CB"/>
    <w:rsid w:val="00DF31BD"/>
    <w:rsid w:val="00DF5660"/>
    <w:rsid w:val="00DF5C04"/>
    <w:rsid w:val="00DF64B0"/>
    <w:rsid w:val="00DF6EDA"/>
    <w:rsid w:val="00DF798F"/>
    <w:rsid w:val="00DF7BD6"/>
    <w:rsid w:val="00E00564"/>
    <w:rsid w:val="00E00DC3"/>
    <w:rsid w:val="00E0110E"/>
    <w:rsid w:val="00E0148C"/>
    <w:rsid w:val="00E0289B"/>
    <w:rsid w:val="00E02BEE"/>
    <w:rsid w:val="00E02EFB"/>
    <w:rsid w:val="00E03227"/>
    <w:rsid w:val="00E03F2C"/>
    <w:rsid w:val="00E05D6F"/>
    <w:rsid w:val="00E06CE3"/>
    <w:rsid w:val="00E07541"/>
    <w:rsid w:val="00E108B4"/>
    <w:rsid w:val="00E109FB"/>
    <w:rsid w:val="00E10BCC"/>
    <w:rsid w:val="00E11179"/>
    <w:rsid w:val="00E11C87"/>
    <w:rsid w:val="00E12429"/>
    <w:rsid w:val="00E1386D"/>
    <w:rsid w:val="00E14D33"/>
    <w:rsid w:val="00E15375"/>
    <w:rsid w:val="00E16322"/>
    <w:rsid w:val="00E173AD"/>
    <w:rsid w:val="00E17BCC"/>
    <w:rsid w:val="00E20C77"/>
    <w:rsid w:val="00E22DD7"/>
    <w:rsid w:val="00E23F80"/>
    <w:rsid w:val="00E262AC"/>
    <w:rsid w:val="00E266AA"/>
    <w:rsid w:val="00E26BE7"/>
    <w:rsid w:val="00E3080D"/>
    <w:rsid w:val="00E3618B"/>
    <w:rsid w:val="00E36B43"/>
    <w:rsid w:val="00E370EE"/>
    <w:rsid w:val="00E37308"/>
    <w:rsid w:val="00E37ED9"/>
    <w:rsid w:val="00E43151"/>
    <w:rsid w:val="00E433F6"/>
    <w:rsid w:val="00E44F37"/>
    <w:rsid w:val="00E45CA1"/>
    <w:rsid w:val="00E47FC0"/>
    <w:rsid w:val="00E51004"/>
    <w:rsid w:val="00E51349"/>
    <w:rsid w:val="00E51F04"/>
    <w:rsid w:val="00E52340"/>
    <w:rsid w:val="00E53A7B"/>
    <w:rsid w:val="00E549E4"/>
    <w:rsid w:val="00E55657"/>
    <w:rsid w:val="00E65B36"/>
    <w:rsid w:val="00E66330"/>
    <w:rsid w:val="00E6679D"/>
    <w:rsid w:val="00E66A5F"/>
    <w:rsid w:val="00E66AFC"/>
    <w:rsid w:val="00E66F9D"/>
    <w:rsid w:val="00E70C57"/>
    <w:rsid w:val="00E70D3E"/>
    <w:rsid w:val="00E744C6"/>
    <w:rsid w:val="00E7747B"/>
    <w:rsid w:val="00E77548"/>
    <w:rsid w:val="00E80147"/>
    <w:rsid w:val="00E80176"/>
    <w:rsid w:val="00E80EBF"/>
    <w:rsid w:val="00E80F09"/>
    <w:rsid w:val="00E81239"/>
    <w:rsid w:val="00E8367E"/>
    <w:rsid w:val="00E84F0B"/>
    <w:rsid w:val="00E86EC0"/>
    <w:rsid w:val="00E913C1"/>
    <w:rsid w:val="00E940E3"/>
    <w:rsid w:val="00E94775"/>
    <w:rsid w:val="00E96940"/>
    <w:rsid w:val="00E96A09"/>
    <w:rsid w:val="00E96D63"/>
    <w:rsid w:val="00E97E3C"/>
    <w:rsid w:val="00EA26F4"/>
    <w:rsid w:val="00EA3E32"/>
    <w:rsid w:val="00EA47CC"/>
    <w:rsid w:val="00EA4864"/>
    <w:rsid w:val="00EA57F2"/>
    <w:rsid w:val="00EA5BA0"/>
    <w:rsid w:val="00EB0B6E"/>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050"/>
    <w:rsid w:val="00EF2BAF"/>
    <w:rsid w:val="00EF3897"/>
    <w:rsid w:val="00EF39CE"/>
    <w:rsid w:val="00EF3C48"/>
    <w:rsid w:val="00EF4CB9"/>
    <w:rsid w:val="00F00994"/>
    <w:rsid w:val="00F0101D"/>
    <w:rsid w:val="00F01813"/>
    <w:rsid w:val="00F04519"/>
    <w:rsid w:val="00F058F8"/>
    <w:rsid w:val="00F0592C"/>
    <w:rsid w:val="00F06082"/>
    <w:rsid w:val="00F06466"/>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547"/>
    <w:rsid w:val="00F23E45"/>
    <w:rsid w:val="00F2426F"/>
    <w:rsid w:val="00F258AD"/>
    <w:rsid w:val="00F26928"/>
    <w:rsid w:val="00F26FC7"/>
    <w:rsid w:val="00F277B0"/>
    <w:rsid w:val="00F27FD2"/>
    <w:rsid w:val="00F31ABC"/>
    <w:rsid w:val="00F36A2C"/>
    <w:rsid w:val="00F36D49"/>
    <w:rsid w:val="00F40CBC"/>
    <w:rsid w:val="00F431EE"/>
    <w:rsid w:val="00F43C3F"/>
    <w:rsid w:val="00F43D2C"/>
    <w:rsid w:val="00F45B17"/>
    <w:rsid w:val="00F47E5A"/>
    <w:rsid w:val="00F50CF5"/>
    <w:rsid w:val="00F513AE"/>
    <w:rsid w:val="00F5168E"/>
    <w:rsid w:val="00F518B2"/>
    <w:rsid w:val="00F51A15"/>
    <w:rsid w:val="00F522AD"/>
    <w:rsid w:val="00F530F5"/>
    <w:rsid w:val="00F60BF6"/>
    <w:rsid w:val="00F63CD3"/>
    <w:rsid w:val="00F64D0A"/>
    <w:rsid w:val="00F656BA"/>
    <w:rsid w:val="00F71138"/>
    <w:rsid w:val="00F72F58"/>
    <w:rsid w:val="00F73354"/>
    <w:rsid w:val="00F7478D"/>
    <w:rsid w:val="00F74D49"/>
    <w:rsid w:val="00F7663F"/>
    <w:rsid w:val="00F771AA"/>
    <w:rsid w:val="00F81153"/>
    <w:rsid w:val="00F815A8"/>
    <w:rsid w:val="00F81AB1"/>
    <w:rsid w:val="00F82A92"/>
    <w:rsid w:val="00F83A2A"/>
    <w:rsid w:val="00F83A5B"/>
    <w:rsid w:val="00F83E35"/>
    <w:rsid w:val="00F84F86"/>
    <w:rsid w:val="00F850CE"/>
    <w:rsid w:val="00F85A24"/>
    <w:rsid w:val="00F868B6"/>
    <w:rsid w:val="00F86ED8"/>
    <w:rsid w:val="00F87453"/>
    <w:rsid w:val="00F90F69"/>
    <w:rsid w:val="00F922D3"/>
    <w:rsid w:val="00F93483"/>
    <w:rsid w:val="00F9387B"/>
    <w:rsid w:val="00F94834"/>
    <w:rsid w:val="00F94968"/>
    <w:rsid w:val="00F94EB0"/>
    <w:rsid w:val="00F96812"/>
    <w:rsid w:val="00F97A9D"/>
    <w:rsid w:val="00FA0ED5"/>
    <w:rsid w:val="00FA10FA"/>
    <w:rsid w:val="00FA1411"/>
    <w:rsid w:val="00FA1AF2"/>
    <w:rsid w:val="00FA2844"/>
    <w:rsid w:val="00FA4F72"/>
    <w:rsid w:val="00FA663B"/>
    <w:rsid w:val="00FA6832"/>
    <w:rsid w:val="00FA7000"/>
    <w:rsid w:val="00FA7127"/>
    <w:rsid w:val="00FB07F0"/>
    <w:rsid w:val="00FB18E4"/>
    <w:rsid w:val="00FB5412"/>
    <w:rsid w:val="00FB6406"/>
    <w:rsid w:val="00FB6494"/>
    <w:rsid w:val="00FC0C52"/>
    <w:rsid w:val="00FC1C55"/>
    <w:rsid w:val="00FC273E"/>
    <w:rsid w:val="00FC2DD8"/>
    <w:rsid w:val="00FC44F2"/>
    <w:rsid w:val="00FC5088"/>
    <w:rsid w:val="00FC5ECF"/>
    <w:rsid w:val="00FC6281"/>
    <w:rsid w:val="00FC7620"/>
    <w:rsid w:val="00FD02A2"/>
    <w:rsid w:val="00FD095D"/>
    <w:rsid w:val="00FD20D3"/>
    <w:rsid w:val="00FD26DD"/>
    <w:rsid w:val="00FD4FE6"/>
    <w:rsid w:val="00FD52D4"/>
    <w:rsid w:val="00FD596A"/>
    <w:rsid w:val="00FD5EEB"/>
    <w:rsid w:val="00FD619C"/>
    <w:rsid w:val="00FD6252"/>
    <w:rsid w:val="00FD6CA3"/>
    <w:rsid w:val="00FD7340"/>
    <w:rsid w:val="00FD78BB"/>
    <w:rsid w:val="00FE0331"/>
    <w:rsid w:val="00FE0E25"/>
    <w:rsid w:val="00FE10DB"/>
    <w:rsid w:val="00FE382D"/>
    <w:rsid w:val="00FE3B3F"/>
    <w:rsid w:val="00FE530F"/>
    <w:rsid w:val="00FE58FB"/>
    <w:rsid w:val="00FE6794"/>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722648E7-285F-4A90-AF5D-7AD67593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uiPriority w:val="9"/>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link w:val="Nagwek2Znak"/>
    <w:uiPriority w:val="9"/>
    <w:qFormat/>
    <w:rsid w:val="00A47C19"/>
    <w:pPr>
      <w:numPr>
        <w:ilvl w:val="1"/>
        <w:numId w:val="1"/>
      </w:numPr>
      <w:spacing w:before="200" w:after="120"/>
      <w:outlineLvl w:val="1"/>
    </w:pPr>
    <w:rPr>
      <w:b/>
      <w:bCs/>
      <w:sz w:val="32"/>
      <w:szCs w:val="32"/>
    </w:rPr>
  </w:style>
  <w:style w:type="paragraph" w:styleId="Nagwek3">
    <w:name w:val="heading 3"/>
    <w:basedOn w:val="Normalny"/>
    <w:next w:val="Normalny"/>
    <w:uiPriority w:val="9"/>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uiPriority w:val="9"/>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uiPriority w:val="9"/>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uiPriority w:val="99"/>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 w:type="character" w:customStyle="1" w:styleId="Nagwek2Znak">
    <w:name w:val="Nagłówek 2 Znak"/>
    <w:basedOn w:val="Domylnaczcionkaakapitu"/>
    <w:link w:val="Nagwek2"/>
    <w:uiPriority w:val="9"/>
    <w:rsid w:val="00744FA4"/>
    <w:rPr>
      <w:rFonts w:ascii="Arial" w:hAnsi="Arial" w:cs="Arial"/>
      <w:b/>
      <w:bCs/>
      <w:caps/>
      <w:sz w:val="32"/>
      <w:szCs w:val="32"/>
      <w:lang w:eastAsia="zh-CN"/>
    </w:rPr>
  </w:style>
  <w:style w:type="paragraph" w:customStyle="1" w:styleId="font-weight-semi-bold">
    <w:name w:val="font-weight-semi-bold"/>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ray">
    <w:name w:val="gray"/>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semiHidden/>
    <w:unhideWhenUsed/>
    <w:rsid w:val="00744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44FA4"/>
    <w:rPr>
      <w:rFonts w:ascii="Courier New" w:hAnsi="Courier New" w:cs="Courier New"/>
    </w:rPr>
  </w:style>
  <w:style w:type="character" w:customStyle="1" w:styleId="y2iqfc">
    <w:name w:val="y2iqfc"/>
    <w:basedOn w:val="Domylnaczcionkaakapitu"/>
    <w:rsid w:val="00744FA4"/>
  </w:style>
  <w:style w:type="character" w:customStyle="1" w:styleId="markedcontent">
    <w:name w:val="markedcontent"/>
    <w:basedOn w:val="Domylnaczcionkaakapitu"/>
    <w:rsid w:val="00744FA4"/>
  </w:style>
  <w:style w:type="character" w:customStyle="1" w:styleId="Nierozpoznanawzmianka4">
    <w:name w:val="Nierozpoznana wzmianka4"/>
    <w:basedOn w:val="Domylnaczcionkaakapitu"/>
    <w:uiPriority w:val="99"/>
    <w:semiHidden/>
    <w:unhideWhenUsed/>
    <w:rsid w:val="000B409B"/>
    <w:rPr>
      <w:color w:val="605E5C"/>
      <w:shd w:val="clear" w:color="auto" w:fill="E1DFDD"/>
    </w:rPr>
  </w:style>
  <w:style w:type="paragraph" w:customStyle="1" w:styleId="mb-0">
    <w:name w:val="mb-0"/>
    <w:basedOn w:val="Normalny"/>
    <w:rsid w:val="000A3472"/>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80638"/>
    <w:rPr>
      <w:color w:val="605E5C"/>
      <w:shd w:val="clear" w:color="auto" w:fill="E1DFDD"/>
    </w:rPr>
  </w:style>
  <w:style w:type="paragraph" w:customStyle="1" w:styleId="Tre">
    <w:name w:val="Treść"/>
    <w:rsid w:val="00B94934"/>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numbering" w:customStyle="1" w:styleId="Harvard">
    <w:name w:val="Harvard"/>
    <w:rsid w:val="00B94934"/>
    <w:pPr>
      <w:numPr>
        <w:numId w:val="22"/>
      </w:numPr>
    </w:pPr>
  </w:style>
  <w:style w:type="numbering" w:customStyle="1" w:styleId="Punktorduy">
    <w:name w:val="Punktor duży"/>
    <w:rsid w:val="00B94934"/>
    <w:pPr>
      <w:numPr>
        <w:numId w:val="23"/>
      </w:numPr>
    </w:pPr>
  </w:style>
  <w:style w:type="character" w:styleId="Odwoaniedokomentarza">
    <w:name w:val="annotation reference"/>
    <w:basedOn w:val="Domylnaczcionkaakapitu"/>
    <w:uiPriority w:val="99"/>
    <w:semiHidden/>
    <w:unhideWhenUsed/>
    <w:rsid w:val="009C6181"/>
    <w:rPr>
      <w:sz w:val="16"/>
      <w:szCs w:val="16"/>
    </w:rPr>
  </w:style>
  <w:style w:type="paragraph" w:styleId="Tekstkomentarza">
    <w:name w:val="annotation text"/>
    <w:basedOn w:val="Normalny"/>
    <w:link w:val="TekstkomentarzaZnak"/>
    <w:uiPriority w:val="99"/>
    <w:semiHidden/>
    <w:unhideWhenUsed/>
    <w:rsid w:val="009C618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C6181"/>
    <w:rPr>
      <w:rFonts w:ascii="Calibri" w:eastAsia="SimSun" w:hAnsi="Calibri" w:cs="Calibri"/>
      <w:lang w:eastAsia="zh-CN"/>
    </w:rPr>
  </w:style>
  <w:style w:type="paragraph" w:styleId="Tematkomentarza">
    <w:name w:val="annotation subject"/>
    <w:basedOn w:val="Tekstkomentarza"/>
    <w:next w:val="Tekstkomentarza"/>
    <w:link w:val="TematkomentarzaZnak"/>
    <w:uiPriority w:val="99"/>
    <w:semiHidden/>
    <w:unhideWhenUsed/>
    <w:rsid w:val="009C6181"/>
    <w:rPr>
      <w:b/>
      <w:bCs/>
    </w:rPr>
  </w:style>
  <w:style w:type="character" w:customStyle="1" w:styleId="TematkomentarzaZnak">
    <w:name w:val="Temat komentarza Znak"/>
    <w:basedOn w:val="TekstkomentarzaZnak"/>
    <w:link w:val="Tematkomentarza"/>
    <w:uiPriority w:val="99"/>
    <w:semiHidden/>
    <w:rsid w:val="009C6181"/>
    <w:rPr>
      <w:rFonts w:ascii="Calibri" w:eastAsia="SimSun"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0426">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29125522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498470994">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697897639">
      <w:bodyDiv w:val="1"/>
      <w:marLeft w:val="0"/>
      <w:marRight w:val="0"/>
      <w:marTop w:val="0"/>
      <w:marBottom w:val="0"/>
      <w:divBdr>
        <w:top w:val="none" w:sz="0" w:space="0" w:color="auto"/>
        <w:left w:val="none" w:sz="0" w:space="0" w:color="auto"/>
        <w:bottom w:val="none" w:sz="0" w:space="0" w:color="auto"/>
        <w:right w:val="none" w:sz="0" w:space="0" w:color="auto"/>
      </w:divBdr>
    </w:div>
    <w:div w:id="886990618">
      <w:bodyDiv w:val="1"/>
      <w:marLeft w:val="0"/>
      <w:marRight w:val="0"/>
      <w:marTop w:val="0"/>
      <w:marBottom w:val="0"/>
      <w:divBdr>
        <w:top w:val="none" w:sz="0" w:space="0" w:color="auto"/>
        <w:left w:val="none" w:sz="0" w:space="0" w:color="auto"/>
        <w:bottom w:val="none" w:sz="0" w:space="0" w:color="auto"/>
        <w:right w:val="none" w:sz="0" w:space="0" w:color="auto"/>
      </w:divBdr>
    </w:div>
    <w:div w:id="937952876">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715805993">
      <w:bodyDiv w:val="1"/>
      <w:marLeft w:val="0"/>
      <w:marRight w:val="0"/>
      <w:marTop w:val="0"/>
      <w:marBottom w:val="0"/>
      <w:divBdr>
        <w:top w:val="none" w:sz="0" w:space="0" w:color="auto"/>
        <w:left w:val="none" w:sz="0" w:space="0" w:color="auto"/>
        <w:bottom w:val="none" w:sz="0" w:space="0" w:color="auto"/>
        <w:right w:val="none" w:sz="0" w:space="0" w:color="auto"/>
      </w:divBdr>
    </w:div>
    <w:div w:id="1831600367">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polanow.e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plucin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9C580-C46E-4CD0-8AF7-7075ACAF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Pages>
  <Words>8973</Words>
  <Characters>53844</Characters>
  <Application>Microsoft Office Word</Application>
  <DocSecurity>0</DocSecurity>
  <Lines>448</Lines>
  <Paragraphs>125</Paragraphs>
  <ScaleCrop>false</ScaleCrop>
  <HeadingPairs>
    <vt:vector size="4" baseType="variant">
      <vt:variant>
        <vt:lpstr>Tytuł</vt:lpstr>
      </vt:variant>
      <vt:variant>
        <vt:i4>1</vt:i4>
      </vt:variant>
      <vt:variant>
        <vt:lpstr>Nagłówki</vt:lpstr>
      </vt:variant>
      <vt:variant>
        <vt:i4>7</vt:i4>
      </vt:variant>
    </vt:vector>
  </HeadingPairs>
  <TitlesOfParts>
    <vt:vector size="8" baseType="lpstr">
      <vt:lpstr>Specyfikacja warunków zamówienia na Dostawa sprzętu komputerowego do Urzędu Miejskiego w Polanowie, w ramach Programu Cyfrowa Gmina</vt:lpstr>
      <vt:lpstr>90500000-2 Usługi związane z odpadami,</vt:lpstr>
      <vt:lpstr>90511100-3 Usługi gromadzenia stałych odpadów miejskich,</vt:lpstr>
      <vt:lpstr>90511200-4 Usługi gromadzenia odpadów pochodzących z gospodarstw domowych,</vt:lpstr>
      <vt:lpstr>90512000-9 Usługi transportu odpadów,</vt:lpstr>
      <vt:lpstr>90513100-7 Usługi wywozu odpadów pochodzących z gospodarstw domowych,</vt:lpstr>
      <vt:lpstr>90533000-2 Usługi gospodarki odpadami.</vt:lpstr>
      <vt:lpstr/>
    </vt:vector>
  </TitlesOfParts>
  <Company>Microsoft</Company>
  <LinksUpToDate>false</LinksUpToDate>
  <CharactersWithSpaces>62692</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Dostawa sprzętu komputerowego do Urzędu Miejskiego w Polanowie, w ramach Programu Cyfrowa Gmina</dc:title>
  <dc:subject/>
  <dc:creator>Małgorzata Dworakowska</dc:creator>
  <cp:keywords>Dostawa sprzętu komputerowego do Urzędu Miejskiego w Polanowie, w ramach Programu Cyfrowa Gmina</cp:keywords>
  <dc:description/>
  <cp:lastModifiedBy>m.dworakowska</cp:lastModifiedBy>
  <cp:revision>22</cp:revision>
  <cp:lastPrinted>2025-02-19T07:25:00Z</cp:lastPrinted>
  <dcterms:created xsi:type="dcterms:W3CDTF">2025-02-17T20:44:00Z</dcterms:created>
  <dcterms:modified xsi:type="dcterms:W3CDTF">2025-02-19T09:36:00Z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