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8731" w14:textId="082FC9C1" w:rsidR="00AB586F" w:rsidRDefault="00AB586F" w:rsidP="00AB586F">
      <w:pPr>
        <w:tabs>
          <w:tab w:val="left" w:pos="210"/>
          <w:tab w:val="right" w:pos="9072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sz w:val="24"/>
          <w:szCs w:val="24"/>
        </w:rPr>
        <w:t>Polanów, dnia</w:t>
      </w:r>
      <w:r>
        <w:rPr>
          <w:rFonts w:ascii="Arial" w:hAnsi="Arial" w:cs="Arial"/>
          <w:sz w:val="24"/>
          <w:szCs w:val="24"/>
        </w:rPr>
        <w:t xml:space="preserve"> 12 marca </w:t>
      </w:r>
      <w:r w:rsidRPr="0080137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80137C">
        <w:rPr>
          <w:rFonts w:ascii="Arial" w:hAnsi="Arial" w:cs="Arial"/>
          <w:sz w:val="24"/>
          <w:szCs w:val="24"/>
        </w:rPr>
        <w:t xml:space="preserve"> r.</w:t>
      </w:r>
    </w:p>
    <w:p w14:paraId="7AB9E8F6" w14:textId="62442DB6" w:rsidR="003F141A" w:rsidRPr="003F141A" w:rsidRDefault="003F141A" w:rsidP="003F141A">
      <w:pPr>
        <w:tabs>
          <w:tab w:val="left" w:pos="210"/>
          <w:tab w:val="right" w:pos="9072"/>
        </w:tabs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b/>
          <w:bCs/>
          <w:sz w:val="24"/>
          <w:szCs w:val="24"/>
        </w:rPr>
        <w:t>Gmina Polanów</w:t>
      </w:r>
    </w:p>
    <w:p w14:paraId="492B1396" w14:textId="77777777" w:rsidR="003F141A" w:rsidRPr="0080137C" w:rsidRDefault="003F141A" w:rsidP="003F141A">
      <w:pPr>
        <w:tabs>
          <w:tab w:val="left" w:pos="210"/>
          <w:tab w:val="right" w:pos="9072"/>
        </w:tabs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b/>
          <w:bCs/>
          <w:sz w:val="24"/>
          <w:szCs w:val="24"/>
        </w:rPr>
        <w:t>ul. Wolności 4</w:t>
      </w:r>
    </w:p>
    <w:p w14:paraId="149B42D4" w14:textId="77777777" w:rsidR="003F141A" w:rsidRPr="006F3CB0" w:rsidRDefault="003F141A" w:rsidP="003F141A">
      <w:pPr>
        <w:tabs>
          <w:tab w:val="left" w:pos="210"/>
          <w:tab w:val="right" w:pos="9072"/>
        </w:tabs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b/>
          <w:bCs/>
          <w:sz w:val="24"/>
          <w:szCs w:val="24"/>
        </w:rPr>
        <w:t>76-010 Polanów</w:t>
      </w:r>
    </w:p>
    <w:p w14:paraId="16FD3D98" w14:textId="7E01EC68" w:rsidR="006E7AC6" w:rsidRDefault="00BF513B" w:rsidP="00FE1F59">
      <w:pPr>
        <w:tabs>
          <w:tab w:val="left" w:pos="5820"/>
        </w:tabs>
        <w:spacing w:before="240" w:after="600"/>
        <w:rPr>
          <w:rFonts w:ascii="Arial" w:hAnsi="Arial" w:cs="Arial"/>
          <w:sz w:val="24"/>
          <w:szCs w:val="24"/>
        </w:rPr>
      </w:pPr>
      <w:r w:rsidRPr="0080137C">
        <w:rPr>
          <w:rFonts w:ascii="Arial" w:hAnsi="Arial" w:cs="Arial"/>
          <w:sz w:val="24"/>
          <w:szCs w:val="24"/>
        </w:rPr>
        <w:t>GM.II.271.</w:t>
      </w:r>
      <w:r w:rsidR="001F4A32">
        <w:rPr>
          <w:rFonts w:ascii="Arial" w:hAnsi="Arial" w:cs="Arial"/>
          <w:sz w:val="24"/>
          <w:szCs w:val="24"/>
        </w:rPr>
        <w:t>6</w:t>
      </w:r>
      <w:r w:rsidRPr="0080137C">
        <w:rPr>
          <w:rFonts w:ascii="Arial" w:hAnsi="Arial" w:cs="Arial"/>
          <w:sz w:val="24"/>
          <w:szCs w:val="24"/>
        </w:rPr>
        <w:t>.202</w:t>
      </w:r>
      <w:r w:rsidR="00451311">
        <w:rPr>
          <w:rFonts w:ascii="Arial" w:hAnsi="Arial" w:cs="Arial"/>
          <w:sz w:val="24"/>
          <w:szCs w:val="24"/>
        </w:rPr>
        <w:t>4</w:t>
      </w:r>
    </w:p>
    <w:p w14:paraId="076F2797" w14:textId="35B60A83" w:rsidR="00F56C0A" w:rsidRPr="00AB586F" w:rsidRDefault="00D01B43" w:rsidP="00AB586F">
      <w:pPr>
        <w:pStyle w:val="Nagwek2"/>
        <w:spacing w:before="0"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43CC5">
        <w:rPr>
          <w:rFonts w:ascii="Arial" w:hAnsi="Arial" w:cs="Arial"/>
          <w:b/>
          <w:bCs/>
          <w:color w:val="auto"/>
          <w:sz w:val="24"/>
          <w:szCs w:val="24"/>
        </w:rPr>
        <w:t>Informacja o wyborze najkorzystniejszej oferty</w:t>
      </w:r>
    </w:p>
    <w:p w14:paraId="1C856099" w14:textId="77777777" w:rsidR="001F4A32" w:rsidRDefault="00D01B43" w:rsidP="006E7AC6">
      <w:pPr>
        <w:pStyle w:val="Tekstpodstawowyzwciciem"/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3364D3">
        <w:rPr>
          <w:rFonts w:ascii="Arial" w:hAnsi="Arial" w:cs="Arial"/>
          <w:sz w:val="24"/>
          <w:szCs w:val="24"/>
        </w:rPr>
        <w:t>Na podstawie art. 253 ust. 1 ustawy z dnia 11.09.2019 r. – Prawo zamówień publicznych (</w:t>
      </w:r>
      <w:r w:rsidR="0080137C">
        <w:rPr>
          <w:rFonts w:ascii="Arial" w:hAnsi="Arial" w:cs="Arial"/>
          <w:sz w:val="24"/>
          <w:szCs w:val="24"/>
        </w:rPr>
        <w:t xml:space="preserve">tj. </w:t>
      </w:r>
      <w:r w:rsidRPr="003364D3">
        <w:rPr>
          <w:rFonts w:ascii="Arial" w:hAnsi="Arial" w:cs="Arial"/>
          <w:sz w:val="24"/>
          <w:szCs w:val="24"/>
        </w:rPr>
        <w:t>Dz.U. z 202</w:t>
      </w:r>
      <w:r w:rsidR="003F141A">
        <w:rPr>
          <w:rFonts w:ascii="Arial" w:hAnsi="Arial" w:cs="Arial"/>
          <w:sz w:val="24"/>
          <w:szCs w:val="24"/>
        </w:rPr>
        <w:t>3</w:t>
      </w:r>
      <w:r w:rsidR="00F40E65">
        <w:rPr>
          <w:rFonts w:ascii="Arial" w:hAnsi="Arial" w:cs="Arial"/>
          <w:sz w:val="24"/>
          <w:szCs w:val="24"/>
        </w:rPr>
        <w:t>r,</w:t>
      </w:r>
      <w:r w:rsidRPr="003364D3">
        <w:rPr>
          <w:rFonts w:ascii="Arial" w:hAnsi="Arial" w:cs="Arial"/>
          <w:sz w:val="24"/>
          <w:szCs w:val="24"/>
        </w:rPr>
        <w:t xml:space="preserve"> poz. </w:t>
      </w:r>
      <w:r w:rsidR="003F141A">
        <w:rPr>
          <w:rFonts w:ascii="Arial" w:hAnsi="Arial" w:cs="Arial"/>
          <w:sz w:val="24"/>
          <w:szCs w:val="24"/>
        </w:rPr>
        <w:t>1605</w:t>
      </w:r>
      <w:r w:rsidR="0080137C">
        <w:rPr>
          <w:rFonts w:ascii="Arial" w:hAnsi="Arial" w:cs="Arial"/>
          <w:sz w:val="24"/>
          <w:szCs w:val="24"/>
        </w:rPr>
        <w:t xml:space="preserve"> ze zm.</w:t>
      </w:r>
      <w:r w:rsidRPr="003364D3">
        <w:rPr>
          <w:rFonts w:ascii="Arial" w:hAnsi="Arial" w:cs="Arial"/>
          <w:sz w:val="24"/>
          <w:szCs w:val="24"/>
        </w:rPr>
        <w:t>), zwanej dalej ‘’</w:t>
      </w:r>
      <w:proofErr w:type="spellStart"/>
      <w:r w:rsidRPr="003364D3">
        <w:rPr>
          <w:rFonts w:ascii="Arial" w:hAnsi="Arial" w:cs="Arial"/>
          <w:sz w:val="24"/>
          <w:szCs w:val="24"/>
        </w:rPr>
        <w:t>p.</w:t>
      </w:r>
      <w:proofErr w:type="gramStart"/>
      <w:r w:rsidRPr="003364D3">
        <w:rPr>
          <w:rFonts w:ascii="Arial" w:hAnsi="Arial" w:cs="Arial"/>
          <w:sz w:val="24"/>
          <w:szCs w:val="24"/>
        </w:rPr>
        <w:t>z.p</w:t>
      </w:r>
      <w:proofErr w:type="spellEnd"/>
      <w:proofErr w:type="gramEnd"/>
      <w:r w:rsidRPr="003364D3">
        <w:rPr>
          <w:rFonts w:ascii="Arial" w:hAnsi="Arial" w:cs="Arial"/>
          <w:sz w:val="24"/>
          <w:szCs w:val="24"/>
        </w:rPr>
        <w:t>’’, zamawiający informuje, że w post</w:t>
      </w:r>
      <w:r w:rsidR="006F4B1D">
        <w:rPr>
          <w:rFonts w:ascii="Arial" w:hAnsi="Arial" w:cs="Arial"/>
          <w:sz w:val="24"/>
          <w:szCs w:val="24"/>
        </w:rPr>
        <w:t>ę</w:t>
      </w:r>
      <w:r w:rsidRPr="003364D3">
        <w:rPr>
          <w:rFonts w:ascii="Arial" w:hAnsi="Arial" w:cs="Arial"/>
          <w:sz w:val="24"/>
          <w:szCs w:val="24"/>
        </w:rPr>
        <w:t>powaniu na</w:t>
      </w:r>
      <w:r w:rsidR="001F4A32">
        <w:rPr>
          <w:rFonts w:ascii="Arial" w:hAnsi="Arial" w:cs="Arial"/>
          <w:sz w:val="24"/>
          <w:szCs w:val="24"/>
        </w:rPr>
        <w:t xml:space="preserve"> </w:t>
      </w:r>
      <w:r w:rsidR="001F4A32" w:rsidRPr="001F4A32">
        <w:rPr>
          <w:rFonts w:ascii="Arial" w:hAnsi="Arial" w:cs="Arial"/>
          <w:b/>
          <w:bCs/>
          <w:sz w:val="24"/>
          <w:szCs w:val="24"/>
        </w:rPr>
        <w:t>„Opracowanie dokumentacji projektowo-kosztorysowej na budowę pomostu nad jeziorem Wielin oraz Krąg wraz z zagospodarowaniem terenów”</w:t>
      </w:r>
      <w:r w:rsidRPr="003364D3">
        <w:rPr>
          <w:rFonts w:ascii="Arial" w:hAnsi="Arial" w:cs="Arial"/>
          <w:sz w:val="24"/>
          <w:szCs w:val="24"/>
        </w:rPr>
        <w:t xml:space="preserve"> </w:t>
      </w:r>
      <w:r w:rsidR="001E7960" w:rsidRPr="00D649E8">
        <w:rPr>
          <w:rFonts w:ascii="Arial" w:hAnsi="Arial" w:cs="Arial"/>
          <w:sz w:val="24"/>
          <w:szCs w:val="24"/>
        </w:rPr>
        <w:t>został</w:t>
      </w:r>
      <w:r w:rsidR="001F4A32">
        <w:rPr>
          <w:rFonts w:ascii="Arial" w:hAnsi="Arial" w:cs="Arial"/>
          <w:sz w:val="24"/>
          <w:szCs w:val="24"/>
        </w:rPr>
        <w:t>y</w:t>
      </w:r>
      <w:r w:rsidR="000F1F1B" w:rsidRPr="00D649E8">
        <w:rPr>
          <w:rFonts w:ascii="Arial" w:hAnsi="Arial" w:cs="Arial"/>
          <w:sz w:val="24"/>
          <w:szCs w:val="24"/>
        </w:rPr>
        <w:t xml:space="preserve"> </w:t>
      </w:r>
      <w:r w:rsidR="009D3879" w:rsidRPr="00D649E8">
        <w:rPr>
          <w:rFonts w:ascii="Arial" w:hAnsi="Arial" w:cs="Arial"/>
          <w:sz w:val="24"/>
          <w:szCs w:val="24"/>
        </w:rPr>
        <w:t>wybran</w:t>
      </w:r>
      <w:r w:rsidR="001F4A32">
        <w:rPr>
          <w:rFonts w:ascii="Arial" w:hAnsi="Arial" w:cs="Arial"/>
          <w:sz w:val="24"/>
          <w:szCs w:val="24"/>
        </w:rPr>
        <w:t>e</w:t>
      </w:r>
      <w:r w:rsidR="00BF513B" w:rsidRPr="00D649E8">
        <w:rPr>
          <w:rFonts w:ascii="Arial" w:hAnsi="Arial" w:cs="Arial"/>
          <w:sz w:val="24"/>
          <w:szCs w:val="24"/>
        </w:rPr>
        <w:t xml:space="preserve"> jako najkorzystniejsz</w:t>
      </w:r>
      <w:r w:rsidR="001F4A32">
        <w:rPr>
          <w:rFonts w:ascii="Arial" w:hAnsi="Arial" w:cs="Arial"/>
          <w:sz w:val="24"/>
          <w:szCs w:val="24"/>
        </w:rPr>
        <w:t>e</w:t>
      </w:r>
      <w:r w:rsidR="00BF513B" w:rsidRPr="00D649E8">
        <w:rPr>
          <w:rFonts w:ascii="Arial" w:hAnsi="Arial" w:cs="Arial"/>
          <w:sz w:val="24"/>
          <w:szCs w:val="24"/>
        </w:rPr>
        <w:t xml:space="preserve"> ofert</w:t>
      </w:r>
      <w:r w:rsidR="001F4A32">
        <w:rPr>
          <w:rFonts w:ascii="Arial" w:hAnsi="Arial" w:cs="Arial"/>
          <w:sz w:val="24"/>
          <w:szCs w:val="24"/>
        </w:rPr>
        <w:t>y:</w:t>
      </w:r>
    </w:p>
    <w:p w14:paraId="6D67499E" w14:textId="77777777" w:rsidR="00F56C0A" w:rsidRDefault="00F56C0A" w:rsidP="006E7AC6">
      <w:pPr>
        <w:pStyle w:val="Tekstpodstawowyzwciciem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14:paraId="234EB228" w14:textId="57C12812" w:rsidR="006E7AC6" w:rsidRPr="00F56C0A" w:rsidRDefault="001F4A32" w:rsidP="001F4A32">
      <w:pPr>
        <w:pStyle w:val="Tekstpodstawowyzwciciem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bookmarkStart w:id="0" w:name="_Hlk161143191"/>
      <w:r w:rsidRPr="001F4A32">
        <w:rPr>
          <w:rFonts w:ascii="Arial" w:hAnsi="Arial" w:cs="Arial"/>
          <w:b/>
          <w:bCs/>
          <w:sz w:val="24"/>
          <w:szCs w:val="24"/>
        </w:rPr>
        <w:t xml:space="preserve">Dla części 1 – „Opracowanie dokumentacji projektowo-kosztorysowej na budowę pomostu nad jeziorem Wielin wraz zagospodarowaniem terenu rekreacyjnego”, </w:t>
      </w:r>
      <w:r w:rsidRPr="001F4A32">
        <w:rPr>
          <w:rFonts w:ascii="Arial" w:hAnsi="Arial" w:cs="Arial"/>
          <w:sz w:val="24"/>
          <w:szCs w:val="24"/>
        </w:rPr>
        <w:t>oferta</w:t>
      </w:r>
      <w:r w:rsidR="00D649E8" w:rsidRPr="001F4A32">
        <w:rPr>
          <w:rFonts w:ascii="Arial" w:hAnsi="Arial" w:cs="Arial"/>
          <w:sz w:val="24"/>
          <w:szCs w:val="24"/>
        </w:rPr>
        <w:t xml:space="preserve"> Wykonawc</w:t>
      </w:r>
      <w:r w:rsidRPr="001F4A32">
        <w:rPr>
          <w:rFonts w:ascii="Arial" w:hAnsi="Arial" w:cs="Arial"/>
          <w:sz w:val="24"/>
          <w:szCs w:val="24"/>
        </w:rPr>
        <w:t>y</w:t>
      </w:r>
      <w:r w:rsidR="00D649E8" w:rsidRPr="001F4A32">
        <w:rPr>
          <w:rFonts w:ascii="Arial" w:hAnsi="Arial" w:cs="Arial"/>
          <w:sz w:val="24"/>
          <w:szCs w:val="24"/>
        </w:rPr>
        <w:t>:</w:t>
      </w:r>
      <w:r w:rsidRPr="001F4A32">
        <w:rPr>
          <w:b/>
          <w:bCs/>
        </w:rPr>
        <w:t xml:space="preserve"> </w:t>
      </w:r>
      <w:r w:rsidRPr="001F4A32">
        <w:rPr>
          <w:rFonts w:ascii="Arial" w:hAnsi="Arial" w:cs="Arial"/>
          <w:b/>
          <w:bCs/>
          <w:sz w:val="24"/>
          <w:szCs w:val="24"/>
        </w:rPr>
        <w:t>Lege Artis Łukasz Wyka, ul. Ametystowa 6/14, 20-577 Lublin</w:t>
      </w:r>
      <w:r w:rsidR="00872BA0">
        <w:rPr>
          <w:rFonts w:ascii="Arial" w:hAnsi="Arial" w:cs="Arial"/>
          <w:b/>
          <w:bCs/>
          <w:sz w:val="24"/>
          <w:szCs w:val="24"/>
        </w:rPr>
        <w:t>.</w:t>
      </w:r>
      <w:r w:rsidR="00451311" w:rsidRPr="001F4A32">
        <w:rPr>
          <w:b/>
          <w:bCs/>
        </w:rPr>
        <w:t xml:space="preserve"> </w:t>
      </w:r>
    </w:p>
    <w:p w14:paraId="63D1322D" w14:textId="77777777" w:rsidR="00F56C0A" w:rsidRPr="001F4A32" w:rsidRDefault="00F56C0A" w:rsidP="00F56C0A">
      <w:pPr>
        <w:pStyle w:val="Tekstpodstawowyzwciciem"/>
        <w:tabs>
          <w:tab w:val="left" w:pos="284"/>
        </w:tabs>
        <w:spacing w:line="276" w:lineRule="auto"/>
        <w:ind w:firstLine="0"/>
        <w:rPr>
          <w:rFonts w:ascii="Arial" w:hAnsi="Arial" w:cs="Arial"/>
          <w:b/>
          <w:bCs/>
          <w:sz w:val="24"/>
          <w:szCs w:val="24"/>
        </w:rPr>
      </w:pPr>
    </w:p>
    <w:p w14:paraId="018F74AA" w14:textId="62D73252" w:rsidR="001A3F2A" w:rsidRPr="00127413" w:rsidRDefault="003025B7" w:rsidP="006F3CB0">
      <w:pPr>
        <w:pStyle w:val="Tekstpodstawowyzwciciem"/>
        <w:spacing w:after="240" w:line="276" w:lineRule="auto"/>
        <w:ind w:firstLine="0"/>
        <w:rPr>
          <w:rFonts w:ascii="Arial" w:hAnsi="Arial" w:cs="Arial"/>
          <w:sz w:val="24"/>
          <w:szCs w:val="24"/>
        </w:rPr>
      </w:pPr>
      <w:r w:rsidRPr="003364D3">
        <w:rPr>
          <w:rFonts w:ascii="Arial" w:hAnsi="Arial" w:cs="Arial"/>
          <w:sz w:val="24"/>
          <w:szCs w:val="24"/>
        </w:rPr>
        <w:t>O</w:t>
      </w:r>
      <w:r w:rsidR="009D1FE5" w:rsidRPr="003364D3">
        <w:rPr>
          <w:rFonts w:ascii="Arial" w:hAnsi="Arial" w:cs="Arial"/>
          <w:sz w:val="24"/>
          <w:szCs w:val="24"/>
        </w:rPr>
        <w:t>ferty</w:t>
      </w:r>
      <w:r w:rsidR="006A23FE">
        <w:rPr>
          <w:rFonts w:ascii="Arial" w:hAnsi="Arial" w:cs="Arial"/>
          <w:sz w:val="24"/>
          <w:szCs w:val="24"/>
        </w:rPr>
        <w:t xml:space="preserve"> </w:t>
      </w:r>
      <w:r w:rsidR="009D1FE5" w:rsidRPr="003364D3">
        <w:rPr>
          <w:rFonts w:ascii="Arial" w:hAnsi="Arial" w:cs="Arial"/>
          <w:sz w:val="24"/>
          <w:szCs w:val="24"/>
        </w:rPr>
        <w:t>złożyli wskazani w tabeli wykonawcy, których ofertom zostały przyznane oceny jak niżej:</w:t>
      </w:r>
    </w:p>
    <w:tbl>
      <w:tblPr>
        <w:tblW w:w="905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117"/>
        <w:gridCol w:w="2126"/>
        <w:gridCol w:w="1134"/>
        <w:gridCol w:w="1134"/>
        <w:gridCol w:w="1134"/>
        <w:gridCol w:w="992"/>
      </w:tblGrid>
      <w:tr w:rsidR="00081DA4" w14:paraId="35D011AD" w14:textId="47114A29" w:rsidTr="00C405F6">
        <w:trPr>
          <w:trHeight w:val="803"/>
        </w:trPr>
        <w:tc>
          <w:tcPr>
            <w:tcW w:w="421" w:type="dxa"/>
            <w:vMerge w:val="restart"/>
          </w:tcPr>
          <w:p w14:paraId="5B325ABE" w14:textId="7B89847C" w:rsidR="00081DA4" w:rsidRPr="00031CB0" w:rsidRDefault="00081DA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1143614"/>
            <w:bookmarkEnd w:id="0"/>
            <w:r w:rsidRPr="00031CB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17" w:type="dxa"/>
            <w:vMerge w:val="restart"/>
          </w:tcPr>
          <w:p w14:paraId="379E350D" w14:textId="01DD16A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3B5EB624" w14:textId="19BAA6EA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albo imię i nazwisko</w:t>
            </w:r>
          </w:p>
          <w:p w14:paraId="0C3280D3" w14:textId="6CBA6713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wykonawcy</w:t>
            </w:r>
          </w:p>
        </w:tc>
        <w:tc>
          <w:tcPr>
            <w:tcW w:w="2126" w:type="dxa"/>
            <w:vMerge w:val="restart"/>
          </w:tcPr>
          <w:p w14:paraId="167B6CC9" w14:textId="4B7AC156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Siedziba albo miejsce zamieszkania lub miejsce wykonywania działalności wykonawcy</w:t>
            </w:r>
          </w:p>
        </w:tc>
        <w:tc>
          <w:tcPr>
            <w:tcW w:w="2268" w:type="dxa"/>
            <w:gridSpan w:val="2"/>
          </w:tcPr>
          <w:p w14:paraId="736FB554" w14:textId="3F041161" w:rsidR="00081DA4" w:rsidRPr="00031CB0" w:rsidRDefault="00081DA4" w:rsidP="00C40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Punktacja przyznana ofertom w każdym kryterium oceny ofert</w:t>
            </w:r>
          </w:p>
        </w:tc>
        <w:tc>
          <w:tcPr>
            <w:tcW w:w="1134" w:type="dxa"/>
          </w:tcPr>
          <w:p w14:paraId="641237E1" w14:textId="5CFC5F7B" w:rsidR="00081DA4" w:rsidRPr="00031CB0" w:rsidRDefault="00081DA4" w:rsidP="00C40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Łączna punktacja</w:t>
            </w:r>
          </w:p>
        </w:tc>
        <w:tc>
          <w:tcPr>
            <w:tcW w:w="992" w:type="dxa"/>
          </w:tcPr>
          <w:p w14:paraId="7D56D172" w14:textId="531CC565" w:rsidR="00081DA4" w:rsidRPr="00031CB0" w:rsidRDefault="00081DA4" w:rsidP="00C40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081DA4" w14:paraId="5684AF91" w14:textId="77777777" w:rsidTr="00C405F6">
        <w:trPr>
          <w:trHeight w:val="802"/>
        </w:trPr>
        <w:tc>
          <w:tcPr>
            <w:tcW w:w="421" w:type="dxa"/>
            <w:vMerge/>
          </w:tcPr>
          <w:p w14:paraId="1571290B" w14:textId="77777777" w:rsidR="00081DA4" w:rsidRPr="00031CB0" w:rsidRDefault="00081D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14:paraId="314043A5" w14:textId="7777777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96FD0B6" w14:textId="7777777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0C552D" w14:textId="77777777" w:rsidR="00081DA4" w:rsidRPr="00031CB0" w:rsidRDefault="00081DA4" w:rsidP="00081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1CB0">
              <w:rPr>
                <w:rFonts w:ascii="Arial" w:hAnsi="Arial" w:cs="Arial"/>
                <w:sz w:val="20"/>
                <w:szCs w:val="20"/>
              </w:rPr>
              <w:t>ryterium 1</w:t>
            </w:r>
          </w:p>
          <w:p w14:paraId="196E9303" w14:textId="382C5838" w:rsidR="00081DA4" w:rsidRPr="00D649E8" w:rsidRDefault="00081DA4" w:rsidP="00081D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9E8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134" w:type="dxa"/>
          </w:tcPr>
          <w:p w14:paraId="5EADA904" w14:textId="77777777" w:rsidR="00081DA4" w:rsidRDefault="00081DA4" w:rsidP="00081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1CB0">
              <w:rPr>
                <w:rFonts w:ascii="Arial" w:hAnsi="Arial" w:cs="Arial"/>
                <w:sz w:val="20"/>
                <w:szCs w:val="20"/>
              </w:rPr>
              <w:t>ryterium 2</w:t>
            </w:r>
          </w:p>
          <w:p w14:paraId="21A67956" w14:textId="15C83200" w:rsidR="00081DA4" w:rsidRPr="00D649E8" w:rsidRDefault="00CA0A60" w:rsidP="008013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okres gwarancji </w:t>
            </w:r>
            <w:r w:rsidR="00BF5F13">
              <w:rPr>
                <w:rFonts w:ascii="Arial" w:hAnsi="Arial" w:cs="Arial"/>
                <w:b/>
                <w:bCs/>
                <w:sz w:val="20"/>
                <w:szCs w:val="20"/>
              </w:rPr>
              <w:t>i rękojmi</w:t>
            </w:r>
          </w:p>
        </w:tc>
        <w:tc>
          <w:tcPr>
            <w:tcW w:w="1134" w:type="dxa"/>
          </w:tcPr>
          <w:p w14:paraId="0A8999F5" w14:textId="7777777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E40AF1" w14:textId="766AA21A" w:rsidR="00081DA4" w:rsidRPr="00031CB0" w:rsidRDefault="00762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w rankingu</w:t>
            </w:r>
          </w:p>
        </w:tc>
      </w:tr>
      <w:tr w:rsidR="00081DA4" w14:paraId="792A8E96" w14:textId="04B7628C" w:rsidTr="00C405F6">
        <w:trPr>
          <w:trHeight w:val="751"/>
        </w:trPr>
        <w:tc>
          <w:tcPr>
            <w:tcW w:w="421" w:type="dxa"/>
          </w:tcPr>
          <w:p w14:paraId="44AB42B2" w14:textId="3147200E" w:rsidR="00081DA4" w:rsidRPr="00857AA7" w:rsidRDefault="00C405F6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37818359"/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17" w:type="dxa"/>
          </w:tcPr>
          <w:p w14:paraId="3F6D7FFC" w14:textId="5F02B4FB" w:rsidR="00E35894" w:rsidRPr="00857AA7" w:rsidRDefault="00C405F6" w:rsidP="0080137C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 xml:space="preserve">Symetria Sp. z o.o. </w:t>
            </w:r>
          </w:p>
        </w:tc>
        <w:tc>
          <w:tcPr>
            <w:tcW w:w="2126" w:type="dxa"/>
          </w:tcPr>
          <w:p w14:paraId="4089F02D" w14:textId="77777777" w:rsidR="00C405F6" w:rsidRDefault="00C405F6" w:rsidP="00244E64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ul. Zgoda 5/8,</w:t>
            </w:r>
          </w:p>
          <w:p w14:paraId="58F5992F" w14:textId="175C071F" w:rsidR="00E35894" w:rsidRPr="00857AA7" w:rsidRDefault="00C405F6" w:rsidP="00244E64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 xml:space="preserve">00-018 Warszawa,  </w:t>
            </w:r>
          </w:p>
        </w:tc>
        <w:tc>
          <w:tcPr>
            <w:tcW w:w="1134" w:type="dxa"/>
          </w:tcPr>
          <w:p w14:paraId="37B71C7D" w14:textId="4E2B38B9" w:rsidR="00081DA4" w:rsidRPr="00857AA7" w:rsidRDefault="00C405F6" w:rsidP="0076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0B9A1B" w14:textId="6B2BF59C" w:rsidR="00081DA4" w:rsidRPr="00857AA7" w:rsidRDefault="00C405F6" w:rsidP="0076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3026E90" w14:textId="107A4ACD" w:rsidR="00762E8D" w:rsidRPr="00857AA7" w:rsidRDefault="00C405F6" w:rsidP="0076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A4C49D6" w14:textId="3E9447F4" w:rsidR="00081DA4" w:rsidRPr="00857AA7" w:rsidRDefault="00C405F6" w:rsidP="0076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bookmarkEnd w:id="2"/>
      <w:tr w:rsidR="00E35894" w14:paraId="18A03BC6" w14:textId="77777777" w:rsidTr="00C405F6">
        <w:trPr>
          <w:trHeight w:val="705"/>
        </w:trPr>
        <w:tc>
          <w:tcPr>
            <w:tcW w:w="421" w:type="dxa"/>
          </w:tcPr>
          <w:p w14:paraId="40B1CEEF" w14:textId="6BE68F1E" w:rsidR="00E35894" w:rsidRPr="0096669E" w:rsidRDefault="00C405F6" w:rsidP="00E358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69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17" w:type="dxa"/>
          </w:tcPr>
          <w:p w14:paraId="5FD79DCF" w14:textId="77777777" w:rsidR="00C405F6" w:rsidRPr="0096669E" w:rsidRDefault="00C405F6" w:rsidP="00E358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6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Lege Artis </w:t>
            </w:r>
          </w:p>
          <w:p w14:paraId="005C88AF" w14:textId="05E5DC4D" w:rsidR="00E35894" w:rsidRPr="0096669E" w:rsidRDefault="00C405F6" w:rsidP="00E358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6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Łukasz Wyka </w:t>
            </w:r>
          </w:p>
        </w:tc>
        <w:tc>
          <w:tcPr>
            <w:tcW w:w="2126" w:type="dxa"/>
          </w:tcPr>
          <w:p w14:paraId="78F45D97" w14:textId="13D405A6" w:rsidR="00E35894" w:rsidRPr="0096669E" w:rsidRDefault="00C405F6" w:rsidP="00E358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69E">
              <w:rPr>
                <w:rFonts w:ascii="Arial" w:hAnsi="Arial" w:cs="Arial"/>
                <w:b/>
                <w:bCs/>
                <w:sz w:val="20"/>
                <w:szCs w:val="20"/>
              </w:rPr>
              <w:t>ul. Ametystowa 6/14, 20-577 Lublin</w:t>
            </w:r>
          </w:p>
        </w:tc>
        <w:tc>
          <w:tcPr>
            <w:tcW w:w="1134" w:type="dxa"/>
          </w:tcPr>
          <w:p w14:paraId="51B756A7" w14:textId="00D1C64D" w:rsidR="00E35894" w:rsidRPr="0096669E" w:rsidRDefault="00C405F6" w:rsidP="00E358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69E">
              <w:rPr>
                <w:rFonts w:ascii="Arial" w:hAnsi="Arial" w:cs="Arial"/>
                <w:b/>
                <w:bCs/>
                <w:sz w:val="20"/>
                <w:szCs w:val="20"/>
              </w:rPr>
              <w:t>60,00 pkt</w:t>
            </w:r>
          </w:p>
        </w:tc>
        <w:tc>
          <w:tcPr>
            <w:tcW w:w="1134" w:type="dxa"/>
          </w:tcPr>
          <w:p w14:paraId="01842302" w14:textId="0FC03D4D" w:rsidR="00E35894" w:rsidRPr="0096669E" w:rsidRDefault="00C405F6" w:rsidP="00E358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69E">
              <w:rPr>
                <w:rFonts w:ascii="Arial" w:hAnsi="Arial" w:cs="Arial"/>
                <w:b/>
                <w:bCs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453FAB24" w14:textId="55035465" w:rsidR="00E35894" w:rsidRPr="0096669E" w:rsidRDefault="00C405F6" w:rsidP="00E358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69E">
              <w:rPr>
                <w:rFonts w:ascii="Arial" w:hAnsi="Arial" w:cs="Arial"/>
                <w:b/>
                <w:bCs/>
                <w:sz w:val="20"/>
                <w:szCs w:val="20"/>
              </w:rPr>
              <w:t>100,00 pkt</w:t>
            </w:r>
          </w:p>
        </w:tc>
        <w:tc>
          <w:tcPr>
            <w:tcW w:w="992" w:type="dxa"/>
          </w:tcPr>
          <w:p w14:paraId="36954C63" w14:textId="7BC99415" w:rsidR="00E35894" w:rsidRPr="0096669E" w:rsidRDefault="00C405F6" w:rsidP="00E358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69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</w:tr>
      <w:tr w:rsidR="00E35894" w14:paraId="7A485581" w14:textId="77777777" w:rsidTr="00C405F6">
        <w:trPr>
          <w:trHeight w:val="700"/>
        </w:trPr>
        <w:tc>
          <w:tcPr>
            <w:tcW w:w="421" w:type="dxa"/>
          </w:tcPr>
          <w:p w14:paraId="1F2F1115" w14:textId="1281B452" w:rsidR="00E35894" w:rsidRPr="00C405F6" w:rsidRDefault="00C405F6" w:rsidP="00E3589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129601777"/>
            <w:bookmarkStart w:id="4" w:name="_Hlk116383374"/>
            <w:r w:rsidRPr="00C405F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17" w:type="dxa"/>
          </w:tcPr>
          <w:p w14:paraId="122DE50C" w14:textId="5455FCD5" w:rsidR="00C405F6" w:rsidRPr="00C405F6" w:rsidRDefault="00C405F6" w:rsidP="00C40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5F6">
              <w:rPr>
                <w:rFonts w:ascii="Arial" w:hAnsi="Arial" w:cs="Arial"/>
                <w:sz w:val="20"/>
                <w:szCs w:val="20"/>
              </w:rPr>
              <w:t>Planer</w:t>
            </w:r>
            <w:proofErr w:type="spellEnd"/>
            <w:r w:rsidRPr="00C405F6">
              <w:rPr>
                <w:rFonts w:ascii="Arial" w:hAnsi="Arial" w:cs="Arial"/>
                <w:sz w:val="20"/>
                <w:szCs w:val="20"/>
              </w:rPr>
              <w:t xml:space="preserve"> Obsługa Inwestycji Budowlanych Ireneusz Zakrzewski</w:t>
            </w:r>
          </w:p>
          <w:p w14:paraId="6BAF1C0E" w14:textId="7AA41B9E" w:rsidR="00E35894" w:rsidRPr="00C405F6" w:rsidRDefault="00E35894" w:rsidP="00C4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D44597" w14:textId="04C48599" w:rsidR="00E35894" w:rsidRPr="00C405F6" w:rsidRDefault="00C405F6" w:rsidP="00E35894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ul. Dywizjonu 303 4A/44, 76-200 Słupsk</w:t>
            </w:r>
          </w:p>
        </w:tc>
        <w:tc>
          <w:tcPr>
            <w:tcW w:w="1134" w:type="dxa"/>
          </w:tcPr>
          <w:p w14:paraId="657E791C" w14:textId="4CE6BC3E" w:rsidR="00E35894" w:rsidRPr="0096669E" w:rsidRDefault="00C405F6" w:rsidP="00E35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69E">
              <w:rPr>
                <w:rFonts w:ascii="Arial" w:hAnsi="Arial" w:cs="Arial"/>
                <w:sz w:val="20"/>
                <w:szCs w:val="20"/>
              </w:rPr>
              <w:t>58,70 pkt</w:t>
            </w:r>
          </w:p>
        </w:tc>
        <w:tc>
          <w:tcPr>
            <w:tcW w:w="1134" w:type="dxa"/>
          </w:tcPr>
          <w:p w14:paraId="3FF91D69" w14:textId="3E79ED9D" w:rsidR="00E35894" w:rsidRPr="0096669E" w:rsidRDefault="0096669E" w:rsidP="00E35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69E">
              <w:rPr>
                <w:rFonts w:ascii="Arial" w:hAnsi="Arial" w:cs="Arial"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52EA10BF" w14:textId="6394C363" w:rsidR="00E35894" w:rsidRPr="0096669E" w:rsidRDefault="0096669E" w:rsidP="00E35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69E">
              <w:rPr>
                <w:rFonts w:ascii="Arial" w:hAnsi="Arial" w:cs="Arial"/>
                <w:sz w:val="20"/>
                <w:szCs w:val="20"/>
              </w:rPr>
              <w:t>98,70 pkt</w:t>
            </w:r>
          </w:p>
        </w:tc>
        <w:tc>
          <w:tcPr>
            <w:tcW w:w="992" w:type="dxa"/>
          </w:tcPr>
          <w:p w14:paraId="789153CA" w14:textId="05501AEC" w:rsidR="00E35894" w:rsidRPr="0096669E" w:rsidRDefault="0096669E" w:rsidP="00E35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69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E35894" w14:paraId="3BF13351" w14:textId="77777777" w:rsidTr="00C405F6">
        <w:trPr>
          <w:trHeight w:val="700"/>
        </w:trPr>
        <w:tc>
          <w:tcPr>
            <w:tcW w:w="421" w:type="dxa"/>
          </w:tcPr>
          <w:p w14:paraId="095BFC18" w14:textId="57731403" w:rsidR="00E35894" w:rsidRPr="00762E8D" w:rsidRDefault="00C405F6" w:rsidP="00E358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17" w:type="dxa"/>
          </w:tcPr>
          <w:p w14:paraId="753D68E7" w14:textId="77777777" w:rsidR="00C405F6" w:rsidRDefault="00C405F6" w:rsidP="00E35894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 xml:space="preserve">Grima Architektura </w:t>
            </w:r>
          </w:p>
          <w:p w14:paraId="28E2E4EF" w14:textId="0427FABB" w:rsidR="00E35894" w:rsidRPr="00762E8D" w:rsidRDefault="00C405F6" w:rsidP="00E35894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i Krajobraz Sp. z o.o.</w:t>
            </w:r>
          </w:p>
        </w:tc>
        <w:tc>
          <w:tcPr>
            <w:tcW w:w="2126" w:type="dxa"/>
          </w:tcPr>
          <w:p w14:paraId="0CD44D80" w14:textId="77777777" w:rsidR="00C405F6" w:rsidRDefault="00C405F6" w:rsidP="00E35894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ul. Ciołka 17/415</w:t>
            </w:r>
          </w:p>
          <w:p w14:paraId="237571DA" w14:textId="58854C7D" w:rsidR="00E35894" w:rsidRPr="00762E8D" w:rsidRDefault="00C405F6" w:rsidP="00E35894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01-445 Warszawa,</w:t>
            </w:r>
          </w:p>
        </w:tc>
        <w:tc>
          <w:tcPr>
            <w:tcW w:w="1134" w:type="dxa"/>
          </w:tcPr>
          <w:p w14:paraId="6B9D878B" w14:textId="7548E3FF" w:rsidR="00E35894" w:rsidRPr="00762E8D" w:rsidRDefault="00C405F6" w:rsidP="00E35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36,02 pkt </w:t>
            </w:r>
          </w:p>
        </w:tc>
        <w:tc>
          <w:tcPr>
            <w:tcW w:w="1134" w:type="dxa"/>
          </w:tcPr>
          <w:p w14:paraId="1565C70D" w14:textId="67B33C7C" w:rsidR="00E35894" w:rsidRPr="00762E8D" w:rsidRDefault="0096669E" w:rsidP="00E35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40,00 pkt </w:t>
            </w:r>
          </w:p>
        </w:tc>
        <w:tc>
          <w:tcPr>
            <w:tcW w:w="1134" w:type="dxa"/>
          </w:tcPr>
          <w:p w14:paraId="7C91F265" w14:textId="1648CAEA" w:rsidR="00E35894" w:rsidRPr="00762E8D" w:rsidRDefault="0096669E" w:rsidP="00E35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76,02 pkt </w:t>
            </w:r>
          </w:p>
        </w:tc>
        <w:tc>
          <w:tcPr>
            <w:tcW w:w="992" w:type="dxa"/>
          </w:tcPr>
          <w:p w14:paraId="060D0122" w14:textId="255A417B" w:rsidR="00E35894" w:rsidRPr="0096669E" w:rsidRDefault="0096669E" w:rsidP="00E35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69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</w:tbl>
    <w:p w14:paraId="631DC037" w14:textId="3647710B" w:rsidR="004851E2" w:rsidRPr="004851E2" w:rsidRDefault="00FE1F59" w:rsidP="00127413">
      <w:pPr>
        <w:widowControl w:val="0"/>
        <w:suppressAutoHyphens/>
        <w:spacing w:before="240"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5" w:name="_Hlk121736796"/>
      <w:bookmarkStart w:id="6" w:name="_Hlk161144095"/>
      <w:bookmarkEnd w:id="1"/>
      <w:bookmarkEnd w:id="3"/>
      <w:bookmarkEnd w:id="4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="004851E2" w:rsidRPr="004851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zasadnienie</w:t>
      </w:r>
      <w:r w:rsidR="008E390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bookmarkEnd w:id="5"/>
    <w:p w14:paraId="68970AB8" w14:textId="24F55077" w:rsidR="000954D9" w:rsidRDefault="00735463" w:rsidP="000954D9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spełnia warunki</w:t>
      </w:r>
      <w:r w:rsidR="003F7626">
        <w:rPr>
          <w:rFonts w:ascii="Arial" w:eastAsia="Times New Roman" w:hAnsi="Arial" w:cs="Arial"/>
          <w:sz w:val="24"/>
          <w:szCs w:val="24"/>
          <w:lang w:eastAsia="pl-PL"/>
        </w:rPr>
        <w:t xml:space="preserve"> udziału w postępowaniu, nie zachodzą wobec niego podstawy do wykluczenia z udziału w postępowaniu, oferta jest ważna i nie podlega odrzuceniu oraz uzyskała najwyższą liczbę punktów, zgodnie z kryteriami i</w:t>
      </w:r>
      <w:r w:rsidR="006F3CB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F7626">
        <w:rPr>
          <w:rFonts w:ascii="Arial" w:eastAsia="Times New Roman" w:hAnsi="Arial" w:cs="Arial"/>
          <w:sz w:val="24"/>
          <w:szCs w:val="24"/>
          <w:lang w:eastAsia="pl-PL"/>
        </w:rPr>
        <w:t>wymaganiami określonymi w SWZ.</w:t>
      </w:r>
    </w:p>
    <w:p w14:paraId="721CBDA5" w14:textId="77777777" w:rsidR="000954D9" w:rsidRDefault="000954D9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8105B69" w14:textId="6C4B59DC" w:rsidR="0070137C" w:rsidRPr="00A81415" w:rsidRDefault="00463EB2" w:rsidP="00F56C0A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141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</w:t>
      </w:r>
      <w:r w:rsidR="00872BA0">
        <w:rPr>
          <w:rFonts w:ascii="Arial" w:eastAsia="Times New Roman" w:hAnsi="Arial" w:cs="Arial"/>
          <w:sz w:val="24"/>
          <w:szCs w:val="24"/>
          <w:lang w:eastAsia="pl-PL"/>
        </w:rPr>
        <w:t>tej części</w:t>
      </w:r>
      <w:r w:rsidRPr="00A81415">
        <w:rPr>
          <w:rFonts w:ascii="Arial" w:eastAsia="Times New Roman" w:hAnsi="Arial" w:cs="Arial"/>
          <w:sz w:val="24"/>
          <w:szCs w:val="24"/>
          <w:lang w:eastAsia="pl-PL"/>
        </w:rPr>
        <w:t xml:space="preserve"> postępowani</w:t>
      </w:r>
      <w:r w:rsidR="00872BA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81415">
        <w:rPr>
          <w:rFonts w:ascii="Arial" w:eastAsia="Times New Roman" w:hAnsi="Arial" w:cs="Arial"/>
          <w:sz w:val="24"/>
          <w:szCs w:val="24"/>
          <w:lang w:eastAsia="pl-PL"/>
        </w:rPr>
        <w:t xml:space="preserve"> odrzucono </w:t>
      </w:r>
      <w:r w:rsidR="00081CB5" w:rsidRPr="00A81415"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70137C" w:rsidRPr="00A81415">
        <w:rPr>
          <w:rFonts w:ascii="Arial" w:eastAsia="Times New Roman" w:hAnsi="Arial" w:cs="Arial"/>
          <w:sz w:val="24"/>
          <w:szCs w:val="24"/>
          <w:lang w:eastAsia="pl-PL"/>
        </w:rPr>
        <w:t xml:space="preserve">ę złożoną przez </w:t>
      </w:r>
      <w:r w:rsidR="0070137C" w:rsidRPr="00A814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Symetria Sp. z o.o. ul. Zgoda 5/8,00-018 Warszawa.</w:t>
      </w:r>
    </w:p>
    <w:p w14:paraId="7D40DE42" w14:textId="6C19426E" w:rsidR="0070137C" w:rsidRPr="00A81415" w:rsidRDefault="0070137C" w:rsidP="00F56C0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1415">
        <w:rPr>
          <w:rFonts w:ascii="Arial" w:eastAsia="Times New Roman" w:hAnsi="Arial" w:cs="Arial"/>
          <w:sz w:val="24"/>
          <w:szCs w:val="24"/>
          <w:lang w:eastAsia="pl-PL"/>
        </w:rPr>
        <w:t>Podstawa prawna</w:t>
      </w:r>
      <w:r w:rsidR="00A81415" w:rsidRPr="00A81415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A81415" w:rsidRPr="00A814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</w:t>
      </w:r>
      <w:r w:rsidR="00A81415" w:rsidRPr="00A81415">
        <w:rPr>
          <w:rFonts w:ascii="Arial" w:hAnsi="Arial" w:cs="Arial"/>
          <w:b/>
          <w:bCs/>
          <w:sz w:val="24"/>
          <w:szCs w:val="24"/>
        </w:rPr>
        <w:t xml:space="preserve"> </w:t>
      </w:r>
      <w:r w:rsidR="00A81415" w:rsidRPr="00A814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226 ust. 1 pkt 5 </w:t>
      </w:r>
      <w:proofErr w:type="spellStart"/>
      <w:r w:rsidR="00A81415" w:rsidRPr="00A814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p.z.p</w:t>
      </w:r>
      <w:proofErr w:type="spellEnd"/>
      <w:r w:rsidR="00A81415" w:rsidRPr="00A814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C85C332" w14:textId="201667EE" w:rsidR="00F56C0A" w:rsidRPr="00AB586F" w:rsidRDefault="00A81415" w:rsidP="00F56C0A">
      <w:pPr>
        <w:widowControl w:val="0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A814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Uzasadnienie faktyczne:</w:t>
      </w:r>
      <w:r w:rsidRPr="00A81415">
        <w:rPr>
          <w:rFonts w:ascii="Arial" w:hAnsi="Arial" w:cs="Arial"/>
          <w:sz w:val="24"/>
          <w:szCs w:val="24"/>
        </w:rPr>
        <w:t xml:space="preserve"> Oferta jest niekompletna</w:t>
      </w:r>
      <w:r>
        <w:rPr>
          <w:rFonts w:ascii="Arial" w:hAnsi="Arial" w:cs="Arial"/>
          <w:sz w:val="24"/>
          <w:szCs w:val="24"/>
        </w:rPr>
        <w:t xml:space="preserve">, nie zawiera strony z zaoferowaną ceną i okresem udzielonej gwarancji i rękojmi, tym samym </w:t>
      </w:r>
      <w:r w:rsidRPr="00A81415">
        <w:rPr>
          <w:rFonts w:ascii="Arial" w:hAnsi="Arial" w:cs="Arial"/>
          <w:sz w:val="24"/>
          <w:szCs w:val="24"/>
        </w:rPr>
        <w:t>jej treść jest niezgodna z warunkami zamówienia</w:t>
      </w:r>
      <w:r>
        <w:rPr>
          <w:rFonts w:ascii="Arial" w:hAnsi="Arial" w:cs="Arial"/>
          <w:sz w:val="24"/>
          <w:szCs w:val="24"/>
        </w:rPr>
        <w:t>.</w:t>
      </w:r>
    </w:p>
    <w:bookmarkEnd w:id="6"/>
    <w:p w14:paraId="3B90D632" w14:textId="3E622515" w:rsidR="00872BA0" w:rsidRPr="00872BA0" w:rsidRDefault="00872BA0" w:rsidP="00872BA0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72B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2)</w:t>
      </w:r>
      <w:r w:rsidR="00AB58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72B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 części 2 –</w:t>
      </w:r>
      <w:r w:rsidRPr="00872BA0">
        <w:rPr>
          <w:b/>
          <w:bCs/>
        </w:rPr>
        <w:t xml:space="preserve"> „</w:t>
      </w:r>
      <w:r w:rsidRPr="00872B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Opracowanie dokumentacji projektowo-kosztorysowej na zagospodarowanie terenów rekreacyjnych w miejscowości Krąg”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72BA0">
        <w:rPr>
          <w:rFonts w:ascii="Arial" w:eastAsia="Times New Roman" w:hAnsi="Arial" w:cs="Arial"/>
          <w:sz w:val="24"/>
          <w:szCs w:val="24"/>
          <w:lang w:eastAsia="pl-PL"/>
        </w:rPr>
        <w:t xml:space="preserve">oferta Wykonawcy: </w:t>
      </w:r>
      <w:proofErr w:type="spellStart"/>
      <w:r w:rsidRPr="00872B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Planer</w:t>
      </w:r>
      <w:proofErr w:type="spellEnd"/>
      <w:r w:rsidRPr="00872B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Obsługa Inwestycji Budowlanych Ireneusz Zakrzewski</w:t>
      </w:r>
    </w:p>
    <w:p w14:paraId="34011043" w14:textId="3DFD74E1" w:rsidR="00F56C0A" w:rsidRDefault="00872BA0" w:rsidP="00F56C0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72B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Dywizjonu 303 4A/44, 76-200 Słupsk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3D684738" w14:textId="77777777" w:rsidR="00F56C0A" w:rsidRPr="00F56C0A" w:rsidRDefault="00F56C0A" w:rsidP="00F56C0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AB722E7" w14:textId="4055BB59" w:rsidR="0070137C" w:rsidRDefault="00872BA0" w:rsidP="00872BA0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2BA0">
        <w:rPr>
          <w:rFonts w:ascii="Arial" w:eastAsia="Times New Roman" w:hAnsi="Arial" w:cs="Arial"/>
          <w:sz w:val="24"/>
          <w:szCs w:val="24"/>
          <w:lang w:eastAsia="pl-PL"/>
        </w:rPr>
        <w:t>Oferty złożyli wskazani w tabeli wykonawcy, których ofertom zostały przyznane oceny jak niżej:</w:t>
      </w:r>
    </w:p>
    <w:tbl>
      <w:tblPr>
        <w:tblW w:w="905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117"/>
        <w:gridCol w:w="2126"/>
        <w:gridCol w:w="1134"/>
        <w:gridCol w:w="1134"/>
        <w:gridCol w:w="1134"/>
        <w:gridCol w:w="992"/>
      </w:tblGrid>
      <w:tr w:rsidR="00872BA0" w14:paraId="7DA823AD" w14:textId="77777777" w:rsidTr="00426881">
        <w:trPr>
          <w:trHeight w:val="803"/>
        </w:trPr>
        <w:tc>
          <w:tcPr>
            <w:tcW w:w="421" w:type="dxa"/>
            <w:vMerge w:val="restart"/>
          </w:tcPr>
          <w:p w14:paraId="0246C41A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17" w:type="dxa"/>
            <w:vMerge w:val="restart"/>
          </w:tcPr>
          <w:p w14:paraId="6FDDBF6E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2905E2B0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albo imię i nazwisko</w:t>
            </w:r>
          </w:p>
          <w:p w14:paraId="61D650ED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wykonawcy</w:t>
            </w:r>
          </w:p>
        </w:tc>
        <w:tc>
          <w:tcPr>
            <w:tcW w:w="2126" w:type="dxa"/>
            <w:vMerge w:val="restart"/>
          </w:tcPr>
          <w:p w14:paraId="75EB8FE0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Siedziba albo miejsce zamieszkania lub miejsce wykonywania działalności wykonawcy</w:t>
            </w:r>
          </w:p>
        </w:tc>
        <w:tc>
          <w:tcPr>
            <w:tcW w:w="2268" w:type="dxa"/>
            <w:gridSpan w:val="2"/>
          </w:tcPr>
          <w:p w14:paraId="68FB8746" w14:textId="77777777" w:rsidR="00872BA0" w:rsidRPr="00031CB0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Punktacja przyznana ofertom w każdym kryterium oceny ofert</w:t>
            </w:r>
          </w:p>
        </w:tc>
        <w:tc>
          <w:tcPr>
            <w:tcW w:w="1134" w:type="dxa"/>
          </w:tcPr>
          <w:p w14:paraId="14816EDC" w14:textId="77777777" w:rsidR="00872BA0" w:rsidRPr="00031CB0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Łączna punktacja</w:t>
            </w:r>
          </w:p>
        </w:tc>
        <w:tc>
          <w:tcPr>
            <w:tcW w:w="992" w:type="dxa"/>
          </w:tcPr>
          <w:p w14:paraId="4486AD03" w14:textId="77777777" w:rsidR="00872BA0" w:rsidRPr="00031CB0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872BA0" w14:paraId="140F3C71" w14:textId="77777777" w:rsidTr="00426881">
        <w:trPr>
          <w:trHeight w:val="802"/>
        </w:trPr>
        <w:tc>
          <w:tcPr>
            <w:tcW w:w="421" w:type="dxa"/>
            <w:vMerge/>
          </w:tcPr>
          <w:p w14:paraId="366DB103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14:paraId="292CA206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050832B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4CAEF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1CB0">
              <w:rPr>
                <w:rFonts w:ascii="Arial" w:hAnsi="Arial" w:cs="Arial"/>
                <w:sz w:val="20"/>
                <w:szCs w:val="20"/>
              </w:rPr>
              <w:t>ryterium 1</w:t>
            </w:r>
          </w:p>
          <w:p w14:paraId="67AA0325" w14:textId="77777777" w:rsidR="00872BA0" w:rsidRPr="00D649E8" w:rsidRDefault="00872BA0" w:rsidP="00426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9E8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134" w:type="dxa"/>
          </w:tcPr>
          <w:p w14:paraId="004797DC" w14:textId="77777777" w:rsidR="00872BA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1CB0">
              <w:rPr>
                <w:rFonts w:ascii="Arial" w:hAnsi="Arial" w:cs="Arial"/>
                <w:sz w:val="20"/>
                <w:szCs w:val="20"/>
              </w:rPr>
              <w:t>ryterium 2</w:t>
            </w:r>
          </w:p>
          <w:p w14:paraId="5599783C" w14:textId="77777777" w:rsidR="00872BA0" w:rsidRPr="00D649E8" w:rsidRDefault="00872BA0" w:rsidP="00426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gwarancji i rękojmi</w:t>
            </w:r>
          </w:p>
        </w:tc>
        <w:tc>
          <w:tcPr>
            <w:tcW w:w="1134" w:type="dxa"/>
          </w:tcPr>
          <w:p w14:paraId="7BA6812B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B64203" w14:textId="77777777" w:rsidR="00872BA0" w:rsidRPr="00031CB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w rankingu</w:t>
            </w:r>
          </w:p>
        </w:tc>
      </w:tr>
      <w:tr w:rsidR="00872BA0" w14:paraId="32D84BB3" w14:textId="77777777" w:rsidTr="00426881">
        <w:trPr>
          <w:trHeight w:val="751"/>
        </w:trPr>
        <w:tc>
          <w:tcPr>
            <w:tcW w:w="421" w:type="dxa"/>
          </w:tcPr>
          <w:p w14:paraId="278E7C3D" w14:textId="77777777" w:rsidR="00872BA0" w:rsidRPr="00857AA7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17" w:type="dxa"/>
          </w:tcPr>
          <w:p w14:paraId="20410B0D" w14:textId="77777777" w:rsidR="00872BA0" w:rsidRPr="00857AA7" w:rsidRDefault="00872BA0" w:rsidP="00426881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 xml:space="preserve">Symetria Sp. z o.o. </w:t>
            </w:r>
          </w:p>
        </w:tc>
        <w:tc>
          <w:tcPr>
            <w:tcW w:w="2126" w:type="dxa"/>
          </w:tcPr>
          <w:p w14:paraId="7A51B1DC" w14:textId="77777777" w:rsidR="00872BA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ul. Zgoda 5/8,</w:t>
            </w:r>
          </w:p>
          <w:p w14:paraId="2B213158" w14:textId="77777777" w:rsidR="00872BA0" w:rsidRPr="00857AA7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 xml:space="preserve">00-018 Warszawa,  </w:t>
            </w:r>
          </w:p>
        </w:tc>
        <w:tc>
          <w:tcPr>
            <w:tcW w:w="1134" w:type="dxa"/>
          </w:tcPr>
          <w:p w14:paraId="336ED084" w14:textId="77777777" w:rsidR="00872BA0" w:rsidRPr="00857AA7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421FBC" w14:textId="77777777" w:rsidR="00872BA0" w:rsidRPr="00857AA7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CC84996" w14:textId="77777777" w:rsidR="00872BA0" w:rsidRPr="00857AA7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ABBD49D" w14:textId="77777777" w:rsidR="00872BA0" w:rsidRPr="00857AA7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2BA0" w14:paraId="4AD03650" w14:textId="77777777" w:rsidTr="00426881">
        <w:trPr>
          <w:trHeight w:val="705"/>
        </w:trPr>
        <w:tc>
          <w:tcPr>
            <w:tcW w:w="421" w:type="dxa"/>
          </w:tcPr>
          <w:p w14:paraId="2EDCE280" w14:textId="77777777" w:rsidR="00872BA0" w:rsidRPr="00872BA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872BA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17" w:type="dxa"/>
          </w:tcPr>
          <w:p w14:paraId="6AEA257C" w14:textId="77777777" w:rsidR="00872BA0" w:rsidRPr="00872BA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872BA0">
              <w:rPr>
                <w:rFonts w:ascii="Arial" w:hAnsi="Arial" w:cs="Arial"/>
                <w:sz w:val="20"/>
                <w:szCs w:val="20"/>
              </w:rPr>
              <w:t xml:space="preserve">Lege Artis </w:t>
            </w:r>
          </w:p>
          <w:p w14:paraId="33ACEFD9" w14:textId="77777777" w:rsidR="00872BA0" w:rsidRPr="00872BA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872BA0">
              <w:rPr>
                <w:rFonts w:ascii="Arial" w:hAnsi="Arial" w:cs="Arial"/>
                <w:sz w:val="20"/>
                <w:szCs w:val="20"/>
              </w:rPr>
              <w:t xml:space="preserve">Łukasz Wyka </w:t>
            </w:r>
          </w:p>
        </w:tc>
        <w:tc>
          <w:tcPr>
            <w:tcW w:w="2126" w:type="dxa"/>
          </w:tcPr>
          <w:p w14:paraId="0C7A1D98" w14:textId="77777777" w:rsidR="00872BA0" w:rsidRPr="00872BA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872BA0">
              <w:rPr>
                <w:rFonts w:ascii="Arial" w:hAnsi="Arial" w:cs="Arial"/>
                <w:sz w:val="20"/>
                <w:szCs w:val="20"/>
              </w:rPr>
              <w:t>ul. Ametystowa 6/14, 20-577 Lublin</w:t>
            </w:r>
          </w:p>
        </w:tc>
        <w:tc>
          <w:tcPr>
            <w:tcW w:w="1134" w:type="dxa"/>
          </w:tcPr>
          <w:p w14:paraId="43CE07D1" w14:textId="45AF3588" w:rsidR="00872BA0" w:rsidRPr="00872BA0" w:rsidRDefault="00F56C0A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50,21 </w:t>
            </w:r>
            <w:r w:rsidR="00872BA0" w:rsidRPr="00872BA0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1134" w:type="dxa"/>
          </w:tcPr>
          <w:p w14:paraId="520EAE39" w14:textId="77777777" w:rsidR="00872BA0" w:rsidRPr="00872BA0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A0">
              <w:rPr>
                <w:rFonts w:ascii="Arial" w:hAnsi="Arial" w:cs="Arial"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183E9D9F" w14:textId="2B260A36" w:rsidR="00872BA0" w:rsidRPr="00872BA0" w:rsidRDefault="00F56C0A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90,21 </w:t>
            </w:r>
            <w:r w:rsidR="00872BA0" w:rsidRPr="00872BA0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992" w:type="dxa"/>
          </w:tcPr>
          <w:p w14:paraId="3531993B" w14:textId="7536756C" w:rsidR="00872BA0" w:rsidRPr="00872BA0" w:rsidRDefault="00F56C0A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872BA0" w14:paraId="69B91288" w14:textId="77777777" w:rsidTr="00426881">
        <w:trPr>
          <w:trHeight w:val="700"/>
        </w:trPr>
        <w:tc>
          <w:tcPr>
            <w:tcW w:w="421" w:type="dxa"/>
          </w:tcPr>
          <w:p w14:paraId="30C078A6" w14:textId="77777777" w:rsidR="00872BA0" w:rsidRPr="00C405F6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17" w:type="dxa"/>
          </w:tcPr>
          <w:p w14:paraId="62E14D1F" w14:textId="77777777" w:rsidR="00872BA0" w:rsidRPr="00C405F6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5F6">
              <w:rPr>
                <w:rFonts w:ascii="Arial" w:hAnsi="Arial" w:cs="Arial"/>
                <w:sz w:val="20"/>
                <w:szCs w:val="20"/>
              </w:rPr>
              <w:t>Planer</w:t>
            </w:r>
            <w:proofErr w:type="spellEnd"/>
            <w:r w:rsidRPr="00C405F6">
              <w:rPr>
                <w:rFonts w:ascii="Arial" w:hAnsi="Arial" w:cs="Arial"/>
                <w:sz w:val="20"/>
                <w:szCs w:val="20"/>
              </w:rPr>
              <w:t xml:space="preserve"> Obsługa Inwestycji Budowlanych Ireneusz Zakrzewski</w:t>
            </w:r>
          </w:p>
          <w:p w14:paraId="78588FC6" w14:textId="77777777" w:rsidR="00872BA0" w:rsidRPr="00C405F6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90A63F" w14:textId="77777777" w:rsidR="00872BA0" w:rsidRPr="00C405F6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ul. Dywizjonu 303 4A/44, 76-200 Słupsk</w:t>
            </w:r>
          </w:p>
        </w:tc>
        <w:tc>
          <w:tcPr>
            <w:tcW w:w="1134" w:type="dxa"/>
          </w:tcPr>
          <w:p w14:paraId="6046C0E3" w14:textId="090D0542" w:rsidR="00872BA0" w:rsidRPr="0096669E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  <w:r w:rsidRPr="0096669E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1134" w:type="dxa"/>
          </w:tcPr>
          <w:p w14:paraId="1562A400" w14:textId="77777777" w:rsidR="00872BA0" w:rsidRPr="0096669E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69E">
              <w:rPr>
                <w:rFonts w:ascii="Arial" w:hAnsi="Arial" w:cs="Arial"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043A5E2F" w14:textId="77DB39B2" w:rsidR="00872BA0" w:rsidRPr="0096669E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  <w:r w:rsidRPr="0096669E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992" w:type="dxa"/>
          </w:tcPr>
          <w:p w14:paraId="4E3BDDCE" w14:textId="3041580D" w:rsidR="00872BA0" w:rsidRPr="0096669E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69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72BA0" w14:paraId="126B34EB" w14:textId="77777777" w:rsidTr="00426881">
        <w:trPr>
          <w:trHeight w:val="700"/>
        </w:trPr>
        <w:tc>
          <w:tcPr>
            <w:tcW w:w="421" w:type="dxa"/>
          </w:tcPr>
          <w:p w14:paraId="7C08DE6B" w14:textId="77777777" w:rsidR="00872BA0" w:rsidRPr="00762E8D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17" w:type="dxa"/>
          </w:tcPr>
          <w:p w14:paraId="7B49A81A" w14:textId="77777777" w:rsidR="00872BA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 xml:space="preserve">Grima Architektura </w:t>
            </w:r>
          </w:p>
          <w:p w14:paraId="53C2E9C0" w14:textId="77777777" w:rsidR="00872BA0" w:rsidRPr="00762E8D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i Krajobraz Sp. z o.o.</w:t>
            </w:r>
          </w:p>
        </w:tc>
        <w:tc>
          <w:tcPr>
            <w:tcW w:w="2126" w:type="dxa"/>
          </w:tcPr>
          <w:p w14:paraId="778E51C6" w14:textId="77777777" w:rsidR="00872BA0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ul. Ciołka 17/415</w:t>
            </w:r>
          </w:p>
          <w:p w14:paraId="29E40FC5" w14:textId="77777777" w:rsidR="00872BA0" w:rsidRPr="00762E8D" w:rsidRDefault="00872BA0" w:rsidP="00426881">
            <w:pPr>
              <w:rPr>
                <w:rFonts w:ascii="Arial" w:hAnsi="Arial" w:cs="Arial"/>
                <w:sz w:val="20"/>
                <w:szCs w:val="20"/>
              </w:rPr>
            </w:pPr>
            <w:r w:rsidRPr="00C405F6">
              <w:rPr>
                <w:rFonts w:ascii="Arial" w:hAnsi="Arial" w:cs="Arial"/>
                <w:sz w:val="20"/>
                <w:szCs w:val="20"/>
              </w:rPr>
              <w:t>01-445 Warszawa,</w:t>
            </w:r>
          </w:p>
        </w:tc>
        <w:tc>
          <w:tcPr>
            <w:tcW w:w="1134" w:type="dxa"/>
          </w:tcPr>
          <w:p w14:paraId="2D3DAF57" w14:textId="3D9B0456" w:rsidR="00872BA0" w:rsidRPr="00762E8D" w:rsidRDefault="00F56C0A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29,28 </w:t>
            </w:r>
            <w:r w:rsidR="00872BA0">
              <w:rPr>
                <w:rFonts w:ascii="Arial" w:hAnsi="Arial" w:cs="Arial"/>
                <w:sz w:val="20"/>
                <w:szCs w:val="20"/>
              </w:rPr>
              <w:t xml:space="preserve">pkt </w:t>
            </w:r>
          </w:p>
        </w:tc>
        <w:tc>
          <w:tcPr>
            <w:tcW w:w="1134" w:type="dxa"/>
          </w:tcPr>
          <w:p w14:paraId="327C6DFB" w14:textId="77777777" w:rsidR="00872BA0" w:rsidRPr="00762E8D" w:rsidRDefault="00872BA0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40,00 pkt </w:t>
            </w:r>
          </w:p>
        </w:tc>
        <w:tc>
          <w:tcPr>
            <w:tcW w:w="1134" w:type="dxa"/>
          </w:tcPr>
          <w:p w14:paraId="6A93F3B3" w14:textId="620F7F66" w:rsidR="00872BA0" w:rsidRPr="00762E8D" w:rsidRDefault="00F56C0A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69,28 </w:t>
            </w:r>
            <w:r w:rsidR="00872BA0">
              <w:rPr>
                <w:rFonts w:ascii="Arial" w:hAnsi="Arial" w:cs="Arial"/>
                <w:sz w:val="20"/>
                <w:szCs w:val="20"/>
              </w:rPr>
              <w:t xml:space="preserve">pkt </w:t>
            </w:r>
          </w:p>
        </w:tc>
        <w:tc>
          <w:tcPr>
            <w:tcW w:w="992" w:type="dxa"/>
          </w:tcPr>
          <w:p w14:paraId="48F8F8BD" w14:textId="1EFE96CC" w:rsidR="00872BA0" w:rsidRPr="0096669E" w:rsidRDefault="00F56C0A" w:rsidP="00426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</w:tbl>
    <w:p w14:paraId="0CA09A17" w14:textId="77777777" w:rsidR="0070137C" w:rsidRDefault="0070137C" w:rsidP="00463EB2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126F3D" w14:textId="75588DA1" w:rsidR="00F56C0A" w:rsidRPr="00F56C0A" w:rsidRDefault="00F56C0A" w:rsidP="00F56C0A">
      <w:pPr>
        <w:widowControl w:val="0"/>
        <w:suppressAutoHyphens/>
        <w:spacing w:after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6C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Uzasadnienie: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56C0A">
        <w:rPr>
          <w:rFonts w:ascii="Arial" w:eastAsia="Times New Roman" w:hAnsi="Arial" w:cs="Arial"/>
          <w:sz w:val="24"/>
          <w:szCs w:val="24"/>
          <w:lang w:eastAsia="pl-PL"/>
        </w:rPr>
        <w:t>Wykonawca spełnia warunki udziału w postępowaniu, nie zachodzą wobec niego podstawy do wykluczenia z udziału w postępowaniu, oferta jest ważna i nie podlega odrzuceniu oraz uzyskała najwyższą liczbę punktów, zgodnie z kryteriami i wymaganiami określonymi w SWZ</w:t>
      </w:r>
      <w:r w:rsidR="00AB586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424C95" w14:textId="00852650" w:rsidR="00F56C0A" w:rsidRPr="00F56C0A" w:rsidRDefault="00F56C0A" w:rsidP="00F56C0A">
      <w:pPr>
        <w:widowControl w:val="0"/>
        <w:suppressAutoHyphens/>
        <w:spacing w:after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6C0A">
        <w:rPr>
          <w:rFonts w:ascii="Arial" w:eastAsia="Times New Roman" w:hAnsi="Arial" w:cs="Arial"/>
          <w:sz w:val="24"/>
          <w:szCs w:val="24"/>
          <w:lang w:eastAsia="pl-PL"/>
        </w:rPr>
        <w:t xml:space="preserve">W tej części postępowania odrzucono ofertę złożoną przez </w:t>
      </w:r>
      <w:r w:rsidRPr="00F56C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Symetria Sp. z o.o. ul. Zgoda 5/8,00-018 Warszawa.</w:t>
      </w:r>
    </w:p>
    <w:p w14:paraId="1580A64E" w14:textId="3B1AE2AB" w:rsidR="00F56C0A" w:rsidRPr="00F56C0A" w:rsidRDefault="00F56C0A" w:rsidP="00F56C0A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56C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Podstawa prawna:</w:t>
      </w:r>
      <w:r w:rsidRPr="00F56C0A">
        <w:rPr>
          <w:rFonts w:ascii="Arial" w:eastAsia="Times New Roman" w:hAnsi="Arial" w:cs="Arial"/>
          <w:sz w:val="24"/>
          <w:szCs w:val="24"/>
          <w:lang w:eastAsia="pl-PL"/>
        </w:rPr>
        <w:t xml:space="preserve"> art. 226 ust. 1 pkt 5 </w:t>
      </w:r>
      <w:proofErr w:type="spellStart"/>
      <w:r w:rsidRPr="00F56C0A">
        <w:rPr>
          <w:rFonts w:ascii="Arial" w:eastAsia="Times New Roman" w:hAnsi="Arial" w:cs="Arial"/>
          <w:sz w:val="24"/>
          <w:szCs w:val="24"/>
          <w:lang w:eastAsia="pl-PL"/>
        </w:rPr>
        <w:t>p.z.p</w:t>
      </w:r>
      <w:proofErr w:type="spellEnd"/>
      <w:r w:rsidRPr="00F56C0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F652018" w14:textId="7A54A821" w:rsidR="00872BA0" w:rsidRDefault="00F56C0A" w:rsidP="00463EB2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56C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Uzasadnienie faktyczne:</w:t>
      </w:r>
      <w:r w:rsidRPr="00F56C0A">
        <w:rPr>
          <w:rFonts w:ascii="Arial" w:eastAsia="Times New Roman" w:hAnsi="Arial" w:cs="Arial"/>
          <w:sz w:val="24"/>
          <w:szCs w:val="24"/>
          <w:lang w:eastAsia="pl-PL"/>
        </w:rPr>
        <w:t xml:space="preserve"> Oferta jest niekompletna, nie zawiera strony z zaoferowaną ceną i okresem udzielonej gwarancji i rękojmi, tym samym jej treść jest niezgodna z warunkami zamówienia.</w:t>
      </w:r>
    </w:p>
    <w:p w14:paraId="7EAEBF6C" w14:textId="02381E52" w:rsidR="00F56C0A" w:rsidRDefault="00F56C0A" w:rsidP="00463EB2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postępowaniu nie wykluczono Wykonawców.</w:t>
      </w:r>
    </w:p>
    <w:p w14:paraId="261BA421" w14:textId="6BAE662C" w:rsidR="00463EB2" w:rsidRDefault="00463EB2" w:rsidP="00463EB2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63EB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Zamawiający </w:t>
      </w:r>
      <w:r w:rsidR="000954D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463EB2">
        <w:rPr>
          <w:rFonts w:ascii="Arial" w:eastAsia="Times New Roman" w:hAnsi="Arial" w:cs="Arial"/>
          <w:sz w:val="24"/>
          <w:szCs w:val="24"/>
          <w:lang w:eastAsia="pl-PL"/>
        </w:rPr>
        <w:t xml:space="preserve">awrze umowę z </w:t>
      </w:r>
      <w:r w:rsidR="00F56C0A">
        <w:rPr>
          <w:rFonts w:ascii="Arial" w:eastAsia="Times New Roman" w:hAnsi="Arial" w:cs="Arial"/>
          <w:sz w:val="24"/>
          <w:szCs w:val="24"/>
          <w:lang w:eastAsia="pl-PL"/>
        </w:rPr>
        <w:t xml:space="preserve">wybranym na daną część </w:t>
      </w:r>
      <w:r w:rsidRPr="00463EB2">
        <w:rPr>
          <w:rFonts w:ascii="Arial" w:eastAsia="Times New Roman" w:hAnsi="Arial" w:cs="Arial"/>
          <w:sz w:val="24"/>
          <w:szCs w:val="24"/>
          <w:lang w:eastAsia="pl-PL"/>
        </w:rPr>
        <w:t>Wykonawcą</w:t>
      </w:r>
      <w:r w:rsidR="00F56C0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63EB2">
        <w:rPr>
          <w:rFonts w:ascii="Arial" w:eastAsia="Times New Roman" w:hAnsi="Arial" w:cs="Arial"/>
          <w:sz w:val="24"/>
          <w:szCs w:val="24"/>
          <w:lang w:eastAsia="pl-PL"/>
        </w:rPr>
        <w:t xml:space="preserve"> zgodnie z art. 308 ust. 2 ustawy </w:t>
      </w:r>
      <w:proofErr w:type="spellStart"/>
      <w:r w:rsidRPr="00463EB2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463EB2">
        <w:rPr>
          <w:rFonts w:ascii="Arial" w:eastAsia="Times New Roman" w:hAnsi="Arial" w:cs="Arial"/>
          <w:sz w:val="24"/>
          <w:szCs w:val="24"/>
          <w:lang w:eastAsia="pl-PL"/>
        </w:rPr>
        <w:t>, po przekazaniu zawiadomienia o wyborze najkorzystniejszej oferty</w:t>
      </w:r>
      <w:r w:rsidR="001B2A04">
        <w:rPr>
          <w:rFonts w:ascii="Arial" w:eastAsia="Times New Roman" w:hAnsi="Arial" w:cs="Arial"/>
          <w:sz w:val="24"/>
          <w:szCs w:val="24"/>
          <w:lang w:eastAsia="pl-PL"/>
        </w:rPr>
        <w:t xml:space="preserve"> i dokonaniu wszelkich formalności.</w:t>
      </w:r>
    </w:p>
    <w:p w14:paraId="7C242D2A" w14:textId="1176931A" w:rsidR="00DB32E2" w:rsidRPr="00463EB2" w:rsidRDefault="00463EB2" w:rsidP="00AB586F">
      <w:pPr>
        <w:widowControl w:val="0"/>
        <w:suppressAutoHyphens/>
        <w:spacing w:after="48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E7AC6">
        <w:rPr>
          <w:rFonts w:ascii="Arial" w:eastAsia="Times New Roman" w:hAnsi="Arial" w:cs="Arial"/>
          <w:sz w:val="16"/>
          <w:szCs w:val="16"/>
          <w:lang w:eastAsia="pl-PL"/>
        </w:rPr>
        <w:t>GL/MD</w:t>
      </w:r>
    </w:p>
    <w:p w14:paraId="6A7FEBE6" w14:textId="77777777" w:rsidR="00731681" w:rsidRPr="00731681" w:rsidRDefault="00D946B4" w:rsidP="00731681">
      <w:pPr>
        <w:tabs>
          <w:tab w:val="center" w:pos="-3261"/>
          <w:tab w:val="center" w:pos="7230"/>
        </w:tabs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31681" w:rsidRPr="00731681">
        <w:rPr>
          <w:rFonts w:ascii="Arial" w:eastAsia="Times New Roman" w:hAnsi="Arial" w:cs="Arial"/>
          <w:sz w:val="24"/>
          <w:szCs w:val="24"/>
          <w:lang w:eastAsia="pl-PL"/>
        </w:rPr>
        <w:t>Burmistrz Polanowa</w:t>
      </w:r>
    </w:p>
    <w:p w14:paraId="2BF4C1D6" w14:textId="709D775F" w:rsidR="00D946B4" w:rsidRPr="00FE1F59" w:rsidRDefault="00731681" w:rsidP="00AB586F">
      <w:pPr>
        <w:tabs>
          <w:tab w:val="center" w:pos="-3261"/>
          <w:tab w:val="center" w:pos="7230"/>
        </w:tabs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31681">
        <w:rPr>
          <w:rFonts w:ascii="Arial" w:eastAsia="Times New Roman" w:hAnsi="Arial" w:cs="Arial"/>
          <w:sz w:val="24"/>
          <w:szCs w:val="24"/>
          <w:lang w:eastAsia="pl-PL"/>
        </w:rPr>
        <w:tab/>
        <w:t>Grzegorz Lipski</w:t>
      </w:r>
    </w:p>
    <w:sectPr w:rsidR="00D946B4" w:rsidRPr="00FE1F59" w:rsidSect="00820271">
      <w:pgSz w:w="11906" w:h="16838"/>
      <w:pgMar w:top="1276" w:right="1417" w:bottom="10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6363" w14:textId="77777777" w:rsidR="00B12114" w:rsidRDefault="00B12114" w:rsidP="00911550">
      <w:r>
        <w:separator/>
      </w:r>
    </w:p>
  </w:endnote>
  <w:endnote w:type="continuationSeparator" w:id="0">
    <w:p w14:paraId="5A9278DF" w14:textId="77777777" w:rsidR="00B12114" w:rsidRDefault="00B12114" w:rsidP="0091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BB2C" w14:textId="77777777" w:rsidR="00B12114" w:rsidRDefault="00B12114" w:rsidP="00911550">
      <w:r>
        <w:separator/>
      </w:r>
    </w:p>
  </w:footnote>
  <w:footnote w:type="continuationSeparator" w:id="0">
    <w:p w14:paraId="7BDC9BE7" w14:textId="77777777" w:rsidR="00B12114" w:rsidRDefault="00B12114" w:rsidP="0091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D02"/>
    <w:multiLevelType w:val="hybridMultilevel"/>
    <w:tmpl w:val="41DC0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442BA"/>
    <w:multiLevelType w:val="hybridMultilevel"/>
    <w:tmpl w:val="FC584000"/>
    <w:lvl w:ilvl="0" w:tplc="86F6E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937AB"/>
    <w:multiLevelType w:val="hybridMultilevel"/>
    <w:tmpl w:val="F9305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4753F"/>
    <w:multiLevelType w:val="hybridMultilevel"/>
    <w:tmpl w:val="F3385A46"/>
    <w:lvl w:ilvl="0" w:tplc="632E52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96576797">
    <w:abstractNumId w:val="0"/>
  </w:num>
  <w:num w:numId="2" w16cid:durableId="753939473">
    <w:abstractNumId w:val="3"/>
  </w:num>
  <w:num w:numId="3" w16cid:durableId="861092208">
    <w:abstractNumId w:val="1"/>
  </w:num>
  <w:num w:numId="4" w16cid:durableId="65846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51"/>
    <w:rsid w:val="0001110A"/>
    <w:rsid w:val="00031CB0"/>
    <w:rsid w:val="0004348C"/>
    <w:rsid w:val="00074C61"/>
    <w:rsid w:val="00081CB5"/>
    <w:rsid w:val="00081DA4"/>
    <w:rsid w:val="000954D9"/>
    <w:rsid w:val="000B3BCE"/>
    <w:rsid w:val="000D713A"/>
    <w:rsid w:val="000F1F1B"/>
    <w:rsid w:val="00115F7A"/>
    <w:rsid w:val="001210ED"/>
    <w:rsid w:val="0012306B"/>
    <w:rsid w:val="00127413"/>
    <w:rsid w:val="0014464A"/>
    <w:rsid w:val="00150022"/>
    <w:rsid w:val="0015711C"/>
    <w:rsid w:val="00165526"/>
    <w:rsid w:val="00185D43"/>
    <w:rsid w:val="00192B0D"/>
    <w:rsid w:val="0019527D"/>
    <w:rsid w:val="001A3F2A"/>
    <w:rsid w:val="001A5F30"/>
    <w:rsid w:val="001A7956"/>
    <w:rsid w:val="001B2A04"/>
    <w:rsid w:val="001B762D"/>
    <w:rsid w:val="001D704F"/>
    <w:rsid w:val="001E7960"/>
    <w:rsid w:val="001F4A32"/>
    <w:rsid w:val="00211A86"/>
    <w:rsid w:val="00224205"/>
    <w:rsid w:val="00226507"/>
    <w:rsid w:val="0023186D"/>
    <w:rsid w:val="00244E64"/>
    <w:rsid w:val="00264D38"/>
    <w:rsid w:val="00293B26"/>
    <w:rsid w:val="002A2446"/>
    <w:rsid w:val="002A3A2F"/>
    <w:rsid w:val="002B5CB9"/>
    <w:rsid w:val="002F4B03"/>
    <w:rsid w:val="003004F8"/>
    <w:rsid w:val="003011A7"/>
    <w:rsid w:val="003025B7"/>
    <w:rsid w:val="00310323"/>
    <w:rsid w:val="00312768"/>
    <w:rsid w:val="003360C4"/>
    <w:rsid w:val="003364D3"/>
    <w:rsid w:val="00343CC5"/>
    <w:rsid w:val="00354A92"/>
    <w:rsid w:val="0035543B"/>
    <w:rsid w:val="0035610D"/>
    <w:rsid w:val="00356F98"/>
    <w:rsid w:val="003613B8"/>
    <w:rsid w:val="0036495B"/>
    <w:rsid w:val="00391593"/>
    <w:rsid w:val="003A0B87"/>
    <w:rsid w:val="003E1427"/>
    <w:rsid w:val="003E6EBA"/>
    <w:rsid w:val="003F141A"/>
    <w:rsid w:val="003F7626"/>
    <w:rsid w:val="00402C90"/>
    <w:rsid w:val="0040483A"/>
    <w:rsid w:val="004069A5"/>
    <w:rsid w:val="00451311"/>
    <w:rsid w:val="00463EB2"/>
    <w:rsid w:val="004851E2"/>
    <w:rsid w:val="004A346A"/>
    <w:rsid w:val="004B75D5"/>
    <w:rsid w:val="004C1B0A"/>
    <w:rsid w:val="004D7964"/>
    <w:rsid w:val="004E082B"/>
    <w:rsid w:val="004E754C"/>
    <w:rsid w:val="00502C5A"/>
    <w:rsid w:val="00525635"/>
    <w:rsid w:val="00582B8D"/>
    <w:rsid w:val="00586B69"/>
    <w:rsid w:val="005A6EEB"/>
    <w:rsid w:val="005D5D7A"/>
    <w:rsid w:val="005D6D7F"/>
    <w:rsid w:val="005F3172"/>
    <w:rsid w:val="00603933"/>
    <w:rsid w:val="00616C43"/>
    <w:rsid w:val="00627D9E"/>
    <w:rsid w:val="00631023"/>
    <w:rsid w:val="00642208"/>
    <w:rsid w:val="00656FD1"/>
    <w:rsid w:val="00663070"/>
    <w:rsid w:val="0067461A"/>
    <w:rsid w:val="00675D76"/>
    <w:rsid w:val="00680FC5"/>
    <w:rsid w:val="006914D4"/>
    <w:rsid w:val="006A23FE"/>
    <w:rsid w:val="006B3994"/>
    <w:rsid w:val="006B6B8F"/>
    <w:rsid w:val="006C797B"/>
    <w:rsid w:val="006D262B"/>
    <w:rsid w:val="006D59EC"/>
    <w:rsid w:val="006E7AC6"/>
    <w:rsid w:val="006F3CB0"/>
    <w:rsid w:val="006F4B1D"/>
    <w:rsid w:val="006F7D99"/>
    <w:rsid w:val="0070137C"/>
    <w:rsid w:val="007105C8"/>
    <w:rsid w:val="00731681"/>
    <w:rsid w:val="00735463"/>
    <w:rsid w:val="00743815"/>
    <w:rsid w:val="00762E8D"/>
    <w:rsid w:val="007666F3"/>
    <w:rsid w:val="007749AE"/>
    <w:rsid w:val="00781728"/>
    <w:rsid w:val="0078510E"/>
    <w:rsid w:val="007B70E7"/>
    <w:rsid w:val="007D1572"/>
    <w:rsid w:val="007D387A"/>
    <w:rsid w:val="007F7007"/>
    <w:rsid w:val="0080137C"/>
    <w:rsid w:val="008063A0"/>
    <w:rsid w:val="008130A9"/>
    <w:rsid w:val="0081343E"/>
    <w:rsid w:val="00815FDF"/>
    <w:rsid w:val="00820271"/>
    <w:rsid w:val="008330AA"/>
    <w:rsid w:val="008413EA"/>
    <w:rsid w:val="00857AA7"/>
    <w:rsid w:val="0086339C"/>
    <w:rsid w:val="00865EFA"/>
    <w:rsid w:val="00866670"/>
    <w:rsid w:val="00872BA0"/>
    <w:rsid w:val="0089557F"/>
    <w:rsid w:val="00896BBB"/>
    <w:rsid w:val="008C1019"/>
    <w:rsid w:val="008C32F9"/>
    <w:rsid w:val="008C5B51"/>
    <w:rsid w:val="008D1AB0"/>
    <w:rsid w:val="008D5CC3"/>
    <w:rsid w:val="008E1785"/>
    <w:rsid w:val="008E390F"/>
    <w:rsid w:val="00901B1A"/>
    <w:rsid w:val="0090228A"/>
    <w:rsid w:val="0090234C"/>
    <w:rsid w:val="00907E83"/>
    <w:rsid w:val="00911550"/>
    <w:rsid w:val="00913676"/>
    <w:rsid w:val="00921654"/>
    <w:rsid w:val="00923161"/>
    <w:rsid w:val="009350FB"/>
    <w:rsid w:val="0096669E"/>
    <w:rsid w:val="009801C0"/>
    <w:rsid w:val="009814B9"/>
    <w:rsid w:val="009837BE"/>
    <w:rsid w:val="009A0008"/>
    <w:rsid w:val="009B2BC5"/>
    <w:rsid w:val="009D1FE5"/>
    <w:rsid w:val="009D201B"/>
    <w:rsid w:val="009D3879"/>
    <w:rsid w:val="009F24E2"/>
    <w:rsid w:val="00A04B32"/>
    <w:rsid w:val="00A441F8"/>
    <w:rsid w:val="00A4755F"/>
    <w:rsid w:val="00A4789D"/>
    <w:rsid w:val="00A54052"/>
    <w:rsid w:val="00A75DE2"/>
    <w:rsid w:val="00A80BC3"/>
    <w:rsid w:val="00A81415"/>
    <w:rsid w:val="00AB586F"/>
    <w:rsid w:val="00AC688E"/>
    <w:rsid w:val="00AD13F1"/>
    <w:rsid w:val="00AD34A8"/>
    <w:rsid w:val="00AD3A1F"/>
    <w:rsid w:val="00AF639E"/>
    <w:rsid w:val="00B01950"/>
    <w:rsid w:val="00B07CC8"/>
    <w:rsid w:val="00B12114"/>
    <w:rsid w:val="00B22458"/>
    <w:rsid w:val="00B35D61"/>
    <w:rsid w:val="00B41B31"/>
    <w:rsid w:val="00B50A1C"/>
    <w:rsid w:val="00B5565C"/>
    <w:rsid w:val="00B60063"/>
    <w:rsid w:val="00B6185B"/>
    <w:rsid w:val="00B75117"/>
    <w:rsid w:val="00BA1796"/>
    <w:rsid w:val="00BA1BF0"/>
    <w:rsid w:val="00BB7DFC"/>
    <w:rsid w:val="00BC7D37"/>
    <w:rsid w:val="00BD70C7"/>
    <w:rsid w:val="00BF513B"/>
    <w:rsid w:val="00BF5F13"/>
    <w:rsid w:val="00C069C7"/>
    <w:rsid w:val="00C13A78"/>
    <w:rsid w:val="00C21F44"/>
    <w:rsid w:val="00C405F6"/>
    <w:rsid w:val="00C432F1"/>
    <w:rsid w:val="00C605EE"/>
    <w:rsid w:val="00C740C1"/>
    <w:rsid w:val="00C80642"/>
    <w:rsid w:val="00C8202C"/>
    <w:rsid w:val="00CA0A60"/>
    <w:rsid w:val="00CF1EDD"/>
    <w:rsid w:val="00CF48C8"/>
    <w:rsid w:val="00D01B43"/>
    <w:rsid w:val="00D22B67"/>
    <w:rsid w:val="00D2504E"/>
    <w:rsid w:val="00D27E5B"/>
    <w:rsid w:val="00D60CD6"/>
    <w:rsid w:val="00D649E8"/>
    <w:rsid w:val="00D90121"/>
    <w:rsid w:val="00D91806"/>
    <w:rsid w:val="00D946B4"/>
    <w:rsid w:val="00D96EAA"/>
    <w:rsid w:val="00D97A61"/>
    <w:rsid w:val="00DB32E2"/>
    <w:rsid w:val="00DD6FBC"/>
    <w:rsid w:val="00E10C2B"/>
    <w:rsid w:val="00E35894"/>
    <w:rsid w:val="00E41023"/>
    <w:rsid w:val="00E50E38"/>
    <w:rsid w:val="00E676B5"/>
    <w:rsid w:val="00EA39A8"/>
    <w:rsid w:val="00EC5A3B"/>
    <w:rsid w:val="00F32CF3"/>
    <w:rsid w:val="00F40E65"/>
    <w:rsid w:val="00F45C00"/>
    <w:rsid w:val="00F56C0A"/>
    <w:rsid w:val="00F60626"/>
    <w:rsid w:val="00F75CD3"/>
    <w:rsid w:val="00F90815"/>
    <w:rsid w:val="00FB647A"/>
    <w:rsid w:val="00FC607D"/>
    <w:rsid w:val="00FD63FF"/>
    <w:rsid w:val="00FE1F59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F9DD"/>
  <w15:docId w15:val="{CEFB71AC-064E-4CF6-BAC3-A9F9B1DC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BA0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54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1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550"/>
  </w:style>
  <w:style w:type="paragraph" w:styleId="Stopka">
    <w:name w:val="footer"/>
    <w:basedOn w:val="Normalny"/>
    <w:link w:val="StopkaZnak"/>
    <w:uiPriority w:val="99"/>
    <w:unhideWhenUsed/>
    <w:rsid w:val="00911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550"/>
  </w:style>
  <w:style w:type="character" w:customStyle="1" w:styleId="Nagwek1Znak">
    <w:name w:val="Nagłówek 1 Znak"/>
    <w:basedOn w:val="Domylnaczcionkaakapitu"/>
    <w:link w:val="Nagwek1"/>
    <w:uiPriority w:val="9"/>
    <w:rsid w:val="00A54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40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A54052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540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4052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54052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54052"/>
  </w:style>
  <w:style w:type="table" w:styleId="Tabela-Siatka">
    <w:name w:val="Table Grid"/>
    <w:basedOn w:val="Standardowy"/>
    <w:uiPriority w:val="39"/>
    <w:rsid w:val="0014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0F1F1B"/>
    <w:pPr>
      <w:widowControl w:val="0"/>
      <w:suppressAutoHyphens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5F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„Wyposażenie świetlicy w Domachowie, gmina Polanów – część 1”</vt:lpstr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„Wyposażenie świetlicy w Domachowie, gmina Polanów – część 1”</dc:title>
  <dc:subject/>
  <dc:creator>Małgorzata Dworakowska</dc:creator>
  <cp:keywords>Zawiadomienie o wyborze oferty</cp:keywords>
  <dc:description/>
  <cp:lastModifiedBy>Krzysztof Szypulski</cp:lastModifiedBy>
  <cp:revision>5</cp:revision>
  <cp:lastPrinted>2024-03-12T13:03:00Z</cp:lastPrinted>
  <dcterms:created xsi:type="dcterms:W3CDTF">2024-03-12T11:44:00Z</dcterms:created>
  <dcterms:modified xsi:type="dcterms:W3CDTF">2024-03-12T13:27:00Z</dcterms:modified>
</cp:coreProperties>
</file>