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2480E30C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>3</w:t>
      </w:r>
      <w:r w:rsidR="00880A41">
        <w:rPr>
          <w:rFonts w:ascii="Arial" w:eastAsia="Times New Roman" w:hAnsi="Arial" w:cs="Arial"/>
          <w:noProof/>
          <w:sz w:val="24"/>
          <w:szCs w:val="20"/>
          <w:lang w:eastAsia="pl-PL"/>
        </w:rPr>
        <w:t>1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maja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2023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Pr="004161E1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732BC25C" w14:textId="5E7816AC" w:rsidR="009857E2" w:rsidRPr="009857E2" w:rsidRDefault="009857E2" w:rsidP="000C311A">
      <w:pPr>
        <w:widowControl w:val="0"/>
        <w:suppressAutoHyphens/>
        <w:spacing w:after="0" w:line="276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Start w:id="0" w:name="_Hlk128052071"/>
      <w:r w:rsidR="00B425B0"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„</w:t>
      </w:r>
      <w:r w:rsidR="00D5159C" w:rsidRPr="00D5159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Budowa ciągu pieszego na cmentarzu komunalnym w Polanowie</w:t>
      </w:r>
      <w:r w:rsidR="00B425B0" w:rsidRPr="00B425B0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bookmarkEnd w:id="0"/>
    <w:p w14:paraId="26FF09C7" w14:textId="423A6F3E" w:rsidR="009857E2" w:rsidRPr="004161E1" w:rsidRDefault="009857E2" w:rsidP="000C311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="00E55814" w:rsidRPr="00E55814">
        <w:t xml:space="preserve"> </w:t>
      </w:r>
      <w:r w:rsidR="00D5159C" w:rsidRPr="00D5159C">
        <w:rPr>
          <w:rFonts w:ascii="Arial" w:hAnsi="Arial" w:cs="Arial"/>
          <w:b/>
          <w:bCs/>
          <w:sz w:val="24"/>
          <w:szCs w:val="24"/>
        </w:rPr>
        <w:t>2023/BZP 00224935/01</w:t>
      </w:r>
      <w:r w:rsidR="00D5159C" w:rsidRPr="00D5159C">
        <w:rPr>
          <w:rFonts w:ascii="Arial" w:hAnsi="Arial" w:cs="Arial"/>
          <w:sz w:val="24"/>
          <w:szCs w:val="24"/>
        </w:rPr>
        <w:t xml:space="preserve"> z dnia </w:t>
      </w:r>
      <w:r w:rsidR="00D5159C" w:rsidRPr="00D5159C">
        <w:rPr>
          <w:rFonts w:ascii="Arial" w:hAnsi="Arial" w:cs="Arial"/>
          <w:b/>
          <w:bCs/>
          <w:sz w:val="24"/>
          <w:szCs w:val="24"/>
        </w:rPr>
        <w:t>2023-05-19</w:t>
      </w:r>
    </w:p>
    <w:p w14:paraId="2F0F1225" w14:textId="489CA3B4" w:rsidR="00C35CC1" w:rsidRPr="002D22E3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b/>
          <w:sz w:val="24"/>
          <w:szCs w:val="20"/>
          <w:lang w:eastAsia="pl-PL"/>
        </w:rPr>
        <w:t>Wyjaśnienie treści SWZ</w:t>
      </w:r>
      <w:r w:rsidR="000C311A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 nr 2</w:t>
      </w:r>
    </w:p>
    <w:p w14:paraId="111BC273" w14:textId="0C66CE2A" w:rsidR="00D5159C" w:rsidRDefault="002D22E3" w:rsidP="00493DEF">
      <w:pPr>
        <w:widowControl w:val="0"/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2022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1710),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6C01C436" w14:textId="1AD14BE6" w:rsidR="000C311A" w:rsidRPr="000C311A" w:rsidRDefault="00880A41" w:rsidP="000C311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1: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0C311A" w:rsidRPr="000C311A">
        <w:rPr>
          <w:rFonts w:ascii="Arial" w:eastAsia="Times New Roman" w:hAnsi="Arial" w:cs="Arial"/>
          <w:sz w:val="24"/>
          <w:szCs w:val="20"/>
          <w:lang w:eastAsia="pl-PL"/>
        </w:rPr>
        <w:t xml:space="preserve">Jaką Zamawiający przewiduje szerokość ciągu pieszego? </w:t>
      </w:r>
    </w:p>
    <w:p w14:paraId="063AC13B" w14:textId="4B51C3EE" w:rsidR="00880A41" w:rsidRDefault="00880A41" w:rsidP="00493DEF">
      <w:pPr>
        <w:widowControl w:val="0"/>
        <w:suppressAutoHyphens/>
        <w:spacing w:after="240" w:line="276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Odpowiedź: </w:t>
      </w:r>
      <w:r w:rsidR="000C311A" w:rsidRPr="000C311A">
        <w:rPr>
          <w:rFonts w:ascii="Arial" w:eastAsia="Times New Roman" w:hAnsi="Arial" w:cs="Arial"/>
          <w:sz w:val="24"/>
          <w:szCs w:val="20"/>
          <w:lang w:eastAsia="pl-PL"/>
        </w:rPr>
        <w:t>od 2,5 do 3,0 m.</w:t>
      </w:r>
    </w:p>
    <w:p w14:paraId="4416BB6D" w14:textId="752285D3" w:rsidR="00880A41" w:rsidRDefault="00880A41" w:rsidP="000C311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2: </w:t>
      </w:r>
      <w:r w:rsidR="000C311A" w:rsidRPr="000C311A">
        <w:rPr>
          <w:rFonts w:ascii="Arial" w:eastAsia="Times New Roman" w:hAnsi="Arial" w:cs="Arial"/>
          <w:sz w:val="24"/>
          <w:szCs w:val="20"/>
          <w:lang w:eastAsia="pl-PL"/>
        </w:rPr>
        <w:t>Czy spadek ciągu pieszego będzie jednostronny czy daszkowy?</w:t>
      </w:r>
    </w:p>
    <w:p w14:paraId="0DDE9177" w14:textId="203B6D65" w:rsidR="00880A41" w:rsidRPr="002D22E3" w:rsidRDefault="00880A41" w:rsidP="00493DEF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80A41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0C311A" w:rsidRPr="000C311A">
        <w:rPr>
          <w:rFonts w:ascii="Arial" w:eastAsia="Times New Roman" w:hAnsi="Arial" w:cs="Arial"/>
          <w:sz w:val="24"/>
          <w:szCs w:val="20"/>
          <w:lang w:eastAsia="pl-PL"/>
        </w:rPr>
        <w:t>Spadek będzie w zależności od ukształtowania i zagospodarowania terenu jednostronny i daszkowy.</w:t>
      </w:r>
    </w:p>
    <w:p w14:paraId="12023EE2" w14:textId="3BFE276E" w:rsidR="00BD5321" w:rsidRPr="00493DEF" w:rsidRDefault="00BD5321" w:rsidP="00493DEF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GL/MD</w:t>
      </w:r>
    </w:p>
    <w:p w14:paraId="5FCE1627" w14:textId="7821FF73" w:rsidR="00BD5321" w:rsidRPr="00BD5321" w:rsidRDefault="00BD5321" w:rsidP="00493DEF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2F695D03" w:rsidR="00BD5321" w:rsidRPr="00BD5321" w:rsidRDefault="00BD5321" w:rsidP="00493DEF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D5321" w:rsidRPr="00BD5321" w:rsidSect="00BD532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C311A"/>
    <w:rsid w:val="000D0437"/>
    <w:rsid w:val="000D2001"/>
    <w:rsid w:val="000E2A3C"/>
    <w:rsid w:val="000E6784"/>
    <w:rsid w:val="000E7AD2"/>
    <w:rsid w:val="001421B6"/>
    <w:rsid w:val="00161979"/>
    <w:rsid w:val="0017293F"/>
    <w:rsid w:val="001812E3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C1683"/>
    <w:rsid w:val="003E2570"/>
    <w:rsid w:val="00404E6A"/>
    <w:rsid w:val="00407F57"/>
    <w:rsid w:val="004161E1"/>
    <w:rsid w:val="00445244"/>
    <w:rsid w:val="004573DE"/>
    <w:rsid w:val="00460A6A"/>
    <w:rsid w:val="004714C4"/>
    <w:rsid w:val="004742B2"/>
    <w:rsid w:val="00492538"/>
    <w:rsid w:val="00493DEF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65BE"/>
    <w:rsid w:val="007B66C0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7365"/>
    <w:rsid w:val="008D3F78"/>
    <w:rsid w:val="008E127D"/>
    <w:rsid w:val="008E15C1"/>
    <w:rsid w:val="008E5E1E"/>
    <w:rsid w:val="00916476"/>
    <w:rsid w:val="009424E6"/>
    <w:rsid w:val="00943C1E"/>
    <w:rsid w:val="009857E2"/>
    <w:rsid w:val="0099484B"/>
    <w:rsid w:val="00994EDE"/>
    <w:rsid w:val="0099707B"/>
    <w:rsid w:val="009F1463"/>
    <w:rsid w:val="00A027DE"/>
    <w:rsid w:val="00A06D45"/>
    <w:rsid w:val="00A421A5"/>
    <w:rsid w:val="00A471C2"/>
    <w:rsid w:val="00A51ECE"/>
    <w:rsid w:val="00AA292B"/>
    <w:rsid w:val="00AA467D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70A70"/>
    <w:rsid w:val="00B876FF"/>
    <w:rsid w:val="00B96DCC"/>
    <w:rsid w:val="00BA1689"/>
    <w:rsid w:val="00BA67AF"/>
    <w:rsid w:val="00BD5321"/>
    <w:rsid w:val="00C100E7"/>
    <w:rsid w:val="00C1246A"/>
    <w:rsid w:val="00C15CF0"/>
    <w:rsid w:val="00C23475"/>
    <w:rsid w:val="00C2798A"/>
    <w:rsid w:val="00C32DDC"/>
    <w:rsid w:val="00C35CC1"/>
    <w:rsid w:val="00C851C3"/>
    <w:rsid w:val="00CA1AB5"/>
    <w:rsid w:val="00CB2D11"/>
    <w:rsid w:val="00CB70DF"/>
    <w:rsid w:val="00CC686B"/>
    <w:rsid w:val="00CD6E11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D7E75"/>
    <w:rsid w:val="00DE1713"/>
    <w:rsid w:val="00DE6E45"/>
    <w:rsid w:val="00DE7188"/>
    <w:rsid w:val="00E25E3D"/>
    <w:rsid w:val="00E33A01"/>
    <w:rsid w:val="00E43255"/>
    <w:rsid w:val="00E55814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5</cp:revision>
  <cp:lastPrinted>2023-05-30T11:32:00Z</cp:lastPrinted>
  <dcterms:created xsi:type="dcterms:W3CDTF">2023-05-31T08:35:00Z</dcterms:created>
  <dcterms:modified xsi:type="dcterms:W3CDTF">2023-05-31T10:08:00Z</dcterms:modified>
</cp:coreProperties>
</file>