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391CE04" w14:textId="3962040F" w:rsidR="00FC2DD8" w:rsidRPr="009865A4" w:rsidRDefault="006A30B7" w:rsidP="006A30B7">
      <w:pPr>
        <w:pStyle w:val="Nagwek10"/>
        <w:jc w:val="left"/>
        <w:rPr>
          <w:sz w:val="28"/>
          <w:szCs w:val="28"/>
        </w:rPr>
      </w:pPr>
      <w:r w:rsidRPr="009865A4">
        <w:rPr>
          <w:sz w:val="28"/>
          <w:szCs w:val="28"/>
        </w:rPr>
        <w:t>gnr.i.271.1.20</w:t>
      </w:r>
      <w:r w:rsidR="00262565" w:rsidRPr="009865A4">
        <w:rPr>
          <w:sz w:val="28"/>
          <w:szCs w:val="28"/>
        </w:rPr>
        <w:t>20</w:t>
      </w:r>
    </w:p>
    <w:p w14:paraId="4B993E94" w14:textId="77777777" w:rsidR="006A30B7" w:rsidRPr="009865A4" w:rsidRDefault="006A30B7" w:rsidP="006A30B7">
      <w:pPr>
        <w:pStyle w:val="Tekstpodstawowy"/>
        <w:rPr>
          <w:rFonts w:ascii="Arial" w:hAnsi="Arial" w:cs="Arial"/>
        </w:rPr>
      </w:pPr>
    </w:p>
    <w:p w14:paraId="51028669" w14:textId="77777777" w:rsidR="006A30B7" w:rsidRPr="009865A4" w:rsidRDefault="006A30B7" w:rsidP="006A30B7">
      <w:pPr>
        <w:pStyle w:val="Tekstpodstawowy"/>
        <w:rPr>
          <w:rFonts w:ascii="Arial" w:hAnsi="Arial" w:cs="Arial"/>
        </w:rPr>
      </w:pPr>
    </w:p>
    <w:p w14:paraId="68EB5165" w14:textId="6184EB84"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ISTOTNYCH WARUNKÓW ZAMÓWIENIA (SIWZ)</w:t>
      </w:r>
    </w:p>
    <w:p w14:paraId="70C82642" w14:textId="07889F04" w:rsidR="00B332B6" w:rsidRDefault="00B332B6" w:rsidP="004A0D8C">
      <w:pPr>
        <w:pStyle w:val="Style2"/>
        <w:shd w:val="clear" w:color="auto" w:fill="auto"/>
        <w:spacing w:after="0" w:line="547" w:lineRule="exact"/>
        <w:ind w:right="80"/>
        <w:jc w:val="center"/>
        <w:rPr>
          <w:rStyle w:val="CharStyle3"/>
          <w:rFonts w:ascii="Arial" w:hAnsi="Arial" w:cs="Arial"/>
          <w:sz w:val="28"/>
          <w:szCs w:val="28"/>
        </w:rPr>
      </w:pPr>
    </w:p>
    <w:p w14:paraId="1F490EBC" w14:textId="50C6FCB4" w:rsidR="00B332B6" w:rsidRDefault="00B332B6" w:rsidP="004A0D8C">
      <w:pPr>
        <w:pStyle w:val="Style2"/>
        <w:shd w:val="clear" w:color="auto" w:fill="auto"/>
        <w:spacing w:after="0" w:line="547" w:lineRule="exact"/>
        <w:ind w:right="80"/>
        <w:jc w:val="center"/>
        <w:rPr>
          <w:rStyle w:val="CharStyle3"/>
          <w:rFonts w:ascii="Arial" w:hAnsi="Arial" w:cs="Arial"/>
          <w:sz w:val="28"/>
          <w:szCs w:val="28"/>
        </w:rPr>
      </w:pPr>
      <w:r w:rsidRPr="009865A4">
        <w:rPr>
          <w:rStyle w:val="CharStyle8"/>
          <w:rFonts w:ascii="Arial" w:hAnsi="Arial" w:cs="Arial"/>
          <w:b/>
        </w:rPr>
        <w:t>Odbiór i zagospodarowanie odpadów komunalnych</w:t>
      </w:r>
      <w:r w:rsidRPr="009865A4">
        <w:rPr>
          <w:rStyle w:val="CharStyle8"/>
          <w:rFonts w:ascii="Arial" w:hAnsi="Arial" w:cs="Arial"/>
          <w:b/>
        </w:rPr>
        <w:br/>
        <w:t>z terenu Gminy Polanów w latach 2021-2023</w:t>
      </w:r>
    </w:p>
    <w:p w14:paraId="019335EE" w14:textId="77777777" w:rsidR="00B332B6" w:rsidRDefault="00B332B6" w:rsidP="004A0D8C">
      <w:pPr>
        <w:pStyle w:val="Style2"/>
        <w:shd w:val="clear" w:color="auto" w:fill="auto"/>
        <w:spacing w:after="0" w:line="547" w:lineRule="exact"/>
        <w:ind w:right="80"/>
        <w:jc w:val="center"/>
        <w:rPr>
          <w:rStyle w:val="CharStyle3"/>
          <w:rFonts w:ascii="Arial" w:hAnsi="Arial" w:cs="Arial"/>
          <w:sz w:val="28"/>
          <w:szCs w:val="28"/>
        </w:rPr>
      </w:pPr>
    </w:p>
    <w:p w14:paraId="56F283D1" w14:textId="4970A5BE" w:rsidR="004A0D8C" w:rsidRPr="009865A4" w:rsidRDefault="004A0D8C" w:rsidP="004A0D8C">
      <w:pPr>
        <w:pStyle w:val="Style2"/>
        <w:shd w:val="clear" w:color="auto" w:fill="auto"/>
        <w:spacing w:after="0" w:line="547" w:lineRule="exact"/>
        <w:ind w:right="80"/>
        <w:jc w:val="center"/>
        <w:rPr>
          <w:rStyle w:val="CharStyle3"/>
          <w:rFonts w:ascii="Arial" w:hAnsi="Arial" w:cs="Arial"/>
          <w:sz w:val="28"/>
          <w:szCs w:val="28"/>
        </w:rPr>
      </w:pPr>
      <w:r w:rsidRPr="009865A4">
        <w:rPr>
          <w:rStyle w:val="CharStyle3"/>
          <w:rFonts w:ascii="Arial" w:hAnsi="Arial" w:cs="Arial"/>
          <w:sz w:val="28"/>
          <w:szCs w:val="28"/>
        </w:rPr>
        <w:t>Tryb - przetarg nieograniczony</w:t>
      </w:r>
    </w:p>
    <w:p w14:paraId="30B7CA7C" w14:textId="77777777" w:rsidR="004A0D8C" w:rsidRPr="009865A4" w:rsidRDefault="004A0D8C" w:rsidP="004A0D8C">
      <w:pPr>
        <w:pStyle w:val="Style2"/>
        <w:shd w:val="clear" w:color="auto" w:fill="auto"/>
        <w:spacing w:after="0" w:line="547" w:lineRule="exact"/>
        <w:ind w:right="80"/>
        <w:jc w:val="center"/>
        <w:rPr>
          <w:rFonts w:ascii="Arial" w:hAnsi="Arial" w:cs="Arial"/>
          <w:sz w:val="28"/>
          <w:szCs w:val="28"/>
        </w:rPr>
      </w:pPr>
    </w:p>
    <w:p w14:paraId="15DFBD8F" w14:textId="434C1553" w:rsidR="004A0D8C" w:rsidRPr="009865A4" w:rsidRDefault="004A0D8C" w:rsidP="004A0D8C">
      <w:pPr>
        <w:pStyle w:val="Style9"/>
        <w:shd w:val="clear" w:color="auto" w:fill="auto"/>
        <w:spacing w:line="240" w:lineRule="auto"/>
        <w:ind w:right="80"/>
        <w:rPr>
          <w:rFonts w:ascii="Arial" w:hAnsi="Arial" w:cs="Arial"/>
          <w:sz w:val="24"/>
          <w:szCs w:val="24"/>
        </w:rPr>
      </w:pPr>
      <w:r w:rsidRPr="009865A4">
        <w:rPr>
          <w:rStyle w:val="CharStyle10"/>
          <w:rFonts w:ascii="Arial" w:hAnsi="Arial" w:cs="Arial"/>
          <w:sz w:val="24"/>
          <w:szCs w:val="24"/>
        </w:rPr>
        <w:t>art. 39 - 46 ustawy z dnia 29 stycznia 2004 roku</w:t>
      </w:r>
      <w:r w:rsidR="00A50DA3" w:rsidRPr="009865A4">
        <w:rPr>
          <w:rStyle w:val="CharStyle10"/>
          <w:rFonts w:ascii="Arial" w:hAnsi="Arial" w:cs="Arial"/>
          <w:sz w:val="24"/>
          <w:szCs w:val="24"/>
        </w:rPr>
        <w:t xml:space="preserve"> - </w:t>
      </w:r>
      <w:r w:rsidRPr="009865A4">
        <w:rPr>
          <w:rStyle w:val="CharStyle10"/>
          <w:rFonts w:ascii="Arial" w:hAnsi="Arial" w:cs="Arial"/>
          <w:sz w:val="24"/>
          <w:szCs w:val="24"/>
        </w:rPr>
        <w:t>Prawo zamówień publicznych</w:t>
      </w:r>
    </w:p>
    <w:p w14:paraId="4377C781" w14:textId="77262579" w:rsidR="004A0D8C" w:rsidRPr="009865A4" w:rsidRDefault="004A0D8C" w:rsidP="004A0D8C">
      <w:pPr>
        <w:pStyle w:val="Style9"/>
        <w:shd w:val="clear" w:color="auto" w:fill="auto"/>
        <w:spacing w:line="240" w:lineRule="auto"/>
        <w:ind w:right="80"/>
        <w:rPr>
          <w:rStyle w:val="CharStyle10"/>
          <w:rFonts w:ascii="Arial" w:hAnsi="Arial" w:cs="Arial"/>
          <w:sz w:val="24"/>
          <w:szCs w:val="24"/>
        </w:rPr>
      </w:pPr>
      <w:r w:rsidRPr="009865A4">
        <w:rPr>
          <w:rStyle w:val="CharStyle10"/>
          <w:rFonts w:ascii="Arial" w:hAnsi="Arial" w:cs="Arial"/>
          <w:sz w:val="24"/>
          <w:szCs w:val="24"/>
        </w:rPr>
        <w:t>(Dz.U.</w:t>
      </w:r>
      <w:r w:rsidR="00CF363F">
        <w:rPr>
          <w:rStyle w:val="CharStyle10"/>
          <w:rFonts w:ascii="Arial" w:hAnsi="Arial" w:cs="Arial"/>
          <w:sz w:val="24"/>
          <w:szCs w:val="24"/>
        </w:rPr>
        <w:t xml:space="preserve"> z </w:t>
      </w:r>
      <w:r w:rsidRPr="009865A4">
        <w:rPr>
          <w:rStyle w:val="CharStyle10"/>
          <w:rFonts w:ascii="Arial" w:hAnsi="Arial" w:cs="Arial"/>
          <w:sz w:val="24"/>
          <w:szCs w:val="24"/>
        </w:rPr>
        <w:t>20</w:t>
      </w:r>
      <w:r w:rsidR="00262565" w:rsidRPr="009865A4">
        <w:rPr>
          <w:rStyle w:val="CharStyle10"/>
          <w:rFonts w:ascii="Arial" w:hAnsi="Arial" w:cs="Arial"/>
          <w:sz w:val="24"/>
          <w:szCs w:val="24"/>
        </w:rPr>
        <w:t>19</w:t>
      </w:r>
      <w:r w:rsidR="00CF363F">
        <w:rPr>
          <w:rStyle w:val="CharStyle10"/>
          <w:rFonts w:ascii="Arial" w:hAnsi="Arial" w:cs="Arial"/>
          <w:sz w:val="24"/>
          <w:szCs w:val="24"/>
        </w:rPr>
        <w:t xml:space="preserve"> r. poz. </w:t>
      </w:r>
      <w:r w:rsidR="00262565" w:rsidRPr="009865A4">
        <w:rPr>
          <w:rStyle w:val="CharStyle10"/>
          <w:rFonts w:ascii="Arial" w:hAnsi="Arial" w:cs="Arial"/>
          <w:sz w:val="24"/>
          <w:szCs w:val="24"/>
        </w:rPr>
        <w:t>1843</w:t>
      </w:r>
      <w:r w:rsidRPr="009865A4">
        <w:rPr>
          <w:rStyle w:val="CharStyle10"/>
          <w:rFonts w:ascii="Arial" w:hAnsi="Arial" w:cs="Arial"/>
          <w:sz w:val="24"/>
          <w:szCs w:val="24"/>
        </w:rPr>
        <w:t xml:space="preserve">) </w:t>
      </w:r>
      <w:r w:rsidR="004021D8">
        <w:rPr>
          <w:rStyle w:val="CharStyle10"/>
          <w:rFonts w:ascii="Arial" w:hAnsi="Arial" w:cs="Arial"/>
          <w:sz w:val="24"/>
          <w:szCs w:val="24"/>
        </w:rPr>
        <w:t>-</w:t>
      </w:r>
      <w:r w:rsidRPr="009865A4">
        <w:rPr>
          <w:rStyle w:val="CharStyle10"/>
          <w:rFonts w:ascii="Arial" w:hAnsi="Arial" w:cs="Arial"/>
          <w:sz w:val="24"/>
          <w:szCs w:val="24"/>
        </w:rPr>
        <w:t xml:space="preserve"> </w:t>
      </w:r>
      <w:proofErr w:type="spellStart"/>
      <w:r w:rsidRPr="009865A4">
        <w:rPr>
          <w:rStyle w:val="CharStyle10"/>
          <w:rFonts w:ascii="Arial" w:hAnsi="Arial" w:cs="Arial"/>
          <w:sz w:val="24"/>
          <w:szCs w:val="24"/>
        </w:rPr>
        <w:t>Pzp</w:t>
      </w:r>
      <w:proofErr w:type="spellEnd"/>
    </w:p>
    <w:p w14:paraId="652D6E50" w14:textId="77777777" w:rsidR="004A0D8C" w:rsidRPr="009865A4" w:rsidRDefault="004A0D8C" w:rsidP="004A0D8C">
      <w:pPr>
        <w:pStyle w:val="Style9"/>
        <w:shd w:val="clear" w:color="auto" w:fill="auto"/>
        <w:spacing w:line="240" w:lineRule="auto"/>
        <w:ind w:right="80"/>
        <w:rPr>
          <w:rFonts w:ascii="Arial" w:hAnsi="Arial" w:cs="Arial"/>
          <w:sz w:val="24"/>
          <w:szCs w:val="24"/>
        </w:rPr>
      </w:pPr>
    </w:p>
    <w:p w14:paraId="1AEDD3B9" w14:textId="77777777" w:rsidR="004A0D8C" w:rsidRPr="009865A4" w:rsidRDefault="004A0D8C" w:rsidP="004A0D8C">
      <w:pPr>
        <w:pStyle w:val="Style2"/>
        <w:shd w:val="clear" w:color="auto" w:fill="auto"/>
        <w:spacing w:after="0"/>
        <w:ind w:right="80"/>
        <w:jc w:val="center"/>
        <w:rPr>
          <w:rFonts w:ascii="Arial" w:hAnsi="Arial" w:cs="Arial"/>
          <w:sz w:val="24"/>
          <w:szCs w:val="24"/>
        </w:rPr>
      </w:pPr>
      <w:r w:rsidRPr="009865A4">
        <w:rPr>
          <w:rStyle w:val="CharStyle3"/>
          <w:rFonts w:ascii="Arial" w:hAnsi="Arial" w:cs="Arial"/>
          <w:sz w:val="24"/>
          <w:szCs w:val="24"/>
        </w:rPr>
        <w:t>Szacunkowa wartość zamówienia jest większa od kwot określonych w przepisach wydanych na podstawie art. 11 ust 8 ustawy z dnia 29 stycznia 2004r. - Prawo Zamówień</w:t>
      </w:r>
      <w:r w:rsidRPr="009865A4">
        <w:rPr>
          <w:rFonts w:ascii="Arial" w:hAnsi="Arial" w:cs="Arial"/>
          <w:sz w:val="24"/>
          <w:szCs w:val="24"/>
        </w:rPr>
        <w:t xml:space="preserve"> </w:t>
      </w:r>
      <w:r w:rsidRPr="009865A4">
        <w:rPr>
          <w:rStyle w:val="CharStyle3"/>
          <w:rFonts w:ascii="Arial" w:hAnsi="Arial" w:cs="Arial"/>
          <w:sz w:val="24"/>
          <w:szCs w:val="24"/>
        </w:rPr>
        <w:t>Publicznych.</w:t>
      </w:r>
    </w:p>
    <w:p w14:paraId="30E01FD3" w14:textId="77777777" w:rsidR="004A0D8C" w:rsidRPr="009865A4" w:rsidRDefault="004A0D8C" w:rsidP="004A0D8C">
      <w:pPr>
        <w:rPr>
          <w:rFonts w:ascii="Arial" w:hAnsi="Arial" w:cs="Arial"/>
        </w:rPr>
      </w:pPr>
    </w:p>
    <w:p w14:paraId="21319D4C" w14:textId="77777777" w:rsidR="004A0D8C" w:rsidRPr="009865A4" w:rsidRDefault="004A0D8C" w:rsidP="004A0D8C">
      <w:pPr>
        <w:rPr>
          <w:rFonts w:ascii="Arial" w:hAnsi="Arial" w:cs="Arial"/>
        </w:rPr>
      </w:pPr>
    </w:p>
    <w:p w14:paraId="0662BA29" w14:textId="77777777" w:rsidR="00B332B6" w:rsidRPr="009865A4" w:rsidRDefault="00B332B6" w:rsidP="004A0D8C">
      <w:pPr>
        <w:rPr>
          <w:rFonts w:ascii="Arial" w:hAnsi="Arial" w:cs="Arial"/>
        </w:rPr>
      </w:pP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4A0C5C96" w14:textId="52112996" w:rsidR="005129EC" w:rsidRDefault="005129EC" w:rsidP="005129EC">
            <w:pPr>
              <w:spacing w:line="240" w:lineRule="auto"/>
              <w:jc w:val="center"/>
              <w:rPr>
                <w:rFonts w:ascii="Arial" w:hAnsi="Arial" w:cs="Arial"/>
                <w:sz w:val="24"/>
                <w:szCs w:val="24"/>
              </w:rPr>
            </w:pPr>
            <w:r>
              <w:rPr>
                <w:rFonts w:ascii="Arial" w:hAnsi="Arial" w:cs="Arial"/>
                <w:sz w:val="24"/>
                <w:szCs w:val="24"/>
              </w:rPr>
              <w:t xml:space="preserve">z up. Burmistrza </w:t>
            </w:r>
          </w:p>
          <w:p w14:paraId="0ACB407F" w14:textId="0B12248F" w:rsidR="005129EC" w:rsidRDefault="005129EC" w:rsidP="005129EC">
            <w:pPr>
              <w:spacing w:line="240" w:lineRule="auto"/>
              <w:jc w:val="center"/>
              <w:rPr>
                <w:rFonts w:ascii="Arial" w:hAnsi="Arial" w:cs="Arial"/>
                <w:sz w:val="24"/>
                <w:szCs w:val="24"/>
              </w:rPr>
            </w:pPr>
            <w:r>
              <w:rPr>
                <w:rFonts w:ascii="Arial" w:hAnsi="Arial" w:cs="Arial"/>
                <w:sz w:val="24"/>
                <w:szCs w:val="24"/>
              </w:rPr>
              <w:t>Piotr Górniak</w:t>
            </w:r>
          </w:p>
          <w:p w14:paraId="3CC17075" w14:textId="4D1EE6B3" w:rsidR="005129EC" w:rsidRDefault="005129EC" w:rsidP="005129EC">
            <w:pPr>
              <w:spacing w:line="240" w:lineRule="auto"/>
              <w:jc w:val="center"/>
              <w:rPr>
                <w:rFonts w:ascii="Arial" w:hAnsi="Arial" w:cs="Arial"/>
                <w:sz w:val="24"/>
                <w:szCs w:val="24"/>
              </w:rPr>
            </w:pPr>
            <w:r w:rsidRPr="00800E0B">
              <w:rPr>
                <w:rFonts w:ascii="Arial" w:hAnsi="Arial" w:cs="Arial"/>
                <w:sz w:val="20"/>
                <w:szCs w:val="20"/>
              </w:rPr>
              <w:t>Z</w:t>
            </w:r>
            <w:r w:rsidR="00800E0B">
              <w:rPr>
                <w:rFonts w:ascii="Arial" w:hAnsi="Arial" w:cs="Arial"/>
                <w:sz w:val="20"/>
                <w:szCs w:val="20"/>
              </w:rPr>
              <w:t>astęp</w:t>
            </w:r>
            <w:r w:rsidRPr="00800E0B">
              <w:rPr>
                <w:rFonts w:ascii="Arial" w:hAnsi="Arial" w:cs="Arial"/>
                <w:sz w:val="20"/>
                <w:szCs w:val="20"/>
              </w:rPr>
              <w:t xml:space="preserve">ca </w:t>
            </w:r>
            <w:r w:rsidRPr="005129EC">
              <w:rPr>
                <w:rFonts w:ascii="Arial" w:hAnsi="Arial" w:cs="Arial"/>
                <w:sz w:val="20"/>
                <w:szCs w:val="20"/>
              </w:rPr>
              <w:t xml:space="preserve">Burmistrza </w:t>
            </w:r>
          </w:p>
        </w:tc>
      </w:tr>
    </w:tbl>
    <w:p w14:paraId="12BFBD5C" w14:textId="7BF89014" w:rsidR="00B44799" w:rsidRPr="005129EC" w:rsidRDefault="00B44799" w:rsidP="005129EC">
      <w:pPr>
        <w:spacing w:line="240" w:lineRule="auto"/>
        <w:ind w:left="4236" w:firstLine="720"/>
        <w:rPr>
          <w:rFonts w:ascii="Arial" w:hAnsi="Arial" w:cs="Arial"/>
          <w:sz w:val="24"/>
          <w:szCs w:val="24"/>
        </w:rPr>
      </w:pPr>
    </w:p>
    <w:p w14:paraId="63D5C252" w14:textId="245EF0F8" w:rsidR="00262565" w:rsidRDefault="00262565" w:rsidP="00262565">
      <w:pPr>
        <w:spacing w:line="240" w:lineRule="auto"/>
        <w:rPr>
          <w:rFonts w:ascii="Arial" w:hAnsi="Arial" w:cs="Arial"/>
        </w:rPr>
      </w:pPr>
    </w:p>
    <w:p w14:paraId="694F1EE0" w14:textId="77777777" w:rsidR="004A1EFF" w:rsidRPr="009865A4" w:rsidRDefault="004A1EFF" w:rsidP="00262565">
      <w:pPr>
        <w:spacing w:line="240" w:lineRule="auto"/>
        <w:rPr>
          <w:rFonts w:ascii="Arial" w:hAnsi="Arial" w:cs="Arial"/>
        </w:rPr>
      </w:pPr>
    </w:p>
    <w:p w14:paraId="32A0CD9C" w14:textId="1526111D" w:rsidR="00A50DA3" w:rsidRDefault="00A50DA3" w:rsidP="00262565">
      <w:pPr>
        <w:spacing w:line="240" w:lineRule="auto"/>
        <w:jc w:val="center"/>
        <w:rPr>
          <w:rFonts w:ascii="Arial" w:hAnsi="Arial" w:cs="Arial"/>
          <w:sz w:val="24"/>
          <w:szCs w:val="24"/>
        </w:rPr>
      </w:pPr>
      <w:r w:rsidRPr="009865A4">
        <w:rPr>
          <w:rFonts w:ascii="Arial" w:hAnsi="Arial" w:cs="Arial"/>
          <w:sz w:val="24"/>
          <w:szCs w:val="24"/>
        </w:rPr>
        <w:t xml:space="preserve">Polanów, dnia </w:t>
      </w:r>
      <w:r w:rsidR="00DE6A31">
        <w:rPr>
          <w:rFonts w:ascii="Arial" w:hAnsi="Arial" w:cs="Arial"/>
          <w:sz w:val="24"/>
          <w:szCs w:val="24"/>
        </w:rPr>
        <w:t>1</w:t>
      </w:r>
      <w:r w:rsidR="00B11F82">
        <w:rPr>
          <w:rFonts w:ascii="Arial" w:hAnsi="Arial" w:cs="Arial"/>
          <w:sz w:val="24"/>
          <w:szCs w:val="24"/>
        </w:rPr>
        <w:t>6</w:t>
      </w:r>
      <w:r w:rsidR="00DE6A31">
        <w:rPr>
          <w:rFonts w:ascii="Arial" w:hAnsi="Arial" w:cs="Arial"/>
          <w:sz w:val="24"/>
          <w:szCs w:val="24"/>
        </w:rPr>
        <w:t xml:space="preserve"> </w:t>
      </w:r>
      <w:r w:rsidR="00262565" w:rsidRPr="009865A4">
        <w:rPr>
          <w:rFonts w:ascii="Arial" w:hAnsi="Arial" w:cs="Arial"/>
          <w:sz w:val="24"/>
          <w:szCs w:val="24"/>
        </w:rPr>
        <w:t>października 2020 r.</w:t>
      </w: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lastRenderedPageBreak/>
        <w:t>ZAMAWIAJĄCY:</w:t>
      </w:r>
    </w:p>
    <w:p w14:paraId="4091365B" w14:textId="64265275"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D856C1">
      <w:pPr>
        <w:pStyle w:val="Style9"/>
        <w:numPr>
          <w:ilvl w:val="0"/>
          <w:numId w:val="38"/>
        </w:numPr>
        <w:tabs>
          <w:tab w:val="left" w:pos="567"/>
          <w:tab w:val="left" w:pos="709"/>
        </w:tabs>
        <w:spacing w:after="333" w:line="240" w:lineRule="auto"/>
        <w:ind w:left="426" w:firstLine="0"/>
        <w:jc w:val="both"/>
        <w:rPr>
          <w:rFonts w:ascii="Arial" w:hAnsi="Arial" w:cs="Arial"/>
          <w:b/>
          <w:sz w:val="24"/>
          <w:szCs w:val="24"/>
        </w:rPr>
      </w:pPr>
      <w:r>
        <w:rPr>
          <w:rFonts w:ascii="Arial" w:hAnsi="Arial" w:cs="Arial"/>
          <w:b/>
          <w:sz w:val="24"/>
          <w:szCs w:val="24"/>
        </w:rPr>
        <w:t>TRYB UDZIELENIA ZAMÓWIENIA</w:t>
      </w:r>
    </w:p>
    <w:p w14:paraId="0829C95D" w14:textId="77777777" w:rsidR="00CF363F" w:rsidRDefault="00CF363F"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Przetarg nieograniczony o wartości szacunkowej przekraczającej wyrażoną w złotych równowartość kwoty 214000 euro, określoną w przepisach wydanych na podstawie art. 11 ust. 8 ustawy z dnia 29 stycznia 2004 r. – Prawo zamówień publicznych (Dz.U. z 2019 r. poz. 1843), zwaną w dalszej części „ustawą </w:t>
      </w:r>
      <w:proofErr w:type="spellStart"/>
      <w:r>
        <w:rPr>
          <w:rFonts w:ascii="Arial" w:hAnsi="Arial" w:cs="Arial"/>
          <w:sz w:val="24"/>
          <w:szCs w:val="24"/>
        </w:rPr>
        <w:t>Pzp</w:t>
      </w:r>
      <w:proofErr w:type="spellEnd"/>
      <w:r>
        <w:rPr>
          <w:rFonts w:ascii="Arial" w:hAnsi="Arial" w:cs="Arial"/>
          <w:sz w:val="24"/>
          <w:szCs w:val="24"/>
        </w:rPr>
        <w:t xml:space="preserve">”, w procedurze odwróconej – art. 24aa ustawy </w:t>
      </w:r>
      <w:proofErr w:type="spellStart"/>
      <w:r>
        <w:rPr>
          <w:rFonts w:ascii="Arial" w:hAnsi="Arial" w:cs="Arial"/>
          <w:sz w:val="24"/>
          <w:szCs w:val="24"/>
        </w:rPr>
        <w:t>pzp</w:t>
      </w:r>
      <w:proofErr w:type="spellEnd"/>
      <w:r>
        <w:rPr>
          <w:rFonts w:ascii="Arial" w:hAnsi="Arial" w:cs="Arial"/>
          <w:sz w:val="24"/>
          <w:szCs w:val="24"/>
        </w:rPr>
        <w:t>.</w:t>
      </w:r>
    </w:p>
    <w:p w14:paraId="3C047B2A" w14:textId="77777777" w:rsidR="00CF363F" w:rsidRDefault="00CF363F"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W sprawach nieuregulowanych w niniejszej SIWZ mają zastosowanie przepisy ustawy </w:t>
      </w:r>
      <w:proofErr w:type="spellStart"/>
      <w:r>
        <w:rPr>
          <w:rFonts w:ascii="Arial" w:hAnsi="Arial" w:cs="Arial"/>
          <w:sz w:val="24"/>
          <w:szCs w:val="24"/>
        </w:rPr>
        <w:t>Pzp</w:t>
      </w:r>
      <w:proofErr w:type="spellEnd"/>
      <w:r>
        <w:rPr>
          <w:rFonts w:ascii="Arial" w:hAnsi="Arial" w:cs="Arial"/>
          <w:sz w:val="24"/>
          <w:szCs w:val="24"/>
        </w:rPr>
        <w:t>.</w:t>
      </w:r>
    </w:p>
    <w:p w14:paraId="1302DE20" w14:textId="0A6F5956" w:rsidR="004A0D8C" w:rsidRPr="00217181" w:rsidRDefault="004A0D8C" w:rsidP="00755B9F">
      <w:pPr>
        <w:widowControl w:val="0"/>
        <w:numPr>
          <w:ilvl w:val="0"/>
          <w:numId w:val="23"/>
        </w:numPr>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Do czynności podejmowanych przez Zamawiającego i Wykonawców stosować się będzie przepisy ustawy z dnia 23 kwietnia 1964 r. – Kodeks cywilny (Dz.U.</w:t>
      </w:r>
      <w:r w:rsidR="00CF363F">
        <w:rPr>
          <w:rFonts w:ascii="Arial" w:hAnsi="Arial" w:cs="Arial"/>
          <w:sz w:val="24"/>
          <w:szCs w:val="24"/>
        </w:rPr>
        <w:t xml:space="preserve"> z </w:t>
      </w:r>
      <w:r w:rsidR="003F4A55" w:rsidRPr="00217181">
        <w:rPr>
          <w:rFonts w:ascii="Arial" w:hAnsi="Arial" w:cs="Arial"/>
          <w:sz w:val="24"/>
          <w:szCs w:val="24"/>
        </w:rPr>
        <w:t>201</w:t>
      </w:r>
      <w:r w:rsidR="00262565" w:rsidRPr="00217181">
        <w:rPr>
          <w:rFonts w:ascii="Arial" w:hAnsi="Arial" w:cs="Arial"/>
          <w:sz w:val="24"/>
          <w:szCs w:val="24"/>
        </w:rPr>
        <w:t>9</w:t>
      </w:r>
      <w:r w:rsidR="00CF363F">
        <w:rPr>
          <w:rFonts w:ascii="Arial" w:hAnsi="Arial" w:cs="Arial"/>
          <w:sz w:val="24"/>
          <w:szCs w:val="24"/>
        </w:rPr>
        <w:t>r</w:t>
      </w:r>
      <w:r w:rsidR="00262565" w:rsidRPr="00217181">
        <w:rPr>
          <w:rFonts w:ascii="Arial" w:hAnsi="Arial" w:cs="Arial"/>
          <w:sz w:val="24"/>
          <w:szCs w:val="24"/>
        </w:rPr>
        <w:t>.</w:t>
      </w:r>
      <w:r w:rsidR="00CF363F">
        <w:rPr>
          <w:rFonts w:ascii="Arial" w:hAnsi="Arial" w:cs="Arial"/>
          <w:sz w:val="24"/>
          <w:szCs w:val="24"/>
        </w:rPr>
        <w:t xml:space="preserve"> poz. </w:t>
      </w:r>
      <w:r w:rsidR="00262565" w:rsidRPr="00217181">
        <w:rPr>
          <w:rFonts w:ascii="Arial" w:hAnsi="Arial" w:cs="Arial"/>
          <w:sz w:val="24"/>
          <w:szCs w:val="24"/>
        </w:rPr>
        <w:t>1145)</w:t>
      </w:r>
      <w:r w:rsidRPr="00217181">
        <w:rPr>
          <w:rFonts w:ascii="Arial" w:hAnsi="Arial" w:cs="Arial"/>
          <w:sz w:val="24"/>
          <w:szCs w:val="24"/>
        </w:rPr>
        <w:t xml:space="preserve">, jeżeli przepisy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nie stanowią inaczej. </w:t>
      </w:r>
    </w:p>
    <w:p w14:paraId="758A194B" w14:textId="59DE1D9F" w:rsidR="004A0D8C" w:rsidRPr="00217181" w:rsidRDefault="00DF26CB" w:rsidP="00755B9F">
      <w:pPr>
        <w:widowControl w:val="0"/>
        <w:numPr>
          <w:ilvl w:val="0"/>
          <w:numId w:val="23"/>
        </w:numPr>
        <w:tabs>
          <w:tab w:val="clear" w:pos="720"/>
          <w:tab w:val="num" w:pos="284"/>
        </w:tabs>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dopuszcza składani</w:t>
      </w:r>
      <w:r w:rsidR="003F4A55" w:rsidRPr="00217181">
        <w:rPr>
          <w:rFonts w:ascii="Arial" w:hAnsi="Arial" w:cs="Arial"/>
          <w:sz w:val="24"/>
          <w:szCs w:val="24"/>
        </w:rPr>
        <w:t>e</w:t>
      </w:r>
      <w:r w:rsidR="004A0D8C" w:rsidRPr="00217181">
        <w:rPr>
          <w:rFonts w:ascii="Arial" w:hAnsi="Arial" w:cs="Arial"/>
          <w:sz w:val="24"/>
          <w:szCs w:val="24"/>
        </w:rPr>
        <w:t xml:space="preserve"> </w:t>
      </w:r>
      <w:r w:rsidR="003F4A55" w:rsidRPr="00217181">
        <w:rPr>
          <w:rFonts w:ascii="Arial" w:hAnsi="Arial" w:cs="Arial"/>
          <w:sz w:val="24"/>
          <w:szCs w:val="24"/>
        </w:rPr>
        <w:t xml:space="preserve">ofert częściowych. Wykonawca może złożyć </w:t>
      </w:r>
      <w:r w:rsidR="004A0D8C" w:rsidRPr="00217181">
        <w:rPr>
          <w:rFonts w:ascii="Arial" w:hAnsi="Arial" w:cs="Arial"/>
          <w:sz w:val="24"/>
          <w:szCs w:val="24"/>
        </w:rPr>
        <w:t>ofert</w:t>
      </w:r>
      <w:r w:rsidR="003F4A55" w:rsidRPr="00217181">
        <w:rPr>
          <w:rFonts w:ascii="Arial" w:hAnsi="Arial" w:cs="Arial"/>
          <w:sz w:val="24"/>
          <w:szCs w:val="24"/>
        </w:rPr>
        <w:t>ę</w:t>
      </w:r>
      <w:r w:rsidR="004A0D8C" w:rsidRPr="00217181">
        <w:rPr>
          <w:rFonts w:ascii="Arial" w:hAnsi="Arial" w:cs="Arial"/>
          <w:sz w:val="24"/>
          <w:szCs w:val="24"/>
        </w:rPr>
        <w:t xml:space="preserve"> </w:t>
      </w:r>
      <w:r w:rsidR="003F4A55" w:rsidRPr="00F81AB1">
        <w:rPr>
          <w:rFonts w:ascii="Arial" w:hAnsi="Arial" w:cs="Arial"/>
          <w:bCs/>
          <w:sz w:val="24"/>
          <w:szCs w:val="24"/>
        </w:rPr>
        <w:t>na obie części zamówienia.</w:t>
      </w:r>
    </w:p>
    <w:p w14:paraId="4DF959B7"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b/>
          <w:sz w:val="24"/>
          <w:szCs w:val="24"/>
          <w:u w:val="single"/>
        </w:rPr>
      </w:pPr>
      <w:r w:rsidRPr="00217181">
        <w:rPr>
          <w:rFonts w:ascii="Arial" w:hAnsi="Arial" w:cs="Arial"/>
          <w:sz w:val="24"/>
          <w:szCs w:val="24"/>
        </w:rPr>
        <w:t>Nie dopuszcza się składania ofert wariantowych.</w:t>
      </w:r>
    </w:p>
    <w:p w14:paraId="71F3AAE7" w14:textId="2F01FD1E" w:rsidR="004A0D8C" w:rsidRPr="00217181" w:rsidRDefault="00DF26CB"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polegających na powtórzeniu podobnych usług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67 ust.1 pkt 6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217181" w:rsidRDefault="004A0D8C" w:rsidP="00755B9F">
      <w:pPr>
        <w:widowControl w:val="0"/>
        <w:numPr>
          <w:ilvl w:val="0"/>
          <w:numId w:val="23"/>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Zamawiający nie przewiduje zebrania Wykonawców</w:t>
      </w:r>
      <w:r w:rsidR="00262565" w:rsidRPr="00217181">
        <w:rPr>
          <w:rFonts w:ascii="Arial" w:hAnsi="Arial" w:cs="Arial"/>
          <w:sz w:val="24"/>
          <w:szCs w:val="24"/>
        </w:rPr>
        <w:t>.</w:t>
      </w:r>
    </w:p>
    <w:p w14:paraId="7F5DF4EF" w14:textId="28C41A15"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 xml:space="preserve">Zamawiający nie przewiduje udzielenia zaliczek na poczet wykonania zamówienia (art. 151 a. ust. 1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w:t>
      </w:r>
    </w:p>
    <w:p w14:paraId="528A81FD" w14:textId="7AD1D5DF"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7777777" w:rsidR="004A0D8C" w:rsidRPr="00217181" w:rsidRDefault="004A0D8C" w:rsidP="00755B9F">
      <w:pPr>
        <w:widowControl w:val="0"/>
        <w:numPr>
          <w:ilvl w:val="0"/>
          <w:numId w:val="23"/>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 xml:space="preserve">Nie przewiduje się wyboru oferty najkorzystniejszej z zastosowaniem aukcji elektronicznej, o której mowa w art. 91a ust. 1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55BF2974" w14:textId="77777777" w:rsidR="004A0D8C" w:rsidRPr="00217181" w:rsidRDefault="004A0D8C" w:rsidP="00755B9F">
      <w:pPr>
        <w:widowControl w:val="0"/>
        <w:numPr>
          <w:ilvl w:val="0"/>
          <w:numId w:val="23"/>
        </w:numPr>
        <w:tabs>
          <w:tab w:val="left" w:pos="362"/>
        </w:tabs>
        <w:overflowPunct w:val="0"/>
        <w:autoSpaceDE w:val="0"/>
        <w:spacing w:before="20" w:after="20"/>
        <w:ind w:hanging="436"/>
        <w:rPr>
          <w:rFonts w:ascii="Arial" w:hAnsi="Arial" w:cs="Arial"/>
          <w:sz w:val="24"/>
          <w:szCs w:val="24"/>
        </w:rPr>
      </w:pPr>
      <w:r w:rsidRPr="00217181">
        <w:rPr>
          <w:rFonts w:ascii="Arial" w:hAnsi="Arial" w:cs="Arial"/>
          <w:sz w:val="24"/>
          <w:szCs w:val="24"/>
        </w:rPr>
        <w:t xml:space="preserve">Postępowanie o udzielenie zamówienia prowadzi się w języku polskim (art. 9 ust. 2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21A62FD1" w14:textId="7F04CE84"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lastRenderedPageBreak/>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7A712296"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Pr="00217181">
        <w:rPr>
          <w:rFonts w:ascii="Arial" w:hAnsi="Arial" w:cs="Arial"/>
          <w:sz w:val="24"/>
          <w:szCs w:val="24"/>
        </w:rPr>
        <w:t xml:space="preserve">(z zastrzeżeniem art. 93 ust. 4 ustawy </w:t>
      </w:r>
      <w:proofErr w:type="spellStart"/>
      <w:r w:rsidRPr="00217181">
        <w:rPr>
          <w:rFonts w:ascii="Arial" w:hAnsi="Arial" w:cs="Arial"/>
          <w:sz w:val="24"/>
          <w:szCs w:val="24"/>
        </w:rPr>
        <w:t>Pzp</w:t>
      </w:r>
      <w:proofErr w:type="spellEnd"/>
      <w:r w:rsidRPr="00217181">
        <w:rPr>
          <w:rFonts w:ascii="Arial" w:hAnsi="Arial" w:cs="Arial"/>
          <w:sz w:val="24"/>
          <w:szCs w:val="24"/>
        </w:rPr>
        <w:t>). Wykonawca ponosi wszelkie koszty udziału w</w:t>
      </w:r>
      <w:r w:rsidR="002A2E69" w:rsidRPr="00217181">
        <w:rPr>
          <w:rFonts w:ascii="Arial" w:hAnsi="Arial" w:cs="Arial"/>
          <w:sz w:val="24"/>
          <w:szCs w:val="24"/>
        </w:rPr>
        <w:t> </w:t>
      </w:r>
      <w:r w:rsidRPr="00217181">
        <w:rPr>
          <w:rFonts w:ascii="Arial" w:hAnsi="Arial" w:cs="Arial"/>
          <w:sz w:val="24"/>
          <w:szCs w:val="24"/>
        </w:rPr>
        <w:t>postępowaniu, w tym koszty przygotowania oferty.</w:t>
      </w:r>
    </w:p>
    <w:p w14:paraId="481700BA" w14:textId="77777777" w:rsidR="004A0D8C" w:rsidRPr="00217181" w:rsidRDefault="004A0D8C" w:rsidP="00755B9F">
      <w:pPr>
        <w:widowControl w:val="0"/>
        <w:numPr>
          <w:ilvl w:val="0"/>
          <w:numId w:val="23"/>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217181" w:rsidRDefault="004A0D8C" w:rsidP="00755B9F">
      <w:pPr>
        <w:widowControl w:val="0"/>
        <w:numPr>
          <w:ilvl w:val="0"/>
          <w:numId w:val="23"/>
        </w:numPr>
        <w:tabs>
          <w:tab w:val="left" w:pos="1261"/>
        </w:tabs>
        <w:autoSpaceDE w:val="0"/>
        <w:spacing w:before="20" w:after="20"/>
        <w:ind w:left="284"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1758FABF" w14:textId="77777777" w:rsidR="004A0D8C" w:rsidRPr="009865A4" w:rsidRDefault="004A0D8C" w:rsidP="004A0D8C">
      <w:pPr>
        <w:pStyle w:val="Style9"/>
        <w:spacing w:line="240" w:lineRule="auto"/>
        <w:ind w:left="1701"/>
        <w:jc w:val="both"/>
        <w:rPr>
          <w:rFonts w:ascii="Arial" w:hAnsi="Arial" w:cs="Arial"/>
          <w:sz w:val="24"/>
          <w:szCs w:val="24"/>
        </w:rPr>
      </w:pPr>
    </w:p>
    <w:p w14:paraId="4B981F8B" w14:textId="77777777" w:rsidR="004A0D8C" w:rsidRPr="009865A4" w:rsidRDefault="004A0D8C" w:rsidP="00D856C1">
      <w:pPr>
        <w:pStyle w:val="Style9"/>
        <w:numPr>
          <w:ilvl w:val="0"/>
          <w:numId w:val="38"/>
        </w:numPr>
        <w:spacing w:line="240" w:lineRule="auto"/>
        <w:ind w:left="851" w:hanging="284"/>
        <w:jc w:val="both"/>
        <w:rPr>
          <w:rFonts w:ascii="Arial" w:hAnsi="Arial" w:cs="Arial"/>
          <w:b/>
          <w:sz w:val="24"/>
          <w:szCs w:val="24"/>
        </w:rPr>
      </w:pPr>
      <w:r w:rsidRPr="009865A4">
        <w:rPr>
          <w:rFonts w:ascii="Arial" w:hAnsi="Arial" w:cs="Arial"/>
          <w:b/>
          <w:sz w:val="24"/>
          <w:szCs w:val="24"/>
        </w:rPr>
        <w:t>PRZEDMIOT ZAMÓWIENIA</w:t>
      </w:r>
    </w:p>
    <w:p w14:paraId="3FDC4928" w14:textId="77777777" w:rsidR="004A0D8C" w:rsidRPr="009865A4" w:rsidRDefault="004A0D8C" w:rsidP="00D856C1">
      <w:pPr>
        <w:pStyle w:val="Style9"/>
        <w:numPr>
          <w:ilvl w:val="0"/>
          <w:numId w:val="40"/>
        </w:numPr>
        <w:shd w:val="clear" w:color="auto" w:fill="auto"/>
        <w:tabs>
          <w:tab w:val="left" w:pos="142"/>
        </w:tabs>
        <w:spacing w:line="370" w:lineRule="exact"/>
        <w:ind w:left="426" w:right="-132" w:hanging="142"/>
        <w:jc w:val="both"/>
        <w:rPr>
          <w:rStyle w:val="CharStyle46Exact"/>
          <w:rFonts w:ascii="Arial" w:hAnsi="Arial" w:cs="Arial"/>
          <w:bCs w:val="0"/>
          <w:sz w:val="24"/>
          <w:szCs w:val="24"/>
        </w:rPr>
      </w:pPr>
      <w:r w:rsidRPr="009865A4">
        <w:rPr>
          <w:rStyle w:val="CharStyle46Exact"/>
          <w:rFonts w:ascii="Arial" w:hAnsi="Arial" w:cs="Arial"/>
          <w:sz w:val="24"/>
          <w:szCs w:val="24"/>
        </w:rPr>
        <w:t xml:space="preserve">Usługi Kody CPV: </w:t>
      </w:r>
    </w:p>
    <w:p w14:paraId="6E13815E" w14:textId="19301684" w:rsidR="00DF26CB" w:rsidRPr="0050573D" w:rsidRDefault="00DF088A" w:rsidP="004A1EFF">
      <w:pPr>
        <w:pStyle w:val="Style27"/>
        <w:keepNext/>
        <w:keepLines/>
        <w:shd w:val="clear" w:color="auto" w:fill="auto"/>
        <w:spacing w:before="0" w:after="0" w:line="240" w:lineRule="auto"/>
        <w:ind w:left="142" w:firstLine="142"/>
        <w:jc w:val="left"/>
        <w:rPr>
          <w:rStyle w:val="CharStyle58"/>
          <w:rFonts w:ascii="Arial" w:hAnsi="Arial" w:cs="Arial"/>
          <w:sz w:val="24"/>
          <w:szCs w:val="24"/>
        </w:rPr>
      </w:pPr>
      <w:r w:rsidRPr="0050573D">
        <w:rPr>
          <w:rStyle w:val="CharStyle45Exact"/>
          <w:rFonts w:ascii="Arial" w:hAnsi="Arial" w:cs="Arial"/>
          <w:sz w:val="24"/>
          <w:szCs w:val="24"/>
        </w:rPr>
        <w:t xml:space="preserve">90500000-2 </w:t>
      </w:r>
      <w:r w:rsidRPr="0050573D">
        <w:rPr>
          <w:rStyle w:val="CharStyle58"/>
          <w:rFonts w:ascii="Arial" w:hAnsi="Arial" w:cs="Arial"/>
          <w:sz w:val="24"/>
          <w:szCs w:val="24"/>
        </w:rPr>
        <w:t>Usługi związane z odpadami</w:t>
      </w:r>
      <w:r w:rsidR="00F51A15" w:rsidRPr="0050573D">
        <w:rPr>
          <w:rStyle w:val="CharStyle58"/>
          <w:rFonts w:ascii="Arial" w:hAnsi="Arial" w:cs="Arial"/>
          <w:sz w:val="24"/>
          <w:szCs w:val="24"/>
        </w:rPr>
        <w:t>,</w:t>
      </w:r>
    </w:p>
    <w:p w14:paraId="7FBB82AB" w14:textId="64DC8B43" w:rsidR="00DF088A" w:rsidRPr="009865A4" w:rsidRDefault="00DF088A" w:rsidP="004A1EFF">
      <w:pPr>
        <w:pStyle w:val="Style27"/>
        <w:keepNext/>
        <w:keepLines/>
        <w:shd w:val="clear" w:color="auto" w:fill="auto"/>
        <w:spacing w:before="0" w:after="0" w:line="240" w:lineRule="auto"/>
        <w:ind w:left="142" w:firstLine="142"/>
        <w:jc w:val="left"/>
        <w:rPr>
          <w:rStyle w:val="CharStyle58"/>
          <w:rFonts w:ascii="Arial" w:hAnsi="Arial" w:cs="Arial"/>
          <w:sz w:val="24"/>
          <w:szCs w:val="24"/>
        </w:rPr>
      </w:pPr>
      <w:r w:rsidRPr="009865A4">
        <w:rPr>
          <w:rStyle w:val="CharStyle46Exact"/>
          <w:rFonts w:ascii="Arial" w:hAnsi="Arial" w:cs="Arial"/>
          <w:sz w:val="24"/>
          <w:szCs w:val="24"/>
        </w:rPr>
        <w:t xml:space="preserve">90511100-3 </w:t>
      </w:r>
      <w:r w:rsidRPr="009865A4">
        <w:rPr>
          <w:rStyle w:val="CharStyle58"/>
          <w:rFonts w:ascii="Arial" w:hAnsi="Arial" w:cs="Arial"/>
          <w:sz w:val="24"/>
          <w:szCs w:val="24"/>
        </w:rPr>
        <w:t>Usługi gromadzenia stałych odpadów miejskich</w:t>
      </w:r>
      <w:r w:rsidR="00F51A15">
        <w:rPr>
          <w:rStyle w:val="CharStyle58"/>
          <w:rFonts w:ascii="Arial" w:hAnsi="Arial" w:cs="Arial"/>
          <w:sz w:val="24"/>
          <w:szCs w:val="24"/>
        </w:rPr>
        <w:t>,</w:t>
      </w:r>
    </w:p>
    <w:p w14:paraId="5252D2CD" w14:textId="7BD763DA" w:rsidR="00DF088A" w:rsidRPr="009865A4" w:rsidRDefault="00DF088A" w:rsidP="004A1EFF">
      <w:pPr>
        <w:pStyle w:val="Style27"/>
        <w:keepNext/>
        <w:keepLines/>
        <w:shd w:val="clear" w:color="auto" w:fill="auto"/>
        <w:spacing w:before="0" w:after="0" w:line="240" w:lineRule="auto"/>
        <w:ind w:left="284" w:firstLine="0"/>
        <w:jc w:val="left"/>
        <w:rPr>
          <w:rStyle w:val="CharStyle58"/>
          <w:rFonts w:ascii="Arial" w:hAnsi="Arial" w:cs="Arial"/>
          <w:sz w:val="24"/>
          <w:szCs w:val="24"/>
        </w:rPr>
      </w:pPr>
      <w:r w:rsidRPr="009865A4">
        <w:rPr>
          <w:rStyle w:val="CharStyle46Exact"/>
          <w:rFonts w:ascii="Arial" w:hAnsi="Arial" w:cs="Arial"/>
          <w:sz w:val="24"/>
          <w:szCs w:val="24"/>
        </w:rPr>
        <w:t xml:space="preserve">90511200-4 </w:t>
      </w:r>
      <w:r w:rsidRPr="009865A4">
        <w:rPr>
          <w:rStyle w:val="CharStyle58"/>
          <w:rFonts w:ascii="Arial" w:hAnsi="Arial" w:cs="Arial"/>
          <w:sz w:val="24"/>
          <w:szCs w:val="24"/>
        </w:rPr>
        <w:t>Usługi gromadzenia odpadów pochodzących z gospodarstw domowych</w:t>
      </w:r>
      <w:r w:rsidR="00F51A15">
        <w:rPr>
          <w:rStyle w:val="CharStyle58"/>
          <w:rFonts w:ascii="Arial" w:hAnsi="Arial" w:cs="Arial"/>
          <w:sz w:val="24"/>
          <w:szCs w:val="24"/>
        </w:rPr>
        <w:t>,</w:t>
      </w:r>
    </w:p>
    <w:p w14:paraId="027C5743" w14:textId="111E8C39" w:rsidR="00DF088A" w:rsidRPr="009865A4" w:rsidRDefault="00DF088A" w:rsidP="004A1EFF">
      <w:pPr>
        <w:pStyle w:val="Style27"/>
        <w:keepNext/>
        <w:keepLines/>
        <w:shd w:val="clear" w:color="auto" w:fill="auto"/>
        <w:spacing w:before="0" w:after="0" w:line="240" w:lineRule="auto"/>
        <w:ind w:left="142" w:firstLine="142"/>
        <w:jc w:val="left"/>
        <w:rPr>
          <w:rStyle w:val="CharStyle47Exact"/>
          <w:rFonts w:ascii="Arial" w:hAnsi="Arial" w:cs="Arial"/>
          <w:b w:val="0"/>
          <w:bCs w:val="0"/>
          <w:sz w:val="24"/>
          <w:szCs w:val="24"/>
        </w:rPr>
      </w:pPr>
      <w:r w:rsidRPr="009865A4">
        <w:rPr>
          <w:rStyle w:val="CharStyle47Exact"/>
          <w:rFonts w:ascii="Arial" w:hAnsi="Arial" w:cs="Arial"/>
          <w:b w:val="0"/>
          <w:sz w:val="24"/>
          <w:szCs w:val="24"/>
        </w:rPr>
        <w:t>90512000-9 Usługi transportu odpadów</w:t>
      </w:r>
      <w:r w:rsidR="00F51A15">
        <w:rPr>
          <w:rStyle w:val="CharStyle47Exact"/>
          <w:rFonts w:ascii="Arial" w:hAnsi="Arial" w:cs="Arial"/>
          <w:b w:val="0"/>
          <w:sz w:val="24"/>
          <w:szCs w:val="24"/>
        </w:rPr>
        <w:t>,</w:t>
      </w:r>
    </w:p>
    <w:p w14:paraId="7EF91389" w14:textId="6F85C8B0" w:rsidR="00DF088A" w:rsidRPr="009865A4" w:rsidRDefault="00DF088A" w:rsidP="004A1EFF">
      <w:pPr>
        <w:pStyle w:val="Style27"/>
        <w:keepNext/>
        <w:keepLines/>
        <w:shd w:val="clear" w:color="auto" w:fill="auto"/>
        <w:spacing w:before="0" w:after="0" w:line="240" w:lineRule="auto"/>
        <w:ind w:left="142" w:firstLine="142"/>
        <w:jc w:val="left"/>
        <w:rPr>
          <w:rStyle w:val="CharStyle47Exact"/>
          <w:rFonts w:ascii="Arial" w:hAnsi="Arial" w:cs="Arial"/>
          <w:b w:val="0"/>
          <w:sz w:val="24"/>
          <w:szCs w:val="24"/>
        </w:rPr>
      </w:pPr>
      <w:r w:rsidRPr="009865A4">
        <w:rPr>
          <w:rStyle w:val="CharStyle47Exact"/>
          <w:rFonts w:ascii="Arial" w:hAnsi="Arial" w:cs="Arial"/>
          <w:b w:val="0"/>
          <w:sz w:val="24"/>
          <w:szCs w:val="24"/>
        </w:rPr>
        <w:t>90513100-7 Usługi wywozu odpadów pochod</w:t>
      </w:r>
      <w:r w:rsidR="00F51A15">
        <w:rPr>
          <w:rStyle w:val="CharStyle47Exact"/>
          <w:rFonts w:ascii="Arial" w:hAnsi="Arial" w:cs="Arial"/>
          <w:b w:val="0"/>
          <w:sz w:val="24"/>
          <w:szCs w:val="24"/>
        </w:rPr>
        <w:t>zących z gospodarstw domowych,</w:t>
      </w:r>
    </w:p>
    <w:p w14:paraId="51F544B3" w14:textId="7A70EF56" w:rsidR="00DF088A" w:rsidRPr="009865A4" w:rsidRDefault="00DF088A" w:rsidP="004A1EFF">
      <w:pPr>
        <w:pStyle w:val="Style9"/>
        <w:shd w:val="clear" w:color="auto" w:fill="auto"/>
        <w:tabs>
          <w:tab w:val="left" w:pos="142"/>
        </w:tabs>
        <w:spacing w:line="240" w:lineRule="auto"/>
        <w:ind w:left="142" w:right="-132" w:firstLine="142"/>
        <w:jc w:val="left"/>
        <w:rPr>
          <w:rStyle w:val="CharStyle58"/>
          <w:rFonts w:ascii="Arial" w:hAnsi="Arial" w:cs="Arial"/>
          <w:b w:val="0"/>
          <w:bCs w:val="0"/>
          <w:spacing w:val="1"/>
          <w:sz w:val="24"/>
          <w:szCs w:val="24"/>
        </w:rPr>
      </w:pPr>
      <w:r w:rsidRPr="009865A4">
        <w:rPr>
          <w:rStyle w:val="CharStyle46Exact"/>
          <w:rFonts w:ascii="Arial" w:hAnsi="Arial" w:cs="Arial"/>
          <w:b w:val="0"/>
          <w:sz w:val="24"/>
          <w:szCs w:val="24"/>
        </w:rPr>
        <w:t xml:space="preserve">90513200-8 </w:t>
      </w:r>
      <w:r w:rsidRPr="009865A4">
        <w:rPr>
          <w:rStyle w:val="CharStyle58"/>
          <w:rFonts w:ascii="Arial" w:hAnsi="Arial" w:cs="Arial"/>
          <w:b w:val="0"/>
          <w:sz w:val="24"/>
          <w:szCs w:val="24"/>
        </w:rPr>
        <w:t>Usługi wywozu stałych odpadów miejskich</w:t>
      </w:r>
      <w:r w:rsidR="00F51A15">
        <w:rPr>
          <w:rStyle w:val="CharStyle58"/>
          <w:rFonts w:ascii="Arial" w:hAnsi="Arial" w:cs="Arial"/>
          <w:b w:val="0"/>
          <w:sz w:val="24"/>
          <w:szCs w:val="24"/>
        </w:rPr>
        <w:t>,</w:t>
      </w:r>
    </w:p>
    <w:p w14:paraId="17B477A2" w14:textId="599AA98E" w:rsidR="00DF088A" w:rsidRPr="009865A4" w:rsidRDefault="00DF088A" w:rsidP="004A1EFF">
      <w:pPr>
        <w:pStyle w:val="Style27"/>
        <w:keepNext/>
        <w:keepLines/>
        <w:shd w:val="clear" w:color="auto" w:fill="auto"/>
        <w:spacing w:before="0" w:after="0" w:line="240" w:lineRule="auto"/>
        <w:ind w:left="142" w:firstLine="142"/>
        <w:jc w:val="left"/>
        <w:rPr>
          <w:rStyle w:val="CharStyle59"/>
          <w:rFonts w:ascii="Arial" w:hAnsi="Arial" w:cs="Arial"/>
          <w:b w:val="0"/>
          <w:sz w:val="24"/>
          <w:szCs w:val="24"/>
        </w:rPr>
      </w:pPr>
      <w:r w:rsidRPr="009865A4">
        <w:rPr>
          <w:rFonts w:ascii="Arial" w:hAnsi="Arial" w:cs="Arial"/>
          <w:b w:val="0"/>
          <w:sz w:val="24"/>
          <w:szCs w:val="24"/>
        </w:rPr>
        <w:t xml:space="preserve">90514000-3 </w:t>
      </w:r>
      <w:r w:rsidRPr="009865A4">
        <w:rPr>
          <w:rStyle w:val="CharStyle59"/>
          <w:rFonts w:ascii="Arial" w:hAnsi="Arial" w:cs="Arial"/>
          <w:b w:val="0"/>
          <w:sz w:val="24"/>
          <w:szCs w:val="24"/>
        </w:rPr>
        <w:t>Usługi recyklingu odpadów</w:t>
      </w:r>
      <w:r w:rsidR="00F51A15">
        <w:rPr>
          <w:rStyle w:val="CharStyle59"/>
          <w:rFonts w:ascii="Arial" w:hAnsi="Arial" w:cs="Arial"/>
          <w:b w:val="0"/>
          <w:sz w:val="24"/>
          <w:szCs w:val="24"/>
        </w:rPr>
        <w:t>,</w:t>
      </w:r>
    </w:p>
    <w:p w14:paraId="7296429D" w14:textId="1D679B68" w:rsidR="00DF26CB" w:rsidRPr="00DF26CB" w:rsidRDefault="00461626" w:rsidP="004A1EFF">
      <w:pPr>
        <w:pStyle w:val="Style27"/>
        <w:keepNext/>
        <w:keepLines/>
        <w:shd w:val="clear" w:color="auto" w:fill="auto"/>
        <w:spacing w:before="0" w:after="0" w:line="240" w:lineRule="auto"/>
        <w:ind w:left="142" w:firstLine="142"/>
        <w:jc w:val="left"/>
        <w:rPr>
          <w:rFonts w:ascii="Arial" w:hAnsi="Arial" w:cs="Arial"/>
          <w:b w:val="0"/>
          <w:sz w:val="24"/>
          <w:szCs w:val="24"/>
        </w:rPr>
      </w:pPr>
      <w:r w:rsidRPr="009865A4">
        <w:rPr>
          <w:rStyle w:val="CharStyle47Exact"/>
          <w:rFonts w:ascii="Arial" w:hAnsi="Arial" w:cs="Arial"/>
          <w:b w:val="0"/>
          <w:sz w:val="24"/>
          <w:szCs w:val="24"/>
        </w:rPr>
        <w:t>90533000-</w:t>
      </w:r>
      <w:r w:rsidR="00DF088A" w:rsidRPr="009865A4">
        <w:rPr>
          <w:rStyle w:val="CharStyle47Exact"/>
          <w:rFonts w:ascii="Arial" w:hAnsi="Arial" w:cs="Arial"/>
          <w:b w:val="0"/>
          <w:sz w:val="24"/>
          <w:szCs w:val="24"/>
        </w:rPr>
        <w:t xml:space="preserve">2 </w:t>
      </w:r>
      <w:r w:rsidR="00DF26CB">
        <w:rPr>
          <w:rFonts w:ascii="Arial" w:hAnsi="Arial" w:cs="Arial"/>
          <w:b w:val="0"/>
          <w:sz w:val="24"/>
          <w:szCs w:val="24"/>
        </w:rPr>
        <w:t>Usługi gospodarki odpadami</w:t>
      </w:r>
      <w:r w:rsidR="00F51A15">
        <w:rPr>
          <w:rFonts w:ascii="Arial" w:hAnsi="Arial" w:cs="Arial"/>
          <w:b w:val="0"/>
          <w:sz w:val="24"/>
          <w:szCs w:val="24"/>
        </w:rPr>
        <w:t>.</w:t>
      </w:r>
    </w:p>
    <w:p w14:paraId="04C5F931" w14:textId="77777777" w:rsidR="00DF26CB" w:rsidRPr="00DF26CB" w:rsidRDefault="00DF26CB" w:rsidP="00F51A15">
      <w:pPr>
        <w:pStyle w:val="Style9"/>
        <w:spacing w:line="276" w:lineRule="auto"/>
        <w:ind w:left="284"/>
        <w:jc w:val="left"/>
        <w:rPr>
          <w:rFonts w:ascii="Arial" w:hAnsi="Arial" w:cs="Arial"/>
          <w:sz w:val="24"/>
          <w:szCs w:val="24"/>
          <w:shd w:val="clear" w:color="auto" w:fill="FFFFFF"/>
        </w:rPr>
      </w:pPr>
    </w:p>
    <w:p w14:paraId="039D3358" w14:textId="4378F260" w:rsidR="004A0D8C" w:rsidRPr="009865A4" w:rsidRDefault="004A0D8C" w:rsidP="00755B9F">
      <w:pPr>
        <w:pStyle w:val="Style9"/>
        <w:numPr>
          <w:ilvl w:val="0"/>
          <w:numId w:val="40"/>
        </w:numPr>
        <w:spacing w:line="276" w:lineRule="auto"/>
        <w:ind w:left="284" w:firstLine="0"/>
        <w:jc w:val="left"/>
        <w:rPr>
          <w:rFonts w:ascii="Arial" w:hAnsi="Arial" w:cs="Arial"/>
          <w:sz w:val="24"/>
          <w:szCs w:val="24"/>
          <w:shd w:val="clear" w:color="auto" w:fill="FFFFFF"/>
        </w:rPr>
      </w:pPr>
      <w:r w:rsidRPr="009865A4">
        <w:rPr>
          <w:rFonts w:ascii="Arial" w:hAnsi="Arial" w:cs="Arial"/>
          <w:b/>
          <w:sz w:val="24"/>
          <w:szCs w:val="24"/>
        </w:rPr>
        <w:t>Przedmiot zamówienia obejmuje</w:t>
      </w:r>
      <w:r w:rsidR="00044ACB" w:rsidRPr="009865A4">
        <w:rPr>
          <w:rFonts w:ascii="Arial" w:hAnsi="Arial" w:cs="Arial"/>
          <w:b/>
          <w:sz w:val="24"/>
          <w:szCs w:val="24"/>
        </w:rPr>
        <w:t xml:space="preserve"> dwie części</w:t>
      </w:r>
      <w:r w:rsidRPr="009865A4">
        <w:rPr>
          <w:rFonts w:ascii="Arial" w:hAnsi="Arial" w:cs="Arial"/>
          <w:b/>
          <w:sz w:val="24"/>
          <w:szCs w:val="24"/>
        </w:rPr>
        <w:t>:</w:t>
      </w:r>
    </w:p>
    <w:p w14:paraId="5080E459" w14:textId="1E43186C" w:rsidR="0084075B" w:rsidRPr="009865A4" w:rsidRDefault="0084075B" w:rsidP="00F81AB1">
      <w:pPr>
        <w:pStyle w:val="Style9"/>
        <w:numPr>
          <w:ilvl w:val="1"/>
          <w:numId w:val="41"/>
        </w:numPr>
        <w:spacing w:line="240" w:lineRule="auto"/>
        <w:ind w:left="284" w:firstLine="0"/>
        <w:jc w:val="left"/>
        <w:rPr>
          <w:rFonts w:ascii="Arial" w:hAnsi="Arial" w:cs="Arial"/>
          <w:sz w:val="24"/>
          <w:szCs w:val="24"/>
        </w:rPr>
      </w:pPr>
      <w:r w:rsidRPr="009865A4">
        <w:rPr>
          <w:rFonts w:ascii="Arial" w:hAnsi="Arial" w:cs="Arial"/>
          <w:sz w:val="24"/>
          <w:szCs w:val="24"/>
        </w:rPr>
        <w:t>Część nr 1:</w:t>
      </w:r>
    </w:p>
    <w:p w14:paraId="5F6D59A8" w14:textId="11F720F3" w:rsidR="004E0A20" w:rsidRPr="009865A4" w:rsidRDefault="004E0A20" w:rsidP="00F81AB1">
      <w:pPr>
        <w:pStyle w:val="Style9"/>
        <w:numPr>
          <w:ilvl w:val="0"/>
          <w:numId w:val="50"/>
        </w:numPr>
        <w:spacing w:line="240" w:lineRule="auto"/>
        <w:ind w:left="714" w:hanging="357"/>
        <w:jc w:val="left"/>
        <w:rPr>
          <w:rFonts w:ascii="Arial" w:hAnsi="Arial" w:cs="Arial"/>
          <w:sz w:val="24"/>
          <w:szCs w:val="24"/>
        </w:rPr>
      </w:pPr>
      <w:r w:rsidRPr="009865A4">
        <w:rPr>
          <w:rFonts w:ascii="Arial" w:hAnsi="Arial" w:cs="Arial"/>
          <w:sz w:val="24"/>
          <w:szCs w:val="24"/>
        </w:rPr>
        <w:t xml:space="preserve">Usługa odbioru i transportu odpadów komunalnych zmieszanych oraz odpadów </w:t>
      </w:r>
      <w:r w:rsidR="00B572D2">
        <w:rPr>
          <w:rFonts w:ascii="Arial" w:hAnsi="Arial" w:cs="Arial"/>
          <w:sz w:val="24"/>
          <w:szCs w:val="24"/>
        </w:rPr>
        <w:t>ulegających biodegradacji</w:t>
      </w:r>
      <w:r w:rsidRPr="009865A4">
        <w:rPr>
          <w:rFonts w:ascii="Arial" w:hAnsi="Arial" w:cs="Arial"/>
          <w:sz w:val="24"/>
          <w:szCs w:val="24"/>
        </w:rPr>
        <w:t xml:space="preserve"> powstających na terenie Gminy Polanów wraz z dostarczeniem tych odpadów do Regionalnej Instalacji do Przetwarzania Odpadów Komunalnych (RIPOK) z siedzibą w Sianowie, ul.</w:t>
      </w:r>
      <w:r w:rsidR="00AB6EE0">
        <w:rPr>
          <w:rFonts w:ascii="Arial" w:hAnsi="Arial" w:cs="Arial"/>
          <w:sz w:val="24"/>
          <w:szCs w:val="24"/>
        </w:rPr>
        <w:t> </w:t>
      </w:r>
      <w:proofErr w:type="spellStart"/>
      <w:r w:rsidRPr="009865A4">
        <w:rPr>
          <w:rFonts w:ascii="Arial" w:hAnsi="Arial" w:cs="Arial"/>
          <w:sz w:val="24"/>
          <w:szCs w:val="24"/>
        </w:rPr>
        <w:t>Łubuszan</w:t>
      </w:r>
      <w:proofErr w:type="spellEnd"/>
      <w:r w:rsidRPr="009865A4">
        <w:rPr>
          <w:rFonts w:ascii="Arial" w:hAnsi="Arial" w:cs="Arial"/>
          <w:sz w:val="24"/>
          <w:szCs w:val="24"/>
        </w:rPr>
        <w:t xml:space="preserve"> 80 w okresie od 01.01.2021 r. do 12.05.202</w:t>
      </w:r>
      <w:r w:rsidR="00E96D63">
        <w:rPr>
          <w:rFonts w:ascii="Arial" w:hAnsi="Arial" w:cs="Arial"/>
          <w:sz w:val="24"/>
          <w:szCs w:val="24"/>
        </w:rPr>
        <w:t>1</w:t>
      </w:r>
      <w:r w:rsidRPr="009865A4">
        <w:rPr>
          <w:rFonts w:ascii="Arial" w:hAnsi="Arial" w:cs="Arial"/>
          <w:sz w:val="24"/>
          <w:szCs w:val="24"/>
        </w:rPr>
        <w:t xml:space="preserve"> r.</w:t>
      </w:r>
    </w:p>
    <w:p w14:paraId="5AA83589" w14:textId="60E46E47" w:rsidR="004E0A20" w:rsidRPr="009865A4" w:rsidRDefault="004E0A20" w:rsidP="00755B9F">
      <w:pPr>
        <w:pStyle w:val="Style9"/>
        <w:numPr>
          <w:ilvl w:val="0"/>
          <w:numId w:val="50"/>
        </w:numPr>
        <w:spacing w:after="333" w:line="240" w:lineRule="auto"/>
        <w:jc w:val="left"/>
        <w:rPr>
          <w:rFonts w:ascii="Arial" w:hAnsi="Arial" w:cs="Arial"/>
          <w:sz w:val="24"/>
          <w:szCs w:val="24"/>
        </w:rPr>
      </w:pPr>
      <w:r w:rsidRPr="009865A4">
        <w:rPr>
          <w:rFonts w:ascii="Arial" w:hAnsi="Arial" w:cs="Arial"/>
          <w:sz w:val="24"/>
          <w:szCs w:val="24"/>
        </w:rPr>
        <w:t xml:space="preserve">Usługa odbioru i transportu odpadów komunalnych zmieszanych oraz odpadów </w:t>
      </w:r>
      <w:r w:rsidR="00B572D2">
        <w:rPr>
          <w:rFonts w:ascii="Arial" w:hAnsi="Arial" w:cs="Arial"/>
          <w:sz w:val="24"/>
          <w:szCs w:val="24"/>
        </w:rPr>
        <w:t>ulegających biodegradacji</w:t>
      </w:r>
      <w:r w:rsidRPr="009865A4">
        <w:rPr>
          <w:rFonts w:ascii="Arial" w:hAnsi="Arial" w:cs="Arial"/>
          <w:sz w:val="24"/>
          <w:szCs w:val="24"/>
        </w:rPr>
        <w:t xml:space="preserve"> powstających na terenie Gminy Polanów wraz z dostarczeniem tych odpadów do dowolnie wybranej Regionalnej </w:t>
      </w:r>
      <w:r w:rsidR="005E21B3" w:rsidRPr="009865A4">
        <w:rPr>
          <w:rFonts w:ascii="Arial" w:hAnsi="Arial" w:cs="Arial"/>
          <w:sz w:val="24"/>
          <w:szCs w:val="24"/>
        </w:rPr>
        <w:t>I</w:t>
      </w:r>
      <w:r w:rsidRPr="009865A4">
        <w:rPr>
          <w:rFonts w:ascii="Arial" w:hAnsi="Arial" w:cs="Arial"/>
          <w:sz w:val="24"/>
          <w:szCs w:val="24"/>
        </w:rPr>
        <w:t>nstalacji Przetwarzania Odpadów Komunalnych w okresie od 13.05.2021 r. do dnia zakończenia trwania umowy.</w:t>
      </w:r>
    </w:p>
    <w:p w14:paraId="6CB8A56B" w14:textId="68A47526" w:rsidR="004E0A20" w:rsidRPr="009865A4" w:rsidRDefault="00BA0C67" w:rsidP="00F81AB1">
      <w:pPr>
        <w:pStyle w:val="Style9"/>
        <w:numPr>
          <w:ilvl w:val="1"/>
          <w:numId w:val="49"/>
        </w:numPr>
        <w:spacing w:line="240" w:lineRule="auto"/>
        <w:ind w:left="358" w:hanging="74"/>
        <w:jc w:val="left"/>
        <w:rPr>
          <w:rFonts w:ascii="Arial" w:hAnsi="Arial" w:cs="Arial"/>
          <w:sz w:val="24"/>
          <w:szCs w:val="24"/>
        </w:rPr>
      </w:pPr>
      <w:r w:rsidRPr="009865A4">
        <w:rPr>
          <w:rFonts w:ascii="Arial" w:hAnsi="Arial" w:cs="Arial"/>
          <w:sz w:val="24"/>
          <w:szCs w:val="24"/>
        </w:rPr>
        <w:t xml:space="preserve">Część </w:t>
      </w:r>
      <w:r w:rsidR="00CC3862" w:rsidRPr="009865A4">
        <w:rPr>
          <w:rFonts w:ascii="Arial" w:hAnsi="Arial" w:cs="Arial"/>
          <w:sz w:val="24"/>
          <w:szCs w:val="24"/>
        </w:rPr>
        <w:t xml:space="preserve">nr </w:t>
      </w:r>
      <w:r w:rsidR="004A0D8C" w:rsidRPr="009865A4">
        <w:rPr>
          <w:rFonts w:ascii="Arial" w:hAnsi="Arial" w:cs="Arial"/>
          <w:sz w:val="24"/>
          <w:szCs w:val="24"/>
        </w:rPr>
        <w:t>2</w:t>
      </w:r>
      <w:r w:rsidR="004E0A20" w:rsidRPr="009865A4">
        <w:rPr>
          <w:rFonts w:ascii="Arial" w:hAnsi="Arial" w:cs="Arial"/>
          <w:sz w:val="24"/>
          <w:szCs w:val="24"/>
        </w:rPr>
        <w:t>:</w:t>
      </w:r>
    </w:p>
    <w:p w14:paraId="3E95FA37" w14:textId="5126EA0B" w:rsidR="004A0D8C" w:rsidRPr="009865A4" w:rsidRDefault="004E0A20" w:rsidP="00F81AB1">
      <w:pPr>
        <w:pStyle w:val="Style9"/>
        <w:numPr>
          <w:ilvl w:val="0"/>
          <w:numId w:val="51"/>
        </w:numPr>
        <w:spacing w:line="240" w:lineRule="auto"/>
        <w:ind w:left="714" w:hanging="357"/>
        <w:jc w:val="left"/>
        <w:rPr>
          <w:rFonts w:ascii="Arial" w:hAnsi="Arial" w:cs="Arial"/>
          <w:sz w:val="24"/>
          <w:szCs w:val="24"/>
        </w:rPr>
      </w:pPr>
      <w:bookmarkStart w:id="0" w:name="_Hlk53391788"/>
      <w:r w:rsidRPr="009865A4">
        <w:rPr>
          <w:rFonts w:ascii="Arial" w:hAnsi="Arial" w:cs="Arial"/>
          <w:sz w:val="24"/>
          <w:szCs w:val="24"/>
        </w:rPr>
        <w:t>Odbiór, t</w:t>
      </w:r>
      <w:r w:rsidR="00A00E08" w:rsidRPr="009865A4">
        <w:rPr>
          <w:rFonts w:ascii="Arial" w:hAnsi="Arial" w:cs="Arial"/>
          <w:sz w:val="24"/>
          <w:szCs w:val="24"/>
        </w:rPr>
        <w:t>ransport</w:t>
      </w:r>
      <w:r w:rsidR="004A0D8C" w:rsidRPr="009865A4">
        <w:rPr>
          <w:rFonts w:ascii="Arial" w:hAnsi="Arial" w:cs="Arial"/>
          <w:sz w:val="24"/>
          <w:szCs w:val="24"/>
        </w:rPr>
        <w:t xml:space="preserve"> i zagospodarowanie odpadów komunalnych selektywnych </w:t>
      </w:r>
      <w:r w:rsidR="00A00E08" w:rsidRPr="009865A4">
        <w:rPr>
          <w:rFonts w:ascii="Arial" w:hAnsi="Arial" w:cs="Arial"/>
          <w:sz w:val="24"/>
          <w:szCs w:val="24"/>
        </w:rPr>
        <w:t xml:space="preserve">obejmujących: </w:t>
      </w:r>
      <w:r w:rsidR="004E5DAA" w:rsidRPr="009865A4">
        <w:rPr>
          <w:rFonts w:ascii="Arial" w:hAnsi="Arial" w:cs="Arial"/>
          <w:sz w:val="24"/>
          <w:szCs w:val="24"/>
        </w:rPr>
        <w:t>szkło i opakowania ze szkła, papier i tekturę, metale, opakowania wielomateriałowe, tworzywa sztuczne</w:t>
      </w:r>
      <w:r w:rsidR="0084075B" w:rsidRPr="009865A4">
        <w:rPr>
          <w:rFonts w:ascii="Arial" w:hAnsi="Arial" w:cs="Arial"/>
          <w:sz w:val="24"/>
          <w:szCs w:val="24"/>
        </w:rPr>
        <w:t>, odpadów wielkogabarytowych, a także przeterminowanych leków i</w:t>
      </w:r>
      <w:r w:rsidRPr="009865A4">
        <w:rPr>
          <w:rFonts w:ascii="Arial" w:hAnsi="Arial" w:cs="Arial"/>
          <w:sz w:val="24"/>
          <w:szCs w:val="24"/>
        </w:rPr>
        <w:t> </w:t>
      </w:r>
      <w:r w:rsidR="0084075B" w:rsidRPr="009865A4">
        <w:rPr>
          <w:rFonts w:ascii="Arial" w:hAnsi="Arial" w:cs="Arial"/>
          <w:sz w:val="24"/>
          <w:szCs w:val="24"/>
        </w:rPr>
        <w:t>chemikaliów, zużytych baterii i akumulatorów, zużytego sprzętu elektrycznego i</w:t>
      </w:r>
      <w:r w:rsidRPr="009865A4">
        <w:rPr>
          <w:rFonts w:ascii="Arial" w:hAnsi="Arial" w:cs="Arial"/>
          <w:sz w:val="24"/>
          <w:szCs w:val="24"/>
        </w:rPr>
        <w:t> </w:t>
      </w:r>
      <w:r w:rsidR="0084075B" w:rsidRPr="009865A4">
        <w:rPr>
          <w:rFonts w:ascii="Arial" w:hAnsi="Arial" w:cs="Arial"/>
          <w:sz w:val="24"/>
          <w:szCs w:val="24"/>
        </w:rPr>
        <w:t>elektronicznego, armatury łazienkowej, zużytych opon</w:t>
      </w:r>
      <w:r w:rsidR="004E5DAA" w:rsidRPr="009865A4">
        <w:rPr>
          <w:rFonts w:ascii="Arial" w:hAnsi="Arial" w:cs="Arial"/>
          <w:sz w:val="24"/>
          <w:szCs w:val="24"/>
        </w:rPr>
        <w:t xml:space="preserve"> </w:t>
      </w:r>
      <w:r w:rsidR="004A0D8C" w:rsidRPr="009865A4">
        <w:rPr>
          <w:rFonts w:ascii="Arial" w:hAnsi="Arial" w:cs="Arial"/>
          <w:sz w:val="24"/>
          <w:szCs w:val="24"/>
        </w:rPr>
        <w:t>powstających</w:t>
      </w:r>
      <w:r w:rsidR="0084075B" w:rsidRPr="009865A4">
        <w:rPr>
          <w:rFonts w:ascii="Arial" w:hAnsi="Arial" w:cs="Arial"/>
          <w:sz w:val="24"/>
          <w:szCs w:val="24"/>
        </w:rPr>
        <w:t xml:space="preserve"> w gospodarstwach domowych, od właścicieli nieruchomości </w:t>
      </w:r>
      <w:r w:rsidR="004A0D8C" w:rsidRPr="009865A4">
        <w:rPr>
          <w:rFonts w:ascii="Arial" w:hAnsi="Arial" w:cs="Arial"/>
          <w:sz w:val="24"/>
          <w:szCs w:val="24"/>
        </w:rPr>
        <w:t>na terenie Gminy Polanów w latach 20</w:t>
      </w:r>
      <w:r w:rsidR="0084075B" w:rsidRPr="009865A4">
        <w:rPr>
          <w:rFonts w:ascii="Arial" w:hAnsi="Arial" w:cs="Arial"/>
          <w:sz w:val="24"/>
          <w:szCs w:val="24"/>
        </w:rPr>
        <w:t>21</w:t>
      </w:r>
      <w:r w:rsidR="004A0D8C" w:rsidRPr="009865A4">
        <w:rPr>
          <w:rFonts w:ascii="Arial" w:hAnsi="Arial" w:cs="Arial"/>
          <w:sz w:val="24"/>
          <w:szCs w:val="24"/>
        </w:rPr>
        <w:t>- 202</w:t>
      </w:r>
      <w:r w:rsidR="0084075B" w:rsidRPr="009865A4">
        <w:rPr>
          <w:rFonts w:ascii="Arial" w:hAnsi="Arial" w:cs="Arial"/>
          <w:sz w:val="24"/>
          <w:szCs w:val="24"/>
        </w:rPr>
        <w:t>3</w:t>
      </w:r>
      <w:r w:rsidR="004A0D8C" w:rsidRPr="009865A4">
        <w:rPr>
          <w:rFonts w:ascii="Arial" w:hAnsi="Arial" w:cs="Arial"/>
          <w:sz w:val="24"/>
          <w:szCs w:val="24"/>
        </w:rPr>
        <w:t xml:space="preserve">, dostarczenie tych odpadów do instalacji </w:t>
      </w:r>
      <w:r w:rsidR="004A0D8C" w:rsidRPr="009865A4">
        <w:rPr>
          <w:rFonts w:ascii="Arial" w:hAnsi="Arial" w:cs="Arial"/>
          <w:sz w:val="24"/>
          <w:szCs w:val="24"/>
        </w:rPr>
        <w:lastRenderedPageBreak/>
        <w:t>odzysku</w:t>
      </w:r>
      <w:r w:rsidR="005355F5" w:rsidRPr="009865A4">
        <w:rPr>
          <w:rFonts w:ascii="Arial" w:hAnsi="Arial" w:cs="Arial"/>
          <w:sz w:val="24"/>
          <w:szCs w:val="24"/>
        </w:rPr>
        <w:t xml:space="preserve"> lub unieszkodliwiania odpadów, </w:t>
      </w:r>
      <w:r w:rsidR="004A0D8C" w:rsidRPr="009865A4">
        <w:rPr>
          <w:rFonts w:ascii="Arial" w:hAnsi="Arial" w:cs="Arial"/>
          <w:sz w:val="24"/>
          <w:szCs w:val="24"/>
        </w:rPr>
        <w:t>zgodnie z</w:t>
      </w:r>
      <w:r w:rsidR="00C65803" w:rsidRPr="009865A4">
        <w:rPr>
          <w:rFonts w:ascii="Arial" w:hAnsi="Arial" w:cs="Arial"/>
          <w:sz w:val="24"/>
          <w:szCs w:val="24"/>
        </w:rPr>
        <w:t> </w:t>
      </w:r>
      <w:r w:rsidR="004A0D8C" w:rsidRPr="009865A4">
        <w:rPr>
          <w:rFonts w:ascii="Arial" w:hAnsi="Arial" w:cs="Arial"/>
          <w:sz w:val="24"/>
          <w:szCs w:val="24"/>
        </w:rPr>
        <w:t>hierarchią sposobów postępowania z odpadami.</w:t>
      </w:r>
    </w:p>
    <w:bookmarkEnd w:id="0"/>
    <w:p w14:paraId="73C35DB9" w14:textId="2FA1AE6C" w:rsidR="004E0A20" w:rsidRPr="009865A4" w:rsidRDefault="004E0A20" w:rsidP="00755B9F">
      <w:pPr>
        <w:pStyle w:val="Style9"/>
        <w:numPr>
          <w:ilvl w:val="0"/>
          <w:numId w:val="51"/>
        </w:numPr>
        <w:spacing w:after="333" w:line="240" w:lineRule="auto"/>
        <w:jc w:val="left"/>
        <w:rPr>
          <w:rFonts w:ascii="Arial" w:hAnsi="Arial" w:cs="Arial"/>
          <w:sz w:val="24"/>
          <w:szCs w:val="24"/>
        </w:rPr>
      </w:pPr>
      <w:r w:rsidRPr="009865A4">
        <w:rPr>
          <w:rFonts w:ascii="Arial" w:hAnsi="Arial" w:cs="Arial"/>
          <w:sz w:val="24"/>
          <w:szCs w:val="24"/>
        </w:rPr>
        <w:t xml:space="preserve">Odbiór, transport i zagospodarowanie odpadów dostarczanych przez mieszkańców do </w:t>
      </w:r>
      <w:r w:rsidRPr="009865A4">
        <w:rPr>
          <w:rFonts w:ascii="Arial" w:hAnsi="Arial" w:cs="Arial"/>
          <w:sz w:val="23"/>
          <w:szCs w:val="23"/>
        </w:rPr>
        <w:t>Punktu Selektywnej Zbiórki Odpadów Komunalnych (PSZOK).</w:t>
      </w:r>
    </w:p>
    <w:p w14:paraId="1AACDBCF" w14:textId="77777777" w:rsidR="004A0D8C" w:rsidRPr="002A2E69" w:rsidRDefault="002039B4" w:rsidP="00755B9F">
      <w:pPr>
        <w:spacing w:line="240" w:lineRule="auto"/>
        <w:ind w:left="284"/>
        <w:rPr>
          <w:rFonts w:ascii="Arial" w:hAnsi="Arial" w:cs="Arial"/>
          <w:sz w:val="24"/>
          <w:szCs w:val="24"/>
        </w:rPr>
      </w:pPr>
      <w:r w:rsidRPr="002A2E69">
        <w:rPr>
          <w:rFonts w:ascii="Arial" w:hAnsi="Arial" w:cs="Arial"/>
          <w:sz w:val="24"/>
          <w:szCs w:val="24"/>
        </w:rPr>
        <w:t xml:space="preserve">Szczegółowy opis przedmiotu zamówienia </w:t>
      </w:r>
      <w:r w:rsidR="00BA0C67" w:rsidRPr="002A2E69">
        <w:rPr>
          <w:rFonts w:ascii="Arial" w:hAnsi="Arial" w:cs="Arial"/>
          <w:sz w:val="24"/>
          <w:szCs w:val="24"/>
        </w:rPr>
        <w:t xml:space="preserve">zawarty jest w załączniku nr 1 do </w:t>
      </w:r>
      <w:proofErr w:type="spellStart"/>
      <w:r w:rsidR="00BA0C67" w:rsidRPr="002A2E69">
        <w:rPr>
          <w:rFonts w:ascii="Arial" w:hAnsi="Arial" w:cs="Arial"/>
          <w:sz w:val="24"/>
          <w:szCs w:val="24"/>
        </w:rPr>
        <w:t>siwz</w:t>
      </w:r>
      <w:proofErr w:type="spellEnd"/>
      <w:r w:rsidR="00BA0C67" w:rsidRPr="002A2E69">
        <w:rPr>
          <w:rFonts w:ascii="Arial" w:hAnsi="Arial" w:cs="Arial"/>
          <w:sz w:val="24"/>
          <w:szCs w:val="24"/>
        </w:rPr>
        <w:t xml:space="preserve"> – dla części 1 oraz w załączniku nr 2 w odniesieniu do części 2 zamówienia.</w:t>
      </w:r>
    </w:p>
    <w:p w14:paraId="74796724" w14:textId="36905B9F" w:rsidR="00461626" w:rsidRPr="00F81AB1" w:rsidRDefault="00461626" w:rsidP="00F81AB1">
      <w:pPr>
        <w:pStyle w:val="Akapitzlist"/>
        <w:numPr>
          <w:ilvl w:val="1"/>
          <w:numId w:val="49"/>
        </w:numPr>
        <w:suppressAutoHyphens w:val="0"/>
        <w:spacing w:before="100" w:beforeAutospacing="1" w:after="119" w:line="240" w:lineRule="auto"/>
        <w:rPr>
          <w:rFonts w:ascii="Arial" w:hAnsi="Arial" w:cs="Arial"/>
          <w:sz w:val="24"/>
          <w:szCs w:val="24"/>
          <w:lang w:eastAsia="pl-PL"/>
        </w:rPr>
      </w:pPr>
      <w:r w:rsidRPr="00F81AB1">
        <w:rPr>
          <w:rFonts w:ascii="Arial" w:hAnsi="Arial" w:cs="Arial"/>
          <w:bCs/>
          <w:sz w:val="24"/>
          <w:szCs w:val="24"/>
          <w:lang w:eastAsia="en-US"/>
        </w:rPr>
        <w:t>Zamawiający stosownie do art. 29 ust. 3a ustawy, wymaga zatrudnienia przez wykonawcę na podstawie umowy o pracę osób wykonujących wskazane przez Zamawiającego czynności w</w:t>
      </w:r>
      <w:r w:rsidR="00F51A15" w:rsidRPr="00F81AB1">
        <w:rPr>
          <w:rFonts w:ascii="Arial" w:hAnsi="Arial" w:cs="Arial"/>
          <w:bCs/>
          <w:sz w:val="24"/>
          <w:szCs w:val="24"/>
          <w:lang w:eastAsia="en-US"/>
        </w:rPr>
        <w:t xml:space="preserve"> </w:t>
      </w:r>
      <w:r w:rsidRPr="00F81AB1">
        <w:rPr>
          <w:rFonts w:ascii="Arial" w:hAnsi="Arial" w:cs="Arial"/>
          <w:bCs/>
          <w:sz w:val="24"/>
          <w:szCs w:val="24"/>
          <w:lang w:eastAsia="en-US"/>
        </w:rPr>
        <w:t>zakresie realizacji zamówienia, których wykonanie polega na wykonaniu pracy w sposób określony w art. 22 § 1 ustawy z dnia 26 czerwca 1974 r. - Kodeks Pracy (Dz.U.20</w:t>
      </w:r>
      <w:r w:rsidR="004E0A20" w:rsidRPr="00F81AB1">
        <w:rPr>
          <w:rFonts w:ascii="Arial" w:hAnsi="Arial" w:cs="Arial"/>
          <w:bCs/>
          <w:sz w:val="24"/>
          <w:szCs w:val="24"/>
          <w:lang w:eastAsia="en-US"/>
        </w:rPr>
        <w:t>20.1320)</w:t>
      </w:r>
      <w:r w:rsidRPr="00F81AB1">
        <w:rPr>
          <w:rFonts w:ascii="Arial" w:hAnsi="Arial" w:cs="Arial"/>
          <w:bCs/>
          <w:sz w:val="24"/>
          <w:szCs w:val="24"/>
          <w:lang w:eastAsia="en-US"/>
        </w:rPr>
        <w:t>:</w:t>
      </w:r>
    </w:p>
    <w:p w14:paraId="7076D333" w14:textId="77777777" w:rsidR="00461626" w:rsidRPr="009865A4" w:rsidRDefault="00461626" w:rsidP="00755B9F">
      <w:pPr>
        <w:numPr>
          <w:ilvl w:val="0"/>
          <w:numId w:val="45"/>
        </w:numPr>
        <w:tabs>
          <w:tab w:val="left" w:pos="709"/>
        </w:tabs>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czynności niezbędnych do realizacji zamówienia, których dotyczą wymagania zatrudnienia na podstawie umowy o pracę przez wykonawcę osób wykonujących czynności w trakcie realizacji zamówienia:</w:t>
      </w:r>
    </w:p>
    <w:p w14:paraId="199146F0" w14:textId="03915C34" w:rsidR="00461626" w:rsidRPr="009865A4" w:rsidRDefault="00461626"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kierowcy i obsługa techniczna pojazdów</w:t>
      </w:r>
      <w:r w:rsidR="004E0A20" w:rsidRPr="009865A4">
        <w:rPr>
          <w:rFonts w:ascii="Arial" w:eastAsia="Times New Roman" w:hAnsi="Arial" w:cs="Arial"/>
          <w:bCs/>
          <w:sz w:val="24"/>
          <w:szCs w:val="24"/>
          <w:lang w:eastAsia="en-US"/>
        </w:rPr>
        <w:t xml:space="preserve"> wykorzystywanych do wykonania przedmiotu zamówienia</w:t>
      </w:r>
      <w:r w:rsidRPr="009865A4">
        <w:rPr>
          <w:rFonts w:ascii="Arial" w:eastAsia="Times New Roman" w:hAnsi="Arial" w:cs="Arial"/>
          <w:bCs/>
          <w:sz w:val="24"/>
          <w:szCs w:val="24"/>
          <w:lang w:eastAsia="en-US"/>
        </w:rPr>
        <w:t>,</w:t>
      </w:r>
    </w:p>
    <w:p w14:paraId="12B2BC13" w14:textId="012F2B5B" w:rsidR="004E0A20" w:rsidRPr="009865A4" w:rsidRDefault="004E0A20"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hAnsi="Arial" w:cs="Arial"/>
          <w:sz w:val="24"/>
          <w:szCs w:val="24"/>
        </w:rPr>
        <w:t>prace fizyczne bezpośrednio związane z odbiorem odpadów komunalnych (w szczególności: opróżnianie pojemników, załadunek worków do pojazdów specjalistycznych przystosowanych do odbioru odpadów</w:t>
      </w:r>
      <w:r w:rsidR="006D010F" w:rsidRPr="009865A4">
        <w:rPr>
          <w:rFonts w:ascii="Arial" w:hAnsi="Arial" w:cs="Arial"/>
          <w:sz w:val="24"/>
          <w:szCs w:val="24"/>
        </w:rPr>
        <w:t>),</w:t>
      </w:r>
    </w:p>
    <w:p w14:paraId="099EE9D9" w14:textId="49E3C29F" w:rsidR="006D010F" w:rsidRPr="009865A4" w:rsidRDefault="006D010F" w:rsidP="00755B9F">
      <w:pPr>
        <w:numPr>
          <w:ilvl w:val="0"/>
          <w:numId w:val="47"/>
        </w:numPr>
        <w:suppressAutoHyphens w:val="0"/>
        <w:spacing w:after="0" w:line="240" w:lineRule="auto"/>
        <w:rPr>
          <w:rFonts w:ascii="Arial" w:eastAsia="Times New Roman" w:hAnsi="Arial" w:cs="Arial"/>
          <w:bCs/>
          <w:sz w:val="24"/>
          <w:szCs w:val="24"/>
          <w:lang w:eastAsia="en-US"/>
        </w:rPr>
      </w:pPr>
      <w:r w:rsidRPr="009865A4">
        <w:rPr>
          <w:rFonts w:ascii="Arial" w:hAnsi="Arial" w:cs="Arial"/>
          <w:sz w:val="24"/>
          <w:szCs w:val="24"/>
        </w:rPr>
        <w:t>koordynowanie zadań Wykonawcy w zakresie realizacji zamówienia.</w:t>
      </w:r>
    </w:p>
    <w:p w14:paraId="755B1EF4" w14:textId="06300236" w:rsidR="00461626" w:rsidRPr="009865A4" w:rsidRDefault="00461626" w:rsidP="00755B9F">
      <w:pPr>
        <w:numPr>
          <w:ilvl w:val="0"/>
          <w:numId w:val="45"/>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sposobu dokumentowania zatrudnienia osób oraz uprawnienia zamawiającego w</w:t>
      </w:r>
      <w:r w:rsidR="002A2E69">
        <w:rPr>
          <w:rFonts w:ascii="Arial" w:eastAsia="Times New Roman" w:hAnsi="Arial" w:cs="Arial"/>
          <w:bCs/>
          <w:sz w:val="24"/>
          <w:szCs w:val="24"/>
          <w:lang w:eastAsia="en-US"/>
        </w:rPr>
        <w:t> </w:t>
      </w:r>
      <w:r w:rsidRPr="009865A4">
        <w:rPr>
          <w:rFonts w:ascii="Arial" w:eastAsia="Times New Roman" w:hAnsi="Arial" w:cs="Arial"/>
          <w:bCs/>
          <w:sz w:val="24"/>
          <w:szCs w:val="24"/>
          <w:lang w:eastAsia="en-US"/>
        </w:rPr>
        <w:t xml:space="preserve">zakresie kontroli spełniania przez wykonawcę wymagań, </w:t>
      </w:r>
      <w:r w:rsidRPr="009865A4">
        <w:rPr>
          <w:rFonts w:ascii="Arial" w:eastAsia="Times New Roman" w:hAnsi="Arial" w:cs="Arial"/>
          <w:bCs/>
          <w:sz w:val="24"/>
          <w:szCs w:val="24"/>
          <w:lang w:eastAsia="en-US"/>
        </w:rPr>
        <w:br/>
        <w:t>o których mowa w art. 29 ust. 3a:</w:t>
      </w:r>
    </w:p>
    <w:p w14:paraId="43BF7891" w14:textId="1BE716E4" w:rsidR="00461626" w:rsidRPr="009865A4" w:rsidRDefault="00461626" w:rsidP="00755B9F">
      <w:pPr>
        <w:numPr>
          <w:ilvl w:val="0"/>
          <w:numId w:val="46"/>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dane osób (imię i nazwisko oraz stanowisko pracy) wykonujących czynności wskazane w</w:t>
      </w:r>
      <w:r w:rsidR="006D010F" w:rsidRPr="009865A4">
        <w:rPr>
          <w:rFonts w:ascii="Arial" w:eastAsia="Times New Roman" w:hAnsi="Arial" w:cs="Arial"/>
          <w:bCs/>
          <w:sz w:val="24"/>
          <w:szCs w:val="24"/>
          <w:lang w:eastAsia="en-US"/>
        </w:rPr>
        <w:t> </w:t>
      </w:r>
      <w:r w:rsidRPr="009865A4">
        <w:rPr>
          <w:rFonts w:ascii="Arial" w:eastAsia="Times New Roman" w:hAnsi="Arial" w:cs="Arial"/>
          <w:bCs/>
          <w:sz w:val="24"/>
          <w:szCs w:val="24"/>
          <w:lang w:eastAsia="en-US"/>
        </w:rPr>
        <w:t xml:space="preserve">pkt </w:t>
      </w:r>
      <w:r w:rsidR="006D010F" w:rsidRPr="009865A4">
        <w:rPr>
          <w:rFonts w:ascii="Arial" w:eastAsia="Times New Roman" w:hAnsi="Arial" w:cs="Arial"/>
          <w:bCs/>
          <w:sz w:val="24"/>
          <w:szCs w:val="24"/>
          <w:lang w:eastAsia="en-US"/>
        </w:rPr>
        <w:t>a)</w:t>
      </w:r>
      <w:r w:rsidRPr="009865A4">
        <w:rPr>
          <w:rFonts w:ascii="Arial" w:eastAsia="Times New Roman" w:hAnsi="Arial" w:cs="Arial"/>
          <w:bCs/>
          <w:sz w:val="24"/>
          <w:szCs w:val="24"/>
          <w:lang w:eastAsia="en-US"/>
        </w:rPr>
        <w:t xml:space="preserve"> zostaną ujęte w formie wykazu i przekazane Zamawiającemu w terminie 10 dni od podpisania umowy. Zamawiający zastrzega sobie prawo przeprowadzenia kontroli na miejscu wykonywania zamówienia w celu weryfikacji, czy osoby wykonujące czynności przy realizacji zamówienia są osobami wskazanymi przez wykonawcę;</w:t>
      </w:r>
    </w:p>
    <w:p w14:paraId="23812B51" w14:textId="7135DEF1" w:rsidR="00461626" w:rsidRPr="009865A4" w:rsidRDefault="00461626" w:rsidP="00755B9F">
      <w:pPr>
        <w:numPr>
          <w:ilvl w:val="0"/>
          <w:numId w:val="45"/>
        </w:numPr>
        <w:suppressAutoHyphens w:val="0"/>
        <w:spacing w:after="0" w:line="240" w:lineRule="auto"/>
        <w:rPr>
          <w:rFonts w:ascii="Arial" w:eastAsia="Times New Roman" w:hAnsi="Arial" w:cs="Arial"/>
          <w:bCs/>
          <w:sz w:val="24"/>
          <w:szCs w:val="24"/>
          <w:lang w:eastAsia="en-US"/>
        </w:rPr>
      </w:pPr>
      <w:r w:rsidRPr="009865A4">
        <w:rPr>
          <w:rFonts w:ascii="Arial" w:eastAsia="Times New Roman" w:hAnsi="Arial" w:cs="Arial"/>
          <w:bCs/>
          <w:sz w:val="24"/>
          <w:szCs w:val="24"/>
          <w:lang w:eastAsia="en-US"/>
        </w:rPr>
        <w:t>sankcje z tytułu niespełnienia wymagań, o których mowa w art. 29 ust. 3a:</w:t>
      </w:r>
      <w:r w:rsidRPr="009865A4">
        <w:rPr>
          <w:rFonts w:ascii="Arial" w:eastAsia="Times New Roman" w:hAnsi="Arial" w:cs="Arial"/>
          <w:bCs/>
          <w:sz w:val="24"/>
          <w:szCs w:val="24"/>
          <w:lang w:eastAsia="en-US"/>
        </w:rPr>
        <w:br/>
      </w:r>
      <w:r w:rsidR="006D010F" w:rsidRPr="009865A4">
        <w:rPr>
          <w:rFonts w:ascii="Arial" w:hAnsi="Arial" w:cs="Arial"/>
          <w:sz w:val="24"/>
          <w:szCs w:val="24"/>
        </w:rPr>
        <w:t>W przypadku nie wywiązania się z obowiązku, o którym mowa w pkt a) i b), Zamawiający będzie uprawniony do złożenia wniosku o przeprowadzenie kontroli przez Państwową Inspekcję Pracy</w:t>
      </w:r>
      <w:r w:rsidRPr="009865A4">
        <w:rPr>
          <w:rFonts w:ascii="Arial" w:eastAsia="Times New Roman" w:hAnsi="Arial" w:cs="Arial"/>
          <w:bCs/>
          <w:sz w:val="24"/>
          <w:szCs w:val="24"/>
          <w:lang w:eastAsia="en-US"/>
        </w:rPr>
        <w:t>. </w:t>
      </w:r>
    </w:p>
    <w:p w14:paraId="3D037584" w14:textId="77777777" w:rsidR="00217181" w:rsidRDefault="0021718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30863574" w:rsidR="002A3F4F" w:rsidRPr="009865A4"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Pr="009865A4">
        <w:rPr>
          <w:rFonts w:ascii="Arial" w:eastAsia="Times New Roman" w:hAnsi="Arial" w:cs="Arial"/>
          <w:b/>
          <w:spacing w:val="-5"/>
          <w:sz w:val="24"/>
          <w:szCs w:val="24"/>
          <w:lang w:eastAsia="en-US"/>
        </w:rPr>
        <w:t>od dnia 01.01.20</w:t>
      </w:r>
      <w:r w:rsidR="006D010F" w:rsidRPr="009865A4">
        <w:rPr>
          <w:rFonts w:ascii="Arial" w:eastAsia="Times New Roman" w:hAnsi="Arial" w:cs="Arial"/>
          <w:b/>
          <w:spacing w:val="-5"/>
          <w:sz w:val="24"/>
          <w:szCs w:val="24"/>
          <w:lang w:eastAsia="en-US"/>
        </w:rPr>
        <w:t>21</w:t>
      </w:r>
      <w:r w:rsidR="00C1559A">
        <w:rPr>
          <w:rFonts w:ascii="Arial" w:eastAsia="Times New Roman" w:hAnsi="Arial" w:cs="Arial"/>
          <w:b/>
          <w:spacing w:val="-5"/>
          <w:sz w:val="24"/>
          <w:szCs w:val="24"/>
          <w:lang w:eastAsia="en-US"/>
        </w:rPr>
        <w:t xml:space="preserve"> r.</w:t>
      </w:r>
      <w:r w:rsidRPr="009865A4">
        <w:rPr>
          <w:rFonts w:ascii="Arial" w:eastAsia="Times New Roman" w:hAnsi="Arial" w:cs="Arial"/>
          <w:b/>
          <w:spacing w:val="-5"/>
          <w:sz w:val="24"/>
          <w:szCs w:val="24"/>
          <w:lang w:eastAsia="en-US"/>
        </w:rPr>
        <w:t xml:space="preserve"> do dnia 31.12.202</w:t>
      </w:r>
      <w:r w:rsidR="006D010F" w:rsidRPr="009865A4">
        <w:rPr>
          <w:rFonts w:ascii="Arial" w:eastAsia="Times New Roman" w:hAnsi="Arial" w:cs="Arial"/>
          <w:b/>
          <w:spacing w:val="-5"/>
          <w:sz w:val="24"/>
          <w:szCs w:val="24"/>
          <w:lang w:eastAsia="en-US"/>
        </w:rPr>
        <w:t>3</w:t>
      </w:r>
      <w:r w:rsidR="00C1559A">
        <w:rPr>
          <w:rFonts w:ascii="Arial" w:eastAsia="Times New Roman" w:hAnsi="Arial" w:cs="Arial"/>
          <w:b/>
          <w:spacing w:val="-5"/>
          <w:sz w:val="24"/>
          <w:szCs w:val="24"/>
          <w:lang w:eastAsia="en-US"/>
        </w:rPr>
        <w:t xml:space="preserve"> 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554AC177" w14:textId="77777777" w:rsidR="00FC2DD8" w:rsidRPr="009865A4"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FECC6AD" w14:textId="77777777" w:rsidR="004D5B5D" w:rsidRPr="009865A4" w:rsidRDefault="004D5B5D" w:rsidP="00755B9F">
      <w:pPr>
        <w:spacing w:before="20" w:after="20"/>
        <w:ind w:right="567"/>
        <w:rPr>
          <w:rFonts w:ascii="Arial" w:hAnsi="Arial" w:cs="Arial"/>
          <w:b/>
          <w:bCs/>
          <w:sz w:val="24"/>
          <w:szCs w:val="24"/>
        </w:rPr>
      </w:pPr>
    </w:p>
    <w:p w14:paraId="298EA986" w14:textId="2CF323C7" w:rsidR="00864097" w:rsidRPr="00F51A15" w:rsidRDefault="00864097" w:rsidP="00755B9F">
      <w:pPr>
        <w:numPr>
          <w:ilvl w:val="0"/>
          <w:numId w:val="24"/>
        </w:numPr>
        <w:tabs>
          <w:tab w:val="clear" w:pos="720"/>
          <w:tab w:val="num" w:pos="0"/>
          <w:tab w:val="left" w:pos="426"/>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Pr="00F51A15">
        <w:rPr>
          <w:rFonts w:ascii="Arial" w:hAnsi="Arial" w:cs="Arial"/>
          <w:sz w:val="24"/>
          <w:szCs w:val="24"/>
        </w:rPr>
        <w:t>36a ust. 2 zastrzeżenia osobistego wykonania przez Wykonawcę kluczowych części zamówienia.</w:t>
      </w:r>
    </w:p>
    <w:p w14:paraId="610A48E1" w14:textId="77777777" w:rsidR="00864097" w:rsidRPr="00F51A15" w:rsidRDefault="00864097" w:rsidP="00755B9F">
      <w:pPr>
        <w:numPr>
          <w:ilvl w:val="0"/>
          <w:numId w:val="24"/>
        </w:numPr>
        <w:tabs>
          <w:tab w:val="clear" w:pos="720"/>
          <w:tab w:val="num" w:pos="0"/>
          <w:tab w:val="left" w:pos="426"/>
        </w:tabs>
        <w:spacing w:before="20" w:after="20"/>
        <w:ind w:left="0" w:firstLine="0"/>
        <w:rPr>
          <w:rFonts w:ascii="Arial" w:hAnsi="Arial" w:cs="Arial"/>
          <w:sz w:val="24"/>
          <w:szCs w:val="24"/>
        </w:rPr>
      </w:pPr>
      <w:r w:rsidRPr="00F51A15">
        <w:rPr>
          <w:rFonts w:ascii="Arial" w:hAnsi="Arial" w:cs="Arial"/>
          <w:sz w:val="24"/>
          <w:szCs w:val="24"/>
        </w:rPr>
        <w:t>W przypadku powierzenia części zamówienia do realizacji podwykonawcy/</w:t>
      </w:r>
      <w:r w:rsidR="00E53A7B" w:rsidRPr="00F51A15">
        <w:rPr>
          <w:rFonts w:ascii="Arial" w:hAnsi="Arial" w:cs="Arial"/>
          <w:sz w:val="24"/>
          <w:szCs w:val="24"/>
        </w:rPr>
        <w:t xml:space="preserve"> </w:t>
      </w:r>
      <w:r w:rsidRPr="00F51A15">
        <w:rPr>
          <w:rFonts w:ascii="Arial" w:hAnsi="Arial" w:cs="Arial"/>
          <w:sz w:val="24"/>
          <w:szCs w:val="24"/>
        </w:rPr>
        <w:t xml:space="preserve">podwykonawcom </w:t>
      </w:r>
      <w:r w:rsidRPr="00F81AB1">
        <w:rPr>
          <w:rFonts w:ascii="Arial" w:hAnsi="Arial" w:cs="Arial"/>
          <w:sz w:val="24"/>
          <w:szCs w:val="24"/>
        </w:rPr>
        <w:t>Zamawiający żąda wskazania przez Wykonawcę w ofercie:</w:t>
      </w:r>
      <w:r w:rsidRPr="00F81AB1">
        <w:rPr>
          <w:rFonts w:ascii="Arial" w:hAnsi="Arial" w:cs="Arial"/>
          <w:sz w:val="24"/>
          <w:szCs w:val="24"/>
        </w:rPr>
        <w:br/>
      </w:r>
      <w:r w:rsidRPr="00F81AB1">
        <w:rPr>
          <w:rFonts w:ascii="Arial" w:hAnsi="Arial" w:cs="Arial"/>
          <w:sz w:val="24"/>
          <w:szCs w:val="24"/>
        </w:rPr>
        <w:lastRenderedPageBreak/>
        <w:t>a) części zamówienia, których wykonanie zamierza powierzyć podwykonawcom oraz nazwy (firmy) tych podmiotów</w:t>
      </w:r>
      <w:r w:rsidRPr="00F51A15">
        <w:rPr>
          <w:rFonts w:ascii="Arial" w:hAnsi="Arial" w:cs="Arial"/>
          <w:sz w:val="24"/>
          <w:szCs w:val="24"/>
        </w:rPr>
        <w:t xml:space="preserve">. </w:t>
      </w:r>
    </w:p>
    <w:p w14:paraId="629AB95A" w14:textId="06A8FF04" w:rsidR="00864097" w:rsidRPr="00F51A15" w:rsidRDefault="00864097" w:rsidP="00755B9F">
      <w:pPr>
        <w:spacing w:before="20" w:after="20"/>
        <w:rPr>
          <w:rFonts w:ascii="Arial" w:hAnsi="Arial" w:cs="Arial"/>
          <w:sz w:val="24"/>
          <w:szCs w:val="24"/>
        </w:rPr>
      </w:pPr>
      <w:r w:rsidRPr="00F51A15">
        <w:rPr>
          <w:rFonts w:ascii="Arial" w:hAnsi="Arial" w:cs="Arial"/>
          <w:sz w:val="24"/>
          <w:szCs w:val="24"/>
        </w:rPr>
        <w:t xml:space="preserve">b) </w:t>
      </w:r>
      <w:r w:rsidRPr="00F81AB1">
        <w:rPr>
          <w:rFonts w:ascii="Arial" w:hAnsi="Arial" w:cs="Arial"/>
          <w:sz w:val="24"/>
          <w:szCs w:val="24"/>
        </w:rPr>
        <w:t>nazwy (firmy) podmiotów, na zasobach których będzie polegać</w:t>
      </w:r>
      <w:r w:rsidRPr="00F51A15">
        <w:rPr>
          <w:rFonts w:ascii="Arial" w:hAnsi="Arial" w:cs="Arial"/>
          <w:sz w:val="24"/>
          <w:szCs w:val="24"/>
        </w:rPr>
        <w:t xml:space="preserve"> przy realizacji  zamówienia, na zasadach określonych w art. 22a ustawy, w celu wykazania spełniania warunków udziału w</w:t>
      </w:r>
      <w:r w:rsidR="002A2E69" w:rsidRPr="00F51A15">
        <w:rPr>
          <w:rFonts w:ascii="Arial" w:hAnsi="Arial" w:cs="Arial"/>
          <w:sz w:val="24"/>
          <w:szCs w:val="24"/>
        </w:rPr>
        <w:t> </w:t>
      </w:r>
      <w:r w:rsidRPr="00F51A15">
        <w:rPr>
          <w:rFonts w:ascii="Arial" w:hAnsi="Arial" w:cs="Arial"/>
          <w:sz w:val="24"/>
          <w:szCs w:val="24"/>
        </w:rPr>
        <w:t xml:space="preserve">przedmiotowym postępowaniu, określonych na podstawie art. 22 ust. 1 i 1a ustawy </w:t>
      </w:r>
      <w:proofErr w:type="spellStart"/>
      <w:r w:rsidRPr="00F51A15">
        <w:rPr>
          <w:rFonts w:ascii="Arial" w:hAnsi="Arial" w:cs="Arial"/>
          <w:sz w:val="24"/>
          <w:szCs w:val="24"/>
        </w:rPr>
        <w:t>pzp</w:t>
      </w:r>
      <w:proofErr w:type="spellEnd"/>
      <w:r w:rsidRPr="00F51A15">
        <w:rPr>
          <w:rFonts w:ascii="Arial" w:hAnsi="Arial" w:cs="Arial"/>
          <w:sz w:val="24"/>
          <w:szCs w:val="24"/>
        </w:rPr>
        <w:t>.</w:t>
      </w:r>
    </w:p>
    <w:p w14:paraId="64C594D3" w14:textId="7B85603A" w:rsidR="00864097" w:rsidRPr="00F81AB1" w:rsidRDefault="00864097" w:rsidP="00F81AB1">
      <w:pPr>
        <w:numPr>
          <w:ilvl w:val="0"/>
          <w:numId w:val="24"/>
        </w:numPr>
        <w:tabs>
          <w:tab w:val="clear" w:pos="720"/>
          <w:tab w:val="num" w:pos="426"/>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755B9F">
      <w:pPr>
        <w:pStyle w:val="Standard"/>
        <w:widowControl/>
        <w:numPr>
          <w:ilvl w:val="0"/>
          <w:numId w:val="24"/>
        </w:numPr>
        <w:tabs>
          <w:tab w:val="clear" w:pos="720"/>
          <w:tab w:val="num" w:pos="426"/>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7F458AE1" w14:textId="5D7D9D55" w:rsidR="00864097" w:rsidRPr="00F51A15" w:rsidRDefault="00864097" w:rsidP="00755B9F">
      <w:pPr>
        <w:pStyle w:val="Standard"/>
        <w:widowControl/>
        <w:numPr>
          <w:ilvl w:val="0"/>
          <w:numId w:val="24"/>
        </w:numPr>
        <w:tabs>
          <w:tab w:val="clear" w:pos="720"/>
          <w:tab w:val="num" w:pos="426"/>
        </w:tabs>
        <w:spacing w:before="60" w:after="60" w:line="276" w:lineRule="auto"/>
        <w:ind w:left="0" w:firstLine="0"/>
        <w:rPr>
          <w:rFonts w:ascii="Arial" w:hAnsi="Arial" w:cs="Arial"/>
          <w:bCs/>
        </w:rPr>
      </w:pPr>
      <w:r w:rsidRPr="00F51A15">
        <w:rPr>
          <w:rFonts w:ascii="Arial" w:hAnsi="Arial" w:cs="Arial"/>
          <w:bCs/>
        </w:rPr>
        <w:t>Jeżeli zmiana albo rezygnacja z podwykonawcy dotyczy podmiotu, na którego zasoby wykonawca powołał się, na zasadach określonych w art. 22a ust.1, w celu wykazania spełnienia warunków udziału w</w:t>
      </w:r>
      <w:r w:rsidR="000D6637" w:rsidRPr="00F51A15">
        <w:rPr>
          <w:rFonts w:ascii="Arial" w:hAnsi="Arial" w:cs="Arial"/>
          <w:bCs/>
        </w:rPr>
        <w:t> </w:t>
      </w:r>
      <w:r w:rsidRPr="00F51A15">
        <w:rPr>
          <w:rFonts w:ascii="Arial" w:hAnsi="Arial" w:cs="Arial"/>
          <w:bCs/>
        </w:rPr>
        <w:t>postępowaniu, wykonawca jest obowiązany wykazać zamawiającemu, że proponowany inny podwykonawca lub wykonawca samodzielnie spełnia je w stopniu nie mniejszym niż podwykonawca, na którego zasoby wykonawca powołał się w trakcie postępowania o udzielenie zamówienia.</w:t>
      </w:r>
    </w:p>
    <w:p w14:paraId="29EDD66C" w14:textId="5DCA11F9" w:rsidR="00864097" w:rsidRPr="00F51A15" w:rsidRDefault="00864097" w:rsidP="00755B9F">
      <w:pPr>
        <w:pStyle w:val="Standard"/>
        <w:widowControl/>
        <w:numPr>
          <w:ilvl w:val="0"/>
          <w:numId w:val="24"/>
        </w:numPr>
        <w:tabs>
          <w:tab w:val="clear" w:pos="720"/>
          <w:tab w:val="num" w:pos="426"/>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755B9F">
      <w:pPr>
        <w:pStyle w:val="Standard"/>
        <w:widowControl/>
        <w:numPr>
          <w:ilvl w:val="0"/>
          <w:numId w:val="24"/>
        </w:numPr>
        <w:tabs>
          <w:tab w:val="clear" w:pos="720"/>
          <w:tab w:val="num" w:pos="426"/>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15CF6864" w:rsidR="00864097" w:rsidRPr="0082632A" w:rsidRDefault="00864097"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sidRPr="0082632A">
        <w:rPr>
          <w:rFonts w:ascii="Arial" w:hAnsi="Arial" w:cs="Arial"/>
          <w:sz w:val="24"/>
          <w:szCs w:val="24"/>
        </w:rPr>
        <w:t xml:space="preserve">Zgodnie z art. 22a ust.1 oraz ust.2 ustawy </w:t>
      </w:r>
      <w:proofErr w:type="spellStart"/>
      <w:r w:rsidRPr="0082632A">
        <w:rPr>
          <w:rFonts w:ascii="Arial" w:hAnsi="Arial" w:cs="Arial"/>
          <w:sz w:val="24"/>
          <w:szCs w:val="24"/>
        </w:rPr>
        <w:t>Pzp</w:t>
      </w:r>
      <w:proofErr w:type="spellEnd"/>
      <w:r w:rsidRPr="0082632A">
        <w:rPr>
          <w:rFonts w:ascii="Arial" w:hAnsi="Arial" w:cs="Arial"/>
          <w:sz w:val="24"/>
          <w:szCs w:val="24"/>
        </w:rPr>
        <w:t>, wykonawca może w celu potwierdzenia spełniania warunków udziału w postępowaniu,</w:t>
      </w:r>
      <w:r w:rsidRPr="0082632A">
        <w:rPr>
          <w:rFonts w:ascii="Arial" w:hAnsi="Arial" w:cs="Arial"/>
          <w:b/>
          <w:bCs/>
          <w:sz w:val="24"/>
          <w:szCs w:val="24"/>
        </w:rPr>
        <w:t xml:space="preserve"> </w:t>
      </w:r>
      <w:r w:rsidR="0082632A">
        <w:rPr>
          <w:rFonts w:ascii="Arial" w:hAnsi="Arial" w:cs="Arial"/>
          <w:sz w:val="24"/>
          <w:szCs w:val="24"/>
        </w:rPr>
        <w:t xml:space="preserve">w stosownych sytuacjach oraz </w:t>
      </w:r>
      <w:r w:rsidRPr="0082632A">
        <w:rPr>
          <w:rFonts w:ascii="Arial" w:hAnsi="Arial" w:cs="Arial"/>
          <w:sz w:val="24"/>
          <w:szCs w:val="24"/>
        </w:rPr>
        <w:t>w</w:t>
      </w:r>
      <w:r w:rsidR="0082632A">
        <w:rPr>
          <w:rFonts w:ascii="Arial" w:hAnsi="Arial" w:cs="Arial"/>
          <w:sz w:val="24"/>
          <w:szCs w:val="24"/>
        </w:rPr>
        <w:t> </w:t>
      </w:r>
      <w:r w:rsidRPr="0082632A">
        <w:rPr>
          <w:rFonts w:ascii="Arial" w:hAnsi="Arial" w:cs="Arial"/>
          <w:sz w:val="24"/>
          <w:szCs w:val="24"/>
        </w:rPr>
        <w:t xml:space="preserve">odniesieniu do konkretnego zamówienia lub jego części, </w:t>
      </w:r>
      <w:r w:rsidRPr="0082632A">
        <w:rPr>
          <w:rFonts w:ascii="Arial" w:hAnsi="Arial" w:cs="Arial"/>
          <w:bCs/>
          <w:sz w:val="24"/>
          <w:szCs w:val="24"/>
        </w:rPr>
        <w:t>polegać na zdolnościach technicznych lub zawodowych lub sytuacji finansowej lub ekonomicznej innych podmiotów</w:t>
      </w:r>
      <w:r w:rsidRPr="0082632A">
        <w:rPr>
          <w:rFonts w:ascii="Arial" w:hAnsi="Arial" w:cs="Arial"/>
          <w:sz w:val="24"/>
          <w:szCs w:val="24"/>
        </w:rPr>
        <w:t>, niezależnie od charakteru prawnego łączących go z nim</w:t>
      </w:r>
      <w:r w:rsidRPr="0082632A">
        <w:rPr>
          <w:rFonts w:ascii="Arial" w:hAnsi="Arial" w:cs="Arial"/>
          <w:b/>
          <w:bCs/>
          <w:sz w:val="24"/>
          <w:szCs w:val="24"/>
        </w:rPr>
        <w:t xml:space="preserve"> </w:t>
      </w:r>
      <w:r w:rsidRPr="0082632A">
        <w:rPr>
          <w:rFonts w:ascii="Arial" w:hAnsi="Arial" w:cs="Arial"/>
          <w:sz w:val="24"/>
          <w:szCs w:val="24"/>
        </w:rPr>
        <w:t>stosunków prawnych.</w:t>
      </w:r>
    </w:p>
    <w:p w14:paraId="20CD436A" w14:textId="1FCE23BC" w:rsidR="00864097" w:rsidRPr="0082632A" w:rsidRDefault="00F51A15" w:rsidP="00755B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r w:rsidR="00864097" w:rsidRPr="0082632A">
        <w:rPr>
          <w:rFonts w:ascii="Arial" w:hAnsi="Arial" w:cs="Arial"/>
          <w:sz w:val="24"/>
          <w:szCs w:val="24"/>
        </w:rPr>
        <w:t>Wykonawca w takiej sytuacji, musi udowodnić zamawiającemu, że realizując zamówienie, będzie dysponował niezbędnymi zasobami tych podmiotów,</w:t>
      </w:r>
      <w:r w:rsidRPr="0082632A">
        <w:rPr>
          <w:rFonts w:ascii="Arial" w:hAnsi="Arial" w:cs="Arial"/>
          <w:sz w:val="24"/>
          <w:szCs w:val="24"/>
        </w:rPr>
        <w:t xml:space="preserve"> w</w:t>
      </w:r>
      <w:r w:rsidR="00AB6EE0">
        <w:rPr>
          <w:rFonts w:ascii="Arial" w:hAnsi="Arial" w:cs="Arial"/>
          <w:sz w:val="24"/>
          <w:szCs w:val="24"/>
        </w:rPr>
        <w:t> </w:t>
      </w:r>
      <w:r w:rsidRPr="0082632A">
        <w:rPr>
          <w:rFonts w:ascii="Arial" w:hAnsi="Arial" w:cs="Arial"/>
          <w:sz w:val="24"/>
          <w:szCs w:val="24"/>
        </w:rPr>
        <w:t>szczególności przedstawiając</w:t>
      </w:r>
      <w:r w:rsidR="00AB6EE0">
        <w:rPr>
          <w:rFonts w:ascii="Arial" w:hAnsi="Arial" w:cs="Arial"/>
          <w:sz w:val="24"/>
          <w:szCs w:val="24"/>
        </w:rPr>
        <w:t xml:space="preserve"> </w:t>
      </w:r>
      <w:r w:rsidR="00864097" w:rsidRPr="0082632A">
        <w:rPr>
          <w:rFonts w:ascii="Arial" w:hAnsi="Arial" w:cs="Arial"/>
          <w:sz w:val="24"/>
          <w:szCs w:val="24"/>
        </w:rPr>
        <w:t xml:space="preserve">w tym celu zobowiązanie tych podmiotów do oddania mu do dyspozycji niezbędnych zasobów na potrzeby realizacji zamówienia. </w:t>
      </w:r>
      <w:r w:rsidR="00864097" w:rsidRPr="00F81AB1">
        <w:rPr>
          <w:rFonts w:ascii="Arial" w:hAnsi="Arial" w:cs="Arial"/>
          <w:bCs/>
          <w:sz w:val="24"/>
          <w:szCs w:val="24"/>
        </w:rPr>
        <w:t>Wykonawca zobowiązany jest dołączyć do oferty powyższy dokument, w</w:t>
      </w:r>
      <w:r w:rsidR="00442183" w:rsidRPr="00F81AB1">
        <w:rPr>
          <w:rFonts w:ascii="Arial" w:hAnsi="Arial" w:cs="Arial"/>
          <w:bCs/>
          <w:sz w:val="24"/>
          <w:szCs w:val="24"/>
        </w:rPr>
        <w:t> </w:t>
      </w:r>
      <w:r w:rsidR="00864097" w:rsidRPr="00F81AB1">
        <w:rPr>
          <w:rFonts w:ascii="Arial" w:hAnsi="Arial" w:cs="Arial"/>
          <w:bCs/>
          <w:sz w:val="24"/>
          <w:szCs w:val="24"/>
        </w:rPr>
        <w:t xml:space="preserve">szczególności pisemne zobowiązanie podmiotu trzeciego do oddania mu do dyspozycji niezbędnych zasobów na potrzeby realizacji zamówienia. </w:t>
      </w:r>
    </w:p>
    <w:p w14:paraId="7D9FFDFD" w14:textId="5097328C" w:rsidR="004D5B5D" w:rsidRPr="00AB6EE0" w:rsidRDefault="00F51A15" w:rsidP="00755B9F">
      <w:pPr>
        <w:widowControl w:val="0"/>
        <w:numPr>
          <w:ilvl w:val="1"/>
          <w:numId w:val="24"/>
        </w:numPr>
        <w:tabs>
          <w:tab w:val="clear" w:pos="928"/>
          <w:tab w:val="num"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lastRenderedPageBreak/>
        <w:t xml:space="preserve">Zamawiający oceni, </w:t>
      </w:r>
      <w:r w:rsidR="00864097" w:rsidRPr="0082632A">
        <w:rPr>
          <w:rFonts w:ascii="Arial" w:hAnsi="Arial" w:cs="Arial"/>
          <w:sz w:val="24"/>
          <w:szCs w:val="24"/>
        </w:rPr>
        <w:t>czy udostępniane przez inne podmioty zdolności techniczne lub zawodowe lub ich sytuacja finansowa lub ekonomiczna, pozwalają na wykazanie przez wykonawcę spełniania warunków udziału w postępowaniu ora</w:t>
      </w:r>
      <w:r w:rsidR="00AB6EE0">
        <w:rPr>
          <w:rFonts w:ascii="Arial" w:hAnsi="Arial" w:cs="Arial"/>
          <w:sz w:val="24"/>
          <w:szCs w:val="24"/>
        </w:rPr>
        <w:t>z zbada, czy nie zachodzą wobec</w:t>
      </w:r>
      <w:r w:rsidR="00864097" w:rsidRPr="0082632A">
        <w:rPr>
          <w:rFonts w:ascii="Arial" w:hAnsi="Arial" w:cs="Arial"/>
          <w:sz w:val="24"/>
          <w:szCs w:val="24"/>
        </w:rPr>
        <w:t xml:space="preserve"> tego podmiotu podstawy wykluczenia, o</w:t>
      </w:r>
      <w:r w:rsidR="004F1D28" w:rsidRPr="0082632A">
        <w:rPr>
          <w:rFonts w:ascii="Arial" w:hAnsi="Arial" w:cs="Arial"/>
          <w:sz w:val="24"/>
          <w:szCs w:val="24"/>
        </w:rPr>
        <w:t> </w:t>
      </w:r>
      <w:r w:rsidR="00864097" w:rsidRPr="0082632A">
        <w:rPr>
          <w:rFonts w:ascii="Arial" w:hAnsi="Arial" w:cs="Arial"/>
          <w:sz w:val="24"/>
          <w:szCs w:val="24"/>
        </w:rPr>
        <w:t>których</w:t>
      </w:r>
      <w:r w:rsidR="00AB6EE0">
        <w:rPr>
          <w:rFonts w:ascii="Arial" w:hAnsi="Arial" w:cs="Arial"/>
          <w:sz w:val="24"/>
          <w:szCs w:val="24"/>
        </w:rPr>
        <w:t xml:space="preserve"> mowa w art. 24 ust.1 pkt 13-22 i </w:t>
      </w:r>
      <w:r w:rsidR="00864097" w:rsidRPr="00AB6EE0">
        <w:rPr>
          <w:rFonts w:ascii="Arial" w:hAnsi="Arial" w:cs="Arial"/>
          <w:sz w:val="24"/>
          <w:szCs w:val="24"/>
        </w:rPr>
        <w:t>ust 5 pkt 1</w:t>
      </w:r>
      <w:r w:rsidR="00AB6EE0">
        <w:rPr>
          <w:rFonts w:ascii="Arial" w:hAnsi="Arial" w:cs="Arial"/>
          <w:sz w:val="24"/>
          <w:szCs w:val="24"/>
        </w:rPr>
        <w:t xml:space="preserve"> </w:t>
      </w:r>
      <w:r w:rsidR="00E80F09" w:rsidRPr="00AB6EE0">
        <w:rPr>
          <w:rFonts w:ascii="Arial" w:hAnsi="Arial" w:cs="Arial"/>
          <w:sz w:val="24"/>
          <w:szCs w:val="24"/>
        </w:rPr>
        <w:t xml:space="preserve">i </w:t>
      </w:r>
      <w:r w:rsidR="00393FBA" w:rsidRPr="00AB6EE0">
        <w:rPr>
          <w:rFonts w:ascii="Arial" w:hAnsi="Arial" w:cs="Arial"/>
          <w:sz w:val="24"/>
          <w:szCs w:val="24"/>
        </w:rPr>
        <w:t xml:space="preserve">pkt </w:t>
      </w:r>
      <w:r w:rsidR="00E80F09" w:rsidRPr="00AB6EE0">
        <w:rPr>
          <w:rFonts w:ascii="Arial" w:hAnsi="Arial" w:cs="Arial"/>
          <w:sz w:val="24"/>
          <w:szCs w:val="24"/>
        </w:rPr>
        <w:t>8.</w:t>
      </w:r>
    </w:p>
    <w:p w14:paraId="7DDFD3DC" w14:textId="1800F42E" w:rsidR="004D5B5D" w:rsidRPr="0082632A" w:rsidRDefault="00864097" w:rsidP="00755B9F">
      <w:pPr>
        <w:widowControl w:val="0"/>
        <w:numPr>
          <w:ilvl w:val="1"/>
          <w:numId w:val="24"/>
        </w:numPr>
        <w:tabs>
          <w:tab w:val="clear" w:pos="928"/>
          <w:tab w:val="left"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Wykonawca, który powołuje się na zasoby innych podmiotów, w celu wykazania braku istnienia wobec nich podstaw wykluczenia oraz spełnienia - w zakresie, w</w:t>
      </w:r>
      <w:r w:rsidR="00AB6EE0">
        <w:rPr>
          <w:rFonts w:ascii="Arial" w:hAnsi="Arial" w:cs="Arial"/>
          <w:sz w:val="24"/>
          <w:szCs w:val="24"/>
        </w:rPr>
        <w:t> </w:t>
      </w:r>
      <w:r w:rsidR="004A1EFF">
        <w:rPr>
          <w:rFonts w:ascii="Arial" w:hAnsi="Arial" w:cs="Arial"/>
          <w:sz w:val="24"/>
          <w:szCs w:val="24"/>
        </w:rPr>
        <w:t>j</w:t>
      </w:r>
      <w:r w:rsidRPr="0082632A">
        <w:rPr>
          <w:rFonts w:ascii="Arial" w:hAnsi="Arial" w:cs="Arial"/>
          <w:sz w:val="24"/>
          <w:szCs w:val="24"/>
        </w:rPr>
        <w:t xml:space="preserve">akim powołuje się na ich zasoby - warunków udziału w postępowaniu </w:t>
      </w:r>
      <w:r w:rsidR="00E80F09" w:rsidRPr="0082632A">
        <w:rPr>
          <w:rFonts w:ascii="Arial" w:hAnsi="Arial" w:cs="Arial"/>
          <w:sz w:val="24"/>
          <w:szCs w:val="24"/>
        </w:rPr>
        <w:t xml:space="preserve">składa także </w:t>
      </w:r>
      <w:r w:rsidR="00E80F09" w:rsidRPr="0082632A">
        <w:rPr>
          <w:rFonts w:ascii="Arial" w:hAnsi="Arial" w:cs="Arial"/>
          <w:bCs/>
          <w:sz w:val="24"/>
          <w:szCs w:val="24"/>
        </w:rPr>
        <w:t>JEDZ.</w:t>
      </w:r>
    </w:p>
    <w:p w14:paraId="0ECF8FFE" w14:textId="77777777" w:rsidR="004D5B5D" w:rsidRPr="0082632A" w:rsidRDefault="00864097" w:rsidP="00755B9F">
      <w:pPr>
        <w:widowControl w:val="0"/>
        <w:numPr>
          <w:ilvl w:val="1"/>
          <w:numId w:val="24"/>
        </w:numPr>
        <w:tabs>
          <w:tab w:val="clear" w:pos="928"/>
          <w:tab w:val="left"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 xml:space="preserve">Zgodnie z art. 22a ust. 4 ustawy </w:t>
      </w:r>
      <w:proofErr w:type="spellStart"/>
      <w:r w:rsidRPr="0082632A">
        <w:rPr>
          <w:rFonts w:ascii="Arial" w:hAnsi="Arial" w:cs="Arial"/>
          <w:sz w:val="24"/>
          <w:szCs w:val="24"/>
        </w:rPr>
        <w:t>Pzp</w:t>
      </w:r>
      <w:proofErr w:type="spellEnd"/>
      <w:r w:rsidRPr="0082632A">
        <w:rPr>
          <w:rFonts w:ascii="Arial" w:hAnsi="Arial" w:cs="Arial"/>
          <w:sz w:val="24"/>
          <w:szCs w:val="24"/>
        </w:rPr>
        <w:t xml:space="preserve">, w odniesieniu do warunków dotyczących </w:t>
      </w:r>
      <w:r w:rsidR="00FD26DD" w:rsidRPr="0082632A">
        <w:rPr>
          <w:rFonts w:ascii="Arial" w:hAnsi="Arial" w:cs="Arial"/>
          <w:sz w:val="24"/>
          <w:szCs w:val="24"/>
        </w:rPr>
        <w:t>w</w:t>
      </w:r>
      <w:r w:rsidRPr="0082632A">
        <w:rPr>
          <w:rFonts w:ascii="Arial" w:hAnsi="Arial" w:cs="Arial"/>
          <w:sz w:val="24"/>
          <w:szCs w:val="24"/>
        </w:rPr>
        <w:t xml:space="preserve">ykształcenia, kwalifikacji zawodowych lub doświadczenia, wykonawcy mogą polegać na zdolnościach innych podmiotów, </w:t>
      </w:r>
      <w:r w:rsidRPr="00F81AB1">
        <w:rPr>
          <w:rFonts w:ascii="Arial" w:hAnsi="Arial" w:cs="Arial"/>
          <w:sz w:val="24"/>
          <w:szCs w:val="24"/>
        </w:rPr>
        <w:t>jeśli podmioty te zrealizują</w:t>
      </w:r>
      <w:r w:rsidRPr="0082632A">
        <w:rPr>
          <w:rFonts w:ascii="Arial" w:hAnsi="Arial" w:cs="Arial"/>
          <w:sz w:val="24"/>
          <w:szCs w:val="24"/>
        </w:rPr>
        <w:t xml:space="preserve"> roboty budowlane lub </w:t>
      </w:r>
      <w:r w:rsidRPr="00474FF7">
        <w:rPr>
          <w:rFonts w:ascii="Arial" w:hAnsi="Arial" w:cs="Arial"/>
          <w:sz w:val="24"/>
          <w:szCs w:val="24"/>
        </w:rPr>
        <w:t>usługi</w:t>
      </w:r>
      <w:r w:rsidRPr="0082632A">
        <w:rPr>
          <w:rFonts w:ascii="Arial" w:hAnsi="Arial" w:cs="Arial"/>
          <w:sz w:val="24"/>
          <w:szCs w:val="24"/>
        </w:rPr>
        <w:t>, do realizacji których te zdolności są wymagane.</w:t>
      </w:r>
    </w:p>
    <w:p w14:paraId="4BD3BA7F" w14:textId="6E6FDEC4" w:rsidR="004D5B5D" w:rsidRPr="0082632A" w:rsidRDefault="00864097" w:rsidP="00755B9F">
      <w:pPr>
        <w:widowControl w:val="0"/>
        <w:numPr>
          <w:ilvl w:val="1"/>
          <w:numId w:val="24"/>
        </w:numPr>
        <w:tabs>
          <w:tab w:val="num"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Jeżeli zdolności techniczne lub zawodowe lub sytuacja ekonomiczna lub finansowa, podmiotu, na zasobach którego polega wykonawca, nie potwierdzają spełnienia przez wykonawcę warunków udziału w</w:t>
      </w:r>
      <w:r w:rsidR="004F1D28" w:rsidRPr="0082632A">
        <w:rPr>
          <w:rFonts w:ascii="Arial" w:hAnsi="Arial" w:cs="Arial"/>
          <w:sz w:val="24"/>
          <w:szCs w:val="24"/>
        </w:rPr>
        <w:t> </w:t>
      </w:r>
      <w:r w:rsidRPr="0082632A">
        <w:rPr>
          <w:rFonts w:ascii="Arial" w:hAnsi="Arial" w:cs="Arial"/>
          <w:sz w:val="24"/>
          <w:szCs w:val="24"/>
        </w:rPr>
        <w:t xml:space="preserve">postępowaniu lub zachodzą wobec tych podmiotów podstawy wykluczenia, zamawiający żąda, aby wykonawca w terminie określonym przez zamawiającego: </w:t>
      </w:r>
    </w:p>
    <w:p w14:paraId="14A66EF5" w14:textId="77777777" w:rsidR="004D5B5D" w:rsidRPr="0082632A" w:rsidRDefault="00864097" w:rsidP="00755B9F">
      <w:pPr>
        <w:widowControl w:val="0"/>
        <w:numPr>
          <w:ilvl w:val="0"/>
          <w:numId w:val="42"/>
        </w:numPr>
        <w:tabs>
          <w:tab w:val="num"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 xml:space="preserve">zastąpił ten podmiot innym podmiotem lub podmiotami lub </w:t>
      </w:r>
    </w:p>
    <w:p w14:paraId="4FFB7828" w14:textId="77777777" w:rsidR="004D5B5D" w:rsidRPr="0082632A" w:rsidRDefault="00864097" w:rsidP="00755B9F">
      <w:pPr>
        <w:widowControl w:val="0"/>
        <w:numPr>
          <w:ilvl w:val="0"/>
          <w:numId w:val="42"/>
        </w:numPr>
        <w:tabs>
          <w:tab w:val="num"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zobowiązał się do osobistego wykonania odpowiedniej części zamówienia, jeżeli wykaże wymagane zdolności techniczne lub zawodowe lub sytuację finansową lub ekonomiczną odpowiednio innych podmiotów lub własne.</w:t>
      </w:r>
    </w:p>
    <w:p w14:paraId="7D3D777C" w14:textId="77777777" w:rsidR="00864097" w:rsidRPr="0082632A" w:rsidRDefault="00864097" w:rsidP="00755B9F">
      <w:pPr>
        <w:widowControl w:val="0"/>
        <w:numPr>
          <w:ilvl w:val="1"/>
          <w:numId w:val="24"/>
        </w:numPr>
        <w:tabs>
          <w:tab w:val="clear" w:pos="928"/>
          <w:tab w:val="num" w:pos="0"/>
          <w:tab w:val="num" w:pos="284"/>
        </w:tabs>
        <w:overflowPunct w:val="0"/>
        <w:autoSpaceDE w:val="0"/>
        <w:spacing w:before="20" w:after="20"/>
        <w:ind w:left="0" w:right="56" w:firstLine="0"/>
        <w:rPr>
          <w:rFonts w:ascii="Arial" w:hAnsi="Arial" w:cs="Arial"/>
          <w:sz w:val="24"/>
          <w:szCs w:val="24"/>
        </w:rPr>
      </w:pPr>
      <w:r w:rsidRPr="0082632A">
        <w:rPr>
          <w:rFonts w:ascii="Arial" w:hAnsi="Arial" w:cs="Arial"/>
          <w:sz w:val="24"/>
          <w:szCs w:val="24"/>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r w:rsidR="00AF3EB9" w:rsidRPr="0082632A">
        <w:rPr>
          <w:rFonts w:ascii="Arial" w:hAnsi="Arial" w:cs="Arial"/>
          <w:sz w:val="24"/>
          <w:szCs w:val="24"/>
        </w:rPr>
        <w:t>.</w:t>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713EDB48"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art. 24 ust.1 i ust. 5 pkt. 1 i 8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1F5F24CD"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wspólnie ubiegający się o zamówienie muszą wykazać, że warunek określony w art. 22 ust. 1b pkt.1, spełniają wspólnie (łącznie) lub samodzielnie </w:t>
      </w:r>
      <w:r w:rsidRPr="00AB6EE0">
        <w:rPr>
          <w:rFonts w:ascii="Arial" w:hAnsi="Arial" w:cs="Arial"/>
          <w:sz w:val="24"/>
          <w:szCs w:val="24"/>
        </w:rPr>
        <w:lastRenderedPageBreak/>
        <w:t xml:space="preserve">(odrębnie) a warunki określone w art. 22 ust. 1b pkt 2 </w:t>
      </w:r>
      <w:r w:rsidR="00683E31" w:rsidRPr="00AB6EE0">
        <w:rPr>
          <w:rFonts w:ascii="Arial" w:hAnsi="Arial" w:cs="Arial"/>
          <w:sz w:val="24"/>
          <w:szCs w:val="24"/>
        </w:rPr>
        <w:t xml:space="preserve">i 3 spełniają wspólnie (łącznie) </w:t>
      </w:r>
      <w:r w:rsidRPr="00AB6EE0">
        <w:rPr>
          <w:rFonts w:ascii="Arial" w:hAnsi="Arial" w:cs="Arial"/>
          <w:sz w:val="24"/>
          <w:szCs w:val="24"/>
        </w:rPr>
        <w:t xml:space="preserve">lub samodzielnie (odrębnie) albo polegając na zasobach innych podmiotów </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52537C2F" w14:textId="77777777" w:rsidR="00FC2DD8" w:rsidRPr="00AB6EE0" w:rsidRDefault="00FC2DD8"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27A26F45" w:rsidR="00C1559A" w:rsidRDefault="00C1559A" w:rsidP="00C1559A">
      <w:pPr>
        <w:pStyle w:val="Akapitzlist"/>
        <w:numPr>
          <w:ilvl w:val="0"/>
          <w:numId w:val="58"/>
        </w:numPr>
        <w:spacing w:before="20" w:after="20"/>
        <w:ind w:right="567"/>
        <w:rPr>
          <w:rFonts w:ascii="Arial" w:hAnsi="Arial" w:cs="Arial"/>
          <w:sz w:val="24"/>
          <w:szCs w:val="24"/>
        </w:rPr>
      </w:pPr>
      <w:r>
        <w:rPr>
          <w:rFonts w:ascii="Arial" w:hAnsi="Arial" w:cs="Arial"/>
          <w:sz w:val="24"/>
          <w:szCs w:val="24"/>
        </w:rPr>
        <w:t xml:space="preserve">W postępowaniu o udzielenie zamówienia komunikacja pomiędzy Zamawiającym a Wykonawcami odbywa się przy użyciu </w:t>
      </w:r>
      <w:proofErr w:type="spellStart"/>
      <w:r>
        <w:rPr>
          <w:rFonts w:ascii="Arial" w:hAnsi="Arial" w:cs="Arial"/>
          <w:sz w:val="24"/>
          <w:szCs w:val="24"/>
        </w:rPr>
        <w:t>miniPortalu</w:t>
      </w:r>
      <w:proofErr w:type="spellEnd"/>
      <w:r>
        <w:rPr>
          <w:rFonts w:ascii="Arial" w:hAnsi="Arial" w:cs="Arial"/>
          <w:sz w:val="24"/>
          <w:szCs w:val="24"/>
        </w:rPr>
        <w:t xml:space="preserve"> </w:t>
      </w:r>
      <w:hyperlink r:id="rId8" w:history="1">
        <w:r w:rsidRPr="003E1C26">
          <w:rPr>
            <w:rStyle w:val="Hipercze"/>
            <w:rFonts w:ascii="Arial" w:hAnsi="Arial" w:cs="Arial"/>
            <w:sz w:val="24"/>
            <w:szCs w:val="24"/>
          </w:rPr>
          <w:t>https://miniportal.uzp.gov.pl</w:t>
        </w:r>
      </w:hyperlink>
      <w:r>
        <w:rPr>
          <w:rFonts w:ascii="Arial" w:hAnsi="Arial" w:cs="Arial"/>
          <w:sz w:val="24"/>
          <w:szCs w:val="24"/>
        </w:rPr>
        <w:t xml:space="preserve">, </w:t>
      </w:r>
      <w:proofErr w:type="spellStart"/>
      <w:r>
        <w:rPr>
          <w:rFonts w:ascii="Arial" w:hAnsi="Arial" w:cs="Arial"/>
          <w:sz w:val="24"/>
          <w:szCs w:val="24"/>
        </w:rPr>
        <w:t>ePUAPu</w:t>
      </w:r>
      <w:proofErr w:type="spellEnd"/>
      <w:r>
        <w:rPr>
          <w:rFonts w:ascii="Arial" w:hAnsi="Arial" w:cs="Arial"/>
          <w:sz w:val="24"/>
          <w:szCs w:val="24"/>
        </w:rPr>
        <w:t xml:space="preserve"> </w:t>
      </w:r>
      <w:hyperlink r:id="rId9" w:history="1">
        <w:r w:rsidRPr="003E1C26">
          <w:rPr>
            <w:rStyle w:val="Hipercze"/>
            <w:rFonts w:ascii="Arial" w:hAnsi="Arial" w:cs="Arial"/>
            <w:sz w:val="24"/>
            <w:szCs w:val="24"/>
          </w:rPr>
          <w:t>https://epuap.gov.pl/wps/portal</w:t>
        </w:r>
      </w:hyperlink>
      <w:r>
        <w:rPr>
          <w:rFonts w:ascii="Arial" w:hAnsi="Arial" w:cs="Arial"/>
          <w:sz w:val="24"/>
          <w:szCs w:val="24"/>
        </w:rPr>
        <w:t xml:space="preserve"> oraz poczty elektronicznej.</w:t>
      </w:r>
    </w:p>
    <w:p w14:paraId="51D50260" w14:textId="671D9D35" w:rsidR="00C1559A" w:rsidRDefault="00C1559A" w:rsidP="00C1559A">
      <w:pPr>
        <w:pStyle w:val="Akapitzlist"/>
        <w:numPr>
          <w:ilvl w:val="0"/>
          <w:numId w:val="58"/>
        </w:numPr>
        <w:spacing w:before="20" w:after="20"/>
        <w:ind w:right="567"/>
        <w:rPr>
          <w:rFonts w:ascii="Arial" w:hAnsi="Arial" w:cs="Arial"/>
          <w:sz w:val="24"/>
          <w:szCs w:val="24"/>
        </w:rPr>
      </w:pPr>
      <w:r>
        <w:rPr>
          <w:rFonts w:ascii="Arial" w:hAnsi="Arial" w:cs="Arial"/>
          <w:sz w:val="24"/>
          <w:szCs w:val="24"/>
        </w:rPr>
        <w:t>Ofertę [Formularz ofertowy, JEDZ/E, Zobowiązanie/a podmiotu/ów trzeciego/ich (jeżeli dotyczy), pełnomocnictwo/a (jeżeli dotyczy), dokument potwierdzający wniesienie wadium w formie innej niż pieniężna (jeżeli dotyczy)]</w:t>
      </w:r>
      <w:r w:rsidR="00601C19">
        <w:rPr>
          <w:rFonts w:ascii="Arial" w:hAnsi="Arial" w:cs="Arial"/>
          <w:sz w:val="24"/>
          <w:szCs w:val="24"/>
        </w:rPr>
        <w:t xml:space="preserve"> w postpowaniu Wykonawca składa za pośrednictwem Formularza do złożenia, zmiany wycofania oferty lub wniosku dostępnego na </w:t>
      </w:r>
      <w:proofErr w:type="spellStart"/>
      <w:r w:rsidR="00601C19">
        <w:rPr>
          <w:rFonts w:ascii="Arial" w:hAnsi="Arial" w:cs="Arial"/>
          <w:sz w:val="24"/>
          <w:szCs w:val="24"/>
        </w:rPr>
        <w:t>ePUAP</w:t>
      </w:r>
      <w:proofErr w:type="spellEnd"/>
      <w:r w:rsidR="00601C19">
        <w:rPr>
          <w:rFonts w:ascii="Arial" w:hAnsi="Arial" w:cs="Arial"/>
          <w:sz w:val="24"/>
          <w:szCs w:val="24"/>
        </w:rPr>
        <w:t xml:space="preserve"> oraz udostępnionego przez </w:t>
      </w:r>
      <w:proofErr w:type="spellStart"/>
      <w:r w:rsidR="00601C19">
        <w:rPr>
          <w:rFonts w:ascii="Arial" w:hAnsi="Arial" w:cs="Arial"/>
          <w:sz w:val="24"/>
          <w:szCs w:val="24"/>
        </w:rPr>
        <w:t>miniPortal</w:t>
      </w:r>
      <w:proofErr w:type="spellEnd"/>
      <w:r w:rsidR="00601C19">
        <w:rPr>
          <w:rFonts w:ascii="Arial" w:hAnsi="Arial" w:cs="Arial"/>
          <w:sz w:val="24"/>
          <w:szCs w:val="24"/>
        </w:rPr>
        <w:t>.</w:t>
      </w:r>
    </w:p>
    <w:p w14:paraId="7624E1E0" w14:textId="4DEE8144" w:rsidR="00601C19" w:rsidRDefault="00601C19" w:rsidP="00C1559A">
      <w:pPr>
        <w:pStyle w:val="Akapitzlist"/>
        <w:numPr>
          <w:ilvl w:val="0"/>
          <w:numId w:val="58"/>
        </w:numPr>
        <w:spacing w:before="20" w:after="20"/>
        <w:ind w:right="567"/>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0" w:history="1">
        <w:r w:rsidRPr="003E1C26">
          <w:rPr>
            <w:rStyle w:val="Hipercze"/>
            <w:rFonts w:ascii="Arial" w:hAnsi="Arial" w:cs="Arial"/>
            <w:sz w:val="24"/>
            <w:szCs w:val="24"/>
          </w:rPr>
          <w:t>m.dworakowska@polanow.eu</w:t>
        </w:r>
      </w:hyperlink>
    </w:p>
    <w:p w14:paraId="3FC36D33" w14:textId="0BDD4FEF" w:rsidR="00601C19" w:rsidRPr="00601C19" w:rsidRDefault="00601C19" w:rsidP="00C1559A">
      <w:pPr>
        <w:pStyle w:val="Akapitzlist"/>
        <w:numPr>
          <w:ilvl w:val="0"/>
          <w:numId w:val="58"/>
        </w:numPr>
        <w:spacing w:before="20" w:after="20"/>
        <w:ind w:right="567"/>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wszelkiej korespondencji związanej z niniejszym postępowaniem Zamawiający i Wykonawcy posługują się numerem ogłoszenia TED lub ID postępowania.</w:t>
      </w:r>
    </w:p>
    <w:p w14:paraId="44502E4F" w14:textId="46452619"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Arial" w:hAnsi="Arial" w:cs="Arial"/>
          <w:sz w:val="24"/>
          <w:szCs w:val="24"/>
        </w:rPr>
        <w:lastRenderedPageBreak/>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z</w:t>
      </w:r>
      <w:r>
        <w:rPr>
          <w:rFonts w:asciiTheme="majorHAnsi" w:hAnsiTheme="majorHAnsi" w:cstheme="majorHAnsi"/>
          <w:sz w:val="24"/>
          <w:szCs w:val="24"/>
        </w:rPr>
        <w:t> </w:t>
      </w:r>
      <w:r w:rsidRPr="00601C19">
        <w:rPr>
          <w:rFonts w:asciiTheme="majorHAnsi" w:hAnsiTheme="majorHAnsi" w:cstheme="majorHAnsi"/>
          <w:sz w:val="24"/>
          <w:szCs w:val="24"/>
        </w:rPr>
        <w:t xml:space="preserve">systemu </w:t>
      </w:r>
      <w:proofErr w:type="spellStart"/>
      <w:r w:rsidRPr="00601C19">
        <w:rPr>
          <w:rFonts w:asciiTheme="majorHAnsi" w:hAnsiTheme="majorHAnsi" w:cstheme="majorHAnsi"/>
          <w:sz w:val="24"/>
          <w:szCs w:val="24"/>
        </w:rPr>
        <w:t>miniPortal</w:t>
      </w:r>
      <w:proofErr w:type="spellEnd"/>
      <w:r w:rsidRPr="00601C19">
        <w:rPr>
          <w:rFonts w:asciiTheme="majorHAnsi" w:hAnsiTheme="majorHAnsi" w:cstheme="majorHAnsi"/>
          <w:sz w:val="24"/>
          <w:szCs w:val="24"/>
        </w:rPr>
        <w:t xml:space="preserve"> oraz Instrukcji użytkownika systemu </w:t>
      </w:r>
      <w:proofErr w:type="spellStart"/>
      <w:r w:rsidRPr="00601C19">
        <w:rPr>
          <w:rFonts w:asciiTheme="majorHAnsi" w:hAnsiTheme="majorHAnsi" w:cstheme="majorHAnsi"/>
          <w:sz w:val="24"/>
          <w:szCs w:val="24"/>
        </w:rPr>
        <w:t>miniPortal-ePUAP</w:t>
      </w:r>
      <w:proofErr w:type="spellEnd"/>
      <w:r w:rsidRPr="00601C19">
        <w:rPr>
          <w:rFonts w:asciiTheme="majorHAnsi" w:hAnsiTheme="majorHAnsi" w:cstheme="majorHAnsi"/>
          <w:sz w:val="24"/>
          <w:szCs w:val="24"/>
        </w:rPr>
        <w:t>, zgodnie z którymi Wykonawcy są zobowiązani postępować.</w:t>
      </w:r>
    </w:p>
    <w:p w14:paraId="6A20E163" w14:textId="52FBCE1D"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7FEBF37B" w:rsidR="00601C19" w:rsidRPr="00601C19" w:rsidRDefault="00601C19" w:rsidP="00C1559A">
      <w:pPr>
        <w:pStyle w:val="Akapitzlist"/>
        <w:numPr>
          <w:ilvl w:val="0"/>
          <w:numId w:val="58"/>
        </w:numPr>
        <w:spacing w:before="20" w:after="20"/>
        <w:ind w:right="567"/>
        <w:rPr>
          <w:rFonts w:ascii="Arial" w:hAnsi="Arial" w:cs="Arial"/>
          <w:sz w:val="24"/>
          <w:szCs w:val="24"/>
        </w:rPr>
      </w:pPr>
      <w:r w:rsidRPr="00601C19">
        <w:rPr>
          <w:rFonts w:asciiTheme="majorHAnsi" w:hAnsiTheme="majorHAnsi" w:cstheme="majorHAnsi"/>
          <w:sz w:val="24"/>
          <w:szCs w:val="24"/>
        </w:rPr>
        <w:t xml:space="preserve"> Identyfikator niniejszego postępowania i klucz publiczny </w:t>
      </w:r>
      <w:r w:rsidRPr="00601C19">
        <w:rPr>
          <w:rFonts w:asciiTheme="majorHAnsi" w:hAnsiTheme="majorHAnsi" w:cstheme="majorHAnsi"/>
          <w:bCs/>
          <w:sz w:val="24"/>
          <w:szCs w:val="24"/>
        </w:rPr>
        <w:t>niezbędny do zaszyfrowania oferty przez Wykonawcę</w:t>
      </w:r>
      <w:r w:rsidRPr="00601C19">
        <w:rPr>
          <w:rFonts w:asciiTheme="majorHAnsi" w:hAnsiTheme="majorHAnsi" w:cstheme="majorHAnsi"/>
          <w:sz w:val="24"/>
          <w:szCs w:val="24"/>
        </w:rPr>
        <w:t xml:space="preserve"> dostępne są na „Liście wszystkich postępowań” na </w:t>
      </w:r>
      <w:proofErr w:type="spellStart"/>
      <w:r w:rsidRPr="00601C19">
        <w:rPr>
          <w:rFonts w:asciiTheme="majorHAnsi" w:hAnsiTheme="majorHAnsi" w:cstheme="majorHAnsi"/>
          <w:sz w:val="24"/>
          <w:szCs w:val="24"/>
        </w:rPr>
        <w:t>miniPortalu</w:t>
      </w:r>
      <w:proofErr w:type="spellEnd"/>
      <w:r w:rsidRPr="00601C19">
        <w:rPr>
          <w:rFonts w:asciiTheme="majorHAnsi" w:hAnsiTheme="majorHAnsi" w:cstheme="majorHAnsi"/>
          <w:sz w:val="24"/>
          <w:szCs w:val="24"/>
        </w:rPr>
        <w:t>.</w:t>
      </w:r>
    </w:p>
    <w:p w14:paraId="19E8ABD9" w14:textId="6694EDBD" w:rsidR="00601C19" w:rsidRDefault="00601C19" w:rsidP="00601C19">
      <w:pPr>
        <w:pStyle w:val="Akapitzlist"/>
        <w:spacing w:before="20" w:after="20"/>
        <w:ind w:right="567"/>
        <w:rPr>
          <w:rFonts w:asciiTheme="majorHAnsi" w:hAnsiTheme="majorHAnsi" w:cstheme="majorHAnsi"/>
          <w:sz w:val="24"/>
          <w:szCs w:val="24"/>
        </w:rPr>
      </w:pPr>
      <w:r>
        <w:rPr>
          <w:rFonts w:asciiTheme="majorHAnsi" w:hAnsiTheme="majorHAnsi" w:cstheme="majorHAnsi"/>
          <w:sz w:val="24"/>
          <w:szCs w:val="24"/>
        </w:rPr>
        <w:t>Ponadto:</w:t>
      </w:r>
    </w:p>
    <w:p w14:paraId="699D6D7A" w14:textId="351208E5" w:rsidR="00601C19" w:rsidRPr="00601C19" w:rsidRDefault="00601C19" w:rsidP="00601C19">
      <w:pPr>
        <w:pStyle w:val="Tekstpodstawowy"/>
        <w:ind w:left="142"/>
        <w:jc w:val="both"/>
        <w:rPr>
          <w:rFonts w:asciiTheme="majorHAnsi" w:hAnsiTheme="majorHAnsi" w:cstheme="majorHAnsi"/>
          <w:b/>
          <w:color w:val="auto"/>
          <w:sz w:val="24"/>
          <w:szCs w:val="24"/>
        </w:rPr>
      </w:pPr>
      <w:r w:rsidRPr="00601C19">
        <w:rPr>
          <w:rFonts w:asciiTheme="majorHAnsi" w:hAnsiTheme="majorHAnsi" w:cstheme="majorHAnsi"/>
          <w:color w:val="auto"/>
          <w:sz w:val="24"/>
          <w:szCs w:val="24"/>
        </w:rPr>
        <w:t xml:space="preserve">- identyfikator postępowania określono w załączniku Nr </w:t>
      </w:r>
      <w:r w:rsidR="00163E35">
        <w:rPr>
          <w:rFonts w:asciiTheme="majorHAnsi" w:hAnsiTheme="majorHAnsi" w:cstheme="majorHAnsi"/>
          <w:color w:val="auto"/>
          <w:sz w:val="24"/>
          <w:szCs w:val="24"/>
        </w:rPr>
        <w:t xml:space="preserve">13 </w:t>
      </w:r>
      <w:r w:rsidRPr="00601C19">
        <w:rPr>
          <w:rFonts w:asciiTheme="majorHAnsi" w:hAnsiTheme="majorHAnsi" w:cstheme="majorHAnsi"/>
          <w:color w:val="auto"/>
          <w:sz w:val="24"/>
          <w:szCs w:val="24"/>
        </w:rPr>
        <w:t>do I SIWZ, stanowiącym odrębny plik i udostępniono na stronie internetowej Zamawiającego</w:t>
      </w:r>
      <w:r w:rsidRPr="00601C19">
        <w:rPr>
          <w:color w:val="auto"/>
        </w:rPr>
        <w:t xml:space="preserve"> </w:t>
      </w:r>
      <w:hyperlink r:id="rId11" w:history="1">
        <w:r w:rsidRPr="00601C19">
          <w:rPr>
            <w:rStyle w:val="Hipercze"/>
            <w:rFonts w:asciiTheme="majorHAnsi" w:hAnsiTheme="majorHAnsi" w:cstheme="majorHAnsi"/>
            <w:color w:val="auto"/>
            <w:sz w:val="24"/>
            <w:szCs w:val="24"/>
            <w:u w:val="none"/>
          </w:rPr>
          <w:t>https://bip.polanow.pl</w:t>
        </w:r>
      </w:hyperlink>
      <w:r w:rsidRPr="00601C19">
        <w:rPr>
          <w:rFonts w:asciiTheme="majorHAnsi" w:hAnsiTheme="majorHAnsi" w:cstheme="majorHAnsi"/>
          <w:color w:val="auto"/>
          <w:sz w:val="24"/>
          <w:szCs w:val="24"/>
        </w:rPr>
        <w:t xml:space="preserve">  wraz z całą dokumentacją postępowania;</w:t>
      </w:r>
    </w:p>
    <w:p w14:paraId="577DC858" w14:textId="7E33F1E7" w:rsidR="00601C19" w:rsidRPr="00601C19" w:rsidRDefault="00601C19" w:rsidP="00601C19">
      <w:pPr>
        <w:pStyle w:val="Tekstpodstawowy"/>
        <w:ind w:left="284" w:hanging="142"/>
        <w:jc w:val="both"/>
        <w:rPr>
          <w:rFonts w:asciiTheme="majorHAnsi" w:hAnsiTheme="majorHAnsi" w:cstheme="majorHAnsi"/>
          <w:b/>
          <w:color w:val="auto"/>
          <w:sz w:val="24"/>
          <w:szCs w:val="24"/>
        </w:rPr>
      </w:pPr>
      <w:r w:rsidRPr="00601C19">
        <w:rPr>
          <w:rFonts w:asciiTheme="majorHAnsi" w:hAnsiTheme="majorHAnsi" w:cstheme="majorHAnsi"/>
          <w:color w:val="auto"/>
          <w:sz w:val="24"/>
          <w:szCs w:val="24"/>
        </w:rPr>
        <w:t xml:space="preserve">- klucz publiczny </w:t>
      </w:r>
      <w:r w:rsidR="00163E35">
        <w:rPr>
          <w:rFonts w:asciiTheme="majorHAnsi" w:hAnsiTheme="majorHAnsi" w:cstheme="majorHAnsi"/>
          <w:color w:val="auto"/>
          <w:sz w:val="24"/>
          <w:szCs w:val="24"/>
        </w:rPr>
        <w:t xml:space="preserve">określono w załączniku nr 14 do SIWZ oraz </w:t>
      </w:r>
      <w:r w:rsidRPr="00601C19">
        <w:rPr>
          <w:rFonts w:asciiTheme="majorHAnsi" w:hAnsiTheme="majorHAnsi" w:cstheme="majorHAnsi"/>
          <w:color w:val="auto"/>
          <w:sz w:val="24"/>
          <w:szCs w:val="24"/>
        </w:rPr>
        <w:t xml:space="preserve">udostępniono na stronie internetowej Zamawiającego </w:t>
      </w:r>
      <w:hyperlink r:id="rId12" w:history="1">
        <w:r w:rsidRPr="00601C19">
          <w:rPr>
            <w:rStyle w:val="Hipercze"/>
            <w:rFonts w:asciiTheme="majorHAnsi" w:hAnsiTheme="majorHAnsi" w:cstheme="majorHAnsi"/>
            <w:color w:val="auto"/>
            <w:sz w:val="24"/>
            <w:szCs w:val="24"/>
            <w:u w:val="none"/>
          </w:rPr>
          <w:t>https://bip.polanow.pl</w:t>
        </w:r>
      </w:hyperlink>
      <w:r w:rsidRPr="00601C19">
        <w:rPr>
          <w:rFonts w:asciiTheme="majorHAnsi" w:hAnsiTheme="majorHAnsi" w:cstheme="majorHAnsi"/>
          <w:color w:val="auto"/>
          <w:sz w:val="24"/>
          <w:szCs w:val="24"/>
        </w:rPr>
        <w:t xml:space="preserve">  wraz z całą dokumentacją postępowania.</w:t>
      </w:r>
    </w:p>
    <w:p w14:paraId="7A715A2D" w14:textId="77777777" w:rsidR="00601C19" w:rsidRPr="00601C19" w:rsidRDefault="00601C19" w:rsidP="00601C19">
      <w:pPr>
        <w:pStyle w:val="Akapitzlist"/>
        <w:spacing w:before="20" w:after="20"/>
        <w:ind w:right="567"/>
        <w:rPr>
          <w:rFonts w:ascii="Arial" w:hAnsi="Arial" w:cs="Arial"/>
          <w:sz w:val="24"/>
          <w:szCs w:val="24"/>
        </w:rPr>
      </w:pPr>
    </w:p>
    <w:p w14:paraId="3F42A35E" w14:textId="75E866C1" w:rsidR="00601C19" w:rsidRPr="00601C19" w:rsidRDefault="00601C19" w:rsidP="00601C19">
      <w:pPr>
        <w:pStyle w:val="Akapitzlist"/>
        <w:widowControl w:val="0"/>
        <w:numPr>
          <w:ilvl w:val="0"/>
          <w:numId w:val="58"/>
        </w:numPr>
        <w:tabs>
          <w:tab w:val="left" w:pos="-993"/>
        </w:tabs>
        <w:overflowPunct w:val="0"/>
        <w:autoSpaceDE w:val="0"/>
        <w:spacing w:before="20" w:after="20"/>
        <w:rPr>
          <w:rFonts w:ascii="Arial" w:hAnsi="Arial" w:cs="Arial"/>
          <w:sz w:val="24"/>
          <w:szCs w:val="24"/>
        </w:rPr>
      </w:pPr>
      <w:r>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7A822ABB" w14:textId="77777777" w:rsidR="00601C19" w:rsidRPr="00601C19" w:rsidRDefault="00601C19" w:rsidP="00601C19">
      <w:pPr>
        <w:pStyle w:val="Bezodstpw"/>
        <w:tabs>
          <w:tab w:val="num" w:pos="284"/>
        </w:tabs>
        <w:rPr>
          <w:rFonts w:ascii="Arial" w:hAnsi="Arial" w:cs="Arial"/>
          <w:sz w:val="24"/>
          <w:szCs w:val="24"/>
        </w:rPr>
      </w:pPr>
      <w:r w:rsidRPr="00601C19">
        <w:rPr>
          <w:rFonts w:ascii="Arial" w:hAnsi="Arial" w:cs="Arial"/>
          <w:sz w:val="24"/>
          <w:szCs w:val="24"/>
        </w:rPr>
        <w:t xml:space="preserve">w zakresie przedmiotu zamówienia: </w:t>
      </w:r>
    </w:p>
    <w:p w14:paraId="6EAE431D"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 xml:space="preserve">w sprawach procedury przetargowej: Małgorzata Dworakowska </w:t>
      </w:r>
    </w:p>
    <w:p w14:paraId="2E51A10E" w14:textId="77777777" w:rsidR="00601C19" w:rsidRPr="00601C19" w:rsidRDefault="00601C19" w:rsidP="00601C19">
      <w:pPr>
        <w:pStyle w:val="Style9"/>
        <w:numPr>
          <w:ilvl w:val="0"/>
          <w:numId w:val="39"/>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w sprawach związanych z przedmiotem zamówienia: Justyna Plucińska</w:t>
      </w:r>
    </w:p>
    <w:p w14:paraId="0000CCFF" w14:textId="0C9C50C2" w:rsidR="00601C19" w:rsidRPr="00601C19" w:rsidRDefault="00601C19" w:rsidP="00601C19">
      <w:pPr>
        <w:pStyle w:val="Akapitzlist"/>
        <w:spacing w:before="20" w:after="20"/>
        <w:ind w:right="567"/>
        <w:rPr>
          <w:rFonts w:ascii="Arial" w:hAnsi="Arial" w:cs="Arial"/>
          <w:sz w:val="24"/>
          <w:szCs w:val="24"/>
        </w:rPr>
      </w:pPr>
    </w:p>
    <w:p w14:paraId="6D5B40ED" w14:textId="78E9044D" w:rsidR="00FC2DD8" w:rsidRPr="00AB6EE0" w:rsidRDefault="00601C19" w:rsidP="00601C19">
      <w:pPr>
        <w:spacing w:before="20" w:after="20"/>
        <w:ind w:right="567"/>
        <w:rPr>
          <w:rFonts w:ascii="Arial" w:hAnsi="Arial" w:cs="Arial"/>
          <w:b/>
          <w:bCs/>
          <w:sz w:val="24"/>
          <w:szCs w:val="24"/>
        </w:rPr>
      </w:pPr>
      <w:r w:rsidRPr="00AB6EE0">
        <w:rPr>
          <w:rFonts w:ascii="Arial" w:hAnsi="Arial" w:cs="Arial"/>
          <w:b/>
          <w:bCs/>
          <w:sz w:val="24"/>
          <w:szCs w:val="24"/>
        </w:rPr>
        <w:t>VI</w:t>
      </w:r>
      <w:r>
        <w:rPr>
          <w:rFonts w:ascii="Arial" w:hAnsi="Arial" w:cs="Arial"/>
          <w:b/>
          <w:bCs/>
          <w:sz w:val="24"/>
          <w:szCs w:val="24"/>
        </w:rPr>
        <w:t>I</w:t>
      </w:r>
      <w:r w:rsidRPr="00AB6EE0">
        <w:rPr>
          <w:rFonts w:ascii="Arial" w:hAnsi="Arial" w:cs="Arial"/>
          <w:b/>
          <w:bCs/>
          <w:sz w:val="24"/>
          <w:szCs w:val="24"/>
        </w:rPr>
        <w:t xml:space="preserve">I. </w:t>
      </w:r>
      <w:r>
        <w:rPr>
          <w:rFonts w:ascii="Arial" w:hAnsi="Arial" w:cs="Arial"/>
          <w:b/>
          <w:bCs/>
          <w:sz w:val="24"/>
          <w:szCs w:val="24"/>
        </w:rPr>
        <w:t>WARUNKI UDZIAŁU W POSTĘPOWANIU</w:t>
      </w:r>
    </w:p>
    <w:p w14:paraId="2935BB4E" w14:textId="7777777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bCs/>
          <w:sz w:val="24"/>
          <w:szCs w:val="24"/>
        </w:rPr>
        <w:t xml:space="preserve">1. </w:t>
      </w: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8096E75" w:rsidR="00DB3650" w:rsidRPr="00AB6EE0" w:rsidRDefault="00DB3650" w:rsidP="00334B59">
      <w:pPr>
        <w:widowControl w:val="0"/>
        <w:overflowPunct w:val="0"/>
        <w:autoSpaceDE w:val="0"/>
        <w:spacing w:before="20" w:after="20"/>
        <w:ind w:left="426" w:right="-57" w:hanging="426"/>
        <w:rPr>
          <w:rFonts w:ascii="Arial" w:hAnsi="Arial" w:cs="Arial"/>
          <w:sz w:val="24"/>
          <w:szCs w:val="24"/>
        </w:rPr>
      </w:pPr>
      <w:r w:rsidRPr="00AB6EE0">
        <w:rPr>
          <w:rFonts w:ascii="Arial" w:hAnsi="Arial" w:cs="Arial"/>
          <w:sz w:val="24"/>
          <w:szCs w:val="24"/>
        </w:rPr>
        <w:t xml:space="preserve">1.1.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xml:space="preserve">  </w:t>
      </w:r>
      <w:r w:rsidRPr="00F81AB1">
        <w:rPr>
          <w:rFonts w:ascii="Arial" w:hAnsi="Arial" w:cs="Arial"/>
          <w:bCs/>
          <w:sz w:val="24"/>
          <w:szCs w:val="24"/>
        </w:rPr>
        <w:t>24 ust.1 i ust. 5 pkt. 1</w:t>
      </w:r>
      <w:r w:rsidR="00556F13" w:rsidRPr="00F81AB1">
        <w:rPr>
          <w:rFonts w:ascii="Arial" w:hAnsi="Arial" w:cs="Arial"/>
          <w:bCs/>
          <w:sz w:val="24"/>
          <w:szCs w:val="24"/>
        </w:rPr>
        <w:t xml:space="preserve"> </w:t>
      </w:r>
      <w:r w:rsidRPr="00F81AB1">
        <w:rPr>
          <w:rFonts w:ascii="Arial" w:hAnsi="Arial" w:cs="Arial"/>
          <w:bCs/>
          <w:sz w:val="24"/>
          <w:szCs w:val="24"/>
        </w:rPr>
        <w:t xml:space="preserve">i 8 ustawy </w:t>
      </w:r>
      <w:proofErr w:type="spellStart"/>
      <w:r w:rsidRPr="00F81AB1">
        <w:rPr>
          <w:rFonts w:ascii="Arial" w:hAnsi="Arial" w:cs="Arial"/>
          <w:bCs/>
          <w:sz w:val="24"/>
          <w:szCs w:val="24"/>
        </w:rPr>
        <w:t>Pzp</w:t>
      </w:r>
      <w:proofErr w:type="spellEnd"/>
      <w:r w:rsidRPr="00F81AB1">
        <w:rPr>
          <w:rFonts w:ascii="Arial" w:hAnsi="Arial" w:cs="Arial"/>
          <w:bCs/>
          <w:sz w:val="24"/>
          <w:szCs w:val="24"/>
        </w:rPr>
        <w:t>,</w:t>
      </w:r>
      <w:r w:rsidRPr="00AB6EE0">
        <w:rPr>
          <w:rFonts w:ascii="Arial" w:hAnsi="Arial" w:cs="Arial"/>
          <w:sz w:val="24"/>
          <w:szCs w:val="24"/>
        </w:rPr>
        <w:t xml:space="preserve">; </w:t>
      </w:r>
    </w:p>
    <w:p w14:paraId="22372AD7" w14:textId="18056506" w:rsidR="00DB3650" w:rsidRPr="00AB6EE0" w:rsidRDefault="00FB5412" w:rsidP="00334B59">
      <w:pPr>
        <w:widowControl w:val="0"/>
        <w:overflowPunct w:val="0"/>
        <w:autoSpaceDE w:val="0"/>
        <w:spacing w:before="20" w:after="20"/>
        <w:ind w:left="426" w:hanging="426"/>
        <w:rPr>
          <w:rFonts w:ascii="Arial" w:hAnsi="Arial" w:cs="Arial"/>
          <w:sz w:val="24"/>
          <w:szCs w:val="24"/>
        </w:rPr>
      </w:pPr>
      <w:r w:rsidRPr="00AB6EE0">
        <w:rPr>
          <w:rFonts w:ascii="Arial" w:hAnsi="Arial" w:cs="Arial"/>
          <w:sz w:val="24"/>
          <w:szCs w:val="24"/>
        </w:rPr>
        <w:t xml:space="preserve">1.2. </w:t>
      </w:r>
      <w:r w:rsidR="00DB3650" w:rsidRPr="00AB6EE0">
        <w:rPr>
          <w:rFonts w:ascii="Arial" w:hAnsi="Arial" w:cs="Arial"/>
          <w:sz w:val="24"/>
          <w:szCs w:val="24"/>
        </w:rPr>
        <w:t>Spełniają warunki udziału w postępowaniu,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SIWZ, które mogą dotyczyć:</w:t>
      </w:r>
    </w:p>
    <w:p w14:paraId="39734D20" w14:textId="26C25062" w:rsidR="00DB3650" w:rsidRPr="00AB6EE0" w:rsidRDefault="00DB3650" w:rsidP="00334B59">
      <w:pPr>
        <w:widowControl w:val="0"/>
        <w:numPr>
          <w:ilvl w:val="0"/>
          <w:numId w:val="12"/>
        </w:numPr>
        <w:tabs>
          <w:tab w:val="left" w:pos="426"/>
        </w:tabs>
        <w:overflowPunct w:val="0"/>
        <w:autoSpaceDE w:val="0"/>
        <w:spacing w:before="20" w:after="20"/>
        <w:ind w:left="426" w:firstLine="0"/>
        <w:rPr>
          <w:rFonts w:ascii="Arial" w:hAnsi="Arial" w:cs="Arial"/>
          <w:b/>
          <w:sz w:val="24"/>
          <w:szCs w:val="24"/>
          <w:u w:val="single"/>
        </w:rPr>
      </w:pPr>
      <w:r w:rsidRPr="00F81AB1">
        <w:rPr>
          <w:rFonts w:ascii="Arial" w:hAnsi="Arial" w:cs="Arial"/>
          <w:bCs/>
          <w:sz w:val="24"/>
          <w:szCs w:val="24"/>
        </w:rPr>
        <w:t>kompetencji lub uprawnień do prowadzenia określonej działalności zawodowej, o ile wynika to z odrębnych przepisów</w:t>
      </w:r>
      <w:r w:rsidRPr="00AB6EE0">
        <w:rPr>
          <w:rFonts w:ascii="Arial" w:hAnsi="Arial" w:cs="Arial"/>
          <w:b/>
          <w:sz w:val="24"/>
          <w:szCs w:val="24"/>
          <w:u w:val="single"/>
        </w:rPr>
        <w:t>;</w:t>
      </w:r>
    </w:p>
    <w:p w14:paraId="1762A85B" w14:textId="77777777" w:rsidR="00556F13" w:rsidRPr="00AB6EE0" w:rsidRDefault="00556F13" w:rsidP="00334B59">
      <w:pPr>
        <w:widowControl w:val="0"/>
        <w:tabs>
          <w:tab w:val="left" w:pos="284"/>
        </w:tabs>
        <w:overflowPunct w:val="0"/>
        <w:autoSpaceDE w:val="0"/>
        <w:spacing w:before="20" w:after="20"/>
        <w:ind w:right="567" w:firstLine="426"/>
        <w:rPr>
          <w:rFonts w:ascii="Arial" w:eastAsia="Arial" w:hAnsi="Arial" w:cs="Arial"/>
          <w:sz w:val="24"/>
          <w:szCs w:val="24"/>
        </w:rPr>
      </w:pPr>
      <w:r w:rsidRPr="00AB6EE0">
        <w:rPr>
          <w:rFonts w:ascii="Arial" w:hAnsi="Arial" w:cs="Arial"/>
          <w:sz w:val="24"/>
          <w:szCs w:val="24"/>
        </w:rPr>
        <w:t>Zamawiający uzna, że Wykonawca spełnia ten warunek jeżeli:</w:t>
      </w:r>
    </w:p>
    <w:p w14:paraId="3EE17BD5" w14:textId="10DF4CC1" w:rsidR="00DB322C" w:rsidRDefault="00DB322C" w:rsidP="00334B59">
      <w:pPr>
        <w:pStyle w:val="Akapitzlist"/>
        <w:numPr>
          <w:ilvl w:val="0"/>
          <w:numId w:val="31"/>
        </w:numPr>
        <w:tabs>
          <w:tab w:val="left" w:pos="360"/>
        </w:tabs>
        <w:suppressAutoHyphens w:val="0"/>
        <w:spacing w:after="0"/>
        <w:ind w:left="426" w:firstLine="0"/>
        <w:contextualSpacing w:val="0"/>
        <w:rPr>
          <w:rFonts w:ascii="Arial" w:hAnsi="Arial" w:cs="Arial"/>
          <w:sz w:val="24"/>
          <w:szCs w:val="24"/>
        </w:rPr>
      </w:pPr>
      <w:r w:rsidRPr="00AB6EE0">
        <w:rPr>
          <w:rFonts w:ascii="Arial" w:hAnsi="Arial" w:cs="Arial"/>
          <w:sz w:val="24"/>
          <w:szCs w:val="24"/>
        </w:rPr>
        <w:t xml:space="preserve">posiada </w:t>
      </w:r>
      <w:r w:rsidRPr="00F81AB1">
        <w:rPr>
          <w:rFonts w:ascii="Arial" w:hAnsi="Arial" w:cs="Arial"/>
          <w:bCs/>
          <w:sz w:val="24"/>
          <w:szCs w:val="24"/>
        </w:rPr>
        <w:t>wpis do rejestru działalności regulowanej</w:t>
      </w:r>
      <w:r w:rsidRPr="00AB6EE0">
        <w:rPr>
          <w:rFonts w:ascii="Arial" w:hAnsi="Arial" w:cs="Arial"/>
          <w:sz w:val="24"/>
          <w:szCs w:val="24"/>
        </w:rPr>
        <w:t xml:space="preserve"> w zakresie odbierania odpadów komunalnych prowadzonego przez </w:t>
      </w:r>
      <w:r w:rsidR="00FB5412" w:rsidRPr="00AB6EE0">
        <w:rPr>
          <w:rFonts w:ascii="Arial" w:hAnsi="Arial" w:cs="Arial"/>
          <w:sz w:val="24"/>
          <w:szCs w:val="24"/>
        </w:rPr>
        <w:t>Burmistrza Polanowa</w:t>
      </w:r>
      <w:r w:rsidRPr="00AB6EE0">
        <w:rPr>
          <w:rFonts w:ascii="Arial" w:hAnsi="Arial" w:cs="Arial"/>
          <w:sz w:val="24"/>
          <w:szCs w:val="24"/>
        </w:rPr>
        <w:t xml:space="preserve"> </w:t>
      </w:r>
      <w:r w:rsidR="001D5C0A" w:rsidRPr="00AB6EE0">
        <w:rPr>
          <w:rFonts w:ascii="Arial" w:hAnsi="Arial" w:cs="Arial"/>
          <w:sz w:val="24"/>
          <w:szCs w:val="24"/>
        </w:rPr>
        <w:t xml:space="preserve">i spełnia warunki wykonywania działalności w zakresie odbierania odpadów komunalnych od właścicieli nieruchomości </w:t>
      </w:r>
      <w:r w:rsidRPr="00AB6EE0">
        <w:rPr>
          <w:rFonts w:ascii="Arial" w:hAnsi="Arial" w:cs="Arial"/>
          <w:sz w:val="24"/>
          <w:szCs w:val="24"/>
        </w:rPr>
        <w:t>(zgodnie z przepisami wynikającymi z obowiązującej ustawy z dnia 13 września 1996 r. o utrzymaniu czystości i</w:t>
      </w:r>
      <w:r w:rsidR="00AB6EE0">
        <w:rPr>
          <w:rFonts w:ascii="Arial" w:hAnsi="Arial" w:cs="Arial"/>
          <w:sz w:val="24"/>
          <w:szCs w:val="24"/>
        </w:rPr>
        <w:t> </w:t>
      </w:r>
      <w:r w:rsidRPr="00AB6EE0">
        <w:rPr>
          <w:rFonts w:ascii="Arial" w:hAnsi="Arial" w:cs="Arial"/>
          <w:sz w:val="24"/>
          <w:szCs w:val="24"/>
        </w:rPr>
        <w:t xml:space="preserve">porządku w gminach </w:t>
      </w:r>
      <w:r w:rsidR="00F20BD0" w:rsidRPr="00AB6EE0">
        <w:rPr>
          <w:rFonts w:ascii="Arial" w:hAnsi="Arial" w:cs="Arial"/>
          <w:sz w:val="24"/>
          <w:szCs w:val="24"/>
        </w:rPr>
        <w:t>(</w:t>
      </w:r>
      <w:r w:rsidRPr="00AB6EE0">
        <w:rPr>
          <w:rFonts w:ascii="Arial" w:hAnsi="Arial" w:cs="Arial"/>
          <w:sz w:val="24"/>
          <w:szCs w:val="24"/>
        </w:rPr>
        <w:t>Dz.U.20</w:t>
      </w:r>
      <w:r w:rsidR="001D77FE" w:rsidRPr="00AB6EE0">
        <w:rPr>
          <w:rFonts w:ascii="Arial" w:hAnsi="Arial" w:cs="Arial"/>
          <w:sz w:val="24"/>
          <w:szCs w:val="24"/>
        </w:rPr>
        <w:t>20.1439</w:t>
      </w:r>
      <w:r w:rsidRPr="00AB6EE0">
        <w:rPr>
          <w:rFonts w:ascii="Arial" w:hAnsi="Arial" w:cs="Arial"/>
          <w:sz w:val="24"/>
          <w:szCs w:val="24"/>
        </w:rPr>
        <w:t>)</w:t>
      </w:r>
      <w:r w:rsidR="00CE2A05" w:rsidRPr="00AB6EE0">
        <w:rPr>
          <w:rFonts w:ascii="Arial" w:hAnsi="Arial" w:cs="Arial"/>
          <w:sz w:val="24"/>
          <w:szCs w:val="24"/>
        </w:rPr>
        <w:t>, w</w:t>
      </w:r>
      <w:r w:rsidR="00AB6EE0">
        <w:rPr>
          <w:rFonts w:ascii="Arial" w:hAnsi="Arial" w:cs="Arial"/>
          <w:sz w:val="24"/>
          <w:szCs w:val="24"/>
        </w:rPr>
        <w:t> </w:t>
      </w:r>
      <w:r w:rsidR="00CE2A05" w:rsidRPr="00AB6EE0">
        <w:rPr>
          <w:rFonts w:ascii="Arial" w:hAnsi="Arial" w:cs="Arial"/>
          <w:sz w:val="24"/>
          <w:szCs w:val="24"/>
        </w:rPr>
        <w:t xml:space="preserve"> zakresie wszystkich odpadów objętych niniejszym zamówieniem</w:t>
      </w:r>
      <w:r w:rsidRPr="00AB6EE0">
        <w:rPr>
          <w:rFonts w:ascii="Arial" w:hAnsi="Arial" w:cs="Arial"/>
          <w:sz w:val="24"/>
          <w:szCs w:val="24"/>
        </w:rPr>
        <w:t>;</w:t>
      </w:r>
    </w:p>
    <w:p w14:paraId="61904195" w14:textId="725F7213" w:rsidR="00334B59" w:rsidRDefault="00334B59" w:rsidP="00334B59">
      <w:pPr>
        <w:pStyle w:val="Akapitzlist"/>
        <w:numPr>
          <w:ilvl w:val="0"/>
          <w:numId w:val="31"/>
        </w:numPr>
        <w:tabs>
          <w:tab w:val="left" w:pos="360"/>
        </w:tabs>
        <w:suppressAutoHyphens w:val="0"/>
        <w:spacing w:after="0"/>
        <w:ind w:left="426" w:firstLine="0"/>
        <w:contextualSpacing w:val="0"/>
        <w:rPr>
          <w:rFonts w:ascii="Arial" w:hAnsi="Arial" w:cs="Arial"/>
          <w:sz w:val="24"/>
          <w:szCs w:val="24"/>
        </w:rPr>
      </w:pPr>
      <w:r>
        <w:rPr>
          <w:rFonts w:ascii="Arial" w:hAnsi="Arial" w:cs="Arial"/>
          <w:sz w:val="24"/>
          <w:szCs w:val="24"/>
        </w:rPr>
        <w:t>wpis do rejestru podmiotów zbierających zużyty sprzęt elektryczny i elektroniczny, prowadzony przez Głównego Inspektora Ochrony Środowiska,</w:t>
      </w:r>
    </w:p>
    <w:p w14:paraId="52A82D26" w14:textId="6F50E6EA" w:rsidR="00334B59" w:rsidRPr="00AB6EE0" w:rsidRDefault="00334B59" w:rsidP="00334B59">
      <w:pPr>
        <w:pStyle w:val="Akapitzlist"/>
        <w:numPr>
          <w:ilvl w:val="0"/>
          <w:numId w:val="31"/>
        </w:numPr>
        <w:tabs>
          <w:tab w:val="left" w:pos="360"/>
        </w:tabs>
        <w:suppressAutoHyphens w:val="0"/>
        <w:spacing w:after="0"/>
        <w:ind w:left="426" w:firstLine="0"/>
        <w:contextualSpacing w:val="0"/>
        <w:rPr>
          <w:rFonts w:ascii="Arial" w:hAnsi="Arial" w:cs="Arial"/>
          <w:sz w:val="24"/>
          <w:szCs w:val="24"/>
        </w:rPr>
      </w:pPr>
      <w:r>
        <w:rPr>
          <w:rFonts w:ascii="Arial" w:hAnsi="Arial" w:cs="Arial"/>
          <w:sz w:val="24"/>
          <w:szCs w:val="24"/>
        </w:rPr>
        <w:lastRenderedPageBreak/>
        <w:t>zezwolenie na zbieranie odpadów wydane, w drodze decyzji przez organ właściwy odpowiednio ze względu na miejsce zbierania, zgodnie z ustawą z dnia 14 grudnia 2012 r. o odpadach (Dz.U. z 2020r., poz. 797)</w:t>
      </w:r>
    </w:p>
    <w:p w14:paraId="48DFF90C" w14:textId="0DB78CA2" w:rsidR="00CE2A05" w:rsidRDefault="00CE2A05" w:rsidP="00755B9F">
      <w:pPr>
        <w:pStyle w:val="Akapitzlist"/>
        <w:numPr>
          <w:ilvl w:val="0"/>
          <w:numId w:val="31"/>
        </w:numPr>
        <w:tabs>
          <w:tab w:val="left" w:pos="360"/>
        </w:tabs>
        <w:suppressAutoHyphens w:val="0"/>
        <w:autoSpaceDE w:val="0"/>
        <w:autoSpaceDN w:val="0"/>
        <w:adjustRightInd w:val="0"/>
        <w:spacing w:after="0"/>
        <w:ind w:left="426" w:firstLine="0"/>
        <w:rPr>
          <w:rFonts w:ascii="Arial" w:hAnsi="Arial" w:cs="Arial"/>
          <w:sz w:val="24"/>
          <w:szCs w:val="24"/>
        </w:rPr>
      </w:pPr>
      <w:r w:rsidRPr="00AB6EE0">
        <w:rPr>
          <w:rFonts w:ascii="Arial" w:hAnsi="Arial" w:cs="Arial"/>
          <w:sz w:val="24"/>
          <w:szCs w:val="24"/>
        </w:rPr>
        <w:t>posiada wpis do rejestru BDO,</w:t>
      </w:r>
    </w:p>
    <w:p w14:paraId="559ACC70" w14:textId="77777777" w:rsidR="00334B59" w:rsidRPr="00AB6EE0" w:rsidRDefault="00334B59" w:rsidP="00334B59">
      <w:pPr>
        <w:pStyle w:val="Akapitzlist"/>
        <w:tabs>
          <w:tab w:val="left" w:pos="360"/>
        </w:tabs>
        <w:suppressAutoHyphens w:val="0"/>
        <w:autoSpaceDE w:val="0"/>
        <w:autoSpaceDN w:val="0"/>
        <w:adjustRightInd w:val="0"/>
        <w:spacing w:after="0"/>
        <w:ind w:left="426"/>
        <w:rPr>
          <w:rFonts w:ascii="Arial" w:hAnsi="Arial" w:cs="Arial"/>
          <w:sz w:val="24"/>
          <w:szCs w:val="24"/>
        </w:rPr>
      </w:pPr>
    </w:p>
    <w:p w14:paraId="32832705" w14:textId="77777777" w:rsidR="00DB3650" w:rsidRPr="00AB6EE0" w:rsidRDefault="00DB3650" w:rsidP="00334B59">
      <w:pPr>
        <w:widowControl w:val="0"/>
        <w:numPr>
          <w:ilvl w:val="0"/>
          <w:numId w:val="12"/>
        </w:numPr>
        <w:tabs>
          <w:tab w:val="left" w:pos="802"/>
        </w:tabs>
        <w:overflowPunct w:val="0"/>
        <w:autoSpaceDE w:val="0"/>
        <w:spacing w:before="20" w:after="20" w:line="240" w:lineRule="auto"/>
        <w:ind w:right="567"/>
        <w:rPr>
          <w:rFonts w:ascii="Arial" w:hAnsi="Arial" w:cs="Arial"/>
          <w:b/>
          <w:sz w:val="24"/>
          <w:szCs w:val="24"/>
        </w:rPr>
      </w:pPr>
      <w:r w:rsidRPr="00F81AB1">
        <w:rPr>
          <w:rFonts w:ascii="Arial" w:hAnsi="Arial" w:cs="Arial"/>
          <w:bCs/>
          <w:sz w:val="24"/>
          <w:szCs w:val="24"/>
        </w:rPr>
        <w:t>sytuacji ekonomicznej lub finansowej</w:t>
      </w:r>
      <w:r w:rsidRPr="00AB6EE0">
        <w:rPr>
          <w:rFonts w:ascii="Arial" w:hAnsi="Arial" w:cs="Arial"/>
          <w:b/>
          <w:sz w:val="24"/>
          <w:szCs w:val="24"/>
        </w:rPr>
        <w:t>;</w:t>
      </w:r>
    </w:p>
    <w:p w14:paraId="6C7CCADF" w14:textId="77777777" w:rsidR="006E22E8" w:rsidRPr="00AB6EE0" w:rsidRDefault="00DB3650" w:rsidP="00334B59">
      <w:pPr>
        <w:widowControl w:val="0"/>
        <w:tabs>
          <w:tab w:val="left" w:pos="802"/>
        </w:tabs>
        <w:overflowPunct w:val="0"/>
        <w:autoSpaceDE w:val="0"/>
        <w:spacing w:before="20" w:after="20" w:line="240" w:lineRule="auto"/>
        <w:ind w:left="546" w:right="567" w:hanging="120"/>
        <w:rPr>
          <w:rFonts w:ascii="Arial" w:hAnsi="Arial" w:cs="Arial"/>
          <w:b/>
          <w:i/>
          <w:sz w:val="24"/>
          <w:szCs w:val="24"/>
        </w:rPr>
      </w:pPr>
      <w:r w:rsidRPr="00AB6EE0">
        <w:rPr>
          <w:rFonts w:ascii="Arial" w:hAnsi="Arial" w:cs="Arial"/>
          <w:b/>
          <w:sz w:val="24"/>
          <w:szCs w:val="24"/>
        </w:rPr>
        <w:t>Zamawiający uzna, że Wykonawca spełnia ten warunek jeżeli:</w:t>
      </w:r>
      <w:r w:rsidRPr="00AB6EE0">
        <w:rPr>
          <w:rFonts w:ascii="Arial" w:hAnsi="Arial" w:cs="Arial"/>
          <w:b/>
          <w:i/>
          <w:sz w:val="24"/>
          <w:szCs w:val="24"/>
        </w:rPr>
        <w:t xml:space="preserve"> </w:t>
      </w:r>
    </w:p>
    <w:p w14:paraId="0A7FC7F9" w14:textId="002BFF68" w:rsidR="009957AB" w:rsidRPr="003A424D" w:rsidRDefault="009957AB" w:rsidP="00334B59">
      <w:pPr>
        <w:pStyle w:val="Akapitzlist"/>
        <w:widowControl w:val="0"/>
        <w:numPr>
          <w:ilvl w:val="0"/>
          <w:numId w:val="57"/>
        </w:numPr>
        <w:tabs>
          <w:tab w:val="left" w:pos="802"/>
        </w:tabs>
        <w:overflowPunct w:val="0"/>
        <w:autoSpaceDE w:val="0"/>
        <w:spacing w:before="20" w:after="20" w:line="240" w:lineRule="auto"/>
        <w:ind w:right="567"/>
        <w:rPr>
          <w:rFonts w:ascii="Arial" w:hAnsi="Arial" w:cs="Arial"/>
          <w:bCs/>
          <w:sz w:val="24"/>
          <w:szCs w:val="24"/>
        </w:rPr>
      </w:pPr>
      <w:r w:rsidRPr="003A424D">
        <w:rPr>
          <w:rFonts w:ascii="Arial" w:hAnsi="Arial" w:cs="Arial"/>
          <w:bCs/>
          <w:sz w:val="24"/>
          <w:szCs w:val="24"/>
        </w:rPr>
        <w:t xml:space="preserve">dla części 1 </w:t>
      </w:r>
    </w:p>
    <w:p w14:paraId="632751C7" w14:textId="2EEA98A3" w:rsidR="006E22E8" w:rsidRPr="00AB6EE0" w:rsidRDefault="00FA10FA" w:rsidP="00334B59">
      <w:pPr>
        <w:widowControl w:val="0"/>
        <w:tabs>
          <w:tab w:val="left" w:pos="802"/>
        </w:tabs>
        <w:overflowPunct w:val="0"/>
        <w:autoSpaceDE w:val="0"/>
        <w:spacing w:before="20" w:after="20" w:line="240" w:lineRule="auto"/>
        <w:ind w:left="426" w:right="567"/>
        <w:rPr>
          <w:rFonts w:ascii="Arial" w:hAnsi="Arial" w:cs="Arial"/>
          <w:bCs/>
          <w:sz w:val="24"/>
          <w:szCs w:val="24"/>
        </w:rPr>
      </w:pPr>
      <w:r w:rsidRPr="00AB6EE0">
        <w:rPr>
          <w:rFonts w:ascii="Arial" w:hAnsi="Arial" w:cs="Arial"/>
          <w:sz w:val="24"/>
          <w:szCs w:val="24"/>
        </w:rPr>
        <w:t xml:space="preserve">Warunek zostanie spełniony jeżeli Wykonawca wykaże, że jest </w:t>
      </w:r>
      <w:r w:rsidR="00F1473C" w:rsidRPr="00AB6EE0">
        <w:rPr>
          <w:rFonts w:ascii="Arial" w:hAnsi="Arial" w:cs="Arial"/>
          <w:bCs/>
          <w:sz w:val="24"/>
          <w:szCs w:val="24"/>
        </w:rPr>
        <w:t xml:space="preserve">ubezpieczony od odpowiedzialności cywilnej w zakresie prowadzonej działalności </w:t>
      </w:r>
      <w:r w:rsidR="009843A3" w:rsidRPr="00AB6EE0">
        <w:rPr>
          <w:rFonts w:ascii="Arial" w:hAnsi="Arial" w:cs="Arial"/>
          <w:bCs/>
          <w:sz w:val="24"/>
          <w:szCs w:val="24"/>
        </w:rPr>
        <w:t xml:space="preserve">gospodarczej </w:t>
      </w:r>
      <w:r w:rsidR="00F1473C" w:rsidRPr="00AB6EE0">
        <w:rPr>
          <w:rFonts w:ascii="Arial" w:hAnsi="Arial" w:cs="Arial"/>
          <w:bCs/>
          <w:sz w:val="24"/>
          <w:szCs w:val="24"/>
        </w:rPr>
        <w:t>związanej z</w:t>
      </w:r>
      <w:r w:rsidR="00CE2A05" w:rsidRPr="00AB6EE0">
        <w:rPr>
          <w:rFonts w:ascii="Arial" w:hAnsi="Arial" w:cs="Arial"/>
          <w:bCs/>
          <w:sz w:val="24"/>
          <w:szCs w:val="24"/>
        </w:rPr>
        <w:t> </w:t>
      </w:r>
      <w:r w:rsidR="00F1473C" w:rsidRPr="00AB6EE0">
        <w:rPr>
          <w:rFonts w:ascii="Arial" w:hAnsi="Arial" w:cs="Arial"/>
          <w:bCs/>
          <w:sz w:val="24"/>
          <w:szCs w:val="24"/>
        </w:rPr>
        <w:t xml:space="preserve">przedmiotem zamówienia </w:t>
      </w:r>
      <w:r w:rsidR="00DB36E4" w:rsidRPr="00AB6EE0">
        <w:rPr>
          <w:rFonts w:ascii="Arial" w:hAnsi="Arial" w:cs="Arial"/>
          <w:bCs/>
          <w:sz w:val="24"/>
          <w:szCs w:val="24"/>
        </w:rPr>
        <w:t>na sumę gwarancyjną</w:t>
      </w:r>
      <w:r w:rsidR="00F1473C" w:rsidRPr="00AB6EE0">
        <w:rPr>
          <w:rFonts w:ascii="Arial" w:hAnsi="Arial" w:cs="Arial"/>
          <w:bCs/>
          <w:sz w:val="24"/>
          <w:szCs w:val="24"/>
        </w:rPr>
        <w:t xml:space="preserve"> </w:t>
      </w:r>
      <w:r w:rsidRPr="00AB6EE0">
        <w:rPr>
          <w:rFonts w:ascii="Arial" w:hAnsi="Arial" w:cs="Arial"/>
          <w:sz w:val="24"/>
          <w:szCs w:val="24"/>
        </w:rPr>
        <w:t>nie niższą niż</w:t>
      </w:r>
      <w:r w:rsidR="006E22E8" w:rsidRPr="00AB6EE0">
        <w:rPr>
          <w:rFonts w:ascii="Arial" w:hAnsi="Arial" w:cs="Arial"/>
          <w:bCs/>
          <w:sz w:val="24"/>
          <w:szCs w:val="24"/>
        </w:rPr>
        <w:t xml:space="preserve"> </w:t>
      </w:r>
      <w:r w:rsidR="00D45BC5" w:rsidRPr="00AB6EE0">
        <w:rPr>
          <w:rFonts w:ascii="Arial" w:hAnsi="Arial" w:cs="Arial"/>
          <w:b/>
          <w:bCs/>
          <w:sz w:val="24"/>
          <w:szCs w:val="24"/>
        </w:rPr>
        <w:t>4</w:t>
      </w:r>
      <w:r w:rsidRPr="00AB6EE0">
        <w:rPr>
          <w:rFonts w:ascii="Arial" w:hAnsi="Arial" w:cs="Arial"/>
          <w:b/>
          <w:bCs/>
          <w:sz w:val="24"/>
          <w:szCs w:val="24"/>
        </w:rPr>
        <w:t xml:space="preserve">00 000,00 zł. </w:t>
      </w:r>
    </w:p>
    <w:p w14:paraId="76793394" w14:textId="77777777" w:rsidR="00FA10FA" w:rsidRPr="003A424D" w:rsidRDefault="00FA10FA" w:rsidP="00F81AB1">
      <w:pPr>
        <w:pStyle w:val="Akapitzlist"/>
        <w:widowControl w:val="0"/>
        <w:numPr>
          <w:ilvl w:val="0"/>
          <w:numId w:val="57"/>
        </w:numPr>
        <w:tabs>
          <w:tab w:val="left" w:pos="802"/>
        </w:tabs>
        <w:overflowPunct w:val="0"/>
        <w:autoSpaceDE w:val="0"/>
        <w:spacing w:before="20" w:after="20"/>
        <w:ind w:right="567"/>
        <w:rPr>
          <w:rFonts w:ascii="Arial" w:hAnsi="Arial" w:cs="Arial"/>
          <w:bCs/>
          <w:sz w:val="24"/>
          <w:szCs w:val="24"/>
        </w:rPr>
      </w:pPr>
      <w:r w:rsidRPr="003A424D">
        <w:rPr>
          <w:rFonts w:ascii="Arial" w:hAnsi="Arial" w:cs="Arial"/>
          <w:bCs/>
          <w:sz w:val="24"/>
          <w:szCs w:val="24"/>
        </w:rPr>
        <w:t>dla części 2</w:t>
      </w:r>
    </w:p>
    <w:p w14:paraId="22BCB160" w14:textId="78EE6965" w:rsidR="00FA10FA" w:rsidRPr="00AB6EE0" w:rsidRDefault="00FA10FA" w:rsidP="00755B9F">
      <w:pPr>
        <w:widowControl w:val="0"/>
        <w:tabs>
          <w:tab w:val="left" w:pos="802"/>
        </w:tabs>
        <w:overflowPunct w:val="0"/>
        <w:autoSpaceDE w:val="0"/>
        <w:spacing w:before="20" w:after="20"/>
        <w:ind w:left="426" w:right="567"/>
        <w:rPr>
          <w:rFonts w:ascii="Arial" w:hAnsi="Arial" w:cs="Arial"/>
          <w:bCs/>
          <w:sz w:val="24"/>
          <w:szCs w:val="24"/>
        </w:rPr>
      </w:pPr>
      <w:r w:rsidRPr="00AB6EE0">
        <w:rPr>
          <w:rFonts w:ascii="Arial" w:hAnsi="Arial" w:cs="Arial"/>
          <w:sz w:val="24"/>
          <w:szCs w:val="24"/>
        </w:rPr>
        <w:t xml:space="preserve">Warunek zostanie spełniony jeżeli Wykonawca wykaże, że jest </w:t>
      </w:r>
      <w:r w:rsidRPr="00AB6EE0">
        <w:rPr>
          <w:rFonts w:ascii="Arial" w:hAnsi="Arial" w:cs="Arial"/>
          <w:bCs/>
          <w:sz w:val="24"/>
          <w:szCs w:val="24"/>
        </w:rPr>
        <w:t>ubezpieczony od odpowiedzialności cywilnej w zakresie prowadzonej działalności gospodarczej związanej z</w:t>
      </w:r>
      <w:r w:rsidR="00CE2A05" w:rsidRPr="00AB6EE0">
        <w:rPr>
          <w:rFonts w:ascii="Arial" w:hAnsi="Arial" w:cs="Arial"/>
          <w:bCs/>
          <w:sz w:val="24"/>
          <w:szCs w:val="24"/>
        </w:rPr>
        <w:t> </w:t>
      </w:r>
      <w:r w:rsidRPr="00AB6EE0">
        <w:rPr>
          <w:rFonts w:ascii="Arial" w:hAnsi="Arial" w:cs="Arial"/>
          <w:bCs/>
          <w:sz w:val="24"/>
          <w:szCs w:val="24"/>
        </w:rPr>
        <w:t xml:space="preserve">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457E2C" w:rsidRPr="00AB6EE0">
        <w:rPr>
          <w:rFonts w:ascii="Arial" w:hAnsi="Arial" w:cs="Arial"/>
          <w:b/>
          <w:bCs/>
          <w:sz w:val="24"/>
          <w:szCs w:val="24"/>
        </w:rPr>
        <w:t>8</w:t>
      </w:r>
      <w:r w:rsidRPr="00AB6EE0">
        <w:rPr>
          <w:rFonts w:ascii="Arial" w:hAnsi="Arial" w:cs="Arial"/>
          <w:b/>
          <w:bCs/>
          <w:sz w:val="24"/>
          <w:szCs w:val="24"/>
        </w:rPr>
        <w:t xml:space="preserve">00 000,00 zł. </w:t>
      </w:r>
    </w:p>
    <w:p w14:paraId="1D70C0B7" w14:textId="0D495AAF" w:rsidR="00DB3650" w:rsidRPr="003A424D" w:rsidRDefault="00DB3650" w:rsidP="00334B59">
      <w:pPr>
        <w:widowControl w:val="0"/>
        <w:numPr>
          <w:ilvl w:val="0"/>
          <w:numId w:val="12"/>
        </w:numPr>
        <w:tabs>
          <w:tab w:val="left" w:pos="802"/>
        </w:tabs>
        <w:overflowPunct w:val="0"/>
        <w:autoSpaceDE w:val="0"/>
        <w:spacing w:before="20" w:after="20" w:line="240" w:lineRule="auto"/>
        <w:ind w:right="567"/>
        <w:rPr>
          <w:rFonts w:ascii="Arial" w:hAnsi="Arial" w:cs="Arial"/>
          <w:bCs/>
          <w:sz w:val="24"/>
          <w:szCs w:val="24"/>
        </w:rPr>
      </w:pPr>
      <w:r w:rsidRPr="003A424D">
        <w:rPr>
          <w:rFonts w:ascii="Arial" w:hAnsi="Arial" w:cs="Arial"/>
          <w:bCs/>
          <w:sz w:val="24"/>
          <w:szCs w:val="24"/>
        </w:rPr>
        <w:t>zdolności technicznej lub zawodowej</w:t>
      </w:r>
      <w:r w:rsidR="00334B59">
        <w:rPr>
          <w:rFonts w:ascii="Arial" w:hAnsi="Arial" w:cs="Arial"/>
          <w:bCs/>
          <w:sz w:val="24"/>
          <w:szCs w:val="24"/>
        </w:rPr>
        <w:t>;</w:t>
      </w:r>
    </w:p>
    <w:p w14:paraId="099DE49B" w14:textId="77777777" w:rsidR="00DB3650" w:rsidRPr="00AB6EE0" w:rsidRDefault="00DB3650" w:rsidP="00334B59">
      <w:pPr>
        <w:pStyle w:val="Akapitzlist2"/>
        <w:widowControl w:val="0"/>
        <w:tabs>
          <w:tab w:val="left" w:pos="284"/>
        </w:tabs>
        <w:overflowPunct w:val="0"/>
        <w:autoSpaceDE w:val="0"/>
        <w:spacing w:before="20" w:after="20" w:line="240" w:lineRule="auto"/>
        <w:ind w:left="142" w:right="567" w:firstLine="425"/>
        <w:rPr>
          <w:rFonts w:ascii="Arial" w:hAnsi="Arial" w:cs="Arial"/>
          <w:sz w:val="24"/>
          <w:szCs w:val="24"/>
        </w:rPr>
      </w:pPr>
      <w:r w:rsidRPr="00AB6EE0">
        <w:rPr>
          <w:rFonts w:ascii="Arial" w:hAnsi="Arial" w:cs="Arial"/>
          <w:sz w:val="24"/>
          <w:szCs w:val="24"/>
        </w:rPr>
        <w:t>Zamawiający uzna, że Wykonawca spełnia ten warunek jeżeli:</w:t>
      </w:r>
    </w:p>
    <w:p w14:paraId="0957C3A9" w14:textId="77777777" w:rsidR="007C1099" w:rsidRPr="00AB6EE0" w:rsidRDefault="007C1099" w:rsidP="00334B59">
      <w:pPr>
        <w:pStyle w:val="Akapitzlist"/>
        <w:numPr>
          <w:ilvl w:val="0"/>
          <w:numId w:val="30"/>
        </w:numPr>
        <w:tabs>
          <w:tab w:val="left" w:pos="-284"/>
        </w:tabs>
        <w:suppressAutoHyphens w:val="0"/>
        <w:spacing w:after="0" w:line="240" w:lineRule="auto"/>
        <w:contextualSpacing w:val="0"/>
        <w:rPr>
          <w:rFonts w:ascii="Arial" w:hAnsi="Arial" w:cs="Arial"/>
          <w:sz w:val="24"/>
          <w:szCs w:val="24"/>
        </w:rPr>
      </w:pPr>
      <w:r w:rsidRPr="00755B9F">
        <w:rPr>
          <w:rFonts w:ascii="Arial" w:hAnsi="Arial" w:cs="Arial"/>
          <w:bCs/>
          <w:sz w:val="24"/>
          <w:szCs w:val="24"/>
        </w:rPr>
        <w:t>p</w:t>
      </w:r>
      <w:r w:rsidR="00A8647B" w:rsidRPr="00755B9F">
        <w:rPr>
          <w:rFonts w:ascii="Arial" w:hAnsi="Arial" w:cs="Arial"/>
          <w:bCs/>
          <w:sz w:val="24"/>
          <w:szCs w:val="24"/>
        </w:rPr>
        <w:t>osiada wiedzę i doświadczenie</w:t>
      </w:r>
      <w:r w:rsidR="00A8647B" w:rsidRPr="00AB6EE0">
        <w:rPr>
          <w:rFonts w:ascii="Arial" w:hAnsi="Arial" w:cs="Arial"/>
          <w:sz w:val="24"/>
          <w:szCs w:val="24"/>
        </w:rPr>
        <w:t xml:space="preserve"> w zakresie odpowiadającym przedmiotowi umowy tj.:</w:t>
      </w:r>
      <w:r w:rsidR="008F72CC" w:rsidRPr="00AB6EE0">
        <w:rPr>
          <w:rFonts w:ascii="Arial" w:hAnsi="Arial" w:cs="Arial"/>
          <w:sz w:val="24"/>
          <w:szCs w:val="24"/>
        </w:rPr>
        <w:t xml:space="preserve"> </w:t>
      </w:r>
      <w:r w:rsidR="00A8647B" w:rsidRPr="00AB6EE0">
        <w:rPr>
          <w:rFonts w:ascii="Arial" w:hAnsi="Arial" w:cs="Arial"/>
          <w:sz w:val="24"/>
          <w:szCs w:val="24"/>
        </w:rPr>
        <w:t>w okresie ostatnich 3 lat przed upływem terminu składania ofert w ciągu następujących po sobie 12 miesięcy, a jeżeli okres prowadzenia działalności jest krótszy, to w tym okresie, wykonał lub wykonuje</w:t>
      </w:r>
      <w:r w:rsidR="00D00544" w:rsidRPr="00AB6EE0">
        <w:rPr>
          <w:rFonts w:ascii="Arial" w:hAnsi="Arial" w:cs="Arial"/>
          <w:sz w:val="24"/>
          <w:szCs w:val="24"/>
        </w:rPr>
        <w:t xml:space="preserve"> minimum</w:t>
      </w:r>
      <w:r w:rsidRPr="00AB6EE0">
        <w:rPr>
          <w:rFonts w:ascii="Arial" w:hAnsi="Arial" w:cs="Arial"/>
          <w:sz w:val="24"/>
          <w:szCs w:val="24"/>
        </w:rPr>
        <w:t>:</w:t>
      </w:r>
      <w:r w:rsidR="00A8647B" w:rsidRPr="00AB6EE0">
        <w:rPr>
          <w:rFonts w:ascii="Arial" w:hAnsi="Arial" w:cs="Arial"/>
          <w:sz w:val="24"/>
          <w:szCs w:val="24"/>
        </w:rPr>
        <w:t xml:space="preserve"> </w:t>
      </w:r>
    </w:p>
    <w:p w14:paraId="06F9EA76" w14:textId="77777777" w:rsidR="00B44693" w:rsidRPr="003A424D" w:rsidRDefault="00B44693" w:rsidP="00334B59">
      <w:pPr>
        <w:pStyle w:val="Akapitzlist"/>
        <w:numPr>
          <w:ilvl w:val="0"/>
          <w:numId w:val="54"/>
        </w:numPr>
        <w:tabs>
          <w:tab w:val="left" w:pos="-284"/>
        </w:tabs>
        <w:suppressAutoHyphens w:val="0"/>
        <w:spacing w:after="0" w:line="240" w:lineRule="auto"/>
        <w:ind w:left="993" w:hanging="426"/>
        <w:contextualSpacing w:val="0"/>
        <w:rPr>
          <w:rFonts w:ascii="Arial" w:hAnsi="Arial" w:cs="Arial"/>
          <w:bCs/>
          <w:sz w:val="24"/>
          <w:szCs w:val="24"/>
        </w:rPr>
      </w:pPr>
      <w:r w:rsidRPr="003A424D">
        <w:rPr>
          <w:rFonts w:ascii="Arial" w:hAnsi="Arial" w:cs="Arial"/>
          <w:bCs/>
          <w:sz w:val="24"/>
          <w:szCs w:val="24"/>
        </w:rPr>
        <w:t xml:space="preserve">dla części 1 </w:t>
      </w:r>
    </w:p>
    <w:p w14:paraId="3CA46FF5" w14:textId="52B5E848" w:rsidR="00941C77" w:rsidRPr="007C5D0E" w:rsidRDefault="00D00544" w:rsidP="00755B9F">
      <w:pPr>
        <w:tabs>
          <w:tab w:val="left" w:pos="-284"/>
        </w:tabs>
        <w:suppressAutoHyphens w:val="0"/>
        <w:spacing w:after="0"/>
        <w:ind w:left="567"/>
        <w:rPr>
          <w:rFonts w:ascii="Arial" w:hAnsi="Arial" w:cs="Arial"/>
          <w:sz w:val="24"/>
          <w:szCs w:val="24"/>
        </w:rPr>
      </w:pPr>
      <w:r w:rsidRPr="007C5D0E">
        <w:rPr>
          <w:rFonts w:ascii="Arial" w:hAnsi="Arial" w:cs="Arial"/>
          <w:sz w:val="24"/>
          <w:szCs w:val="24"/>
        </w:rPr>
        <w:t xml:space="preserve">jedną </w:t>
      </w:r>
      <w:r w:rsidR="00A8647B" w:rsidRPr="007C5D0E">
        <w:rPr>
          <w:rFonts w:ascii="Arial" w:hAnsi="Arial" w:cs="Arial"/>
          <w:sz w:val="24"/>
          <w:szCs w:val="24"/>
        </w:rPr>
        <w:t>usług</w:t>
      </w:r>
      <w:r w:rsidRPr="007C5D0E">
        <w:rPr>
          <w:rFonts w:ascii="Arial" w:hAnsi="Arial" w:cs="Arial"/>
          <w:sz w:val="24"/>
          <w:szCs w:val="24"/>
        </w:rPr>
        <w:t>ę</w:t>
      </w:r>
      <w:r w:rsidR="00A8647B" w:rsidRPr="007C5D0E">
        <w:rPr>
          <w:rFonts w:ascii="Arial" w:hAnsi="Arial" w:cs="Arial"/>
          <w:sz w:val="24"/>
          <w:szCs w:val="24"/>
        </w:rPr>
        <w:t xml:space="preserve"> odbierania odpadów komunalnych </w:t>
      </w:r>
      <w:r w:rsidR="007E17C0" w:rsidRPr="007C5D0E">
        <w:rPr>
          <w:rFonts w:ascii="Arial" w:hAnsi="Arial" w:cs="Arial"/>
          <w:bCs/>
          <w:sz w:val="24"/>
          <w:szCs w:val="24"/>
        </w:rPr>
        <w:t>o masie łącznej co najmniej 2000 Mg (dwa tysiące) w ciągu roku.</w:t>
      </w:r>
    </w:p>
    <w:p w14:paraId="0B67E199" w14:textId="77777777" w:rsidR="00FE10DB" w:rsidRPr="003A424D" w:rsidRDefault="00FE10DB" w:rsidP="00755B9F">
      <w:pPr>
        <w:pStyle w:val="Akapitzlist"/>
        <w:numPr>
          <w:ilvl w:val="0"/>
          <w:numId w:val="44"/>
        </w:numPr>
        <w:tabs>
          <w:tab w:val="left" w:pos="-284"/>
        </w:tabs>
        <w:suppressAutoHyphens w:val="0"/>
        <w:spacing w:after="0"/>
        <w:ind w:left="993" w:hanging="426"/>
        <w:rPr>
          <w:rFonts w:ascii="Arial" w:hAnsi="Arial" w:cs="Arial"/>
          <w:bCs/>
          <w:sz w:val="24"/>
          <w:szCs w:val="24"/>
        </w:rPr>
      </w:pPr>
      <w:r w:rsidRPr="003A424D">
        <w:rPr>
          <w:rFonts w:ascii="Arial" w:hAnsi="Arial" w:cs="Arial"/>
          <w:bCs/>
          <w:sz w:val="24"/>
          <w:szCs w:val="24"/>
        </w:rPr>
        <w:t>dla części 2</w:t>
      </w:r>
    </w:p>
    <w:p w14:paraId="2B466B06" w14:textId="4DBC9D47" w:rsidR="008911E7" w:rsidRPr="007C5D0E" w:rsidRDefault="00FE10DB" w:rsidP="00755B9F">
      <w:pPr>
        <w:tabs>
          <w:tab w:val="left" w:pos="-284"/>
          <w:tab w:val="left" w:pos="993"/>
        </w:tabs>
        <w:suppressAutoHyphens w:val="0"/>
        <w:spacing w:after="0"/>
        <w:ind w:left="567"/>
        <w:rPr>
          <w:rFonts w:ascii="Arial" w:hAnsi="Arial" w:cs="Arial"/>
          <w:sz w:val="24"/>
          <w:szCs w:val="24"/>
        </w:rPr>
      </w:pPr>
      <w:r w:rsidRPr="007C5D0E">
        <w:rPr>
          <w:rFonts w:ascii="Arial" w:hAnsi="Arial" w:cs="Arial"/>
          <w:sz w:val="24"/>
          <w:szCs w:val="24"/>
        </w:rPr>
        <w:t xml:space="preserve">jedną usługę odbierania odpadów komunalnych </w:t>
      </w:r>
      <w:r w:rsidR="00245280" w:rsidRPr="007C5D0E">
        <w:rPr>
          <w:rFonts w:ascii="Arial" w:hAnsi="Arial" w:cs="Arial"/>
          <w:sz w:val="24"/>
          <w:szCs w:val="24"/>
        </w:rPr>
        <w:t>oraz jedną usługę w</w:t>
      </w:r>
      <w:r w:rsidR="007C5D0E" w:rsidRPr="007C5D0E">
        <w:rPr>
          <w:rFonts w:ascii="Arial" w:hAnsi="Arial" w:cs="Arial"/>
          <w:sz w:val="24"/>
          <w:szCs w:val="24"/>
        </w:rPr>
        <w:t> </w:t>
      </w:r>
      <w:r w:rsidR="00245280" w:rsidRPr="007C5D0E">
        <w:rPr>
          <w:rFonts w:ascii="Arial" w:hAnsi="Arial" w:cs="Arial"/>
          <w:sz w:val="24"/>
          <w:szCs w:val="24"/>
        </w:rPr>
        <w:t xml:space="preserve">zakresie </w:t>
      </w:r>
      <w:r w:rsidR="007E17C0" w:rsidRPr="007C5D0E">
        <w:rPr>
          <w:rFonts w:ascii="Arial" w:hAnsi="Arial" w:cs="Arial"/>
          <w:sz w:val="24"/>
          <w:szCs w:val="24"/>
        </w:rPr>
        <w:t>obsługi</w:t>
      </w:r>
      <w:r w:rsidR="00245280" w:rsidRPr="007C5D0E">
        <w:rPr>
          <w:rFonts w:ascii="Arial" w:hAnsi="Arial" w:cs="Arial"/>
          <w:sz w:val="24"/>
          <w:szCs w:val="24"/>
        </w:rPr>
        <w:t xml:space="preserve"> punktu selektywnej zbiórki odpadów</w:t>
      </w:r>
      <w:r w:rsidR="007E17C0" w:rsidRPr="007C5D0E">
        <w:rPr>
          <w:rFonts w:ascii="Arial" w:hAnsi="Arial" w:cs="Arial"/>
          <w:sz w:val="24"/>
          <w:szCs w:val="24"/>
        </w:rPr>
        <w:t xml:space="preserve"> komunalnych o</w:t>
      </w:r>
      <w:r w:rsidR="007C5D0E" w:rsidRPr="007C5D0E">
        <w:rPr>
          <w:rFonts w:ascii="Arial" w:hAnsi="Arial" w:cs="Arial"/>
          <w:sz w:val="24"/>
          <w:szCs w:val="24"/>
        </w:rPr>
        <w:t> </w:t>
      </w:r>
      <w:r w:rsidR="007E17C0" w:rsidRPr="007C5D0E">
        <w:rPr>
          <w:rFonts w:ascii="Arial" w:hAnsi="Arial" w:cs="Arial"/>
          <w:sz w:val="24"/>
          <w:szCs w:val="24"/>
        </w:rPr>
        <w:t>masie łącznej co najmniej 2000 Mg (dwa tysiące) w ciągu roku.</w:t>
      </w:r>
    </w:p>
    <w:p w14:paraId="1CF7FCF9" w14:textId="68564FF1" w:rsidR="00BD72DE" w:rsidRPr="003A424D" w:rsidRDefault="00502452" w:rsidP="00F81AB1">
      <w:pPr>
        <w:pStyle w:val="Tekstpodstawowywcity"/>
        <w:tabs>
          <w:tab w:val="left" w:pos="284"/>
        </w:tabs>
        <w:spacing w:before="20" w:after="20" w:line="276" w:lineRule="auto"/>
        <w:ind w:left="720" w:right="567" w:hanging="294"/>
        <w:rPr>
          <w:rFonts w:ascii="Arial" w:hAnsi="Arial" w:cs="Arial"/>
          <w:bCs/>
          <w:iCs/>
          <w:sz w:val="24"/>
          <w:szCs w:val="24"/>
        </w:rPr>
      </w:pPr>
      <w:r w:rsidRPr="003A424D">
        <w:rPr>
          <w:rFonts w:ascii="Arial" w:hAnsi="Arial" w:cs="Arial"/>
          <w:bCs/>
          <w:sz w:val="24"/>
          <w:szCs w:val="24"/>
          <w:shd w:val="clear" w:color="auto" w:fill="FFFFFF"/>
        </w:rPr>
        <w:t xml:space="preserve">2) </w:t>
      </w:r>
      <w:r w:rsidRPr="003A424D">
        <w:rPr>
          <w:rFonts w:ascii="Arial" w:hAnsi="Arial" w:cs="Arial"/>
          <w:bCs/>
          <w:iCs/>
          <w:sz w:val="24"/>
          <w:szCs w:val="24"/>
        </w:rPr>
        <w:t>Dysponuje następującym potencjałem technicznym:</w:t>
      </w:r>
    </w:p>
    <w:p w14:paraId="70B0ACC7" w14:textId="77777777" w:rsidR="00BB63B0" w:rsidRPr="00AB6EE0" w:rsidRDefault="00BB63B0" w:rsidP="00755B9F">
      <w:pPr>
        <w:tabs>
          <w:tab w:val="left" w:pos="-284"/>
        </w:tabs>
        <w:suppressAutoHyphens w:val="0"/>
        <w:spacing w:after="0"/>
        <w:ind w:left="426"/>
        <w:rPr>
          <w:rFonts w:ascii="Arial" w:hAnsi="Arial" w:cs="Arial"/>
          <w:sz w:val="24"/>
          <w:szCs w:val="24"/>
        </w:rPr>
      </w:pPr>
      <w:r w:rsidRPr="00AB6EE0">
        <w:rPr>
          <w:rFonts w:ascii="Arial" w:hAnsi="Arial" w:cs="Arial"/>
          <w:sz w:val="24"/>
          <w:szCs w:val="24"/>
        </w:rPr>
        <w:t xml:space="preserve">W celu potwierdzenia spełniania przez Wykonawcę w/w warunku wykonawca musi złożyć wykaz zawierający wymagane maszyny i urządzenia </w:t>
      </w:r>
      <w:r w:rsidR="00BD72DE" w:rsidRPr="00AB6EE0">
        <w:rPr>
          <w:rFonts w:ascii="Arial" w:hAnsi="Arial" w:cs="Arial"/>
          <w:sz w:val="24"/>
          <w:szCs w:val="24"/>
        </w:rPr>
        <w:t xml:space="preserve">oraz posiadanie bazy przez Wykonawcę – na druku stanowiącym załącznik nr </w:t>
      </w:r>
      <w:r w:rsidR="00C15086" w:rsidRPr="00AB6EE0">
        <w:rPr>
          <w:rFonts w:ascii="Arial" w:hAnsi="Arial" w:cs="Arial"/>
          <w:sz w:val="24"/>
          <w:szCs w:val="24"/>
        </w:rPr>
        <w:t>9</w:t>
      </w:r>
      <w:r w:rsidR="00BD72DE" w:rsidRPr="00AB6EE0">
        <w:rPr>
          <w:rFonts w:ascii="Arial" w:hAnsi="Arial" w:cs="Arial"/>
          <w:sz w:val="24"/>
          <w:szCs w:val="24"/>
        </w:rPr>
        <w:t xml:space="preserve"> do SIWZ</w:t>
      </w:r>
    </w:p>
    <w:p w14:paraId="10EF4282" w14:textId="51864F9B" w:rsidR="00BD72DE" w:rsidRPr="003A424D" w:rsidRDefault="00F81AB1" w:rsidP="00334B59">
      <w:pPr>
        <w:pStyle w:val="Akapitzlist"/>
        <w:numPr>
          <w:ilvl w:val="0"/>
          <w:numId w:val="44"/>
        </w:numPr>
        <w:tabs>
          <w:tab w:val="left" w:pos="-284"/>
        </w:tabs>
        <w:suppressAutoHyphens w:val="0"/>
        <w:spacing w:after="0" w:line="240" w:lineRule="auto"/>
        <w:ind w:left="709" w:hanging="284"/>
        <w:contextualSpacing w:val="0"/>
        <w:rPr>
          <w:rFonts w:ascii="Arial" w:hAnsi="Arial" w:cs="Arial"/>
          <w:bCs/>
          <w:sz w:val="24"/>
          <w:szCs w:val="24"/>
        </w:rPr>
      </w:pPr>
      <w:r w:rsidRPr="003A424D">
        <w:rPr>
          <w:rFonts w:ascii="Arial" w:hAnsi="Arial" w:cs="Arial"/>
          <w:bCs/>
          <w:sz w:val="24"/>
          <w:szCs w:val="24"/>
        </w:rPr>
        <w:t>d</w:t>
      </w:r>
      <w:r w:rsidR="00BD72DE" w:rsidRPr="003A424D">
        <w:rPr>
          <w:rFonts w:ascii="Arial" w:hAnsi="Arial" w:cs="Arial"/>
          <w:bCs/>
          <w:sz w:val="24"/>
          <w:szCs w:val="24"/>
        </w:rPr>
        <w:t>la części 1</w:t>
      </w:r>
      <w:r w:rsidR="00334B59">
        <w:rPr>
          <w:rFonts w:ascii="Arial" w:hAnsi="Arial" w:cs="Arial"/>
          <w:bCs/>
          <w:sz w:val="24"/>
          <w:szCs w:val="24"/>
        </w:rPr>
        <w:t>:</w:t>
      </w:r>
    </w:p>
    <w:p w14:paraId="45D74134" w14:textId="77777777" w:rsidR="00BD72DE" w:rsidRPr="00AB6EE0" w:rsidRDefault="00BD4FCE" w:rsidP="00334B59">
      <w:pPr>
        <w:spacing w:after="0" w:line="240" w:lineRule="auto"/>
        <w:ind w:left="425"/>
        <w:rPr>
          <w:rFonts w:ascii="Arial" w:hAnsi="Arial" w:cs="Arial"/>
          <w:sz w:val="24"/>
          <w:szCs w:val="24"/>
        </w:rPr>
      </w:pPr>
      <w:r w:rsidRPr="00AB6EE0">
        <w:rPr>
          <w:rFonts w:ascii="Arial" w:hAnsi="Arial" w:cs="Arial"/>
          <w:sz w:val="24"/>
          <w:szCs w:val="24"/>
        </w:rPr>
        <w:t xml:space="preserve">Wykonawca </w:t>
      </w:r>
      <w:r w:rsidR="00BD72DE" w:rsidRPr="00AB6EE0">
        <w:rPr>
          <w:rFonts w:ascii="Arial" w:hAnsi="Arial" w:cs="Arial"/>
          <w:bCs/>
          <w:sz w:val="24"/>
          <w:szCs w:val="24"/>
        </w:rPr>
        <w:t xml:space="preserve">musi </w:t>
      </w:r>
      <w:r w:rsidR="00BD72DE" w:rsidRPr="00AB6EE0">
        <w:rPr>
          <w:rFonts w:ascii="Arial" w:hAnsi="Arial" w:cs="Arial"/>
          <w:sz w:val="24"/>
          <w:szCs w:val="24"/>
        </w:rPr>
        <w:t>dysponować sprzętem do wykonania zamówienia w tym minimum:</w:t>
      </w:r>
    </w:p>
    <w:p w14:paraId="6DED48C5" w14:textId="00393AFC" w:rsidR="00E913C1" w:rsidRPr="00AB6EE0" w:rsidRDefault="00E96940" w:rsidP="00334B59">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t>1)</w:t>
      </w:r>
      <w:r w:rsidR="00EC007F" w:rsidRPr="00AB6EE0">
        <w:rPr>
          <w:rFonts w:ascii="Arial" w:hAnsi="Arial" w:cs="Arial"/>
          <w:sz w:val="24"/>
          <w:szCs w:val="24"/>
          <w:lang w:eastAsia="en-US"/>
        </w:rPr>
        <w:t xml:space="preserve"> </w:t>
      </w:r>
      <w:r w:rsidR="00E913C1" w:rsidRPr="00AB6EE0">
        <w:rPr>
          <w:rFonts w:ascii="Arial" w:hAnsi="Arial" w:cs="Arial"/>
          <w:sz w:val="24"/>
          <w:szCs w:val="24"/>
          <w:lang w:eastAsia="en-US"/>
        </w:rPr>
        <w:t>co najmniej 2 pojazdami przystosowanymi do odbierania zmieszanych odpadów komunalnych</w:t>
      </w:r>
      <w:r w:rsidRPr="00AB6EE0">
        <w:rPr>
          <w:rFonts w:ascii="Arial" w:hAnsi="Arial" w:cs="Arial"/>
          <w:sz w:val="24"/>
          <w:szCs w:val="24"/>
          <w:lang w:eastAsia="en-US"/>
        </w:rPr>
        <w:t>;</w:t>
      </w:r>
    </w:p>
    <w:p w14:paraId="430DA873" w14:textId="57EA898E" w:rsidR="00E96940" w:rsidRPr="00AB6EE0" w:rsidRDefault="00E96940" w:rsidP="00755B9F">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t>2)</w:t>
      </w:r>
      <w:r w:rsidR="00EC007F" w:rsidRPr="00AB6EE0">
        <w:rPr>
          <w:rFonts w:ascii="Arial" w:hAnsi="Arial" w:cs="Arial"/>
          <w:sz w:val="24"/>
          <w:szCs w:val="24"/>
          <w:lang w:eastAsia="en-US"/>
        </w:rPr>
        <w:t xml:space="preserve"> </w:t>
      </w:r>
      <w:r w:rsidR="00E913C1" w:rsidRPr="00AB6EE0">
        <w:rPr>
          <w:rFonts w:ascii="Arial" w:hAnsi="Arial" w:cs="Arial"/>
          <w:sz w:val="24"/>
          <w:szCs w:val="24"/>
          <w:lang w:eastAsia="en-US"/>
        </w:rPr>
        <w:t>co najmniej jeden mały pojazd przystosowany do odbierania odpadów z</w:t>
      </w:r>
      <w:r w:rsidR="007C5D0E">
        <w:rPr>
          <w:rFonts w:ascii="Arial" w:hAnsi="Arial" w:cs="Arial"/>
          <w:sz w:val="24"/>
          <w:szCs w:val="24"/>
          <w:lang w:eastAsia="en-US"/>
        </w:rPr>
        <w:t> </w:t>
      </w:r>
      <w:r w:rsidR="00E913C1" w:rsidRPr="00AB6EE0">
        <w:rPr>
          <w:rFonts w:ascii="Arial" w:hAnsi="Arial" w:cs="Arial"/>
          <w:sz w:val="24"/>
          <w:szCs w:val="24"/>
          <w:lang w:eastAsia="en-US"/>
        </w:rPr>
        <w:t>trudnodostępny</w:t>
      </w:r>
      <w:r w:rsidR="00F45B17" w:rsidRPr="00AB6EE0">
        <w:rPr>
          <w:rFonts w:ascii="Arial" w:hAnsi="Arial" w:cs="Arial"/>
          <w:sz w:val="24"/>
          <w:szCs w:val="24"/>
          <w:lang w:eastAsia="en-US"/>
        </w:rPr>
        <w:t>ch</w:t>
      </w:r>
      <w:r w:rsidR="00E913C1" w:rsidRPr="00AB6EE0">
        <w:rPr>
          <w:rFonts w:ascii="Arial" w:hAnsi="Arial" w:cs="Arial"/>
          <w:sz w:val="24"/>
          <w:szCs w:val="24"/>
          <w:lang w:eastAsia="en-US"/>
        </w:rPr>
        <w:t xml:space="preserve"> miejsc.</w:t>
      </w:r>
    </w:p>
    <w:p w14:paraId="7E04196B" w14:textId="5BABE17A" w:rsidR="00C15086" w:rsidRPr="00AB6EE0" w:rsidRDefault="00F50CF5" w:rsidP="00755B9F">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t>3)</w:t>
      </w:r>
      <w:r w:rsidR="00EC007F" w:rsidRPr="00AB6EE0">
        <w:rPr>
          <w:rFonts w:ascii="Arial" w:hAnsi="Arial" w:cs="Arial"/>
          <w:sz w:val="24"/>
          <w:szCs w:val="24"/>
          <w:lang w:eastAsia="en-US"/>
        </w:rPr>
        <w:t xml:space="preserve"> </w:t>
      </w:r>
      <w:r w:rsidRPr="00AB6EE0">
        <w:rPr>
          <w:rFonts w:ascii="Arial" w:hAnsi="Arial" w:cs="Arial"/>
          <w:sz w:val="24"/>
          <w:szCs w:val="24"/>
          <w:lang w:eastAsia="en-US"/>
        </w:rPr>
        <w:t>co najmniej 1 pojazd HDS do odbioru selektywnie zebranych odpadów w</w:t>
      </w:r>
      <w:r w:rsidR="007C5D0E">
        <w:rPr>
          <w:rFonts w:ascii="Arial" w:hAnsi="Arial" w:cs="Arial"/>
          <w:sz w:val="24"/>
          <w:szCs w:val="24"/>
          <w:lang w:eastAsia="en-US"/>
        </w:rPr>
        <w:t> </w:t>
      </w:r>
      <w:r w:rsidRPr="00AB6EE0">
        <w:rPr>
          <w:rFonts w:ascii="Arial" w:hAnsi="Arial" w:cs="Arial"/>
          <w:sz w:val="24"/>
          <w:szCs w:val="24"/>
          <w:lang w:eastAsia="en-US"/>
        </w:rPr>
        <w:t>pojemnikach</w:t>
      </w:r>
      <w:r w:rsidR="00C15086" w:rsidRPr="00AB6EE0">
        <w:rPr>
          <w:rFonts w:ascii="Arial" w:hAnsi="Arial" w:cs="Arial"/>
          <w:sz w:val="24"/>
          <w:szCs w:val="24"/>
          <w:lang w:eastAsia="en-US"/>
        </w:rPr>
        <w:t xml:space="preserve">. </w:t>
      </w:r>
    </w:p>
    <w:p w14:paraId="7E500F4F" w14:textId="3D1FC8E7" w:rsidR="00F50CF5" w:rsidRPr="00AB6EE0" w:rsidRDefault="00C15086" w:rsidP="00755B9F">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lastRenderedPageBreak/>
        <w:t>4)</w:t>
      </w:r>
      <w:r w:rsidR="00EC007F" w:rsidRPr="00AB6EE0">
        <w:rPr>
          <w:rFonts w:ascii="Arial" w:hAnsi="Arial" w:cs="Arial"/>
          <w:sz w:val="24"/>
          <w:szCs w:val="24"/>
          <w:lang w:eastAsia="en-US"/>
        </w:rPr>
        <w:t xml:space="preserve"> </w:t>
      </w:r>
      <w:r w:rsidRPr="00AB6EE0">
        <w:rPr>
          <w:rFonts w:ascii="Arial" w:hAnsi="Arial" w:cs="Arial"/>
          <w:sz w:val="24"/>
          <w:szCs w:val="24"/>
          <w:lang w:eastAsia="en-US"/>
        </w:rPr>
        <w:t>co najmniej 1 pojazd do odbierania odpadów bez funkcji kompaktującej.</w:t>
      </w:r>
    </w:p>
    <w:p w14:paraId="60684A33" w14:textId="6BF5FDCD" w:rsidR="00E913C1" w:rsidRPr="00AB6EE0" w:rsidRDefault="00C15086" w:rsidP="00755B9F">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t>5</w:t>
      </w:r>
      <w:r w:rsidR="00E96940" w:rsidRPr="00AB6EE0">
        <w:rPr>
          <w:rFonts w:ascii="Arial" w:hAnsi="Arial" w:cs="Arial"/>
          <w:sz w:val="24"/>
          <w:szCs w:val="24"/>
          <w:lang w:eastAsia="en-US"/>
        </w:rPr>
        <w:t xml:space="preserve">) </w:t>
      </w:r>
      <w:r w:rsidR="00ED6408" w:rsidRPr="00AB6EE0">
        <w:rPr>
          <w:rFonts w:ascii="Arial" w:hAnsi="Arial" w:cs="Arial"/>
          <w:sz w:val="24"/>
          <w:szCs w:val="24"/>
          <w:lang w:eastAsia="en-US"/>
        </w:rPr>
        <w:t>o</w:t>
      </w:r>
      <w:r w:rsidR="00E913C1" w:rsidRPr="00AB6EE0">
        <w:rPr>
          <w:rFonts w:ascii="Arial" w:hAnsi="Arial" w:cs="Arial"/>
          <w:sz w:val="24"/>
          <w:szCs w:val="24"/>
          <w:lang w:eastAsia="en-US"/>
        </w:rPr>
        <w:t>dpowiednia ilość pojemników dla nieruchomości zamieszkałych i</w:t>
      </w:r>
      <w:r w:rsidR="007C5D0E">
        <w:rPr>
          <w:rFonts w:ascii="Arial" w:hAnsi="Arial" w:cs="Arial"/>
          <w:sz w:val="24"/>
          <w:szCs w:val="24"/>
          <w:lang w:eastAsia="en-US"/>
        </w:rPr>
        <w:t> </w:t>
      </w:r>
      <w:r w:rsidR="00E913C1" w:rsidRPr="00AB6EE0">
        <w:rPr>
          <w:rFonts w:ascii="Arial" w:hAnsi="Arial" w:cs="Arial"/>
          <w:sz w:val="24"/>
          <w:szCs w:val="24"/>
          <w:lang w:eastAsia="en-US"/>
        </w:rPr>
        <w:t>niezamieszkałych</w:t>
      </w:r>
      <w:r w:rsidR="00F50CF5" w:rsidRPr="00AB6EE0">
        <w:rPr>
          <w:rFonts w:ascii="Arial" w:hAnsi="Arial" w:cs="Arial"/>
          <w:sz w:val="24"/>
          <w:szCs w:val="24"/>
          <w:lang w:eastAsia="en-US"/>
        </w:rPr>
        <w:t>.</w:t>
      </w:r>
    </w:p>
    <w:p w14:paraId="1BF37426" w14:textId="65EBC938" w:rsidR="004418EF" w:rsidRPr="00AB6EE0" w:rsidRDefault="00C15086" w:rsidP="00755B9F">
      <w:pPr>
        <w:suppressAutoHyphens w:val="0"/>
        <w:autoSpaceDE w:val="0"/>
        <w:autoSpaceDN w:val="0"/>
        <w:adjustRightInd w:val="0"/>
        <w:spacing w:after="0" w:line="240" w:lineRule="auto"/>
        <w:ind w:left="426"/>
        <w:rPr>
          <w:rFonts w:ascii="Arial" w:hAnsi="Arial" w:cs="Arial"/>
          <w:sz w:val="24"/>
          <w:szCs w:val="24"/>
          <w:lang w:eastAsia="en-US"/>
        </w:rPr>
      </w:pPr>
      <w:r w:rsidRPr="00AB6EE0">
        <w:rPr>
          <w:rFonts w:ascii="Arial" w:hAnsi="Arial" w:cs="Arial"/>
          <w:sz w:val="24"/>
          <w:szCs w:val="24"/>
          <w:lang w:eastAsia="en-US"/>
        </w:rPr>
        <w:t>6</w:t>
      </w:r>
      <w:r w:rsidR="00F50CF5" w:rsidRPr="00AB6EE0">
        <w:rPr>
          <w:rFonts w:ascii="Arial" w:hAnsi="Arial" w:cs="Arial"/>
          <w:sz w:val="24"/>
          <w:szCs w:val="24"/>
          <w:lang w:eastAsia="en-US"/>
        </w:rPr>
        <w:t>) odpowiednia ilość worków na odp</w:t>
      </w:r>
      <w:r w:rsidRPr="00AB6EE0">
        <w:rPr>
          <w:rFonts w:ascii="Arial" w:hAnsi="Arial" w:cs="Arial"/>
          <w:sz w:val="24"/>
          <w:szCs w:val="24"/>
          <w:lang w:eastAsia="en-US"/>
        </w:rPr>
        <w:t xml:space="preserve">ady selektywne i </w:t>
      </w:r>
      <w:r w:rsidR="007464BC" w:rsidRPr="00AB6EE0">
        <w:rPr>
          <w:rFonts w:ascii="Arial" w:hAnsi="Arial" w:cs="Arial"/>
          <w:sz w:val="24"/>
          <w:szCs w:val="24"/>
          <w:lang w:eastAsia="en-US"/>
        </w:rPr>
        <w:t>zmieszane</w:t>
      </w:r>
      <w:r w:rsidRPr="00AB6EE0">
        <w:rPr>
          <w:rFonts w:ascii="Arial" w:hAnsi="Arial" w:cs="Arial"/>
          <w:sz w:val="24"/>
          <w:szCs w:val="24"/>
          <w:lang w:eastAsia="en-US"/>
        </w:rPr>
        <w:t>.</w:t>
      </w:r>
    </w:p>
    <w:p w14:paraId="6ACFCFD0" w14:textId="0F43CF65" w:rsidR="00E96940" w:rsidRPr="00AB6EE0" w:rsidRDefault="004418EF" w:rsidP="00F81AB1">
      <w:pPr>
        <w:suppressAutoHyphens w:val="0"/>
        <w:autoSpaceDE w:val="0"/>
        <w:autoSpaceDN w:val="0"/>
        <w:adjustRightInd w:val="0"/>
        <w:spacing w:after="0" w:line="240" w:lineRule="auto"/>
        <w:ind w:left="426"/>
        <w:rPr>
          <w:rFonts w:ascii="Arial" w:hAnsi="Arial" w:cs="Arial"/>
          <w:b/>
          <w:sz w:val="24"/>
          <w:szCs w:val="24"/>
          <w:lang w:eastAsia="en-US"/>
        </w:rPr>
      </w:pPr>
      <w:r w:rsidRPr="00AB6EE0">
        <w:rPr>
          <w:rFonts w:ascii="Arial" w:hAnsi="Arial" w:cs="Arial"/>
          <w:sz w:val="24"/>
          <w:szCs w:val="24"/>
        </w:rPr>
        <w:t>7)</w:t>
      </w:r>
      <w:r w:rsidR="00F81AB1">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sidR="003A424D">
        <w:rPr>
          <w:rFonts w:ascii="Arial" w:hAnsi="Arial" w:cs="Arial"/>
          <w:sz w:val="24"/>
          <w:szCs w:val="24"/>
        </w:rPr>
        <w:t xml:space="preserve"> </w:t>
      </w:r>
      <w:r w:rsidRPr="00755B9F">
        <w:rPr>
          <w:rFonts w:ascii="Arial" w:hAnsi="Arial" w:cs="Arial"/>
          <w:sz w:val="24"/>
          <w:szCs w:val="24"/>
        </w:rPr>
        <w:t>- trans</w:t>
      </w:r>
      <w:r w:rsidR="00C15086" w:rsidRPr="00755B9F">
        <w:rPr>
          <w:rFonts w:ascii="Arial" w:hAnsi="Arial" w:cs="Arial"/>
          <w:sz w:val="24"/>
          <w:szCs w:val="24"/>
        </w:rPr>
        <w:t>portową z zapleczem techniczno-</w:t>
      </w:r>
      <w:r w:rsidRPr="00755B9F">
        <w:rPr>
          <w:rFonts w:ascii="Arial" w:hAnsi="Arial" w:cs="Arial"/>
          <w:sz w:val="24"/>
          <w:szCs w:val="24"/>
        </w:rPr>
        <w:t>biurowym,</w:t>
      </w:r>
      <w:r w:rsidRPr="00AB6EE0">
        <w:rPr>
          <w:rFonts w:ascii="Arial" w:hAnsi="Arial" w:cs="Arial"/>
          <w:bCs/>
          <w:sz w:val="24"/>
          <w:szCs w:val="24"/>
        </w:rPr>
        <w:t xml:space="preserve"> spełniającą wymagania przepisów, m.in. budowlanych, sanitarnych, ochrony środowiska; zlokalizowana na terenie Gminy Polanów lub w</w:t>
      </w:r>
      <w:r w:rsidR="00EC007F" w:rsidRPr="00AB6EE0">
        <w:rPr>
          <w:rFonts w:ascii="Arial" w:hAnsi="Arial" w:cs="Arial"/>
          <w:bCs/>
          <w:sz w:val="24"/>
          <w:szCs w:val="24"/>
        </w:rPr>
        <w:t> </w:t>
      </w:r>
      <w:r w:rsidRPr="00AB6EE0">
        <w:rPr>
          <w:rFonts w:ascii="Arial" w:hAnsi="Arial" w:cs="Arial"/>
          <w:bCs/>
          <w:sz w:val="24"/>
          <w:szCs w:val="24"/>
        </w:rPr>
        <w:t>odległości nie większej niż 60 km od granicy Gminy, zgodnie z przepisami ustawy z dnia 13 września 1996 r. o</w:t>
      </w:r>
      <w:r w:rsidR="007C5D0E">
        <w:rPr>
          <w:rFonts w:ascii="Arial" w:hAnsi="Arial" w:cs="Arial"/>
          <w:bCs/>
          <w:sz w:val="24"/>
          <w:szCs w:val="24"/>
        </w:rPr>
        <w:t> </w:t>
      </w:r>
      <w:r w:rsidRPr="00AB6EE0">
        <w:rPr>
          <w:rFonts w:ascii="Arial" w:hAnsi="Arial" w:cs="Arial"/>
          <w:bCs/>
          <w:sz w:val="24"/>
          <w:szCs w:val="24"/>
        </w:rPr>
        <w:t xml:space="preserve"> utrzymaniu czystości i porządku w gminach (Dz. U. z 2017 r. poz.1289), w tym w szczególności</w:t>
      </w:r>
      <w:r w:rsidRPr="00AB6EE0">
        <w:rPr>
          <w:rFonts w:ascii="Arial" w:eastAsia="TimesNewRomanPSMT" w:hAnsi="Arial" w:cs="Arial"/>
          <w:sz w:val="24"/>
          <w:szCs w:val="24"/>
        </w:rPr>
        <w:t xml:space="preserve"> wymagania określone w Rozporządzeniu Ministra Środowiska z</w:t>
      </w:r>
      <w:r w:rsidR="007C5D0E">
        <w:rPr>
          <w:rFonts w:ascii="Arial" w:eastAsia="TimesNewRomanPSMT" w:hAnsi="Arial" w:cs="Arial"/>
          <w:sz w:val="24"/>
          <w:szCs w:val="24"/>
        </w:rPr>
        <w:t> </w:t>
      </w:r>
      <w:r w:rsidRPr="00AB6EE0">
        <w:rPr>
          <w:rFonts w:ascii="Arial" w:eastAsia="TimesNewRomanPSMT" w:hAnsi="Arial" w:cs="Arial"/>
          <w:sz w:val="24"/>
          <w:szCs w:val="24"/>
        </w:rPr>
        <w:t xml:space="preserve"> dnia 11 stycznia 2013 r. (Dz.U.2013</w:t>
      </w:r>
      <w:r w:rsidR="007E17C0" w:rsidRPr="00AB6EE0">
        <w:rPr>
          <w:rFonts w:ascii="Arial" w:eastAsia="TimesNewRomanPSMT" w:hAnsi="Arial" w:cs="Arial"/>
          <w:sz w:val="24"/>
          <w:szCs w:val="24"/>
        </w:rPr>
        <w:t>.</w:t>
      </w:r>
      <w:r w:rsidRPr="00AB6EE0">
        <w:rPr>
          <w:rFonts w:ascii="Arial" w:eastAsia="TimesNewRomanPSMT" w:hAnsi="Arial" w:cs="Arial"/>
          <w:sz w:val="24"/>
          <w:szCs w:val="24"/>
        </w:rPr>
        <w:t xml:space="preserve">122)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416442F7" w14:textId="77777777" w:rsidR="00E96940" w:rsidRPr="00334B59" w:rsidRDefault="00E96940" w:rsidP="00755B9F">
      <w:pPr>
        <w:pStyle w:val="Akapitzlist"/>
        <w:numPr>
          <w:ilvl w:val="0"/>
          <w:numId w:val="44"/>
        </w:numPr>
        <w:tabs>
          <w:tab w:val="left" w:pos="-284"/>
        </w:tabs>
        <w:suppressAutoHyphens w:val="0"/>
        <w:spacing w:after="0"/>
        <w:ind w:left="709" w:hanging="283"/>
        <w:contextualSpacing w:val="0"/>
        <w:rPr>
          <w:rFonts w:ascii="Arial" w:hAnsi="Arial" w:cs="Arial"/>
          <w:bCs/>
          <w:sz w:val="24"/>
          <w:szCs w:val="24"/>
        </w:rPr>
      </w:pPr>
      <w:r w:rsidRPr="00334B59">
        <w:rPr>
          <w:rFonts w:ascii="Arial" w:hAnsi="Arial" w:cs="Arial"/>
          <w:bCs/>
          <w:sz w:val="24"/>
          <w:szCs w:val="24"/>
        </w:rPr>
        <w:t xml:space="preserve">dla części 2 </w:t>
      </w:r>
    </w:p>
    <w:p w14:paraId="3E69E6DB" w14:textId="77777777" w:rsidR="00E96940" w:rsidRPr="00AB6EE0" w:rsidRDefault="00BD4FCE" w:rsidP="00755B9F">
      <w:pPr>
        <w:suppressAutoHyphens w:val="0"/>
        <w:autoSpaceDE w:val="0"/>
        <w:autoSpaceDN w:val="0"/>
        <w:adjustRightInd w:val="0"/>
        <w:spacing w:after="0"/>
        <w:ind w:left="426"/>
        <w:rPr>
          <w:rFonts w:ascii="Arial" w:hAnsi="Arial" w:cs="Arial"/>
          <w:sz w:val="24"/>
          <w:szCs w:val="24"/>
        </w:rPr>
      </w:pPr>
      <w:r w:rsidRPr="00AB6EE0">
        <w:rPr>
          <w:rFonts w:ascii="Arial" w:hAnsi="Arial" w:cs="Arial"/>
          <w:bCs/>
          <w:sz w:val="24"/>
          <w:szCs w:val="24"/>
        </w:rPr>
        <w:t xml:space="preserve">Wykonawca </w:t>
      </w:r>
      <w:r w:rsidR="00E96940" w:rsidRPr="00AB6EE0">
        <w:rPr>
          <w:rFonts w:ascii="Arial" w:hAnsi="Arial" w:cs="Arial"/>
          <w:bCs/>
          <w:sz w:val="24"/>
          <w:szCs w:val="24"/>
        </w:rPr>
        <w:t xml:space="preserve">musi </w:t>
      </w:r>
      <w:r w:rsidR="00E96940" w:rsidRPr="00AB6EE0">
        <w:rPr>
          <w:rFonts w:ascii="Arial" w:hAnsi="Arial" w:cs="Arial"/>
          <w:sz w:val="24"/>
          <w:szCs w:val="24"/>
        </w:rPr>
        <w:t>dysponować sprzętem do wykonania zamówienia w tym minimum:</w:t>
      </w:r>
    </w:p>
    <w:p w14:paraId="7FCA3353" w14:textId="0F797CA7" w:rsidR="00E913C1" w:rsidRPr="00AB6EE0" w:rsidRDefault="00BD4FCE" w:rsidP="00755B9F">
      <w:pPr>
        <w:suppressAutoHyphens w:val="0"/>
        <w:autoSpaceDE w:val="0"/>
        <w:autoSpaceDN w:val="0"/>
        <w:adjustRightInd w:val="0"/>
        <w:spacing w:after="0"/>
        <w:ind w:left="426"/>
        <w:rPr>
          <w:rFonts w:ascii="Arial" w:hAnsi="Arial" w:cs="Arial"/>
          <w:sz w:val="24"/>
          <w:szCs w:val="24"/>
          <w:lang w:eastAsia="en-US"/>
        </w:rPr>
      </w:pPr>
      <w:r w:rsidRPr="00AB6EE0">
        <w:rPr>
          <w:rFonts w:ascii="Arial" w:hAnsi="Arial" w:cs="Arial"/>
          <w:sz w:val="24"/>
          <w:szCs w:val="24"/>
        </w:rPr>
        <w:t>1)</w:t>
      </w:r>
      <w:r w:rsidR="007C5D0E">
        <w:rPr>
          <w:rFonts w:ascii="Arial" w:hAnsi="Arial" w:cs="Arial"/>
          <w:sz w:val="24"/>
          <w:szCs w:val="24"/>
        </w:rPr>
        <w:tab/>
      </w:r>
      <w:r w:rsidR="00E913C1" w:rsidRPr="00AB6EE0">
        <w:rPr>
          <w:rFonts w:ascii="Arial" w:hAnsi="Arial" w:cs="Arial"/>
          <w:sz w:val="24"/>
          <w:szCs w:val="24"/>
          <w:lang w:eastAsia="en-US"/>
        </w:rPr>
        <w:t>co najmniej 2 pojazdami przystosowanymi do odbierania selektywnie zebranych odpadów komunalnych,</w:t>
      </w:r>
    </w:p>
    <w:p w14:paraId="0B1FFA35" w14:textId="280CA234" w:rsidR="00BD4FCE" w:rsidRPr="00AB6EE0" w:rsidRDefault="007C5D0E" w:rsidP="00755B9F">
      <w:pPr>
        <w:suppressAutoHyphens w:val="0"/>
        <w:autoSpaceDE w:val="0"/>
        <w:autoSpaceDN w:val="0"/>
        <w:adjustRightInd w:val="0"/>
        <w:spacing w:after="0"/>
        <w:ind w:left="426"/>
        <w:rPr>
          <w:rFonts w:ascii="Arial" w:hAnsi="Arial" w:cs="Arial"/>
          <w:sz w:val="24"/>
          <w:szCs w:val="24"/>
          <w:lang w:eastAsia="en-US"/>
        </w:rPr>
      </w:pPr>
      <w:r>
        <w:rPr>
          <w:rFonts w:ascii="Arial" w:hAnsi="Arial" w:cs="Arial"/>
          <w:sz w:val="24"/>
          <w:szCs w:val="24"/>
          <w:lang w:eastAsia="en-US"/>
        </w:rPr>
        <w:t>2)</w:t>
      </w:r>
      <w:r>
        <w:rPr>
          <w:rFonts w:ascii="Arial" w:hAnsi="Arial" w:cs="Arial"/>
          <w:sz w:val="24"/>
          <w:szCs w:val="24"/>
          <w:lang w:eastAsia="en-US"/>
        </w:rPr>
        <w:tab/>
      </w:r>
      <w:r w:rsidR="00BD4FCE" w:rsidRPr="00AB6EE0">
        <w:rPr>
          <w:rFonts w:ascii="Arial" w:hAnsi="Arial" w:cs="Arial"/>
          <w:sz w:val="24"/>
          <w:szCs w:val="24"/>
          <w:lang w:eastAsia="en-US"/>
        </w:rPr>
        <w:t>co najmniej jeden mały pojazd przystosowany do odbierania odpadów z</w:t>
      </w:r>
      <w:r>
        <w:rPr>
          <w:rFonts w:ascii="Arial" w:hAnsi="Arial" w:cs="Arial"/>
          <w:sz w:val="24"/>
          <w:szCs w:val="24"/>
          <w:lang w:eastAsia="en-US"/>
        </w:rPr>
        <w:t> </w:t>
      </w:r>
      <w:r w:rsidR="00474FF7">
        <w:rPr>
          <w:rFonts w:ascii="Arial" w:hAnsi="Arial" w:cs="Arial"/>
          <w:sz w:val="24"/>
          <w:szCs w:val="24"/>
          <w:lang w:eastAsia="en-US"/>
        </w:rPr>
        <w:t>t</w:t>
      </w:r>
      <w:r w:rsidR="00BD4FCE" w:rsidRPr="00AB6EE0">
        <w:rPr>
          <w:rFonts w:ascii="Arial" w:hAnsi="Arial" w:cs="Arial"/>
          <w:sz w:val="24"/>
          <w:szCs w:val="24"/>
          <w:lang w:eastAsia="en-US"/>
        </w:rPr>
        <w:t>rudnodostępny</w:t>
      </w:r>
      <w:r w:rsidR="007464BC" w:rsidRPr="00AB6EE0">
        <w:rPr>
          <w:rFonts w:ascii="Arial" w:hAnsi="Arial" w:cs="Arial"/>
          <w:sz w:val="24"/>
          <w:szCs w:val="24"/>
          <w:lang w:eastAsia="en-US"/>
        </w:rPr>
        <w:t>ch</w:t>
      </w:r>
      <w:r w:rsidR="00BD4FCE" w:rsidRPr="00AB6EE0">
        <w:rPr>
          <w:rFonts w:ascii="Arial" w:hAnsi="Arial" w:cs="Arial"/>
          <w:sz w:val="24"/>
          <w:szCs w:val="24"/>
          <w:lang w:eastAsia="en-US"/>
        </w:rPr>
        <w:t xml:space="preserve"> miejsc.</w:t>
      </w:r>
    </w:p>
    <w:p w14:paraId="64CE6AE4" w14:textId="3DDE034F" w:rsidR="00E913C1" w:rsidRPr="00AB6EE0" w:rsidRDefault="007C5D0E" w:rsidP="00755B9F">
      <w:pPr>
        <w:suppressAutoHyphens w:val="0"/>
        <w:autoSpaceDE w:val="0"/>
        <w:autoSpaceDN w:val="0"/>
        <w:adjustRightInd w:val="0"/>
        <w:spacing w:after="0"/>
        <w:ind w:left="426"/>
        <w:rPr>
          <w:rFonts w:ascii="Arial" w:hAnsi="Arial" w:cs="Arial"/>
          <w:sz w:val="24"/>
          <w:szCs w:val="24"/>
          <w:lang w:eastAsia="en-US"/>
        </w:rPr>
      </w:pPr>
      <w:r>
        <w:rPr>
          <w:rFonts w:ascii="Arial" w:hAnsi="Arial" w:cs="Arial"/>
          <w:sz w:val="24"/>
          <w:szCs w:val="24"/>
          <w:lang w:eastAsia="en-US"/>
        </w:rPr>
        <w:t>3)</w:t>
      </w:r>
      <w:r>
        <w:rPr>
          <w:rFonts w:ascii="Arial" w:hAnsi="Arial" w:cs="Arial"/>
          <w:sz w:val="24"/>
          <w:szCs w:val="24"/>
          <w:lang w:eastAsia="en-US"/>
        </w:rPr>
        <w:tab/>
      </w:r>
      <w:r w:rsidR="00E913C1" w:rsidRPr="00AB6EE0">
        <w:rPr>
          <w:rFonts w:ascii="Arial" w:hAnsi="Arial" w:cs="Arial"/>
          <w:sz w:val="24"/>
          <w:szCs w:val="24"/>
          <w:lang w:eastAsia="en-US"/>
        </w:rPr>
        <w:t>co najmniej 1 pojazd do odbierania odpadów bez funkcji kompaktującej</w:t>
      </w:r>
      <w:r w:rsidR="00C15086" w:rsidRPr="00AB6EE0">
        <w:rPr>
          <w:rFonts w:ascii="Arial" w:hAnsi="Arial" w:cs="Arial"/>
          <w:sz w:val="24"/>
          <w:szCs w:val="24"/>
          <w:lang w:eastAsia="en-US"/>
        </w:rPr>
        <w:t>.</w:t>
      </w:r>
    </w:p>
    <w:p w14:paraId="5DE78A0A" w14:textId="4FFAE6EA" w:rsidR="00E913C1" w:rsidRPr="00AB6EE0" w:rsidRDefault="007C5D0E" w:rsidP="00755B9F">
      <w:pPr>
        <w:suppressAutoHyphens w:val="0"/>
        <w:autoSpaceDE w:val="0"/>
        <w:autoSpaceDN w:val="0"/>
        <w:adjustRightInd w:val="0"/>
        <w:spacing w:after="0"/>
        <w:ind w:left="426"/>
        <w:rPr>
          <w:rFonts w:ascii="Arial" w:hAnsi="Arial" w:cs="Arial"/>
          <w:sz w:val="24"/>
          <w:szCs w:val="24"/>
          <w:lang w:eastAsia="en-US"/>
        </w:rPr>
      </w:pPr>
      <w:r>
        <w:rPr>
          <w:rFonts w:ascii="Arial" w:hAnsi="Arial" w:cs="Arial"/>
          <w:sz w:val="24"/>
          <w:szCs w:val="24"/>
          <w:lang w:eastAsia="en-US"/>
        </w:rPr>
        <w:t>4)</w:t>
      </w:r>
      <w:r>
        <w:rPr>
          <w:rFonts w:ascii="Arial" w:hAnsi="Arial" w:cs="Arial"/>
          <w:sz w:val="24"/>
          <w:szCs w:val="24"/>
          <w:lang w:eastAsia="en-US"/>
        </w:rPr>
        <w:tab/>
      </w:r>
      <w:r w:rsidR="00C15086" w:rsidRPr="00AB6EE0">
        <w:rPr>
          <w:rFonts w:ascii="Arial" w:hAnsi="Arial" w:cs="Arial"/>
          <w:sz w:val="24"/>
          <w:szCs w:val="24"/>
          <w:lang w:eastAsia="en-US"/>
        </w:rPr>
        <w:t xml:space="preserve">co </w:t>
      </w:r>
      <w:r w:rsidR="00E913C1" w:rsidRPr="00AB6EE0">
        <w:rPr>
          <w:rFonts w:ascii="Arial" w:hAnsi="Arial" w:cs="Arial"/>
          <w:sz w:val="24"/>
          <w:szCs w:val="24"/>
          <w:lang w:eastAsia="en-US"/>
        </w:rPr>
        <w:t>najmniej jeden pojazd HDS do odbioru selektywnie zebranych odpadów komunalnych w</w:t>
      </w:r>
      <w:r w:rsidR="007E17C0" w:rsidRPr="00AB6EE0">
        <w:rPr>
          <w:rFonts w:ascii="Arial" w:hAnsi="Arial" w:cs="Arial"/>
          <w:sz w:val="24"/>
          <w:szCs w:val="24"/>
          <w:lang w:eastAsia="en-US"/>
        </w:rPr>
        <w:t> </w:t>
      </w:r>
      <w:r w:rsidR="00E913C1" w:rsidRPr="00AB6EE0">
        <w:rPr>
          <w:rFonts w:ascii="Arial" w:hAnsi="Arial" w:cs="Arial"/>
          <w:sz w:val="24"/>
          <w:szCs w:val="24"/>
          <w:lang w:eastAsia="en-US"/>
        </w:rPr>
        <w:t>pojemnikach</w:t>
      </w:r>
    </w:p>
    <w:p w14:paraId="16A779FA" w14:textId="07B77DFC" w:rsidR="00E913C1" w:rsidRPr="00AB6EE0" w:rsidRDefault="007C5D0E" w:rsidP="00755B9F">
      <w:pPr>
        <w:suppressAutoHyphens w:val="0"/>
        <w:autoSpaceDE w:val="0"/>
        <w:autoSpaceDN w:val="0"/>
        <w:adjustRightInd w:val="0"/>
        <w:spacing w:after="0"/>
        <w:ind w:left="426"/>
        <w:rPr>
          <w:rFonts w:ascii="Arial" w:hAnsi="Arial" w:cs="Arial"/>
          <w:sz w:val="24"/>
          <w:szCs w:val="24"/>
          <w:lang w:eastAsia="en-US"/>
        </w:rPr>
      </w:pPr>
      <w:r>
        <w:rPr>
          <w:rFonts w:ascii="Arial" w:hAnsi="Arial" w:cs="Arial"/>
          <w:sz w:val="24"/>
          <w:szCs w:val="24"/>
          <w:lang w:eastAsia="en-US"/>
        </w:rPr>
        <w:t>5)</w:t>
      </w:r>
      <w:r>
        <w:rPr>
          <w:rFonts w:ascii="Arial" w:hAnsi="Arial" w:cs="Arial"/>
          <w:sz w:val="24"/>
          <w:szCs w:val="24"/>
          <w:lang w:eastAsia="en-US"/>
        </w:rPr>
        <w:tab/>
      </w:r>
      <w:r w:rsidR="00E913C1" w:rsidRPr="00AB6EE0">
        <w:rPr>
          <w:rFonts w:ascii="Arial" w:hAnsi="Arial" w:cs="Arial"/>
          <w:sz w:val="24"/>
          <w:szCs w:val="24"/>
          <w:lang w:eastAsia="en-US"/>
        </w:rPr>
        <w:t>odpowiednia ilość pojemników dla nieruchomości zamieszkałych i</w:t>
      </w:r>
      <w:r>
        <w:rPr>
          <w:rFonts w:ascii="Arial" w:hAnsi="Arial" w:cs="Arial"/>
          <w:sz w:val="24"/>
          <w:szCs w:val="24"/>
          <w:lang w:eastAsia="en-US"/>
        </w:rPr>
        <w:t> </w:t>
      </w:r>
      <w:r w:rsidR="00E913C1" w:rsidRPr="00AB6EE0">
        <w:rPr>
          <w:rFonts w:ascii="Arial" w:hAnsi="Arial" w:cs="Arial"/>
          <w:sz w:val="24"/>
          <w:szCs w:val="24"/>
          <w:lang w:eastAsia="en-US"/>
        </w:rPr>
        <w:t>niezamieszkałych</w:t>
      </w:r>
    </w:p>
    <w:p w14:paraId="31FF2537" w14:textId="74AFD792" w:rsidR="00104B99" w:rsidRPr="00AB6EE0" w:rsidRDefault="007C5D0E" w:rsidP="00755B9F">
      <w:pPr>
        <w:suppressAutoHyphens w:val="0"/>
        <w:autoSpaceDE w:val="0"/>
        <w:autoSpaceDN w:val="0"/>
        <w:adjustRightInd w:val="0"/>
        <w:spacing w:after="0"/>
        <w:ind w:left="426"/>
        <w:rPr>
          <w:rFonts w:ascii="Arial" w:hAnsi="Arial" w:cs="Arial"/>
          <w:sz w:val="24"/>
          <w:szCs w:val="24"/>
          <w:lang w:eastAsia="en-US"/>
        </w:rPr>
      </w:pPr>
      <w:r>
        <w:rPr>
          <w:rFonts w:ascii="Arial" w:hAnsi="Arial" w:cs="Arial"/>
          <w:sz w:val="24"/>
          <w:szCs w:val="24"/>
          <w:lang w:eastAsia="en-US"/>
        </w:rPr>
        <w:t>6)</w:t>
      </w:r>
      <w:r>
        <w:rPr>
          <w:rFonts w:ascii="Arial" w:hAnsi="Arial" w:cs="Arial"/>
          <w:sz w:val="24"/>
          <w:szCs w:val="24"/>
          <w:lang w:eastAsia="en-US"/>
        </w:rPr>
        <w:tab/>
      </w:r>
      <w:r w:rsidR="00E913C1" w:rsidRPr="00AB6EE0">
        <w:rPr>
          <w:rFonts w:ascii="Arial" w:hAnsi="Arial" w:cs="Arial"/>
          <w:sz w:val="24"/>
          <w:szCs w:val="24"/>
          <w:lang w:eastAsia="en-US"/>
        </w:rPr>
        <w:t>odpowiednia ilość worków na odpady selektywne i nieselektywne</w:t>
      </w:r>
    </w:p>
    <w:p w14:paraId="4EADE8E8" w14:textId="2AAD95C4" w:rsidR="00BD4FCE" w:rsidRPr="00AB6EE0" w:rsidRDefault="007C5D0E" w:rsidP="00F81AB1">
      <w:pPr>
        <w:pStyle w:val="Akapitzlist2"/>
        <w:widowControl w:val="0"/>
        <w:tabs>
          <w:tab w:val="left" w:pos="284"/>
        </w:tabs>
        <w:spacing w:before="20" w:after="20"/>
        <w:ind w:left="426" w:right="-57"/>
        <w:rPr>
          <w:rFonts w:ascii="Arial" w:eastAsia="TimesNewRomanPSMT" w:hAnsi="Arial" w:cs="Arial"/>
          <w:sz w:val="24"/>
          <w:szCs w:val="24"/>
        </w:rPr>
      </w:pPr>
      <w:r w:rsidRPr="007C5D0E">
        <w:rPr>
          <w:rFonts w:ascii="Arial" w:hAnsi="Arial" w:cs="Arial"/>
          <w:sz w:val="24"/>
          <w:szCs w:val="24"/>
        </w:rPr>
        <w:t>7)</w:t>
      </w:r>
      <w:r>
        <w:rPr>
          <w:rFonts w:ascii="Arial" w:hAnsi="Arial" w:cs="Arial"/>
          <w:b/>
          <w:sz w:val="24"/>
          <w:szCs w:val="24"/>
        </w:rPr>
        <w:tab/>
      </w:r>
      <w:r w:rsidR="00104B99" w:rsidRPr="00AB6EE0">
        <w:rPr>
          <w:rFonts w:ascii="Arial" w:hAnsi="Arial" w:cs="Arial"/>
          <w:sz w:val="24"/>
          <w:szCs w:val="24"/>
        </w:rPr>
        <w:t xml:space="preserve">Wykonawca musi posiadać </w:t>
      </w:r>
      <w:r w:rsidR="004C6621" w:rsidRPr="00AB6EE0">
        <w:rPr>
          <w:rFonts w:ascii="Arial" w:hAnsi="Arial" w:cs="Arial"/>
          <w:bCs/>
          <w:sz w:val="24"/>
          <w:szCs w:val="24"/>
        </w:rPr>
        <w:t xml:space="preserve">odpowiednią do przedmiotu zamówienia </w:t>
      </w:r>
      <w:r w:rsidR="004C6621" w:rsidRPr="00755B9F">
        <w:rPr>
          <w:rFonts w:ascii="Arial" w:hAnsi="Arial" w:cs="Arial"/>
          <w:sz w:val="24"/>
          <w:szCs w:val="24"/>
        </w:rPr>
        <w:t>bazę magazynowo- trans</w:t>
      </w:r>
      <w:r w:rsidR="004418EF" w:rsidRPr="00755B9F">
        <w:rPr>
          <w:rFonts w:ascii="Arial" w:hAnsi="Arial" w:cs="Arial"/>
          <w:sz w:val="24"/>
          <w:szCs w:val="24"/>
        </w:rPr>
        <w:t>portową z zapleczem techniczno-</w:t>
      </w:r>
      <w:r w:rsidR="004C6621" w:rsidRPr="00755B9F">
        <w:rPr>
          <w:rFonts w:ascii="Arial" w:hAnsi="Arial" w:cs="Arial"/>
          <w:sz w:val="24"/>
          <w:szCs w:val="24"/>
        </w:rPr>
        <w:t>biurowym,</w:t>
      </w:r>
      <w:r w:rsidR="004C6621" w:rsidRPr="00AB6EE0">
        <w:rPr>
          <w:rFonts w:ascii="Arial" w:hAnsi="Arial" w:cs="Arial"/>
          <w:bCs/>
          <w:sz w:val="24"/>
          <w:szCs w:val="24"/>
        </w:rPr>
        <w:t xml:space="preserve"> spełniającą wymagania przepisów, m.in. budowlanych, sanitarnych, ochrony środowiska; zlokalizowana na terenie Gminy </w:t>
      </w:r>
      <w:r w:rsidR="00BD4FCE" w:rsidRPr="00AB6EE0">
        <w:rPr>
          <w:rFonts w:ascii="Arial" w:hAnsi="Arial" w:cs="Arial"/>
          <w:bCs/>
          <w:sz w:val="24"/>
          <w:szCs w:val="24"/>
        </w:rPr>
        <w:t xml:space="preserve">Polanów </w:t>
      </w:r>
      <w:r w:rsidR="004C6621" w:rsidRPr="00AB6EE0">
        <w:rPr>
          <w:rFonts w:ascii="Arial" w:hAnsi="Arial" w:cs="Arial"/>
          <w:bCs/>
          <w:sz w:val="24"/>
          <w:szCs w:val="24"/>
        </w:rPr>
        <w:t>lub w</w:t>
      </w:r>
      <w:r w:rsidR="00EC007F" w:rsidRPr="00AB6EE0">
        <w:rPr>
          <w:rFonts w:ascii="Arial" w:hAnsi="Arial" w:cs="Arial"/>
          <w:bCs/>
          <w:sz w:val="24"/>
          <w:szCs w:val="24"/>
        </w:rPr>
        <w:t> </w:t>
      </w:r>
      <w:r w:rsidR="004C6621" w:rsidRPr="00AB6EE0">
        <w:rPr>
          <w:rFonts w:ascii="Arial" w:hAnsi="Arial" w:cs="Arial"/>
          <w:bCs/>
          <w:sz w:val="24"/>
          <w:szCs w:val="24"/>
        </w:rPr>
        <w:t>odległości nie większej niż 60 km od granicy Gminy, zgodnie z przepisami ustawy z dnia 13 września 1996 r. o</w:t>
      </w:r>
      <w:r>
        <w:rPr>
          <w:rFonts w:ascii="Arial" w:hAnsi="Arial" w:cs="Arial"/>
          <w:bCs/>
          <w:sz w:val="24"/>
          <w:szCs w:val="24"/>
        </w:rPr>
        <w:t> </w:t>
      </w:r>
      <w:r w:rsidR="004C6621" w:rsidRPr="00AB6EE0">
        <w:rPr>
          <w:rFonts w:ascii="Arial" w:hAnsi="Arial" w:cs="Arial"/>
          <w:bCs/>
          <w:sz w:val="24"/>
          <w:szCs w:val="24"/>
        </w:rPr>
        <w:t xml:space="preserve"> utrzymaniu czystości i porządku w gminach (Dz.U.</w:t>
      </w:r>
      <w:r w:rsidR="00334B59">
        <w:rPr>
          <w:rFonts w:ascii="Arial" w:hAnsi="Arial" w:cs="Arial"/>
          <w:bCs/>
          <w:sz w:val="24"/>
          <w:szCs w:val="24"/>
        </w:rPr>
        <w:t xml:space="preserve"> z </w:t>
      </w:r>
      <w:r w:rsidR="004C6621" w:rsidRPr="00AB6EE0">
        <w:rPr>
          <w:rFonts w:ascii="Arial" w:hAnsi="Arial" w:cs="Arial"/>
          <w:bCs/>
          <w:sz w:val="24"/>
          <w:szCs w:val="24"/>
        </w:rPr>
        <w:t>20</w:t>
      </w:r>
      <w:r w:rsidR="00EC007F" w:rsidRPr="00AB6EE0">
        <w:rPr>
          <w:rFonts w:ascii="Arial" w:hAnsi="Arial" w:cs="Arial"/>
          <w:bCs/>
          <w:sz w:val="24"/>
          <w:szCs w:val="24"/>
        </w:rPr>
        <w:t>20</w:t>
      </w:r>
      <w:r w:rsidR="00334B59">
        <w:rPr>
          <w:rFonts w:ascii="Arial" w:hAnsi="Arial" w:cs="Arial"/>
          <w:bCs/>
          <w:sz w:val="24"/>
          <w:szCs w:val="24"/>
        </w:rPr>
        <w:t>r</w:t>
      </w:r>
      <w:r w:rsidR="00EC007F" w:rsidRPr="00AB6EE0">
        <w:rPr>
          <w:rFonts w:ascii="Arial" w:hAnsi="Arial" w:cs="Arial"/>
          <w:bCs/>
          <w:sz w:val="24"/>
          <w:szCs w:val="24"/>
        </w:rPr>
        <w:t>.</w:t>
      </w:r>
      <w:r w:rsidR="00334B59">
        <w:rPr>
          <w:rFonts w:ascii="Arial" w:hAnsi="Arial" w:cs="Arial"/>
          <w:bCs/>
          <w:sz w:val="24"/>
          <w:szCs w:val="24"/>
        </w:rPr>
        <w:t xml:space="preserve"> poz. </w:t>
      </w:r>
      <w:r w:rsidR="00EC007F" w:rsidRPr="00AB6EE0">
        <w:rPr>
          <w:rFonts w:ascii="Arial" w:hAnsi="Arial" w:cs="Arial"/>
          <w:bCs/>
          <w:sz w:val="24"/>
          <w:szCs w:val="24"/>
        </w:rPr>
        <w:t>439</w:t>
      </w:r>
      <w:r>
        <w:rPr>
          <w:rFonts w:ascii="Arial" w:hAnsi="Arial" w:cs="Arial"/>
          <w:bCs/>
          <w:sz w:val="24"/>
          <w:szCs w:val="24"/>
        </w:rPr>
        <w:t>), w tym</w:t>
      </w:r>
      <w:r w:rsidR="004C6621" w:rsidRPr="00AB6EE0">
        <w:rPr>
          <w:rFonts w:ascii="Arial" w:hAnsi="Arial" w:cs="Arial"/>
          <w:bCs/>
          <w:sz w:val="24"/>
          <w:szCs w:val="24"/>
        </w:rPr>
        <w:t xml:space="preserve"> w</w:t>
      </w:r>
      <w:r w:rsidR="007E17C0" w:rsidRPr="00AB6EE0">
        <w:rPr>
          <w:rFonts w:ascii="Arial" w:hAnsi="Arial" w:cs="Arial"/>
          <w:bCs/>
          <w:sz w:val="24"/>
          <w:szCs w:val="24"/>
        </w:rPr>
        <w:t> </w:t>
      </w:r>
      <w:r>
        <w:rPr>
          <w:rFonts w:ascii="Arial" w:hAnsi="Arial" w:cs="Arial"/>
          <w:bCs/>
          <w:sz w:val="24"/>
          <w:szCs w:val="24"/>
        </w:rPr>
        <w:t>szczególności</w:t>
      </w:r>
      <w:r w:rsidR="004C6621"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004C6621" w:rsidRPr="00AB6EE0">
        <w:rPr>
          <w:rFonts w:ascii="Arial" w:eastAsia="TimesNewRomanPSMT" w:hAnsi="Arial" w:cs="Arial"/>
          <w:sz w:val="24"/>
          <w:szCs w:val="24"/>
        </w:rPr>
        <w:t xml:space="preserve"> dnia 11 stycznia 2013 r. (Dz.U.</w:t>
      </w:r>
      <w:r w:rsidR="00334B59">
        <w:rPr>
          <w:rFonts w:ascii="Arial" w:eastAsia="TimesNewRomanPSMT" w:hAnsi="Arial" w:cs="Arial"/>
          <w:sz w:val="24"/>
          <w:szCs w:val="24"/>
        </w:rPr>
        <w:t xml:space="preserve"> z </w:t>
      </w:r>
      <w:r w:rsidR="004C6621" w:rsidRPr="00AB6EE0">
        <w:rPr>
          <w:rFonts w:ascii="Arial" w:eastAsia="TimesNewRomanPSMT" w:hAnsi="Arial" w:cs="Arial"/>
          <w:sz w:val="24"/>
          <w:szCs w:val="24"/>
        </w:rPr>
        <w:t>2013</w:t>
      </w:r>
      <w:r w:rsidR="00334B59">
        <w:rPr>
          <w:rFonts w:ascii="Arial" w:eastAsia="TimesNewRomanPSMT" w:hAnsi="Arial" w:cs="Arial"/>
          <w:sz w:val="24"/>
          <w:szCs w:val="24"/>
        </w:rPr>
        <w:t>r</w:t>
      </w:r>
      <w:r w:rsidR="00EC007F" w:rsidRPr="00AB6EE0">
        <w:rPr>
          <w:rFonts w:ascii="Arial" w:eastAsia="TimesNewRomanPSMT" w:hAnsi="Arial" w:cs="Arial"/>
          <w:sz w:val="24"/>
          <w:szCs w:val="24"/>
        </w:rPr>
        <w:t>.</w:t>
      </w:r>
      <w:r w:rsidR="00334B59">
        <w:rPr>
          <w:rFonts w:ascii="Arial" w:eastAsia="TimesNewRomanPSMT" w:hAnsi="Arial" w:cs="Arial"/>
          <w:sz w:val="24"/>
          <w:szCs w:val="24"/>
        </w:rPr>
        <w:t xml:space="preserve"> poz.</w:t>
      </w:r>
      <w:r w:rsidR="004C6621" w:rsidRPr="00AB6EE0">
        <w:rPr>
          <w:rFonts w:ascii="Arial" w:eastAsia="TimesNewRomanPSMT" w:hAnsi="Arial" w:cs="Arial"/>
          <w:sz w:val="24"/>
          <w:szCs w:val="24"/>
        </w:rPr>
        <w:t>122</w:t>
      </w:r>
      <w:r w:rsidR="004C6621" w:rsidRPr="00AB6EE0">
        <w:rPr>
          <w:rFonts w:ascii="Arial" w:eastAsia="TimesNewRomanPSMT" w:hAnsi="Arial" w:cs="Arial"/>
          <w:i/>
          <w:sz w:val="24"/>
          <w:szCs w:val="24"/>
        </w:rPr>
        <w:t xml:space="preserve">) </w:t>
      </w:r>
      <w:r w:rsidR="004C6621" w:rsidRPr="00F81AB1">
        <w:rPr>
          <w:rFonts w:ascii="Arial" w:eastAsia="TimesNewRomanPSMT" w:hAnsi="Arial" w:cs="Arial"/>
          <w:iCs/>
          <w:sz w:val="24"/>
          <w:szCs w:val="24"/>
        </w:rPr>
        <w:t>w sprawie szczegółowych wymagań w zakresie odbierania odpadów komunalnych od właścicieli nieruchomości</w:t>
      </w:r>
      <w:r w:rsidR="004C6621" w:rsidRPr="00AB6EE0">
        <w:rPr>
          <w:rFonts w:ascii="Arial" w:hAnsi="Arial" w:cs="Arial"/>
          <w:bCs/>
          <w:sz w:val="24"/>
          <w:szCs w:val="24"/>
        </w:rPr>
        <w:t xml:space="preserve"> tj.</w:t>
      </w:r>
      <w:r w:rsidR="004C6621" w:rsidRPr="00AB6EE0">
        <w:rPr>
          <w:rFonts w:ascii="Arial" w:hAnsi="Arial" w:cs="Arial"/>
          <w:b/>
          <w:bCs/>
          <w:sz w:val="24"/>
          <w:szCs w:val="24"/>
        </w:rPr>
        <w:t xml:space="preserve"> </w:t>
      </w:r>
      <w:r w:rsidR="004C6621" w:rsidRPr="00755B9F">
        <w:rPr>
          <w:rFonts w:ascii="Arial" w:hAnsi="Arial" w:cs="Arial"/>
          <w:sz w:val="24"/>
          <w:szCs w:val="24"/>
        </w:rPr>
        <w:t>§ 2</w:t>
      </w:r>
      <w:r w:rsidR="00D72EBB" w:rsidRPr="00AB6EE0">
        <w:rPr>
          <w:rFonts w:ascii="Arial" w:hAnsi="Arial" w:cs="Arial"/>
          <w:b/>
          <w:bCs/>
          <w:sz w:val="24"/>
          <w:szCs w:val="24"/>
        </w:rPr>
        <w:t xml:space="preserve"> </w:t>
      </w:r>
      <w:r w:rsidR="00D72EBB" w:rsidRPr="00AB6EE0">
        <w:rPr>
          <w:rFonts w:ascii="Arial" w:hAnsi="Arial" w:cs="Arial"/>
          <w:bCs/>
          <w:sz w:val="24"/>
          <w:szCs w:val="24"/>
        </w:rPr>
        <w:t>ww.</w:t>
      </w:r>
      <w:r w:rsidR="00D72EBB" w:rsidRPr="00AB6EE0">
        <w:rPr>
          <w:rFonts w:ascii="Arial" w:hAnsi="Arial" w:cs="Arial"/>
          <w:b/>
          <w:bCs/>
          <w:sz w:val="24"/>
          <w:szCs w:val="24"/>
        </w:rPr>
        <w:t xml:space="preserve"> </w:t>
      </w:r>
      <w:r w:rsidR="00D72EBB" w:rsidRPr="00AB6EE0">
        <w:rPr>
          <w:rFonts w:ascii="Arial" w:hAnsi="Arial" w:cs="Arial"/>
          <w:bCs/>
          <w:sz w:val="24"/>
          <w:szCs w:val="24"/>
        </w:rPr>
        <w:t>rozporządzenia.</w:t>
      </w:r>
    </w:p>
    <w:p w14:paraId="3BB798AD" w14:textId="77777777" w:rsidR="00474FF7" w:rsidRDefault="00474FF7" w:rsidP="00755B9F">
      <w:pPr>
        <w:pStyle w:val="Akapitzlist2"/>
        <w:widowControl w:val="0"/>
        <w:tabs>
          <w:tab w:val="left" w:pos="284"/>
        </w:tabs>
        <w:spacing w:before="20" w:after="20"/>
        <w:ind w:left="426" w:right="-57"/>
        <w:rPr>
          <w:rFonts w:ascii="Arial" w:hAnsi="Arial" w:cs="Arial"/>
          <w:b/>
          <w:i/>
          <w:sz w:val="24"/>
          <w:szCs w:val="24"/>
        </w:rPr>
      </w:pPr>
    </w:p>
    <w:p w14:paraId="1010B6D6" w14:textId="77777777" w:rsidR="00474FF7" w:rsidRDefault="00474FF7" w:rsidP="00755B9F">
      <w:pPr>
        <w:pStyle w:val="Akapitzlist2"/>
        <w:widowControl w:val="0"/>
        <w:tabs>
          <w:tab w:val="left" w:pos="284"/>
        </w:tabs>
        <w:spacing w:before="20" w:after="20"/>
        <w:ind w:left="426" w:right="-57"/>
        <w:rPr>
          <w:rFonts w:ascii="Arial" w:hAnsi="Arial" w:cs="Arial"/>
          <w:b/>
          <w:i/>
          <w:sz w:val="24"/>
          <w:szCs w:val="24"/>
        </w:rPr>
      </w:pPr>
    </w:p>
    <w:p w14:paraId="00CCF81B" w14:textId="0D68FF24" w:rsidR="00E02BEE" w:rsidRPr="00687642" w:rsidRDefault="0091178D" w:rsidP="00755B9F">
      <w:pPr>
        <w:pStyle w:val="Akapitzlist2"/>
        <w:widowControl w:val="0"/>
        <w:tabs>
          <w:tab w:val="left" w:pos="284"/>
        </w:tabs>
        <w:spacing w:before="20" w:after="20"/>
        <w:ind w:left="426" w:right="-57"/>
        <w:rPr>
          <w:rFonts w:ascii="Arial" w:hAnsi="Arial" w:cs="Arial"/>
          <w:bCs/>
          <w:iCs/>
          <w:sz w:val="24"/>
          <w:szCs w:val="24"/>
        </w:rPr>
      </w:pPr>
      <w:r w:rsidRPr="00687642">
        <w:rPr>
          <w:rFonts w:ascii="Arial" w:hAnsi="Arial" w:cs="Arial"/>
          <w:bCs/>
          <w:iCs/>
          <w:sz w:val="24"/>
          <w:szCs w:val="24"/>
        </w:rPr>
        <w:t>U</w:t>
      </w:r>
      <w:r w:rsidR="00E02BEE" w:rsidRPr="00687642">
        <w:rPr>
          <w:rFonts w:ascii="Arial" w:hAnsi="Arial" w:cs="Arial"/>
          <w:bCs/>
          <w:iCs/>
          <w:sz w:val="24"/>
          <w:szCs w:val="24"/>
        </w:rPr>
        <w:t>waga:</w:t>
      </w:r>
    </w:p>
    <w:p w14:paraId="5256E5E5" w14:textId="77777777" w:rsidR="00E02BEE" w:rsidRPr="00AB6EE0" w:rsidRDefault="00E02BEE" w:rsidP="00755B9F">
      <w:pPr>
        <w:autoSpaceDE w:val="0"/>
        <w:autoSpaceDN w:val="0"/>
        <w:adjustRightInd w:val="0"/>
        <w:spacing w:after="0" w:line="240" w:lineRule="auto"/>
        <w:ind w:left="426"/>
        <w:rPr>
          <w:rFonts w:ascii="Arial" w:eastAsia="TimesNewRomanPSMT" w:hAnsi="Arial" w:cs="Arial"/>
          <w:sz w:val="24"/>
          <w:szCs w:val="24"/>
        </w:rPr>
      </w:pPr>
      <w:r w:rsidRPr="00AB6EE0">
        <w:rPr>
          <w:rFonts w:ascii="Arial" w:eastAsia="TimesNewRomanPSMT" w:hAnsi="Arial" w:cs="Arial"/>
          <w:sz w:val="24"/>
          <w:szCs w:val="24"/>
        </w:rPr>
        <w:t>Zamawiający przed podpisaniem umowy zastrzega sobie prawo sprawdzenia czy wybrany wykonawca dysponuje wykazanym w ofercie sprawnym sprzętem oraz bazą.</w:t>
      </w:r>
    </w:p>
    <w:p w14:paraId="1FA04702" w14:textId="77777777" w:rsidR="00F81AB1" w:rsidRPr="00AB6EE0" w:rsidRDefault="00F81AB1" w:rsidP="00755B9F">
      <w:pPr>
        <w:pStyle w:val="Akapitzlist"/>
        <w:suppressAutoHyphens w:val="0"/>
        <w:spacing w:after="0"/>
        <w:ind w:left="568" w:hanging="142"/>
        <w:rPr>
          <w:rFonts w:ascii="Arial" w:hAnsi="Arial" w:cs="Arial"/>
          <w:sz w:val="24"/>
          <w:szCs w:val="24"/>
        </w:rPr>
      </w:pPr>
    </w:p>
    <w:p w14:paraId="250E2E56" w14:textId="3101CF3C" w:rsidR="00DB3650" w:rsidRPr="00AB6EE0" w:rsidRDefault="00DB3650" w:rsidP="00755B9F">
      <w:pPr>
        <w:pStyle w:val="Akapitzlist"/>
        <w:widowControl w:val="0"/>
        <w:numPr>
          <w:ilvl w:val="0"/>
          <w:numId w:val="48"/>
        </w:numPr>
        <w:overflowPunct w:val="0"/>
        <w:autoSpaceDE w:val="0"/>
        <w:spacing w:before="20" w:after="20"/>
        <w:ind w:right="-35"/>
        <w:rPr>
          <w:rFonts w:ascii="Arial" w:hAnsi="Arial" w:cs="Arial"/>
          <w:sz w:val="24"/>
          <w:szCs w:val="24"/>
          <w:shd w:val="clear" w:color="auto" w:fill="FFFFFF"/>
        </w:rPr>
      </w:pPr>
      <w:r w:rsidRPr="00AB6EE0">
        <w:rPr>
          <w:rFonts w:ascii="Arial" w:hAnsi="Arial" w:cs="Arial"/>
          <w:sz w:val="24"/>
          <w:szCs w:val="24"/>
          <w:shd w:val="clear" w:color="auto" w:fill="FFFFFF"/>
        </w:rPr>
        <w:lastRenderedPageBreak/>
        <w:t>Zamawi</w:t>
      </w:r>
      <w:r w:rsidR="00FD26DD" w:rsidRPr="00AB6EE0">
        <w:rPr>
          <w:rFonts w:ascii="Arial" w:hAnsi="Arial" w:cs="Arial"/>
          <w:sz w:val="24"/>
          <w:szCs w:val="24"/>
          <w:shd w:val="clear" w:color="auto" w:fill="FFFFFF"/>
        </w:rPr>
        <w:t>a</w:t>
      </w:r>
      <w:r w:rsidRPr="00AB6EE0">
        <w:rPr>
          <w:rFonts w:ascii="Arial" w:hAnsi="Arial" w:cs="Arial"/>
          <w:sz w:val="24"/>
          <w:szCs w:val="24"/>
          <w:shd w:val="clear" w:color="auto" w:fill="FFFFFF"/>
        </w:rPr>
        <w:t xml:space="preserve">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sidR="007C5D0E">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w postępowaniu</w:t>
      </w:r>
      <w:r w:rsidR="00F36A2C" w:rsidRPr="00AB6EE0">
        <w:rPr>
          <w:rFonts w:ascii="Arial" w:hAnsi="Arial" w:cs="Arial"/>
          <w:sz w:val="24"/>
          <w:szCs w:val="24"/>
          <w:shd w:val="clear" w:color="auto" w:fill="FFFFFF"/>
        </w:rPr>
        <w:t xml:space="preserve"> oraz brak podstaw do wykluczenia</w:t>
      </w:r>
      <w:r w:rsidRPr="00AB6EE0">
        <w:rPr>
          <w:rFonts w:ascii="Arial" w:hAnsi="Arial" w:cs="Arial"/>
          <w:sz w:val="24"/>
          <w:szCs w:val="24"/>
          <w:shd w:val="clear" w:color="auto" w:fill="FFFFFF"/>
        </w:rPr>
        <w:t xml:space="preserve"> </w:t>
      </w:r>
      <w:r w:rsidR="00E55657" w:rsidRPr="00AB6EE0">
        <w:rPr>
          <w:rFonts w:ascii="Arial" w:hAnsi="Arial" w:cs="Arial"/>
          <w:sz w:val="24"/>
          <w:szCs w:val="24"/>
          <w:shd w:val="clear" w:color="auto" w:fill="FFFFFF"/>
        </w:rPr>
        <w:t xml:space="preserve">wykonawcy </w:t>
      </w:r>
      <w:r w:rsidRPr="00AB6EE0">
        <w:rPr>
          <w:rFonts w:ascii="Arial" w:hAnsi="Arial" w:cs="Arial"/>
          <w:sz w:val="24"/>
          <w:szCs w:val="24"/>
          <w:shd w:val="clear" w:color="auto" w:fill="FFFFFF"/>
        </w:rPr>
        <w:t>na podstawie załączonych oświadczeń</w:t>
      </w:r>
      <w:r w:rsidR="00211FE0" w:rsidRPr="00AB6EE0">
        <w:rPr>
          <w:rFonts w:ascii="Arial" w:hAnsi="Arial" w:cs="Arial"/>
          <w:sz w:val="24"/>
          <w:szCs w:val="24"/>
          <w:shd w:val="clear" w:color="auto" w:fill="FFFFFF"/>
        </w:rPr>
        <w:t xml:space="preserve"> i dokumentów</w:t>
      </w:r>
      <w:r w:rsidRPr="00AB6EE0">
        <w:rPr>
          <w:rFonts w:ascii="Arial" w:hAnsi="Arial" w:cs="Arial"/>
          <w:sz w:val="24"/>
          <w:szCs w:val="24"/>
          <w:shd w:val="clear" w:color="auto" w:fill="FFFFFF"/>
        </w:rPr>
        <w:t>,</w:t>
      </w:r>
      <w:r w:rsidR="006E22E8" w:rsidRPr="00AB6EE0">
        <w:rPr>
          <w:rFonts w:ascii="Arial" w:hAnsi="Arial" w:cs="Arial"/>
          <w:sz w:val="24"/>
          <w:szCs w:val="24"/>
          <w:shd w:val="clear" w:color="auto" w:fill="FFFFFF"/>
        </w:rPr>
        <w:t xml:space="preserve"> o których mowa w rozdziale </w:t>
      </w:r>
      <w:r w:rsidR="00334B59">
        <w:rPr>
          <w:rFonts w:ascii="Arial" w:hAnsi="Arial" w:cs="Arial"/>
          <w:sz w:val="24"/>
          <w:szCs w:val="24"/>
          <w:shd w:val="clear" w:color="auto" w:fill="FFFFFF"/>
        </w:rPr>
        <w:t>I</w:t>
      </w:r>
      <w:r w:rsidR="00AB44D2" w:rsidRPr="00AB6EE0">
        <w:rPr>
          <w:rFonts w:ascii="Arial" w:hAnsi="Arial" w:cs="Arial"/>
          <w:sz w:val="24"/>
          <w:szCs w:val="24"/>
          <w:shd w:val="clear" w:color="auto" w:fill="FFFFFF"/>
        </w:rPr>
        <w:t xml:space="preserve">X SIWZ </w:t>
      </w:r>
      <w:r w:rsidRPr="00AB6EE0">
        <w:rPr>
          <w:rFonts w:ascii="Arial" w:hAnsi="Arial" w:cs="Arial"/>
          <w:sz w:val="24"/>
          <w:szCs w:val="24"/>
          <w:shd w:val="clear" w:color="auto" w:fill="FFFFFF"/>
        </w:rPr>
        <w:t>metodą – spełnia/nie spełnia.</w:t>
      </w:r>
    </w:p>
    <w:p w14:paraId="017D3FA2" w14:textId="77777777" w:rsidR="00F81AB1" w:rsidRDefault="00F81AB1" w:rsidP="00755B9F">
      <w:pPr>
        <w:pStyle w:val="Tekstpodstawowy"/>
        <w:spacing w:before="20" w:after="20" w:line="276" w:lineRule="auto"/>
        <w:ind w:left="1080" w:right="567" w:hanging="720"/>
        <w:rPr>
          <w:rFonts w:ascii="Arial" w:hAnsi="Arial" w:cs="Arial"/>
          <w:b/>
          <w:bCs/>
          <w:color w:val="auto"/>
          <w:sz w:val="24"/>
          <w:szCs w:val="24"/>
        </w:rPr>
      </w:pPr>
    </w:p>
    <w:p w14:paraId="2411C686" w14:textId="60573A0C" w:rsidR="00FC2DD8" w:rsidRPr="00AB6EE0" w:rsidRDefault="00334B59" w:rsidP="00755B9F">
      <w:pPr>
        <w:pStyle w:val="Tekstpodstawowy"/>
        <w:spacing w:before="20" w:after="20" w:line="276" w:lineRule="auto"/>
        <w:ind w:left="1080" w:right="567" w:hanging="720"/>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p>
    <w:p w14:paraId="011573F4" w14:textId="77777777" w:rsidR="00FC2DD8" w:rsidRPr="00AB6EE0" w:rsidRDefault="00FC2DD8" w:rsidP="00755B9F">
      <w:pPr>
        <w:widowControl w:val="0"/>
        <w:numPr>
          <w:ilvl w:val="0"/>
          <w:numId w:val="3"/>
        </w:numPr>
        <w:tabs>
          <w:tab w:val="clear" w:pos="720"/>
          <w:tab w:val="num" w:pos="284"/>
        </w:tabs>
        <w:overflowPunct w:val="0"/>
        <w:autoSpaceDE w:val="0"/>
        <w:spacing w:before="20" w:after="20"/>
        <w:ind w:left="284" w:firstLine="0"/>
        <w:rPr>
          <w:rFonts w:ascii="Arial" w:hAnsi="Arial" w:cs="Arial"/>
          <w:sz w:val="24"/>
          <w:szCs w:val="24"/>
        </w:rPr>
      </w:pPr>
      <w:r w:rsidRPr="00AB6EE0">
        <w:rPr>
          <w:rFonts w:ascii="Arial" w:hAnsi="Arial" w:cs="Arial"/>
          <w:b/>
          <w:sz w:val="24"/>
          <w:szCs w:val="24"/>
        </w:rPr>
        <w:t xml:space="preserve">Obligatoryjne przesłanki wykluczenia Wykonawcy określono w art. 24 ust. 1 pkt 12÷23 ustawy </w:t>
      </w:r>
      <w:proofErr w:type="spellStart"/>
      <w:r w:rsidRPr="00AB6EE0">
        <w:rPr>
          <w:rFonts w:ascii="Arial" w:hAnsi="Arial" w:cs="Arial"/>
          <w:b/>
          <w:sz w:val="24"/>
          <w:szCs w:val="24"/>
        </w:rPr>
        <w:t>Pzp</w:t>
      </w:r>
      <w:proofErr w:type="spellEnd"/>
      <w:r w:rsidRPr="00AB6EE0">
        <w:rPr>
          <w:rFonts w:ascii="Arial" w:hAnsi="Arial" w:cs="Arial"/>
          <w:b/>
          <w:sz w:val="24"/>
          <w:szCs w:val="24"/>
        </w:rPr>
        <w:t xml:space="preserve">. </w:t>
      </w:r>
      <w:r w:rsidRPr="00AB6EE0">
        <w:rPr>
          <w:rFonts w:ascii="Arial" w:hAnsi="Arial" w:cs="Arial"/>
          <w:b/>
          <w:bCs/>
          <w:sz w:val="24"/>
          <w:szCs w:val="24"/>
        </w:rPr>
        <w:t>Zamawiający wykluczy z postępowania:</w:t>
      </w:r>
    </w:p>
    <w:p w14:paraId="2F0E1216" w14:textId="77777777" w:rsidR="00FC2DD8" w:rsidRPr="00AB6EE0" w:rsidRDefault="00FC2DD8" w:rsidP="00755B9F">
      <w:pPr>
        <w:pStyle w:val="Akapitzlist"/>
        <w:numPr>
          <w:ilvl w:val="0"/>
          <w:numId w:val="16"/>
        </w:numPr>
        <w:shd w:val="clear" w:color="auto" w:fill="FFFFFF"/>
        <w:tabs>
          <w:tab w:val="clear" w:pos="720"/>
          <w:tab w:val="num" w:pos="284"/>
        </w:tabs>
        <w:spacing w:before="20" w:after="20"/>
        <w:ind w:left="284" w:right="-57" w:firstLine="0"/>
        <w:rPr>
          <w:rFonts w:ascii="Arial" w:hAnsi="Arial" w:cs="Arial"/>
          <w:sz w:val="24"/>
          <w:szCs w:val="24"/>
        </w:rPr>
      </w:pPr>
      <w:r w:rsidRPr="00AB6EE0">
        <w:rPr>
          <w:rFonts w:ascii="Arial" w:hAnsi="Arial" w:cs="Arial"/>
          <w:sz w:val="24"/>
          <w:szCs w:val="24"/>
        </w:rPr>
        <w:t>wykonawcę, który nie wykazał spełniania warunków udziału w postępowaniu lub nie został zaproszony do negocjacji lub złożenia ofert wstępnych albo ofert, lub nie wykazał braku podstaw wykluczenia;</w:t>
      </w:r>
    </w:p>
    <w:p w14:paraId="49D8A38B" w14:textId="77777777" w:rsidR="00FC2DD8" w:rsidRPr="00AB6EE0" w:rsidRDefault="00FC2DD8" w:rsidP="00755B9F">
      <w:pPr>
        <w:pStyle w:val="Akapitzlist"/>
        <w:numPr>
          <w:ilvl w:val="0"/>
          <w:numId w:val="16"/>
        </w:numPr>
        <w:shd w:val="clear" w:color="auto" w:fill="FFFFFF"/>
        <w:tabs>
          <w:tab w:val="clear" w:pos="720"/>
          <w:tab w:val="num" w:pos="284"/>
        </w:tabs>
        <w:spacing w:before="20" w:after="20"/>
        <w:ind w:left="284" w:firstLine="0"/>
        <w:rPr>
          <w:rFonts w:ascii="Arial" w:hAnsi="Arial" w:cs="Arial"/>
          <w:sz w:val="24"/>
          <w:szCs w:val="24"/>
        </w:rPr>
      </w:pPr>
      <w:r w:rsidRPr="00AB6EE0">
        <w:rPr>
          <w:rFonts w:ascii="Arial" w:hAnsi="Arial" w:cs="Arial"/>
          <w:sz w:val="24"/>
          <w:szCs w:val="24"/>
        </w:rPr>
        <w:t>wykonawcę będącego osobą fizyczną, którego prawomocnie skazano za przestępstwo:</w:t>
      </w:r>
    </w:p>
    <w:p w14:paraId="1706F0C4" w14:textId="51D70009" w:rsidR="00FC2DD8" w:rsidRPr="00AB6EE0" w:rsidRDefault="00FC2DD8" w:rsidP="00755B9F">
      <w:pPr>
        <w:pStyle w:val="Akapitzlist"/>
        <w:numPr>
          <w:ilvl w:val="1"/>
          <w:numId w:val="16"/>
        </w:numPr>
        <w:shd w:val="clear" w:color="auto" w:fill="FFFFFF"/>
        <w:tabs>
          <w:tab w:val="clear" w:pos="1440"/>
          <w:tab w:val="num" w:pos="426"/>
          <w:tab w:val="num" w:pos="709"/>
        </w:tabs>
        <w:spacing w:before="20" w:after="20"/>
        <w:ind w:left="426" w:right="57" w:firstLine="0"/>
        <w:rPr>
          <w:rFonts w:ascii="Arial" w:hAnsi="Arial" w:cs="Arial"/>
          <w:sz w:val="24"/>
          <w:szCs w:val="24"/>
        </w:rPr>
      </w:pPr>
      <w:r w:rsidRPr="00AB6EE0">
        <w:rPr>
          <w:rFonts w:ascii="Arial" w:hAnsi="Arial" w:cs="Arial"/>
          <w:sz w:val="24"/>
          <w:szCs w:val="24"/>
        </w:rPr>
        <w:t xml:space="preserve">o którym mowa w </w:t>
      </w:r>
      <w:hyperlink r:id="rId13" w:anchor="/dokument/16798683%23art(165(a))" w:history="1">
        <w:r w:rsidRPr="00AB6EE0">
          <w:rPr>
            <w:rStyle w:val="Hipercze"/>
            <w:rFonts w:ascii="Arial" w:eastAsia="Calibri" w:hAnsi="Arial" w:cs="Arial"/>
            <w:color w:val="auto"/>
            <w:sz w:val="24"/>
            <w:szCs w:val="24"/>
            <w:u w:val="none"/>
          </w:rPr>
          <w:t>art. 165a</w:t>
        </w:r>
      </w:hyperlink>
      <w:r w:rsidRPr="00AB6EE0">
        <w:rPr>
          <w:rFonts w:ascii="Arial" w:hAnsi="Arial" w:cs="Arial"/>
          <w:sz w:val="24"/>
          <w:szCs w:val="24"/>
        </w:rPr>
        <w:t xml:space="preserve">, </w:t>
      </w:r>
      <w:hyperlink r:id="rId14" w:anchor="/dokument/16798683%23art(181)" w:history="1">
        <w:r w:rsidRPr="00AB6EE0">
          <w:rPr>
            <w:rStyle w:val="Hipercze"/>
            <w:rFonts w:ascii="Arial" w:eastAsia="Calibri" w:hAnsi="Arial" w:cs="Arial"/>
            <w:color w:val="auto"/>
            <w:sz w:val="24"/>
            <w:szCs w:val="24"/>
            <w:u w:val="none"/>
          </w:rPr>
          <w:t>art. 181-188</w:t>
        </w:r>
      </w:hyperlink>
      <w:r w:rsidRPr="00AB6EE0">
        <w:rPr>
          <w:rFonts w:ascii="Arial" w:hAnsi="Arial" w:cs="Arial"/>
          <w:sz w:val="24"/>
          <w:szCs w:val="24"/>
        </w:rPr>
        <w:t xml:space="preserve">, </w:t>
      </w:r>
      <w:hyperlink r:id="rId15" w:anchor="/dokument/16798683%23art(189(a))" w:history="1">
        <w:r w:rsidRPr="00AB6EE0">
          <w:rPr>
            <w:rStyle w:val="Hipercze"/>
            <w:rFonts w:ascii="Arial" w:eastAsia="Calibri" w:hAnsi="Arial" w:cs="Arial"/>
            <w:color w:val="auto"/>
            <w:sz w:val="24"/>
            <w:szCs w:val="24"/>
            <w:u w:val="none"/>
          </w:rPr>
          <w:t>art. 189a</w:t>
        </w:r>
      </w:hyperlink>
      <w:r w:rsidRPr="00AB6EE0">
        <w:rPr>
          <w:rFonts w:ascii="Arial" w:hAnsi="Arial" w:cs="Arial"/>
          <w:sz w:val="24"/>
          <w:szCs w:val="24"/>
        </w:rPr>
        <w:t xml:space="preserve">, </w:t>
      </w:r>
      <w:hyperlink r:id="rId16" w:anchor="/dokument/16798683%23art(218)" w:history="1">
        <w:r w:rsidRPr="00AB6EE0">
          <w:rPr>
            <w:rStyle w:val="Hipercze"/>
            <w:rFonts w:ascii="Arial" w:eastAsia="Calibri" w:hAnsi="Arial" w:cs="Arial"/>
            <w:color w:val="auto"/>
            <w:sz w:val="24"/>
            <w:szCs w:val="24"/>
            <w:u w:val="none"/>
          </w:rPr>
          <w:t>art. 218-221</w:t>
        </w:r>
      </w:hyperlink>
      <w:r w:rsidRPr="00AB6EE0">
        <w:rPr>
          <w:rFonts w:ascii="Arial" w:hAnsi="Arial" w:cs="Arial"/>
          <w:sz w:val="24"/>
          <w:szCs w:val="24"/>
        </w:rPr>
        <w:t xml:space="preserve">, </w:t>
      </w:r>
      <w:hyperlink r:id="rId17" w:anchor="/dokument/16798683%23art(228)" w:history="1">
        <w:r w:rsidRPr="00AB6EE0">
          <w:rPr>
            <w:rStyle w:val="Hipercze"/>
            <w:rFonts w:ascii="Arial" w:eastAsia="Calibri" w:hAnsi="Arial" w:cs="Arial"/>
            <w:color w:val="auto"/>
            <w:sz w:val="24"/>
            <w:szCs w:val="24"/>
            <w:u w:val="none"/>
          </w:rPr>
          <w:t>art. 228-230a</w:t>
        </w:r>
      </w:hyperlink>
      <w:r w:rsidRPr="00AB6EE0">
        <w:rPr>
          <w:rFonts w:ascii="Arial" w:hAnsi="Arial" w:cs="Arial"/>
          <w:sz w:val="24"/>
          <w:szCs w:val="24"/>
        </w:rPr>
        <w:t xml:space="preserve">, </w:t>
      </w:r>
      <w:hyperlink r:id="rId18" w:anchor="/dokument/16798683%23art(250(a))" w:history="1">
        <w:r w:rsidRPr="00AB6EE0">
          <w:rPr>
            <w:rStyle w:val="Hipercze"/>
            <w:rFonts w:ascii="Arial" w:hAnsi="Arial" w:cs="Arial"/>
            <w:color w:val="auto"/>
            <w:sz w:val="24"/>
            <w:szCs w:val="24"/>
            <w:u w:val="none"/>
          </w:rPr>
          <w:t xml:space="preserve">art. </w:t>
        </w:r>
        <w:r w:rsidRPr="00AB6EE0">
          <w:rPr>
            <w:rStyle w:val="Hipercze"/>
            <w:rFonts w:ascii="Arial" w:eastAsia="Calibri" w:hAnsi="Arial" w:cs="Arial"/>
            <w:color w:val="auto"/>
            <w:sz w:val="24"/>
            <w:szCs w:val="24"/>
            <w:u w:val="none"/>
          </w:rPr>
          <w:t>250a</w:t>
        </w:r>
      </w:hyperlink>
      <w:r w:rsidRPr="00AB6EE0">
        <w:rPr>
          <w:rFonts w:ascii="Arial" w:hAnsi="Arial" w:cs="Arial"/>
          <w:sz w:val="24"/>
          <w:szCs w:val="24"/>
        </w:rPr>
        <w:t xml:space="preserve">, </w:t>
      </w:r>
      <w:hyperlink r:id="rId19" w:anchor="/dokument/16798683%23art(258)" w:history="1">
        <w:r w:rsidRPr="00AB6EE0">
          <w:rPr>
            <w:rStyle w:val="Hipercze"/>
            <w:rFonts w:ascii="Arial" w:eastAsia="Calibri" w:hAnsi="Arial" w:cs="Arial"/>
            <w:color w:val="auto"/>
            <w:sz w:val="24"/>
            <w:szCs w:val="24"/>
            <w:u w:val="none"/>
          </w:rPr>
          <w:t>art. 258</w:t>
        </w:r>
      </w:hyperlink>
      <w:r w:rsidRPr="00AB6EE0">
        <w:rPr>
          <w:rFonts w:ascii="Arial" w:hAnsi="Arial" w:cs="Arial"/>
          <w:sz w:val="24"/>
          <w:szCs w:val="24"/>
        </w:rPr>
        <w:t xml:space="preserve"> lub </w:t>
      </w:r>
      <w:hyperlink r:id="rId20" w:anchor="/dokument/16798683%23art(270)" w:history="1">
        <w:r w:rsidRPr="00AB6EE0">
          <w:rPr>
            <w:rStyle w:val="Hipercze"/>
            <w:rFonts w:ascii="Arial" w:eastAsia="Calibri" w:hAnsi="Arial" w:cs="Arial"/>
            <w:color w:val="auto"/>
            <w:sz w:val="24"/>
            <w:szCs w:val="24"/>
            <w:u w:val="none"/>
          </w:rPr>
          <w:t>art. 270-309</w:t>
        </w:r>
      </w:hyperlink>
      <w:r w:rsidRPr="00AB6EE0">
        <w:rPr>
          <w:rFonts w:ascii="Arial" w:hAnsi="Arial" w:cs="Arial"/>
          <w:sz w:val="24"/>
          <w:szCs w:val="24"/>
        </w:rPr>
        <w:t xml:space="preserve"> ustawy z dnia 6 czerwca 1997 r. - Kodeks karny (Dz.U.</w:t>
      </w:r>
      <w:r w:rsidR="00334B59">
        <w:rPr>
          <w:rFonts w:ascii="Arial" w:hAnsi="Arial" w:cs="Arial"/>
          <w:sz w:val="24"/>
          <w:szCs w:val="24"/>
        </w:rPr>
        <w:t xml:space="preserve"> z </w:t>
      </w:r>
      <w:r w:rsidR="00A4303B" w:rsidRPr="00AB6EE0">
        <w:rPr>
          <w:rFonts w:ascii="Arial" w:hAnsi="Arial" w:cs="Arial"/>
          <w:sz w:val="24"/>
          <w:szCs w:val="24"/>
        </w:rPr>
        <w:t>2020</w:t>
      </w:r>
      <w:r w:rsidR="00334B59">
        <w:rPr>
          <w:rFonts w:ascii="Arial" w:hAnsi="Arial" w:cs="Arial"/>
          <w:sz w:val="24"/>
          <w:szCs w:val="24"/>
        </w:rPr>
        <w:t>r</w:t>
      </w:r>
      <w:r w:rsidR="00A4303B" w:rsidRPr="00AB6EE0">
        <w:rPr>
          <w:rFonts w:ascii="Arial" w:hAnsi="Arial" w:cs="Arial"/>
          <w:sz w:val="24"/>
          <w:szCs w:val="24"/>
        </w:rPr>
        <w:t>.</w:t>
      </w:r>
      <w:r w:rsidR="00334B59">
        <w:rPr>
          <w:rFonts w:ascii="Arial" w:hAnsi="Arial" w:cs="Arial"/>
          <w:sz w:val="24"/>
          <w:szCs w:val="24"/>
        </w:rPr>
        <w:t xml:space="preserve"> poz.</w:t>
      </w:r>
      <w:r w:rsidR="00A4303B" w:rsidRPr="00AB6EE0">
        <w:rPr>
          <w:rFonts w:ascii="Arial" w:hAnsi="Arial" w:cs="Arial"/>
          <w:sz w:val="24"/>
          <w:szCs w:val="24"/>
        </w:rPr>
        <w:t>1444</w:t>
      </w:r>
      <w:r w:rsidRPr="00AB6EE0">
        <w:rPr>
          <w:rFonts w:ascii="Arial" w:hAnsi="Arial" w:cs="Arial"/>
          <w:sz w:val="24"/>
          <w:szCs w:val="24"/>
        </w:rPr>
        <w:t xml:space="preserve">) lub </w:t>
      </w:r>
      <w:hyperlink r:id="rId21" w:anchor="/dokument/17631344%23art(46)" w:history="1">
        <w:r w:rsidRPr="00AB6EE0">
          <w:rPr>
            <w:rStyle w:val="Hipercze"/>
            <w:rFonts w:ascii="Arial" w:eastAsia="Calibri" w:hAnsi="Arial" w:cs="Arial"/>
            <w:color w:val="auto"/>
            <w:sz w:val="24"/>
            <w:szCs w:val="24"/>
            <w:u w:val="none"/>
          </w:rPr>
          <w:t>art. 46</w:t>
        </w:r>
      </w:hyperlink>
      <w:r w:rsidRPr="00AB6EE0">
        <w:rPr>
          <w:rFonts w:ascii="Arial" w:hAnsi="Arial" w:cs="Arial"/>
          <w:sz w:val="24"/>
          <w:szCs w:val="24"/>
        </w:rPr>
        <w:t xml:space="preserve"> lub </w:t>
      </w:r>
      <w:hyperlink r:id="rId22" w:anchor="/dokument/17631344%23art(48)" w:history="1">
        <w:r w:rsidRPr="00AB6EE0">
          <w:rPr>
            <w:rStyle w:val="Hipercze"/>
            <w:rFonts w:ascii="Arial" w:eastAsia="Calibri" w:hAnsi="Arial" w:cs="Arial"/>
            <w:color w:val="auto"/>
            <w:sz w:val="24"/>
            <w:szCs w:val="24"/>
            <w:u w:val="none"/>
          </w:rPr>
          <w:t>art. 48</w:t>
        </w:r>
      </w:hyperlink>
      <w:r w:rsidRPr="00AB6EE0">
        <w:rPr>
          <w:rFonts w:ascii="Arial" w:hAnsi="Arial" w:cs="Arial"/>
          <w:sz w:val="24"/>
          <w:szCs w:val="24"/>
        </w:rPr>
        <w:t xml:space="preserve"> ustawy z dnia 25 czerwca 2010 r. o sporcie (Dz.U.</w:t>
      </w:r>
      <w:r w:rsidR="00334B59">
        <w:rPr>
          <w:rFonts w:ascii="Arial" w:hAnsi="Arial" w:cs="Arial"/>
          <w:sz w:val="24"/>
          <w:szCs w:val="24"/>
        </w:rPr>
        <w:t xml:space="preserve"> z </w:t>
      </w:r>
      <w:r w:rsidRPr="00AB6EE0">
        <w:rPr>
          <w:rFonts w:ascii="Arial" w:hAnsi="Arial" w:cs="Arial"/>
          <w:sz w:val="24"/>
          <w:szCs w:val="24"/>
        </w:rPr>
        <w:t>20</w:t>
      </w:r>
      <w:r w:rsidR="00A4303B" w:rsidRPr="00AB6EE0">
        <w:rPr>
          <w:rFonts w:ascii="Arial" w:hAnsi="Arial" w:cs="Arial"/>
          <w:sz w:val="24"/>
          <w:szCs w:val="24"/>
        </w:rPr>
        <w:t>20</w:t>
      </w:r>
      <w:r w:rsidR="00334B59">
        <w:rPr>
          <w:rFonts w:ascii="Arial" w:hAnsi="Arial" w:cs="Arial"/>
          <w:sz w:val="24"/>
          <w:szCs w:val="24"/>
        </w:rPr>
        <w:t>r</w:t>
      </w:r>
      <w:r w:rsidR="00A4303B" w:rsidRPr="00AB6EE0">
        <w:rPr>
          <w:rFonts w:ascii="Arial" w:hAnsi="Arial" w:cs="Arial"/>
          <w:sz w:val="24"/>
          <w:szCs w:val="24"/>
        </w:rPr>
        <w:t>.</w:t>
      </w:r>
      <w:r w:rsidR="00334B59">
        <w:rPr>
          <w:rFonts w:ascii="Arial" w:hAnsi="Arial" w:cs="Arial"/>
          <w:sz w:val="24"/>
          <w:szCs w:val="24"/>
        </w:rPr>
        <w:t xml:space="preserve"> poz. </w:t>
      </w:r>
      <w:r w:rsidR="00A4303B" w:rsidRPr="00AB6EE0">
        <w:rPr>
          <w:rFonts w:ascii="Arial" w:hAnsi="Arial" w:cs="Arial"/>
          <w:sz w:val="24"/>
          <w:szCs w:val="24"/>
        </w:rPr>
        <w:t>1133</w:t>
      </w:r>
      <w:r w:rsidRPr="00AB6EE0">
        <w:rPr>
          <w:rFonts w:ascii="Arial" w:hAnsi="Arial" w:cs="Arial"/>
          <w:sz w:val="24"/>
          <w:szCs w:val="24"/>
        </w:rPr>
        <w:t>),</w:t>
      </w:r>
    </w:p>
    <w:p w14:paraId="004F4229" w14:textId="77777777" w:rsidR="00FC2DD8" w:rsidRPr="00AB6EE0" w:rsidRDefault="00FC2DD8" w:rsidP="00755B9F">
      <w:pPr>
        <w:pStyle w:val="Akapitzlist"/>
        <w:numPr>
          <w:ilvl w:val="1"/>
          <w:numId w:val="16"/>
        </w:numPr>
        <w:shd w:val="clear" w:color="auto" w:fill="FFFFFF"/>
        <w:tabs>
          <w:tab w:val="clear" w:pos="1440"/>
          <w:tab w:val="num" w:pos="426"/>
          <w:tab w:val="num" w:pos="709"/>
        </w:tabs>
        <w:spacing w:before="20" w:after="20"/>
        <w:ind w:left="426" w:firstLine="0"/>
        <w:rPr>
          <w:rFonts w:ascii="Arial" w:hAnsi="Arial" w:cs="Arial"/>
          <w:sz w:val="24"/>
          <w:szCs w:val="24"/>
        </w:rPr>
      </w:pPr>
      <w:r w:rsidRPr="00AB6EE0">
        <w:rPr>
          <w:rFonts w:ascii="Arial" w:hAnsi="Arial" w:cs="Arial"/>
          <w:sz w:val="24"/>
          <w:szCs w:val="24"/>
        </w:rPr>
        <w:t xml:space="preserve">o charakterze terrorystycznym, o którym mowa w </w:t>
      </w:r>
      <w:hyperlink r:id="rId23" w:anchor="/dokument/16798683%23art(115)par(20)" w:history="1">
        <w:r w:rsidRPr="00AB6EE0">
          <w:rPr>
            <w:rStyle w:val="Hipercze"/>
            <w:rFonts w:ascii="Arial" w:eastAsia="Calibri" w:hAnsi="Arial" w:cs="Arial"/>
            <w:color w:val="auto"/>
            <w:sz w:val="24"/>
            <w:szCs w:val="24"/>
            <w:u w:val="none"/>
          </w:rPr>
          <w:t>art. 115 § 20</w:t>
        </w:r>
      </w:hyperlink>
      <w:r w:rsidRPr="00AB6EE0">
        <w:rPr>
          <w:rFonts w:ascii="Arial" w:hAnsi="Arial" w:cs="Arial"/>
          <w:sz w:val="24"/>
          <w:szCs w:val="24"/>
        </w:rPr>
        <w:t xml:space="preserve"> ustawy z dnia 6 czerwca 1997 r. - Kodeks karny,</w:t>
      </w:r>
    </w:p>
    <w:p w14:paraId="7BA9BFC9" w14:textId="77777777" w:rsidR="00FC2DD8" w:rsidRPr="00AB6EE0" w:rsidRDefault="00FC2DD8" w:rsidP="00755B9F">
      <w:pPr>
        <w:pStyle w:val="Akapitzlist"/>
        <w:numPr>
          <w:ilvl w:val="1"/>
          <w:numId w:val="16"/>
        </w:numPr>
        <w:shd w:val="clear" w:color="auto" w:fill="FFFFFF"/>
        <w:tabs>
          <w:tab w:val="clear" w:pos="1440"/>
          <w:tab w:val="num" w:pos="426"/>
          <w:tab w:val="num" w:pos="709"/>
        </w:tabs>
        <w:spacing w:before="20" w:after="20"/>
        <w:ind w:left="426" w:right="567" w:firstLine="0"/>
        <w:rPr>
          <w:rFonts w:ascii="Arial" w:hAnsi="Arial" w:cs="Arial"/>
          <w:sz w:val="24"/>
          <w:szCs w:val="24"/>
        </w:rPr>
      </w:pPr>
      <w:r w:rsidRPr="00AB6EE0">
        <w:rPr>
          <w:rFonts w:ascii="Arial" w:hAnsi="Arial" w:cs="Arial"/>
          <w:sz w:val="24"/>
          <w:szCs w:val="24"/>
        </w:rPr>
        <w:t>skarbowe,</w:t>
      </w:r>
    </w:p>
    <w:p w14:paraId="3A2F7842" w14:textId="2103B0F7" w:rsidR="00FC2DD8" w:rsidRPr="00AB6EE0" w:rsidRDefault="00FC2DD8" w:rsidP="00755B9F">
      <w:pPr>
        <w:pStyle w:val="Akapitzlist"/>
        <w:numPr>
          <w:ilvl w:val="1"/>
          <w:numId w:val="16"/>
        </w:numPr>
        <w:shd w:val="clear" w:color="auto" w:fill="FFFFFF"/>
        <w:tabs>
          <w:tab w:val="clear" w:pos="1440"/>
          <w:tab w:val="num" w:pos="426"/>
          <w:tab w:val="num" w:pos="709"/>
        </w:tabs>
        <w:spacing w:before="20" w:after="20"/>
        <w:ind w:left="426" w:right="-57" w:firstLine="0"/>
        <w:rPr>
          <w:rFonts w:ascii="Arial" w:hAnsi="Arial" w:cs="Arial"/>
          <w:sz w:val="24"/>
          <w:szCs w:val="24"/>
        </w:rPr>
      </w:pPr>
      <w:r w:rsidRPr="00AB6EE0">
        <w:rPr>
          <w:rFonts w:ascii="Arial" w:hAnsi="Arial" w:cs="Arial"/>
          <w:sz w:val="24"/>
          <w:szCs w:val="24"/>
        </w:rPr>
        <w:t xml:space="preserve">o którym mowa w </w:t>
      </w:r>
      <w:hyperlink r:id="rId24" w:anchor="/dokument/17896506%23art(9)" w:history="1">
        <w:r w:rsidRPr="00AB6EE0">
          <w:rPr>
            <w:rStyle w:val="Hipercze"/>
            <w:rFonts w:ascii="Arial" w:eastAsia="Calibri" w:hAnsi="Arial" w:cs="Arial"/>
            <w:color w:val="auto"/>
            <w:sz w:val="24"/>
            <w:szCs w:val="24"/>
            <w:u w:val="none"/>
          </w:rPr>
          <w:t>art. 9</w:t>
        </w:r>
      </w:hyperlink>
      <w:r w:rsidRPr="00AB6EE0">
        <w:rPr>
          <w:rFonts w:ascii="Arial" w:hAnsi="Arial" w:cs="Arial"/>
          <w:sz w:val="24"/>
          <w:szCs w:val="24"/>
        </w:rPr>
        <w:t xml:space="preserve"> lub </w:t>
      </w:r>
      <w:hyperlink r:id="rId25" w:anchor="/dokument/17896506%23art(10)" w:history="1">
        <w:r w:rsidRPr="00AB6EE0">
          <w:rPr>
            <w:rStyle w:val="Hipercze"/>
            <w:rFonts w:ascii="Arial" w:eastAsia="Calibri" w:hAnsi="Arial" w:cs="Arial"/>
            <w:color w:val="auto"/>
            <w:sz w:val="24"/>
            <w:szCs w:val="24"/>
            <w:u w:val="none"/>
          </w:rPr>
          <w:t>art. 10</w:t>
        </w:r>
      </w:hyperlink>
      <w:r w:rsidRPr="00AB6EE0">
        <w:rPr>
          <w:rFonts w:ascii="Arial" w:hAnsi="Arial" w:cs="Arial"/>
          <w:sz w:val="24"/>
          <w:szCs w:val="24"/>
        </w:rPr>
        <w:t xml:space="preserve"> ustawy z dnia 15 czerwca 2012 r. o</w:t>
      </w:r>
      <w:r w:rsidR="007C5D0E">
        <w:rPr>
          <w:rFonts w:ascii="Arial" w:hAnsi="Arial" w:cs="Arial"/>
          <w:sz w:val="24"/>
          <w:szCs w:val="24"/>
        </w:rPr>
        <w:t> </w:t>
      </w:r>
      <w:r w:rsidRPr="00AB6EE0">
        <w:rPr>
          <w:rFonts w:ascii="Arial" w:hAnsi="Arial" w:cs="Arial"/>
          <w:sz w:val="24"/>
          <w:szCs w:val="24"/>
        </w:rPr>
        <w:t>skutkach powierzania wykonywania pracy cudzoziemcom przebywającym wbrew przepisom na terytorium Rzeczypospolitej Polskiej (Dz.U.</w:t>
      </w:r>
      <w:r w:rsidR="00A4303B" w:rsidRPr="00AB6EE0">
        <w:rPr>
          <w:rFonts w:ascii="Arial" w:hAnsi="Arial" w:cs="Arial"/>
          <w:sz w:val="24"/>
          <w:szCs w:val="24"/>
        </w:rPr>
        <w:t>2012.</w:t>
      </w:r>
      <w:r w:rsidRPr="00AB6EE0">
        <w:rPr>
          <w:rFonts w:ascii="Arial" w:hAnsi="Arial" w:cs="Arial"/>
          <w:sz w:val="24"/>
          <w:szCs w:val="24"/>
        </w:rPr>
        <w:t>769);</w:t>
      </w:r>
    </w:p>
    <w:p w14:paraId="4A2555F7" w14:textId="77777777" w:rsidR="00FC2DD8" w:rsidRPr="00AB6EE0" w:rsidRDefault="00FC2DD8" w:rsidP="00755B9F">
      <w:pPr>
        <w:pStyle w:val="Akapitzlist"/>
        <w:numPr>
          <w:ilvl w:val="0"/>
          <w:numId w:val="16"/>
        </w:numPr>
        <w:shd w:val="clear" w:color="auto" w:fill="FFFFFF"/>
        <w:tabs>
          <w:tab w:val="left" w:pos="567"/>
        </w:tabs>
        <w:spacing w:before="20" w:after="20"/>
        <w:ind w:left="284" w:firstLine="0"/>
        <w:rPr>
          <w:rFonts w:ascii="Arial" w:hAnsi="Arial" w:cs="Arial"/>
          <w:sz w:val="24"/>
          <w:szCs w:val="24"/>
        </w:rPr>
      </w:pPr>
      <w:r w:rsidRPr="00AB6EE0">
        <w:rPr>
          <w:rFonts w:ascii="Arial" w:hAnsi="Arial" w:cs="Arial"/>
          <w:sz w:val="24"/>
          <w:szCs w:val="24"/>
        </w:rPr>
        <w:t xml:space="preserve">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24. ust. 1 pkt. 13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155FC458" w14:textId="77777777"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14:paraId="15FC0EC1" w14:textId="25A8C2A2"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który w wyniku zamierzonego działania lub rażącego niedbalstwa wprowadził zamawiającego w błąd przy przedstawieniu informacji, że nie podlega wykluczeniu, spełnia warunki udziału w postępowaniu lub obiektywne i</w:t>
      </w:r>
      <w:r w:rsidR="007C5D0E">
        <w:rPr>
          <w:rFonts w:ascii="Arial" w:hAnsi="Arial" w:cs="Arial"/>
          <w:sz w:val="24"/>
          <w:szCs w:val="24"/>
        </w:rPr>
        <w:t> </w:t>
      </w:r>
      <w:r w:rsidRPr="00AB6EE0">
        <w:rPr>
          <w:rFonts w:ascii="Arial" w:hAnsi="Arial" w:cs="Arial"/>
          <w:sz w:val="24"/>
          <w:szCs w:val="24"/>
        </w:rPr>
        <w:t>niedyskryminacyjne kryteria, zwane dalej "kryteriami selekcji", lub który zataił te informacje lub nie jest w stanie przedstawić wymaganych dokumentów;</w:t>
      </w:r>
    </w:p>
    <w:p w14:paraId="01CED118" w14:textId="34EE1310" w:rsidR="00FC2DD8" w:rsidRPr="00AB6EE0" w:rsidRDefault="00FC2DD8" w:rsidP="00755B9F">
      <w:pPr>
        <w:pStyle w:val="Akapitzlist"/>
        <w:numPr>
          <w:ilvl w:val="0"/>
          <w:numId w:val="16"/>
        </w:numPr>
        <w:shd w:val="clear" w:color="auto" w:fill="FFFFFF"/>
        <w:tabs>
          <w:tab w:val="left" w:pos="567"/>
        </w:tabs>
        <w:spacing w:before="20" w:after="20"/>
        <w:ind w:left="284" w:right="-113" w:hanging="57"/>
        <w:rPr>
          <w:rFonts w:ascii="Arial" w:hAnsi="Arial" w:cs="Arial"/>
          <w:sz w:val="24"/>
          <w:szCs w:val="24"/>
        </w:rPr>
      </w:pPr>
      <w:r w:rsidRPr="00AB6EE0">
        <w:rPr>
          <w:rFonts w:ascii="Arial" w:hAnsi="Arial" w:cs="Arial"/>
          <w:sz w:val="24"/>
          <w:szCs w:val="24"/>
        </w:rPr>
        <w:t>wykonawcę, który w wyniku lekkomyślności lub niedbalstwa przedstawił informacje wprowadzające w</w:t>
      </w:r>
      <w:r w:rsidR="00A4303B" w:rsidRPr="00AB6EE0">
        <w:rPr>
          <w:rFonts w:ascii="Arial" w:hAnsi="Arial" w:cs="Arial"/>
          <w:sz w:val="24"/>
          <w:szCs w:val="24"/>
        </w:rPr>
        <w:t> </w:t>
      </w:r>
      <w:r w:rsidRPr="00AB6EE0">
        <w:rPr>
          <w:rFonts w:ascii="Arial" w:hAnsi="Arial" w:cs="Arial"/>
          <w:sz w:val="24"/>
          <w:szCs w:val="24"/>
        </w:rPr>
        <w:t xml:space="preserve">błąd zamawiającego, mogące mieć istotny wpływ na </w:t>
      </w:r>
      <w:r w:rsidRPr="00AB6EE0">
        <w:rPr>
          <w:rFonts w:ascii="Arial" w:hAnsi="Arial" w:cs="Arial"/>
          <w:sz w:val="24"/>
          <w:szCs w:val="24"/>
        </w:rPr>
        <w:lastRenderedPageBreak/>
        <w:t>decyzje podejmowane przez zamawiającego w</w:t>
      </w:r>
      <w:r w:rsidR="00A4303B" w:rsidRPr="00AB6EE0">
        <w:rPr>
          <w:rFonts w:ascii="Arial" w:hAnsi="Arial" w:cs="Arial"/>
          <w:sz w:val="24"/>
          <w:szCs w:val="24"/>
        </w:rPr>
        <w:t> </w:t>
      </w:r>
      <w:r w:rsidRPr="00AB6EE0">
        <w:rPr>
          <w:rFonts w:ascii="Arial" w:hAnsi="Arial" w:cs="Arial"/>
          <w:sz w:val="24"/>
          <w:szCs w:val="24"/>
        </w:rPr>
        <w:t>postępowaniu o udzielenie zamówienia;</w:t>
      </w:r>
    </w:p>
    <w:p w14:paraId="76382410" w14:textId="563F7E97"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który bezprawnie wpływał lub próbował wpłynąć na czynności zamawiającego lub pozyskać informacje poufne, mogące dać mu przewagę w</w:t>
      </w:r>
      <w:r w:rsidR="007C5D0E">
        <w:rPr>
          <w:rFonts w:ascii="Arial" w:hAnsi="Arial" w:cs="Arial"/>
          <w:sz w:val="24"/>
          <w:szCs w:val="24"/>
        </w:rPr>
        <w:t> </w:t>
      </w:r>
      <w:r w:rsidRPr="00AB6EE0">
        <w:rPr>
          <w:rFonts w:ascii="Arial" w:hAnsi="Arial" w:cs="Arial"/>
          <w:sz w:val="24"/>
          <w:szCs w:val="24"/>
        </w:rPr>
        <w:t>postępowaniu o udzielenie zamówienia;</w:t>
      </w:r>
    </w:p>
    <w:p w14:paraId="62CC694E" w14:textId="30720FD9" w:rsidR="00FC2DD8" w:rsidRPr="00AB6EE0" w:rsidRDefault="00FC2DD8" w:rsidP="00755B9F">
      <w:pPr>
        <w:pStyle w:val="Akapitzlist"/>
        <w:numPr>
          <w:ilvl w:val="0"/>
          <w:numId w:val="16"/>
        </w:numPr>
        <w:shd w:val="clear" w:color="auto" w:fill="FFFFFF"/>
        <w:tabs>
          <w:tab w:val="left" w:pos="567"/>
        </w:tabs>
        <w:spacing w:before="20" w:after="20"/>
        <w:ind w:left="284" w:right="-113" w:hanging="57"/>
        <w:rPr>
          <w:rFonts w:ascii="Arial" w:hAnsi="Arial" w:cs="Arial"/>
          <w:sz w:val="24"/>
          <w:szCs w:val="24"/>
        </w:rPr>
      </w:pPr>
      <w:r w:rsidRPr="00AB6EE0">
        <w:rPr>
          <w:rFonts w:ascii="Arial" w:hAnsi="Arial" w:cs="Arial"/>
          <w:sz w:val="24"/>
          <w:szCs w:val="24"/>
        </w:rP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w:t>
      </w:r>
      <w:r w:rsidR="007E17C0" w:rsidRPr="00AB6EE0">
        <w:rPr>
          <w:rFonts w:ascii="Arial" w:hAnsi="Arial" w:cs="Arial"/>
          <w:sz w:val="24"/>
          <w:szCs w:val="24"/>
        </w:rPr>
        <w:t> </w:t>
      </w:r>
      <w:r w:rsidRPr="00AB6EE0">
        <w:rPr>
          <w:rFonts w:ascii="Arial" w:hAnsi="Arial" w:cs="Arial"/>
          <w:sz w:val="24"/>
          <w:szCs w:val="24"/>
        </w:rPr>
        <w:t>inny sposób niż przez wykluczenie wykonawcy z</w:t>
      </w:r>
      <w:r w:rsidR="00A4303B" w:rsidRPr="00AB6EE0">
        <w:rPr>
          <w:rFonts w:ascii="Arial" w:hAnsi="Arial" w:cs="Arial"/>
          <w:sz w:val="24"/>
          <w:szCs w:val="24"/>
        </w:rPr>
        <w:t> </w:t>
      </w:r>
      <w:r w:rsidRPr="00AB6EE0">
        <w:rPr>
          <w:rFonts w:ascii="Arial" w:hAnsi="Arial" w:cs="Arial"/>
          <w:sz w:val="24"/>
          <w:szCs w:val="24"/>
        </w:rPr>
        <w:t>udziału w postępowaniu;</w:t>
      </w:r>
    </w:p>
    <w:p w14:paraId="56F0D10B" w14:textId="77777777"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który z innymi wykonawcami zawarł porozumienie mające na celu zakłócenie konkurencji między wykonawcami w postępowaniu o udzielenie zamówienia, co zamawiający jest w stanie wykazać za pomocą stosownych środków dowodowych;</w:t>
      </w:r>
    </w:p>
    <w:p w14:paraId="6F906890" w14:textId="0B461866"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będącego podmiotem zbiorowym, wobec którego sąd orzekł zakaz ubiegania się o</w:t>
      </w:r>
      <w:r w:rsidR="00A4303B" w:rsidRPr="00AB6EE0">
        <w:rPr>
          <w:rFonts w:ascii="Arial" w:hAnsi="Arial" w:cs="Arial"/>
          <w:sz w:val="24"/>
          <w:szCs w:val="24"/>
        </w:rPr>
        <w:t> </w:t>
      </w:r>
      <w:r w:rsidRPr="00AB6EE0">
        <w:rPr>
          <w:rFonts w:ascii="Arial" w:hAnsi="Arial" w:cs="Arial"/>
          <w:sz w:val="24"/>
          <w:szCs w:val="24"/>
        </w:rPr>
        <w:t xml:space="preserve">zamówienia publiczne na podstawie </w:t>
      </w:r>
      <w:hyperlink r:id="rId26" w:anchor="/dokument/16991855" w:history="1">
        <w:r w:rsidRPr="00AB6EE0">
          <w:rPr>
            <w:rStyle w:val="Hipercze"/>
            <w:rFonts w:ascii="Arial" w:eastAsia="Calibri" w:hAnsi="Arial" w:cs="Arial"/>
            <w:color w:val="auto"/>
            <w:sz w:val="24"/>
            <w:szCs w:val="24"/>
            <w:u w:val="none"/>
          </w:rPr>
          <w:t>ustawy</w:t>
        </w:r>
      </w:hyperlink>
      <w:r w:rsidRPr="00AB6EE0">
        <w:rPr>
          <w:rFonts w:ascii="Arial" w:hAnsi="Arial" w:cs="Arial"/>
          <w:sz w:val="24"/>
          <w:szCs w:val="24"/>
        </w:rPr>
        <w:t xml:space="preserve"> z dnia 28 października 2002 r. o odpowiedzialności podmiotów zbiorowych za czyny zabronione pod groźbą kary (Dz.U.</w:t>
      </w:r>
      <w:r w:rsidR="001F0FA8">
        <w:rPr>
          <w:rFonts w:ascii="Arial" w:hAnsi="Arial" w:cs="Arial"/>
          <w:sz w:val="24"/>
          <w:szCs w:val="24"/>
        </w:rPr>
        <w:t xml:space="preserve"> z </w:t>
      </w:r>
      <w:r w:rsidR="00A4303B" w:rsidRPr="00AB6EE0">
        <w:rPr>
          <w:rFonts w:ascii="Arial" w:hAnsi="Arial" w:cs="Arial"/>
          <w:sz w:val="24"/>
          <w:szCs w:val="24"/>
        </w:rPr>
        <w:t>2020</w:t>
      </w:r>
      <w:r w:rsidR="001F0FA8">
        <w:rPr>
          <w:rFonts w:ascii="Arial" w:hAnsi="Arial" w:cs="Arial"/>
          <w:sz w:val="24"/>
          <w:szCs w:val="24"/>
        </w:rPr>
        <w:t>r</w:t>
      </w:r>
      <w:r w:rsidR="00A4303B" w:rsidRPr="00AB6EE0">
        <w:rPr>
          <w:rFonts w:ascii="Arial" w:hAnsi="Arial" w:cs="Arial"/>
          <w:sz w:val="24"/>
          <w:szCs w:val="24"/>
        </w:rPr>
        <w:t>.</w:t>
      </w:r>
      <w:r w:rsidR="001F0FA8">
        <w:rPr>
          <w:rFonts w:ascii="Arial" w:hAnsi="Arial" w:cs="Arial"/>
          <w:sz w:val="24"/>
          <w:szCs w:val="24"/>
        </w:rPr>
        <w:t xml:space="preserve"> poz. </w:t>
      </w:r>
      <w:r w:rsidR="00A4303B" w:rsidRPr="00AB6EE0">
        <w:rPr>
          <w:rFonts w:ascii="Arial" w:hAnsi="Arial" w:cs="Arial"/>
          <w:sz w:val="24"/>
          <w:szCs w:val="24"/>
        </w:rPr>
        <w:t>358</w:t>
      </w:r>
      <w:r w:rsidRPr="00AB6EE0">
        <w:rPr>
          <w:rFonts w:ascii="Arial" w:hAnsi="Arial" w:cs="Arial"/>
          <w:sz w:val="24"/>
          <w:szCs w:val="24"/>
        </w:rPr>
        <w:t>);</w:t>
      </w:r>
    </w:p>
    <w:p w14:paraId="120846CA" w14:textId="16531129"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rPr>
      </w:pPr>
      <w:r w:rsidRPr="00AB6EE0">
        <w:rPr>
          <w:rFonts w:ascii="Arial" w:hAnsi="Arial" w:cs="Arial"/>
          <w:sz w:val="24"/>
          <w:szCs w:val="24"/>
        </w:rPr>
        <w:t>wykonawcę, wobec którego orzeczono tytułem środka zapobiegawczego zakaz ubiegania się o</w:t>
      </w:r>
      <w:r w:rsidR="00A4303B" w:rsidRPr="00AB6EE0">
        <w:rPr>
          <w:rFonts w:ascii="Arial" w:hAnsi="Arial" w:cs="Arial"/>
          <w:sz w:val="24"/>
          <w:szCs w:val="24"/>
        </w:rPr>
        <w:t> </w:t>
      </w:r>
      <w:r w:rsidRPr="00AB6EE0">
        <w:rPr>
          <w:rFonts w:ascii="Arial" w:hAnsi="Arial" w:cs="Arial"/>
          <w:sz w:val="24"/>
          <w:szCs w:val="24"/>
        </w:rPr>
        <w:t>zamówienia publiczne;</w:t>
      </w:r>
    </w:p>
    <w:p w14:paraId="62906B34" w14:textId="516C7CBF" w:rsidR="00FC2DD8" w:rsidRPr="00AB6EE0" w:rsidRDefault="00FC2DD8" w:rsidP="00755B9F">
      <w:pPr>
        <w:pStyle w:val="Akapitzlist"/>
        <w:numPr>
          <w:ilvl w:val="0"/>
          <w:numId w:val="16"/>
        </w:numPr>
        <w:shd w:val="clear" w:color="auto" w:fill="FFFFFF"/>
        <w:tabs>
          <w:tab w:val="left" w:pos="567"/>
        </w:tabs>
        <w:spacing w:before="20" w:after="20"/>
        <w:ind w:left="284" w:hanging="57"/>
        <w:rPr>
          <w:rFonts w:ascii="Arial" w:hAnsi="Arial" w:cs="Arial"/>
          <w:sz w:val="24"/>
          <w:szCs w:val="24"/>
          <w:shd w:val="clear" w:color="auto" w:fill="FFFFFF"/>
        </w:rPr>
      </w:pPr>
      <w:r w:rsidRPr="00AB6EE0">
        <w:rPr>
          <w:rFonts w:ascii="Arial" w:hAnsi="Arial" w:cs="Arial"/>
          <w:sz w:val="24"/>
          <w:szCs w:val="24"/>
        </w:rPr>
        <w:t xml:space="preserve">wykonawców, którzy należąc do tej samej grupy kapitałowej, w rozumieniu </w:t>
      </w:r>
      <w:hyperlink r:id="rId27" w:anchor="/dokument/17337528" w:history="1">
        <w:r w:rsidRPr="00AB6EE0">
          <w:rPr>
            <w:rStyle w:val="Hipercze"/>
            <w:rFonts w:ascii="Arial" w:eastAsia="Calibri" w:hAnsi="Arial" w:cs="Arial"/>
            <w:color w:val="auto"/>
            <w:sz w:val="24"/>
            <w:szCs w:val="24"/>
            <w:u w:val="none"/>
          </w:rPr>
          <w:t>ustawy</w:t>
        </w:r>
      </w:hyperlink>
      <w:r w:rsidRPr="00AB6EE0">
        <w:rPr>
          <w:rFonts w:ascii="Arial" w:hAnsi="Arial" w:cs="Arial"/>
          <w:sz w:val="24"/>
          <w:szCs w:val="24"/>
        </w:rPr>
        <w:t xml:space="preserve"> z dnia 16 lutego 2007 r. o ochronie konkurencji i konsumentów (Dz.U.</w:t>
      </w:r>
      <w:r w:rsidR="001F0FA8">
        <w:rPr>
          <w:rFonts w:ascii="Arial" w:hAnsi="Arial" w:cs="Arial"/>
          <w:sz w:val="24"/>
          <w:szCs w:val="24"/>
        </w:rPr>
        <w:t xml:space="preserve"> z </w:t>
      </w:r>
      <w:r w:rsidR="00A4303B" w:rsidRPr="00AB6EE0">
        <w:rPr>
          <w:rFonts w:ascii="Arial" w:hAnsi="Arial" w:cs="Arial"/>
          <w:sz w:val="24"/>
          <w:szCs w:val="24"/>
        </w:rPr>
        <w:t>2020</w:t>
      </w:r>
      <w:r w:rsidR="001F0FA8">
        <w:rPr>
          <w:rFonts w:ascii="Arial" w:hAnsi="Arial" w:cs="Arial"/>
          <w:sz w:val="24"/>
          <w:szCs w:val="24"/>
        </w:rPr>
        <w:t>r</w:t>
      </w:r>
      <w:r w:rsidR="00A4303B" w:rsidRPr="00AB6EE0">
        <w:rPr>
          <w:rFonts w:ascii="Arial" w:hAnsi="Arial" w:cs="Arial"/>
          <w:sz w:val="24"/>
          <w:szCs w:val="24"/>
        </w:rPr>
        <w:t>.</w:t>
      </w:r>
      <w:r w:rsidR="001F0FA8">
        <w:rPr>
          <w:rFonts w:ascii="Arial" w:hAnsi="Arial" w:cs="Arial"/>
          <w:sz w:val="24"/>
          <w:szCs w:val="24"/>
        </w:rPr>
        <w:t xml:space="preserve"> poz. </w:t>
      </w:r>
      <w:r w:rsidR="00A4303B" w:rsidRPr="00AB6EE0">
        <w:rPr>
          <w:rFonts w:ascii="Arial" w:hAnsi="Arial" w:cs="Arial"/>
          <w:sz w:val="24"/>
          <w:szCs w:val="24"/>
        </w:rPr>
        <w:t>1076</w:t>
      </w:r>
      <w:r w:rsidRPr="00AB6EE0">
        <w:rPr>
          <w:rFonts w:ascii="Arial" w:hAnsi="Arial" w:cs="Arial"/>
          <w:sz w:val="24"/>
          <w:szCs w:val="24"/>
        </w:rPr>
        <w:t>), złożyli odrębne oferty, oferty częściowe lub wnioski o</w:t>
      </w:r>
      <w:r w:rsidR="007C5D0E">
        <w:rPr>
          <w:rFonts w:ascii="Arial" w:hAnsi="Arial" w:cs="Arial"/>
          <w:sz w:val="24"/>
          <w:szCs w:val="24"/>
        </w:rPr>
        <w:t> </w:t>
      </w:r>
      <w:r w:rsidRPr="00AB6EE0">
        <w:rPr>
          <w:rFonts w:ascii="Arial" w:hAnsi="Arial" w:cs="Arial"/>
          <w:sz w:val="24"/>
          <w:szCs w:val="24"/>
        </w:rPr>
        <w:t>dopuszczenie do udziału w postępowaniu, chyba że wykażą, że istniejące między nimi powiązania nie prowadzą do zakłócenia konkurencji w postępowaniu o</w:t>
      </w:r>
      <w:r w:rsidR="007E17C0" w:rsidRPr="00AB6EE0">
        <w:rPr>
          <w:rFonts w:ascii="Arial" w:hAnsi="Arial" w:cs="Arial"/>
          <w:sz w:val="24"/>
          <w:szCs w:val="24"/>
        </w:rPr>
        <w:t> </w:t>
      </w:r>
      <w:r w:rsidRPr="00AB6EE0">
        <w:rPr>
          <w:rFonts w:ascii="Arial" w:hAnsi="Arial" w:cs="Arial"/>
          <w:sz w:val="24"/>
          <w:szCs w:val="24"/>
        </w:rPr>
        <w:t>udzielenie zamówienia.</w:t>
      </w:r>
    </w:p>
    <w:p w14:paraId="596D9017" w14:textId="77777777" w:rsidR="00FC2DD8" w:rsidRPr="00AB6EE0" w:rsidRDefault="00FC2DD8" w:rsidP="00755B9F">
      <w:pPr>
        <w:widowControl w:val="0"/>
        <w:overflowPunct w:val="0"/>
        <w:autoSpaceDE w:val="0"/>
        <w:spacing w:before="20" w:after="20"/>
        <w:ind w:left="284" w:right="567" w:hanging="57"/>
        <w:rPr>
          <w:rFonts w:ascii="Arial" w:eastAsia="Arial" w:hAnsi="Arial" w:cs="Arial"/>
          <w:b/>
          <w:bCs/>
          <w:sz w:val="24"/>
          <w:szCs w:val="24"/>
        </w:rPr>
      </w:pPr>
      <w:r w:rsidRPr="00AB6EE0">
        <w:rPr>
          <w:rFonts w:ascii="Arial" w:hAnsi="Arial" w:cs="Arial"/>
          <w:b/>
          <w:bCs/>
          <w:sz w:val="24"/>
          <w:szCs w:val="24"/>
          <w:shd w:val="clear" w:color="auto" w:fill="FFFFFF"/>
        </w:rPr>
        <w:t>Ofertę wykonawcy wykluczonego uznaje się za odrzuconą.</w:t>
      </w:r>
    </w:p>
    <w:p w14:paraId="5B3DB944" w14:textId="34308643" w:rsidR="00FC2DD8" w:rsidRPr="00AB6EE0" w:rsidRDefault="00FC2DD8" w:rsidP="00755B9F">
      <w:pPr>
        <w:widowControl w:val="0"/>
        <w:numPr>
          <w:ilvl w:val="0"/>
          <w:numId w:val="3"/>
        </w:numPr>
        <w:tabs>
          <w:tab w:val="clear" w:pos="720"/>
          <w:tab w:val="left" w:pos="362"/>
          <w:tab w:val="num" w:pos="426"/>
        </w:tabs>
        <w:overflowPunct w:val="0"/>
        <w:autoSpaceDE w:val="0"/>
        <w:spacing w:before="20" w:after="20"/>
        <w:ind w:left="284" w:hanging="57"/>
        <w:rPr>
          <w:rFonts w:ascii="Arial" w:hAnsi="Arial" w:cs="Arial"/>
          <w:b/>
          <w:sz w:val="24"/>
          <w:szCs w:val="24"/>
        </w:rPr>
      </w:pPr>
      <w:r w:rsidRPr="00AB6EE0">
        <w:rPr>
          <w:rFonts w:ascii="Arial" w:hAnsi="Arial" w:cs="Arial"/>
          <w:b/>
          <w:bCs/>
          <w:sz w:val="24"/>
          <w:szCs w:val="24"/>
        </w:rPr>
        <w:t>Po</w:t>
      </w:r>
      <w:r w:rsidR="007C5D0E">
        <w:rPr>
          <w:rFonts w:ascii="Arial" w:hAnsi="Arial" w:cs="Arial"/>
          <w:b/>
          <w:bCs/>
          <w:sz w:val="24"/>
          <w:szCs w:val="24"/>
        </w:rPr>
        <w:t>d</w:t>
      </w:r>
      <w:r w:rsidRPr="00AB6EE0">
        <w:rPr>
          <w:rFonts w:ascii="Arial" w:hAnsi="Arial" w:cs="Arial"/>
          <w:b/>
          <w:bCs/>
          <w:sz w:val="24"/>
          <w:szCs w:val="24"/>
        </w:rPr>
        <w:t>stawy wykluczenia z postępowania o udzielenie zamówienia wykonawcy</w:t>
      </w:r>
      <w:r w:rsidRPr="00AB6EE0">
        <w:rPr>
          <w:rFonts w:ascii="Arial" w:hAnsi="Arial" w:cs="Arial"/>
          <w:b/>
          <w:sz w:val="24"/>
          <w:szCs w:val="24"/>
        </w:rPr>
        <w:t>, stosownie do</w:t>
      </w:r>
      <w:r w:rsidRPr="00AB6EE0">
        <w:rPr>
          <w:rFonts w:ascii="Arial" w:hAnsi="Arial" w:cs="Arial"/>
          <w:b/>
          <w:bCs/>
          <w:sz w:val="24"/>
          <w:szCs w:val="24"/>
        </w:rPr>
        <w:t xml:space="preserve"> </w:t>
      </w:r>
      <w:r w:rsidRPr="00AB6EE0">
        <w:rPr>
          <w:rFonts w:ascii="Arial" w:hAnsi="Arial" w:cs="Arial"/>
          <w:b/>
          <w:sz w:val="24"/>
          <w:szCs w:val="24"/>
        </w:rPr>
        <w:t>treści art. 24 ust. 5 pkt</w:t>
      </w:r>
      <w:r w:rsidR="007709CD" w:rsidRPr="00AB6EE0">
        <w:rPr>
          <w:rFonts w:ascii="Arial" w:hAnsi="Arial" w:cs="Arial"/>
          <w:b/>
          <w:sz w:val="24"/>
          <w:szCs w:val="24"/>
        </w:rPr>
        <w:t>.</w:t>
      </w:r>
      <w:r w:rsidRPr="00AB6EE0">
        <w:rPr>
          <w:rFonts w:ascii="Arial" w:hAnsi="Arial" w:cs="Arial"/>
          <w:b/>
          <w:sz w:val="24"/>
          <w:szCs w:val="24"/>
        </w:rPr>
        <w:t xml:space="preserve"> 1 i pkt</w:t>
      </w:r>
      <w:r w:rsidR="007709CD" w:rsidRPr="00AB6EE0">
        <w:rPr>
          <w:rFonts w:ascii="Arial" w:hAnsi="Arial" w:cs="Arial"/>
          <w:b/>
          <w:sz w:val="24"/>
          <w:szCs w:val="24"/>
        </w:rPr>
        <w:t>.</w:t>
      </w:r>
      <w:r w:rsidRPr="00AB6EE0">
        <w:rPr>
          <w:rFonts w:ascii="Arial" w:hAnsi="Arial" w:cs="Arial"/>
          <w:b/>
          <w:sz w:val="24"/>
          <w:szCs w:val="24"/>
        </w:rPr>
        <w:t xml:space="preserve"> 8 ustawy </w:t>
      </w:r>
      <w:proofErr w:type="spellStart"/>
      <w:r w:rsidRPr="00AB6EE0">
        <w:rPr>
          <w:rFonts w:ascii="Arial" w:hAnsi="Arial" w:cs="Arial"/>
          <w:b/>
          <w:sz w:val="24"/>
          <w:szCs w:val="24"/>
        </w:rPr>
        <w:t>Pzp</w:t>
      </w:r>
      <w:proofErr w:type="spellEnd"/>
      <w:r w:rsidRPr="00AB6EE0">
        <w:rPr>
          <w:rFonts w:ascii="Arial" w:hAnsi="Arial" w:cs="Arial"/>
          <w:b/>
          <w:sz w:val="24"/>
          <w:szCs w:val="24"/>
        </w:rPr>
        <w:t xml:space="preserve">: </w:t>
      </w:r>
    </w:p>
    <w:p w14:paraId="69F949A8" w14:textId="77777777" w:rsidR="00FC2DD8" w:rsidRPr="00AB6EE0" w:rsidRDefault="00FC2DD8" w:rsidP="00755B9F">
      <w:pPr>
        <w:widowControl w:val="0"/>
        <w:overflowPunct w:val="0"/>
        <w:autoSpaceDE w:val="0"/>
        <w:spacing w:before="20" w:after="20"/>
        <w:ind w:left="284"/>
        <w:rPr>
          <w:rStyle w:val="alb"/>
          <w:rFonts w:ascii="Arial" w:eastAsia="Arial" w:hAnsi="Arial" w:cs="Arial"/>
          <w:sz w:val="24"/>
          <w:szCs w:val="24"/>
        </w:rPr>
      </w:pPr>
      <w:r w:rsidRPr="00AB6EE0">
        <w:rPr>
          <w:rFonts w:ascii="Arial" w:hAnsi="Arial" w:cs="Arial"/>
          <w:bCs/>
          <w:sz w:val="24"/>
          <w:szCs w:val="24"/>
        </w:rPr>
        <w:t xml:space="preserve">Zamawiający wykluczy z postępowania Wykonawcę: </w:t>
      </w:r>
    </w:p>
    <w:p w14:paraId="1B8B97B6" w14:textId="2C6CF4E2" w:rsidR="00FC2DD8" w:rsidRPr="00AB6EE0" w:rsidRDefault="00FC2DD8" w:rsidP="00755B9F">
      <w:pPr>
        <w:widowControl w:val="0"/>
        <w:numPr>
          <w:ilvl w:val="0"/>
          <w:numId w:val="26"/>
        </w:numPr>
        <w:tabs>
          <w:tab w:val="clear" w:pos="720"/>
          <w:tab w:val="num" w:pos="284"/>
        </w:tabs>
        <w:overflowPunct w:val="0"/>
        <w:autoSpaceDE w:val="0"/>
        <w:spacing w:before="20" w:after="20"/>
        <w:ind w:left="284" w:firstLine="0"/>
        <w:rPr>
          <w:rFonts w:ascii="Arial" w:hAnsi="Arial" w:cs="Arial"/>
          <w:sz w:val="24"/>
          <w:szCs w:val="24"/>
        </w:rPr>
      </w:pPr>
      <w:r w:rsidRPr="00AB6EE0">
        <w:rPr>
          <w:rFonts w:ascii="Arial" w:hAnsi="Arial" w:cs="Arial"/>
          <w:sz w:val="24"/>
          <w:szCs w:val="24"/>
        </w:rPr>
        <w:t>w stosunku do którego otwarto likwidację, w zatwierdzonym przez sąd układzie w</w:t>
      </w:r>
      <w:r w:rsidR="007E17C0" w:rsidRPr="00AB6EE0">
        <w:rPr>
          <w:rFonts w:ascii="Arial" w:hAnsi="Arial" w:cs="Arial"/>
          <w:sz w:val="24"/>
          <w:szCs w:val="24"/>
        </w:rPr>
        <w:t> </w:t>
      </w:r>
      <w:r w:rsidRPr="00AB6EE0">
        <w:rPr>
          <w:rFonts w:ascii="Arial" w:hAnsi="Arial" w:cs="Arial"/>
          <w:sz w:val="24"/>
          <w:szCs w:val="24"/>
        </w:rPr>
        <w:t xml:space="preserve">postępowaniu restrukturyzacyjnym jest przewidziane zaspokojenie wierzycieli przez likwidację jego majątku lub sąd zarządził likwidację jego majątku w trybie </w:t>
      </w:r>
      <w:hyperlink r:id="rId28" w:anchor="/dokument/18208902%23art(332)ust(1)" w:history="1">
        <w:r w:rsidRPr="00AB6EE0">
          <w:rPr>
            <w:rStyle w:val="Hipercze"/>
            <w:rFonts w:ascii="Arial" w:hAnsi="Arial" w:cs="Arial"/>
            <w:color w:val="auto"/>
            <w:sz w:val="24"/>
            <w:szCs w:val="24"/>
            <w:u w:val="none"/>
          </w:rPr>
          <w:t>art. 332 ust. 1</w:t>
        </w:r>
      </w:hyperlink>
      <w:r w:rsidRPr="00AB6EE0">
        <w:rPr>
          <w:rFonts w:ascii="Arial" w:hAnsi="Arial" w:cs="Arial"/>
          <w:sz w:val="24"/>
          <w:szCs w:val="24"/>
        </w:rPr>
        <w:t xml:space="preserve"> ustawy z dnia 15 maja 2015 r. - Prawo restrukturyzacyjne (Dz.U.</w:t>
      </w:r>
      <w:r w:rsidR="001F0FA8">
        <w:rPr>
          <w:rFonts w:ascii="Arial" w:hAnsi="Arial" w:cs="Arial"/>
          <w:sz w:val="24"/>
          <w:szCs w:val="24"/>
        </w:rPr>
        <w:t xml:space="preserve"> z </w:t>
      </w:r>
      <w:r w:rsidR="00A4303B" w:rsidRPr="00AB6EE0">
        <w:rPr>
          <w:rFonts w:ascii="Arial" w:hAnsi="Arial" w:cs="Arial"/>
          <w:sz w:val="24"/>
          <w:szCs w:val="24"/>
        </w:rPr>
        <w:t>2020</w:t>
      </w:r>
      <w:r w:rsidR="001F0FA8">
        <w:rPr>
          <w:rFonts w:ascii="Arial" w:hAnsi="Arial" w:cs="Arial"/>
          <w:sz w:val="24"/>
          <w:szCs w:val="24"/>
        </w:rPr>
        <w:t>r</w:t>
      </w:r>
      <w:r w:rsidR="00A4303B" w:rsidRPr="00AB6EE0">
        <w:rPr>
          <w:rFonts w:ascii="Arial" w:hAnsi="Arial" w:cs="Arial"/>
          <w:sz w:val="24"/>
          <w:szCs w:val="24"/>
        </w:rPr>
        <w:t>.</w:t>
      </w:r>
      <w:r w:rsidR="001F0FA8">
        <w:rPr>
          <w:rFonts w:ascii="Arial" w:hAnsi="Arial" w:cs="Arial"/>
          <w:sz w:val="24"/>
          <w:szCs w:val="24"/>
        </w:rPr>
        <w:t xml:space="preserve"> poz. </w:t>
      </w:r>
      <w:r w:rsidR="00A4303B" w:rsidRPr="00AB6EE0">
        <w:rPr>
          <w:rFonts w:ascii="Arial" w:hAnsi="Arial" w:cs="Arial"/>
          <w:sz w:val="24"/>
          <w:szCs w:val="24"/>
        </w:rPr>
        <w:t>814</w:t>
      </w:r>
      <w:r w:rsidRPr="00AB6EE0">
        <w:rPr>
          <w:rFonts w:ascii="Arial" w:hAnsi="Arial" w:cs="Arial"/>
          <w:sz w:val="24"/>
          <w:szCs w:val="24"/>
        </w:rPr>
        <w:t>) lub którego upadłość ogłoszono, z</w:t>
      </w:r>
      <w:r w:rsidR="001E5030" w:rsidRPr="00AB6EE0">
        <w:rPr>
          <w:rFonts w:ascii="Arial" w:hAnsi="Arial" w:cs="Arial"/>
          <w:sz w:val="24"/>
          <w:szCs w:val="24"/>
        </w:rPr>
        <w:t> </w:t>
      </w:r>
      <w:r w:rsidRPr="00AB6EE0">
        <w:rPr>
          <w:rFonts w:ascii="Arial" w:hAnsi="Arial" w:cs="Arial"/>
          <w:sz w:val="24"/>
          <w:szCs w:val="24"/>
        </w:rPr>
        <w:t>wyjątkiem wykonawcy, który po ogłoszeniu upadłości zawarł układ zatwierdzony prawomocnym postanowieniem sądu, jeżeli układ nie przewiduje zaspokojenia wierzycieli przez likwidację majątku upadłego, chyba że sąd zarządził likwidację jego majątku w</w:t>
      </w:r>
      <w:r w:rsidR="007C5D0E">
        <w:rPr>
          <w:rFonts w:ascii="Arial" w:hAnsi="Arial" w:cs="Arial"/>
          <w:sz w:val="24"/>
          <w:szCs w:val="24"/>
        </w:rPr>
        <w:t> </w:t>
      </w:r>
      <w:r w:rsidRPr="00AB6EE0">
        <w:rPr>
          <w:rFonts w:ascii="Arial" w:hAnsi="Arial" w:cs="Arial"/>
          <w:sz w:val="24"/>
          <w:szCs w:val="24"/>
        </w:rPr>
        <w:t xml:space="preserve">trybie </w:t>
      </w:r>
      <w:hyperlink r:id="rId29" w:anchor="/dokument/17021464%23art(366)ust(1)" w:history="1">
        <w:r w:rsidRPr="00AB6EE0">
          <w:rPr>
            <w:rStyle w:val="Hipercze"/>
            <w:rFonts w:ascii="Arial" w:hAnsi="Arial" w:cs="Arial"/>
            <w:color w:val="auto"/>
            <w:sz w:val="24"/>
            <w:szCs w:val="24"/>
            <w:u w:val="none"/>
          </w:rPr>
          <w:t>art. 366 ust. 1</w:t>
        </w:r>
      </w:hyperlink>
      <w:r w:rsidRPr="00AB6EE0">
        <w:rPr>
          <w:rFonts w:ascii="Arial" w:hAnsi="Arial" w:cs="Arial"/>
          <w:sz w:val="24"/>
          <w:szCs w:val="24"/>
        </w:rPr>
        <w:t xml:space="preserve"> ustawy z dnia 28 lutego 2003 r. - Prawo upadłościowe (Dz.U.</w:t>
      </w:r>
      <w:r w:rsidR="001F0FA8">
        <w:rPr>
          <w:rFonts w:ascii="Arial" w:hAnsi="Arial" w:cs="Arial"/>
          <w:sz w:val="24"/>
          <w:szCs w:val="24"/>
        </w:rPr>
        <w:t xml:space="preserve"> z </w:t>
      </w:r>
      <w:r w:rsidR="00A4303B" w:rsidRPr="00AB6EE0">
        <w:rPr>
          <w:rFonts w:ascii="Arial" w:hAnsi="Arial" w:cs="Arial"/>
          <w:sz w:val="24"/>
          <w:szCs w:val="24"/>
        </w:rPr>
        <w:t>2020</w:t>
      </w:r>
      <w:r w:rsidR="001F0FA8">
        <w:rPr>
          <w:rFonts w:ascii="Arial" w:hAnsi="Arial" w:cs="Arial"/>
          <w:sz w:val="24"/>
          <w:szCs w:val="24"/>
        </w:rPr>
        <w:t>r</w:t>
      </w:r>
      <w:r w:rsidR="00A4303B" w:rsidRPr="00AB6EE0">
        <w:rPr>
          <w:rFonts w:ascii="Arial" w:hAnsi="Arial" w:cs="Arial"/>
          <w:sz w:val="24"/>
          <w:szCs w:val="24"/>
        </w:rPr>
        <w:t>.</w:t>
      </w:r>
      <w:r w:rsidR="001F0FA8">
        <w:rPr>
          <w:rFonts w:ascii="Arial" w:hAnsi="Arial" w:cs="Arial"/>
          <w:sz w:val="24"/>
          <w:szCs w:val="24"/>
        </w:rPr>
        <w:t xml:space="preserve"> poz.</w:t>
      </w:r>
      <w:r w:rsidR="00A4303B" w:rsidRPr="00AB6EE0">
        <w:rPr>
          <w:rFonts w:ascii="Arial" w:hAnsi="Arial" w:cs="Arial"/>
          <w:sz w:val="24"/>
          <w:szCs w:val="24"/>
        </w:rPr>
        <w:t>1228</w:t>
      </w:r>
      <w:r w:rsidRPr="00AB6EE0">
        <w:rPr>
          <w:rFonts w:ascii="Arial" w:hAnsi="Arial" w:cs="Arial"/>
          <w:sz w:val="24"/>
          <w:szCs w:val="24"/>
        </w:rPr>
        <w:t>);</w:t>
      </w:r>
    </w:p>
    <w:p w14:paraId="5547E740" w14:textId="7D2EF49D" w:rsidR="00FC2DD8" w:rsidRPr="00AB6EE0" w:rsidRDefault="00FC2DD8" w:rsidP="00755B9F">
      <w:pPr>
        <w:numPr>
          <w:ilvl w:val="0"/>
          <w:numId w:val="26"/>
        </w:numPr>
        <w:tabs>
          <w:tab w:val="clear" w:pos="720"/>
          <w:tab w:val="num" w:pos="284"/>
        </w:tabs>
        <w:ind w:left="284" w:firstLine="0"/>
        <w:rPr>
          <w:rFonts w:ascii="Arial" w:hAnsi="Arial" w:cs="Arial"/>
          <w:bCs/>
          <w:sz w:val="24"/>
          <w:szCs w:val="24"/>
        </w:rPr>
      </w:pPr>
      <w:r w:rsidRPr="00AB6EE0">
        <w:rPr>
          <w:rFonts w:ascii="Arial" w:hAnsi="Arial" w:cs="Arial"/>
          <w:sz w:val="24"/>
          <w:szCs w:val="24"/>
        </w:rPr>
        <w:lastRenderedPageBreak/>
        <w:t xml:space="preserve">który naruszył obowiązki dotyczące płatności podatków, opłat lub składek na ubezpieczenia społeczne lub zdrowotne, co zamawiający jest w stanie wykazać za pomocą stosownych środków dowodowych, z wyjątkiem przypadku, o którym mowa w art. 24 ust. 1 pkt 15 </w:t>
      </w:r>
      <w:proofErr w:type="spellStart"/>
      <w:r w:rsidRPr="00AB6EE0">
        <w:rPr>
          <w:rFonts w:ascii="Arial" w:hAnsi="Arial" w:cs="Arial"/>
          <w:sz w:val="24"/>
          <w:szCs w:val="24"/>
        </w:rPr>
        <w:t>p.z.p</w:t>
      </w:r>
      <w:proofErr w:type="spellEnd"/>
      <w:r w:rsidRPr="00AB6EE0">
        <w:rPr>
          <w:rFonts w:ascii="Arial" w:hAnsi="Arial" w:cs="Arial"/>
          <w:sz w:val="24"/>
          <w:szCs w:val="24"/>
        </w:rPr>
        <w:t>., chyba że wykonawca dokonał płatności należnych podatków, opłat lub składek na ubezpieczenia społeczne lub zdrowotne wraz z odsetkami lub grzywnami lub zawarł wiążące porozumienie w</w:t>
      </w:r>
      <w:r w:rsidR="001E5030" w:rsidRPr="00AB6EE0">
        <w:rPr>
          <w:rFonts w:ascii="Arial" w:hAnsi="Arial" w:cs="Arial"/>
          <w:sz w:val="24"/>
          <w:szCs w:val="24"/>
        </w:rPr>
        <w:t> </w:t>
      </w:r>
      <w:r w:rsidRPr="00AB6EE0">
        <w:rPr>
          <w:rFonts w:ascii="Arial" w:hAnsi="Arial" w:cs="Arial"/>
          <w:sz w:val="24"/>
          <w:szCs w:val="24"/>
        </w:rPr>
        <w:t>sprawie spłaty tych należności.</w:t>
      </w:r>
    </w:p>
    <w:p w14:paraId="427F5CB0" w14:textId="77777777" w:rsidR="00FC2DD8" w:rsidRPr="00AB6EE0" w:rsidRDefault="00FC2DD8" w:rsidP="00755B9F">
      <w:pPr>
        <w:widowControl w:val="0"/>
        <w:overflowPunct w:val="0"/>
        <w:autoSpaceDE w:val="0"/>
        <w:spacing w:before="20" w:after="20"/>
        <w:ind w:left="284" w:right="567"/>
        <w:rPr>
          <w:rFonts w:ascii="Arial" w:hAnsi="Arial" w:cs="Arial"/>
          <w:sz w:val="24"/>
          <w:szCs w:val="24"/>
        </w:rPr>
      </w:pPr>
      <w:r w:rsidRPr="00AB6EE0">
        <w:rPr>
          <w:rFonts w:ascii="Arial" w:hAnsi="Arial" w:cs="Arial"/>
          <w:b/>
          <w:sz w:val="24"/>
          <w:szCs w:val="24"/>
        </w:rPr>
        <w:t>3. Wykluczenie wykonawcy następuje:</w:t>
      </w:r>
    </w:p>
    <w:p w14:paraId="2B13AEFF"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1) w przypadkach, o których mowa w art. 24 us</w:t>
      </w:r>
      <w:r w:rsidR="001D65A0" w:rsidRPr="00AB6EE0">
        <w:rPr>
          <w:rFonts w:ascii="Arial" w:hAnsi="Arial" w:cs="Arial"/>
          <w:sz w:val="24"/>
          <w:szCs w:val="24"/>
        </w:rPr>
        <w:t xml:space="preserve">t. 1 pkt 13 lit. a-c i pkt 14 </w:t>
      </w:r>
      <w:proofErr w:type="spellStart"/>
      <w:r w:rsidR="001D65A0" w:rsidRPr="00AB6EE0">
        <w:rPr>
          <w:rFonts w:ascii="Arial" w:hAnsi="Arial" w:cs="Arial"/>
          <w:sz w:val="24"/>
          <w:szCs w:val="24"/>
        </w:rPr>
        <w:t>pz</w:t>
      </w:r>
      <w:r w:rsidRPr="00AB6EE0">
        <w:rPr>
          <w:rFonts w:ascii="Arial" w:hAnsi="Arial" w:cs="Arial"/>
          <w:sz w:val="24"/>
          <w:szCs w:val="24"/>
        </w:rPr>
        <w:t>p</w:t>
      </w:r>
      <w:proofErr w:type="spellEnd"/>
      <w:r w:rsidRPr="00AB6EE0">
        <w:rPr>
          <w:rFonts w:ascii="Arial" w:hAnsi="Arial" w:cs="Arial"/>
          <w:sz w:val="24"/>
          <w:szCs w:val="24"/>
        </w:rPr>
        <w:t>., gdy osoba, o której mowa w tych przepisach została skazana za przestępstwo wymienione w a</w:t>
      </w:r>
      <w:r w:rsidR="001D65A0" w:rsidRPr="00AB6EE0">
        <w:rPr>
          <w:rFonts w:ascii="Arial" w:hAnsi="Arial" w:cs="Arial"/>
          <w:sz w:val="24"/>
          <w:szCs w:val="24"/>
        </w:rPr>
        <w:t xml:space="preserve">rt. 24 ust. 1 pkt 13 lit. a-c </w:t>
      </w:r>
      <w:proofErr w:type="spellStart"/>
      <w:r w:rsidR="001D65A0" w:rsidRPr="00AB6EE0">
        <w:rPr>
          <w:rFonts w:ascii="Arial" w:hAnsi="Arial" w:cs="Arial"/>
          <w:sz w:val="24"/>
          <w:szCs w:val="24"/>
        </w:rPr>
        <w:t>pzp</w:t>
      </w:r>
      <w:proofErr w:type="spellEnd"/>
      <w:r w:rsidRPr="00AB6EE0">
        <w:rPr>
          <w:rFonts w:ascii="Arial" w:hAnsi="Arial" w:cs="Arial"/>
          <w:sz w:val="24"/>
          <w:szCs w:val="24"/>
        </w:rPr>
        <w:t xml:space="preserve">, jeżeli nie upłynęło 5 lat od dnia uprawomocnienia się wyroku potwierdzającego zaistnienie jednej z podstaw wykluczenia, chyba że w tym wyroku został określony inny okres wykluczenia; </w:t>
      </w:r>
    </w:p>
    <w:p w14:paraId="2D2D250F" w14:textId="77777777" w:rsidR="00FC2DD8" w:rsidRPr="00AB6EE0" w:rsidRDefault="00FC2DD8" w:rsidP="00755B9F">
      <w:pPr>
        <w:widowControl w:val="0"/>
        <w:overflowPunct w:val="0"/>
        <w:autoSpaceDE w:val="0"/>
        <w:spacing w:before="20" w:after="20"/>
        <w:ind w:left="284" w:right="567"/>
        <w:rPr>
          <w:rFonts w:ascii="Arial" w:hAnsi="Arial" w:cs="Arial"/>
          <w:sz w:val="24"/>
          <w:szCs w:val="24"/>
        </w:rPr>
      </w:pPr>
      <w:r w:rsidRPr="00AB6EE0">
        <w:rPr>
          <w:rFonts w:ascii="Arial" w:hAnsi="Arial" w:cs="Arial"/>
          <w:sz w:val="24"/>
          <w:szCs w:val="24"/>
        </w:rPr>
        <w:t xml:space="preserve">2) w przypadkach, o których mowa: </w:t>
      </w:r>
    </w:p>
    <w:p w14:paraId="37F381AC"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a) w art. 24 ust. 1 pkt 13 lit. d i pkt 14 </w:t>
      </w:r>
      <w:proofErr w:type="spellStart"/>
      <w:r w:rsidRPr="00AB6EE0">
        <w:rPr>
          <w:rFonts w:ascii="Arial" w:hAnsi="Arial" w:cs="Arial"/>
          <w:sz w:val="24"/>
          <w:szCs w:val="24"/>
        </w:rPr>
        <w:t>p.z.p</w:t>
      </w:r>
      <w:proofErr w:type="spellEnd"/>
      <w:r w:rsidRPr="00AB6EE0">
        <w:rPr>
          <w:rFonts w:ascii="Arial" w:hAnsi="Arial" w:cs="Arial"/>
          <w:sz w:val="24"/>
          <w:szCs w:val="24"/>
        </w:rPr>
        <w:t xml:space="preserve">., gdy osoba, o której mowa w tych przepisach, została skazana za przestępstwo wymienione w art. 24 ust. 1 pkt 13 lit. d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p>
    <w:p w14:paraId="13C2796E" w14:textId="77777777" w:rsidR="00FC2DD8" w:rsidRPr="00AB6EE0" w:rsidRDefault="00FC2DD8" w:rsidP="00755B9F">
      <w:pPr>
        <w:widowControl w:val="0"/>
        <w:overflowPunct w:val="0"/>
        <w:autoSpaceDE w:val="0"/>
        <w:spacing w:before="20" w:after="20"/>
        <w:ind w:left="284" w:right="-57"/>
        <w:rPr>
          <w:rFonts w:ascii="Arial" w:hAnsi="Arial" w:cs="Arial"/>
          <w:sz w:val="24"/>
          <w:szCs w:val="24"/>
        </w:rPr>
      </w:pPr>
      <w:r w:rsidRPr="00AB6EE0">
        <w:rPr>
          <w:rFonts w:ascii="Arial" w:hAnsi="Arial" w:cs="Arial"/>
          <w:sz w:val="24"/>
          <w:szCs w:val="24"/>
        </w:rPr>
        <w:t xml:space="preserve">b) w art. 24 ust. 1 pkt 15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p>
    <w:p w14:paraId="26B9318D" w14:textId="77777777" w:rsidR="00FC2DD8" w:rsidRPr="00AB6EE0" w:rsidRDefault="00FC2DD8" w:rsidP="00755B9F">
      <w:pPr>
        <w:widowControl w:val="0"/>
        <w:overflowPunct w:val="0"/>
        <w:autoSpaceDE w:val="0"/>
        <w:spacing w:before="20" w:after="20"/>
        <w:ind w:left="284" w:right="-57"/>
        <w:rPr>
          <w:rFonts w:ascii="Arial" w:hAnsi="Arial" w:cs="Arial"/>
          <w:sz w:val="24"/>
          <w:szCs w:val="24"/>
        </w:rPr>
      </w:pPr>
      <w:r w:rsidRPr="00AB6EE0">
        <w:rPr>
          <w:rFonts w:ascii="Arial" w:hAnsi="Arial" w:cs="Arial"/>
          <w:sz w:val="24"/>
          <w:szCs w:val="24"/>
        </w:rPr>
        <w:t>- jeżeli nie upłynęły 3 lata od dnia odpowiednio uprawomocnienia się wyroku potwierdzającego zaistnienie jednej z podstaw wykluczenia, chyba że w tym wyroku został określony inny okres wykluczenia lub od dnia w którym decyzja potwierdzająca zaistnienie jednej z podstaw wykluczenia stała się ostateczna;</w:t>
      </w:r>
    </w:p>
    <w:p w14:paraId="29AEB7BB"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3) w przypadkach, o których mowa w art. 24 ust. 1 pkt 18 i 20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jeżeli nie upłynęły 3 lata od dnia zaistnienia zdarzenia będącego podstawą wykluczenia; </w:t>
      </w:r>
    </w:p>
    <w:p w14:paraId="2ECB3BAE"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4) w przypadku, o którym mowa w art. 24 ust. 1 pkt 21 </w:t>
      </w:r>
      <w:proofErr w:type="spellStart"/>
      <w:r w:rsidRPr="00AB6EE0">
        <w:rPr>
          <w:rFonts w:ascii="Arial" w:hAnsi="Arial" w:cs="Arial"/>
          <w:sz w:val="24"/>
          <w:szCs w:val="24"/>
        </w:rPr>
        <w:t>p.z.p</w:t>
      </w:r>
      <w:proofErr w:type="spellEnd"/>
      <w:r w:rsidRPr="00AB6EE0">
        <w:rPr>
          <w:rFonts w:ascii="Arial" w:hAnsi="Arial" w:cs="Arial"/>
          <w:sz w:val="24"/>
          <w:szCs w:val="24"/>
        </w:rPr>
        <w:t xml:space="preserve">., jeżeli nie upłynął okres, na jaki został prawomocnie orzeczony zakaz ubiegania się o zamówienia publiczne; </w:t>
      </w:r>
    </w:p>
    <w:p w14:paraId="45BD4546"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5) w przypadku, o którym mowa w art. 24 ust. 1 pkt 22 </w:t>
      </w:r>
      <w:proofErr w:type="spellStart"/>
      <w:r w:rsidRPr="00AB6EE0">
        <w:rPr>
          <w:rFonts w:ascii="Arial" w:hAnsi="Arial" w:cs="Arial"/>
          <w:sz w:val="24"/>
          <w:szCs w:val="24"/>
        </w:rPr>
        <w:t>p.z.p</w:t>
      </w:r>
      <w:proofErr w:type="spellEnd"/>
      <w:r w:rsidRPr="00AB6EE0">
        <w:rPr>
          <w:rFonts w:ascii="Arial" w:hAnsi="Arial" w:cs="Arial"/>
          <w:sz w:val="24"/>
          <w:szCs w:val="24"/>
        </w:rPr>
        <w:t xml:space="preserve">., jeżeli nie upłynął okres obowiązywania zakazu ubiegania się o zamówienia publiczne. </w:t>
      </w:r>
    </w:p>
    <w:p w14:paraId="091757B7" w14:textId="0FFB2923"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3.1. Wykonawca, który podlega wykluczeniu na podstawie art. 24 ust. 1 pkt 13 i 14 oraz 16-20 </w:t>
      </w:r>
      <w:proofErr w:type="spellStart"/>
      <w:r w:rsidRPr="00AB6EE0">
        <w:rPr>
          <w:rFonts w:ascii="Arial" w:hAnsi="Arial" w:cs="Arial"/>
          <w:sz w:val="24"/>
          <w:szCs w:val="24"/>
        </w:rPr>
        <w:t>p.z.p</w:t>
      </w:r>
      <w:proofErr w:type="spellEnd"/>
      <w:r w:rsidRPr="00AB6EE0">
        <w:rPr>
          <w:rFonts w:ascii="Arial" w:hAnsi="Arial" w:cs="Arial"/>
          <w:sz w:val="24"/>
          <w:szCs w:val="24"/>
        </w:rPr>
        <w:t>. lub art. 24 ust. 5</w:t>
      </w:r>
      <w:r w:rsidR="007E053C" w:rsidRPr="00AB6EE0">
        <w:rPr>
          <w:rFonts w:ascii="Arial" w:hAnsi="Arial" w:cs="Arial"/>
          <w:sz w:val="24"/>
          <w:szCs w:val="24"/>
        </w:rPr>
        <w:t xml:space="preserve"> pkt. 1 i pkt.8</w:t>
      </w:r>
      <w:r w:rsidRPr="00AB6EE0">
        <w:rPr>
          <w:rFonts w:ascii="Arial" w:hAnsi="Arial" w:cs="Arial"/>
          <w:sz w:val="24"/>
          <w:szCs w:val="24"/>
        </w:rPr>
        <w:t xml:space="preserve"> </w:t>
      </w:r>
      <w:proofErr w:type="spellStart"/>
      <w:r w:rsidRPr="00AB6EE0">
        <w:rPr>
          <w:rFonts w:ascii="Arial" w:hAnsi="Arial" w:cs="Arial"/>
          <w:sz w:val="24"/>
          <w:szCs w:val="24"/>
        </w:rPr>
        <w:t>p.z.p</w:t>
      </w:r>
      <w:proofErr w:type="spellEnd"/>
      <w:r w:rsidRPr="00AB6EE0">
        <w:rPr>
          <w:rFonts w:ascii="Arial" w:hAnsi="Arial" w:cs="Arial"/>
          <w:sz w:val="24"/>
          <w:szCs w:val="24"/>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w:t>
      </w:r>
      <w:r w:rsidR="00A4303B" w:rsidRPr="00AB6EE0">
        <w:rPr>
          <w:rFonts w:ascii="Arial" w:hAnsi="Arial" w:cs="Arial"/>
          <w:sz w:val="24"/>
          <w:szCs w:val="24"/>
        </w:rPr>
        <w:t> </w:t>
      </w:r>
      <w:r w:rsidRPr="00AB6EE0">
        <w:rPr>
          <w:rFonts w:ascii="Arial" w:hAnsi="Arial" w:cs="Arial"/>
          <w:sz w:val="24"/>
          <w:szCs w:val="24"/>
        </w:rPr>
        <w:t>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w:t>
      </w:r>
      <w:r w:rsidR="007E17C0" w:rsidRPr="00AB6EE0">
        <w:rPr>
          <w:rFonts w:ascii="Arial" w:hAnsi="Arial" w:cs="Arial"/>
          <w:sz w:val="24"/>
          <w:szCs w:val="24"/>
        </w:rPr>
        <w:t> </w:t>
      </w:r>
      <w:r w:rsidRPr="00AB6EE0">
        <w:rPr>
          <w:rFonts w:ascii="Arial" w:hAnsi="Arial" w:cs="Arial"/>
          <w:sz w:val="24"/>
          <w:szCs w:val="24"/>
        </w:rPr>
        <w:t xml:space="preserve">udzielenie zamówienia oraz </w:t>
      </w:r>
      <w:r w:rsidRPr="00AB6EE0">
        <w:rPr>
          <w:rFonts w:ascii="Arial" w:hAnsi="Arial" w:cs="Arial"/>
          <w:sz w:val="24"/>
          <w:szCs w:val="24"/>
        </w:rPr>
        <w:lastRenderedPageBreak/>
        <w:t>nie upłynął określony w tym wyroku okres obowiązywania tego zakazu. Wykonawca nie podlega wykluczeniu, jeżeli zamawiający, uwzględniając wagę i</w:t>
      </w:r>
      <w:r w:rsidR="007E17C0" w:rsidRPr="00AB6EE0">
        <w:rPr>
          <w:rFonts w:ascii="Arial" w:hAnsi="Arial" w:cs="Arial"/>
          <w:sz w:val="24"/>
          <w:szCs w:val="24"/>
        </w:rPr>
        <w:t> </w:t>
      </w:r>
      <w:r w:rsidRPr="00AB6EE0">
        <w:rPr>
          <w:rFonts w:ascii="Arial" w:hAnsi="Arial" w:cs="Arial"/>
          <w:sz w:val="24"/>
          <w:szCs w:val="24"/>
        </w:rPr>
        <w:t xml:space="preserve">szczególne okoliczności czynu wykonawcy, uzna za wystarczające dowody przedstawione na podstawie art. 24 ust. 8 ustawy </w:t>
      </w:r>
      <w:proofErr w:type="spellStart"/>
      <w:r w:rsidR="007709CD" w:rsidRPr="00AB6EE0">
        <w:rPr>
          <w:rFonts w:ascii="Arial" w:hAnsi="Arial" w:cs="Arial"/>
          <w:sz w:val="24"/>
          <w:szCs w:val="24"/>
        </w:rPr>
        <w:t>pzp</w:t>
      </w:r>
      <w:proofErr w:type="spellEnd"/>
      <w:r w:rsidRPr="00AB6EE0">
        <w:rPr>
          <w:rFonts w:ascii="Arial" w:hAnsi="Arial" w:cs="Arial"/>
          <w:sz w:val="24"/>
          <w:szCs w:val="24"/>
        </w:rPr>
        <w:t xml:space="preserve">. </w:t>
      </w:r>
    </w:p>
    <w:p w14:paraId="5F8CAD51" w14:textId="353818C6" w:rsidR="00FC2DD8" w:rsidRPr="00AB6EE0" w:rsidRDefault="007C5D0E" w:rsidP="00755B9F">
      <w:pPr>
        <w:widowControl w:val="0"/>
        <w:overflowPunct w:val="0"/>
        <w:autoSpaceDE w:val="0"/>
        <w:spacing w:before="20" w:after="20"/>
        <w:ind w:left="284" w:right="-57"/>
        <w:rPr>
          <w:rFonts w:ascii="Arial" w:hAnsi="Arial" w:cs="Arial"/>
          <w:sz w:val="24"/>
          <w:szCs w:val="24"/>
        </w:rPr>
      </w:pPr>
      <w:r>
        <w:rPr>
          <w:rFonts w:ascii="Arial" w:hAnsi="Arial" w:cs="Arial"/>
          <w:sz w:val="24"/>
          <w:szCs w:val="24"/>
        </w:rPr>
        <w:t xml:space="preserve">3.2. </w:t>
      </w:r>
      <w:r w:rsidR="00FC2DD8" w:rsidRPr="00AB6EE0">
        <w:rPr>
          <w:rFonts w:ascii="Arial" w:hAnsi="Arial" w:cs="Arial"/>
          <w:sz w:val="24"/>
          <w:szCs w:val="24"/>
        </w:rPr>
        <w:t>W przypadkach, o których mowa w art. 24 ust. 1 pkt</w:t>
      </w:r>
      <w:r w:rsidR="007709CD" w:rsidRPr="00AB6EE0">
        <w:rPr>
          <w:rFonts w:ascii="Arial" w:hAnsi="Arial" w:cs="Arial"/>
          <w:sz w:val="24"/>
          <w:szCs w:val="24"/>
        </w:rPr>
        <w:t>.</w:t>
      </w:r>
      <w:r w:rsidR="00FC2DD8" w:rsidRPr="00AB6EE0">
        <w:rPr>
          <w:rFonts w:ascii="Arial" w:hAnsi="Arial" w:cs="Arial"/>
          <w:sz w:val="24"/>
          <w:szCs w:val="24"/>
        </w:rPr>
        <w:t xml:space="preserve"> 19 </w:t>
      </w:r>
      <w:proofErr w:type="spellStart"/>
      <w:r w:rsidR="007709CD" w:rsidRPr="00AB6EE0">
        <w:rPr>
          <w:rFonts w:ascii="Arial" w:hAnsi="Arial" w:cs="Arial"/>
          <w:sz w:val="24"/>
          <w:szCs w:val="24"/>
        </w:rPr>
        <w:t>pzp</w:t>
      </w:r>
      <w:proofErr w:type="spellEnd"/>
      <w:r w:rsidR="00FC2DD8" w:rsidRPr="00AB6EE0">
        <w:rPr>
          <w:rFonts w:ascii="Arial" w:hAnsi="Arial" w:cs="Arial"/>
          <w:sz w:val="24"/>
          <w:szCs w:val="24"/>
        </w:rPr>
        <w:t>., przed wykluczeniem wykonawcy, zamawiający zapewnia temu wykonawcy możliwość udowodnienia, że jego udział w</w:t>
      </w:r>
      <w:r w:rsidR="001E5030" w:rsidRPr="00AB6EE0">
        <w:rPr>
          <w:rFonts w:ascii="Arial" w:hAnsi="Arial" w:cs="Arial"/>
          <w:sz w:val="24"/>
          <w:szCs w:val="24"/>
        </w:rPr>
        <w:t> </w:t>
      </w:r>
      <w:r w:rsidR="00FC2DD8" w:rsidRPr="00AB6EE0">
        <w:rPr>
          <w:rFonts w:ascii="Arial" w:hAnsi="Arial" w:cs="Arial"/>
          <w:sz w:val="24"/>
          <w:szCs w:val="24"/>
        </w:rPr>
        <w:t xml:space="preserve">przygotowaniu postępowania o udzielenie zamówienia nie zakłóci konkurencji. Zamawiający wskazuje w protokole sposób zapewnienia konkurencji. </w:t>
      </w:r>
    </w:p>
    <w:p w14:paraId="32E1F237" w14:textId="0E4A006A" w:rsidR="006B029F"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3.3. </w:t>
      </w:r>
      <w:r w:rsidR="006B029F" w:rsidRPr="00AB6EE0">
        <w:rPr>
          <w:rFonts w:ascii="Arial" w:hAnsi="Arial" w:cs="Arial"/>
          <w:sz w:val="24"/>
          <w:szCs w:val="24"/>
        </w:rPr>
        <w:t>Zamawiający na mocy art. 24 ust. 1 pkt. 23 ustawy wykluczy z postępowania o udzielenie zamówienia publicznego Wykonawców, którzy należąc do tej samej grupy kapitałowej w</w:t>
      </w:r>
      <w:r w:rsidR="007E17C0" w:rsidRPr="00AB6EE0">
        <w:rPr>
          <w:rFonts w:ascii="Arial" w:hAnsi="Arial" w:cs="Arial"/>
          <w:sz w:val="24"/>
          <w:szCs w:val="24"/>
        </w:rPr>
        <w:t> </w:t>
      </w:r>
      <w:r w:rsidR="006B029F" w:rsidRPr="00AB6EE0">
        <w:rPr>
          <w:rFonts w:ascii="Arial" w:hAnsi="Arial" w:cs="Arial"/>
          <w:sz w:val="24"/>
          <w:szCs w:val="24"/>
        </w:rPr>
        <w:t>rozumieniu ustawy z dnia 16 lutego 2007r. o ochronie konkurencji i konsumentów (Dz.U.</w:t>
      </w:r>
      <w:r w:rsidR="007E17C0" w:rsidRPr="00AB6EE0">
        <w:rPr>
          <w:rFonts w:ascii="Arial" w:hAnsi="Arial" w:cs="Arial"/>
          <w:sz w:val="24"/>
          <w:szCs w:val="24"/>
        </w:rPr>
        <w:t>2</w:t>
      </w:r>
      <w:r w:rsidR="006B029F" w:rsidRPr="00AB6EE0">
        <w:rPr>
          <w:rFonts w:ascii="Arial" w:hAnsi="Arial" w:cs="Arial"/>
          <w:sz w:val="24"/>
          <w:szCs w:val="24"/>
        </w:rPr>
        <w:t>0</w:t>
      </w:r>
      <w:r w:rsidR="007E17C0" w:rsidRPr="00AB6EE0">
        <w:rPr>
          <w:rFonts w:ascii="Arial" w:hAnsi="Arial" w:cs="Arial"/>
          <w:sz w:val="24"/>
          <w:szCs w:val="24"/>
        </w:rPr>
        <w:t>20</w:t>
      </w:r>
      <w:r w:rsidR="006B029F" w:rsidRPr="00AB6EE0">
        <w:rPr>
          <w:rFonts w:ascii="Arial" w:hAnsi="Arial" w:cs="Arial"/>
          <w:sz w:val="24"/>
          <w:szCs w:val="24"/>
        </w:rPr>
        <w:t>r.</w:t>
      </w:r>
      <w:r w:rsidR="007E17C0" w:rsidRPr="00AB6EE0">
        <w:rPr>
          <w:rFonts w:ascii="Arial" w:hAnsi="Arial" w:cs="Arial"/>
          <w:sz w:val="24"/>
          <w:szCs w:val="24"/>
        </w:rPr>
        <w:t>1076</w:t>
      </w:r>
      <w:r w:rsidR="006B029F" w:rsidRPr="00AB6EE0">
        <w:rPr>
          <w:rFonts w:ascii="Arial" w:hAnsi="Arial" w:cs="Arial"/>
          <w:sz w:val="24"/>
          <w:szCs w:val="24"/>
        </w:rPr>
        <w:t>) złożyli odrębne oferty, oferty częściowe lub wnioski o dopuszczenie do udziału w postępowaniu, chyba że wykażą, że istniejące między nimi powiązania nie prowadzą do zakłócenia konkurencji w postępowaniu o udzielenie zamówienia.</w:t>
      </w:r>
    </w:p>
    <w:p w14:paraId="2115F023" w14:textId="2D5F0D05" w:rsidR="00FC2DD8" w:rsidRPr="00AB6EE0" w:rsidRDefault="00FC2DD8" w:rsidP="00755B9F">
      <w:pPr>
        <w:widowControl w:val="0"/>
        <w:overflowPunct w:val="0"/>
        <w:autoSpaceDE w:val="0"/>
        <w:spacing w:before="20" w:after="20"/>
        <w:ind w:left="284" w:right="-57"/>
        <w:rPr>
          <w:rFonts w:ascii="Arial" w:hAnsi="Arial" w:cs="Arial"/>
          <w:sz w:val="24"/>
          <w:szCs w:val="24"/>
        </w:rPr>
      </w:pPr>
      <w:r w:rsidRPr="00AB6EE0">
        <w:rPr>
          <w:rFonts w:ascii="Arial" w:hAnsi="Arial" w:cs="Arial"/>
          <w:sz w:val="24"/>
          <w:szCs w:val="24"/>
        </w:rPr>
        <w:t>3.4. Zamawiający może wykluczyć wykonawcę na każdym etapie postępowania o</w:t>
      </w:r>
      <w:r w:rsidR="007C5D0E">
        <w:rPr>
          <w:rFonts w:ascii="Arial" w:hAnsi="Arial" w:cs="Arial"/>
          <w:sz w:val="24"/>
          <w:szCs w:val="24"/>
        </w:rPr>
        <w:t> </w:t>
      </w:r>
      <w:r w:rsidRPr="00AB6EE0">
        <w:rPr>
          <w:rFonts w:ascii="Arial" w:hAnsi="Arial" w:cs="Arial"/>
          <w:sz w:val="24"/>
          <w:szCs w:val="24"/>
        </w:rPr>
        <w:t>udzielenie zamówienia.</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0419B796" w:rsidR="00FC2DD8" w:rsidRPr="00AB6EE0" w:rsidRDefault="006E22E8" w:rsidP="00755B9F">
      <w:pPr>
        <w:pStyle w:val="Tekstpodstawowy"/>
        <w:spacing w:before="20" w:after="20" w:line="276" w:lineRule="auto"/>
        <w:ind w:left="284"/>
        <w:rPr>
          <w:rFonts w:ascii="Arial" w:hAnsi="Arial" w:cs="Arial"/>
          <w:b/>
          <w:bCs/>
          <w:color w:val="auto"/>
          <w:sz w:val="24"/>
          <w:szCs w:val="24"/>
        </w:rPr>
      </w:pPr>
      <w:bookmarkStart w:id="1" w:name="page17"/>
      <w:bookmarkEnd w:id="1"/>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FC2DD8" w:rsidRPr="00AB6EE0">
        <w:rPr>
          <w:rFonts w:ascii="Arial" w:hAnsi="Arial" w:cs="Arial"/>
          <w:b/>
          <w:bCs/>
          <w:color w:val="auto"/>
          <w:sz w:val="24"/>
          <w:szCs w:val="24"/>
        </w:rPr>
        <w:t xml:space="preserve">WYKAZ OŚWIADCZEŃ I DOKUMENTÓW, </w:t>
      </w:r>
      <w:r w:rsidR="00923F4E" w:rsidRPr="00AB6EE0">
        <w:rPr>
          <w:rFonts w:ascii="Arial" w:hAnsi="Arial" w:cs="Arial"/>
          <w:b/>
          <w:bCs/>
          <w:color w:val="auto"/>
          <w:sz w:val="24"/>
          <w:szCs w:val="24"/>
        </w:rPr>
        <w:t>POTWIERDZAJĄCYCH SPEŁNIANIE WARUNKÓW UDZIAŁU W POSTĘPOWANIU ORAZ BRAK PODSTAW DO WYKLUCZ</w:t>
      </w:r>
      <w:r w:rsidR="00AA452B" w:rsidRPr="00AB6EE0">
        <w:rPr>
          <w:rFonts w:ascii="Arial" w:hAnsi="Arial" w:cs="Arial"/>
          <w:b/>
          <w:bCs/>
          <w:color w:val="auto"/>
          <w:sz w:val="24"/>
          <w:szCs w:val="24"/>
        </w:rPr>
        <w:t>E</w:t>
      </w:r>
      <w:r w:rsidR="00923F4E" w:rsidRPr="00AB6EE0">
        <w:rPr>
          <w:rFonts w:ascii="Arial" w:hAnsi="Arial" w:cs="Arial"/>
          <w:b/>
          <w:bCs/>
          <w:color w:val="auto"/>
          <w:sz w:val="24"/>
          <w:szCs w:val="24"/>
        </w:rPr>
        <w:t>NIA</w:t>
      </w:r>
    </w:p>
    <w:p w14:paraId="7AC364D8" w14:textId="77777777" w:rsidR="00F12A1D" w:rsidRPr="00AB6EE0" w:rsidRDefault="00F12A1D" w:rsidP="00755B9F">
      <w:pPr>
        <w:pStyle w:val="Tekstpodstawowy"/>
        <w:spacing w:before="20" w:after="20" w:line="276" w:lineRule="auto"/>
        <w:ind w:left="397" w:hanging="340"/>
        <w:rPr>
          <w:rFonts w:ascii="Arial" w:hAnsi="Arial" w:cs="Arial"/>
          <w:b/>
          <w:bCs/>
          <w:color w:val="auto"/>
          <w:sz w:val="24"/>
          <w:szCs w:val="24"/>
        </w:rPr>
      </w:pPr>
    </w:p>
    <w:p w14:paraId="3500BE10" w14:textId="77777777" w:rsidR="00FC2DD8" w:rsidRPr="00AB6EE0" w:rsidRDefault="00FC2DD8" w:rsidP="00755B9F">
      <w:pPr>
        <w:widowControl w:val="0"/>
        <w:overflowPunct w:val="0"/>
        <w:autoSpaceDE w:val="0"/>
        <w:spacing w:before="20" w:after="20"/>
        <w:ind w:left="426" w:right="-57" w:hanging="142"/>
        <w:rPr>
          <w:rFonts w:ascii="Arial" w:hAnsi="Arial" w:cs="Arial"/>
          <w:b/>
          <w:bCs/>
          <w:sz w:val="24"/>
          <w:szCs w:val="24"/>
        </w:rPr>
      </w:pPr>
      <w:r w:rsidRPr="00AB6EE0">
        <w:rPr>
          <w:rFonts w:ascii="Arial" w:hAnsi="Arial" w:cs="Arial"/>
          <w:b/>
          <w:bCs/>
          <w:sz w:val="24"/>
          <w:szCs w:val="24"/>
        </w:rPr>
        <w:t xml:space="preserve">1. DOKUMENTY I OŚWIADCZENIA WYMAGANE </w:t>
      </w:r>
      <w:r w:rsidRPr="00F81AB1">
        <w:rPr>
          <w:rFonts w:ascii="Arial" w:hAnsi="Arial" w:cs="Arial"/>
          <w:b/>
          <w:bCs/>
          <w:sz w:val="24"/>
          <w:szCs w:val="24"/>
        </w:rPr>
        <w:t>OD WSZYSTKICH WYKONAWCÓW, KTÓRE NALEŻY ZŁOŻYĆ WRAZ Z OFERTĄ</w:t>
      </w:r>
      <w:r w:rsidRPr="00AB6EE0">
        <w:rPr>
          <w:rFonts w:ascii="Arial" w:hAnsi="Arial" w:cs="Arial"/>
          <w:b/>
          <w:bCs/>
          <w:sz w:val="24"/>
          <w:szCs w:val="24"/>
        </w:rPr>
        <w:t xml:space="preserve">: </w:t>
      </w:r>
    </w:p>
    <w:p w14:paraId="1B6F912D" w14:textId="77777777" w:rsidR="00FC2DD8" w:rsidRPr="00AB6EE0" w:rsidRDefault="00FC2DD8" w:rsidP="00755B9F">
      <w:pPr>
        <w:widowControl w:val="0"/>
        <w:numPr>
          <w:ilvl w:val="0"/>
          <w:numId w:val="20"/>
        </w:numPr>
        <w:tabs>
          <w:tab w:val="left" w:pos="709"/>
          <w:tab w:val="left" w:pos="1442"/>
          <w:tab w:val="left" w:pos="2226"/>
        </w:tabs>
        <w:overflowPunct w:val="0"/>
        <w:autoSpaceDE w:val="0"/>
        <w:spacing w:before="20" w:after="20"/>
        <w:ind w:left="426" w:right="567" w:hanging="142"/>
        <w:rPr>
          <w:rFonts w:ascii="Arial" w:hAnsi="Arial" w:cs="Arial"/>
          <w:bCs/>
          <w:sz w:val="24"/>
          <w:szCs w:val="24"/>
        </w:rPr>
      </w:pPr>
      <w:r w:rsidRPr="00AB6EE0">
        <w:rPr>
          <w:rFonts w:ascii="Arial" w:hAnsi="Arial" w:cs="Arial"/>
          <w:bCs/>
          <w:sz w:val="24"/>
          <w:szCs w:val="24"/>
        </w:rPr>
        <w:t xml:space="preserve">Formularz ofertowy załącznik nr </w:t>
      </w:r>
      <w:r w:rsidR="00AB44D2" w:rsidRPr="00AB6EE0">
        <w:rPr>
          <w:rFonts w:ascii="Arial" w:hAnsi="Arial" w:cs="Arial"/>
          <w:bCs/>
          <w:sz w:val="24"/>
          <w:szCs w:val="24"/>
        </w:rPr>
        <w:t xml:space="preserve">3 </w:t>
      </w:r>
      <w:r w:rsidRPr="00AB6EE0">
        <w:rPr>
          <w:rFonts w:ascii="Arial" w:hAnsi="Arial" w:cs="Arial"/>
          <w:bCs/>
          <w:sz w:val="24"/>
          <w:szCs w:val="24"/>
        </w:rPr>
        <w:t>do SIWZ</w:t>
      </w:r>
      <w:r w:rsidR="0097574E" w:rsidRPr="00AB6EE0">
        <w:rPr>
          <w:rFonts w:ascii="Arial" w:hAnsi="Arial" w:cs="Arial"/>
          <w:bCs/>
          <w:sz w:val="24"/>
          <w:szCs w:val="24"/>
        </w:rPr>
        <w:t>,</w:t>
      </w:r>
    </w:p>
    <w:p w14:paraId="222121D3" w14:textId="328354D4" w:rsidR="00FC2DD8" w:rsidRPr="003A424D" w:rsidRDefault="00FC2DD8" w:rsidP="00755B9F">
      <w:pPr>
        <w:widowControl w:val="0"/>
        <w:numPr>
          <w:ilvl w:val="0"/>
          <w:numId w:val="20"/>
        </w:numPr>
        <w:tabs>
          <w:tab w:val="clear" w:pos="0"/>
          <w:tab w:val="num" w:pos="284"/>
          <w:tab w:val="left" w:pos="426"/>
          <w:tab w:val="left" w:pos="709"/>
          <w:tab w:val="left" w:pos="2226"/>
        </w:tabs>
        <w:overflowPunct w:val="0"/>
        <w:autoSpaceDE w:val="0"/>
        <w:spacing w:before="20" w:after="20"/>
        <w:ind w:left="284" w:firstLine="0"/>
        <w:rPr>
          <w:rFonts w:ascii="Arial" w:hAnsi="Arial" w:cs="Arial"/>
          <w:bCs/>
          <w:iCs/>
          <w:sz w:val="24"/>
          <w:szCs w:val="24"/>
        </w:rPr>
      </w:pPr>
      <w:r w:rsidRPr="00AB6EE0">
        <w:rPr>
          <w:rFonts w:ascii="Arial" w:hAnsi="Arial" w:cs="Arial"/>
          <w:bCs/>
          <w:sz w:val="24"/>
          <w:szCs w:val="24"/>
        </w:rPr>
        <w:t>Jednolity Europejski Dokument Zamówienia Wykonawcy/ów</w:t>
      </w:r>
      <w:r w:rsidR="002719FC" w:rsidRPr="00AB6EE0">
        <w:rPr>
          <w:rFonts w:ascii="Arial" w:hAnsi="Arial" w:cs="Arial"/>
          <w:bCs/>
          <w:sz w:val="24"/>
          <w:szCs w:val="24"/>
        </w:rPr>
        <w:t>, aktualny na dzień składania ofert (zwany dalej jednolity dokument JEDZ)</w:t>
      </w:r>
      <w:r w:rsidR="005444E7" w:rsidRPr="00AB6EE0">
        <w:rPr>
          <w:rFonts w:ascii="Arial" w:hAnsi="Arial" w:cs="Arial"/>
          <w:bCs/>
          <w:sz w:val="24"/>
          <w:szCs w:val="24"/>
        </w:rPr>
        <w:t xml:space="preserve"> wypełniony wg wzoru stanowiącego Załącznik nr </w:t>
      </w:r>
      <w:r w:rsidR="00F0101D" w:rsidRPr="00AB6EE0">
        <w:rPr>
          <w:rFonts w:ascii="Arial" w:hAnsi="Arial" w:cs="Arial"/>
          <w:bCs/>
          <w:sz w:val="24"/>
          <w:szCs w:val="24"/>
        </w:rPr>
        <w:t>4 do</w:t>
      </w:r>
      <w:r w:rsidR="00F0101D" w:rsidRPr="00AB6EE0">
        <w:rPr>
          <w:rFonts w:ascii="Arial" w:hAnsi="Arial" w:cs="Arial"/>
          <w:b/>
          <w:bCs/>
          <w:sz w:val="24"/>
          <w:szCs w:val="24"/>
        </w:rPr>
        <w:t xml:space="preserve"> </w:t>
      </w:r>
      <w:r w:rsidR="00A5062B" w:rsidRPr="00AB6EE0">
        <w:rPr>
          <w:rFonts w:ascii="Arial" w:hAnsi="Arial" w:cs="Arial"/>
          <w:bCs/>
          <w:sz w:val="24"/>
          <w:szCs w:val="24"/>
        </w:rPr>
        <w:t>SIWZ dostępną również pod adresem internetowym:</w:t>
      </w:r>
      <w:r w:rsidR="00AA452B" w:rsidRPr="00AB6EE0">
        <w:rPr>
          <w:rFonts w:ascii="Arial" w:hAnsi="Arial" w:cs="Arial"/>
          <w:bCs/>
          <w:sz w:val="24"/>
          <w:szCs w:val="24"/>
        </w:rPr>
        <w:t xml:space="preserve"> </w:t>
      </w:r>
      <w:r w:rsidR="00B7464B" w:rsidRPr="003A424D">
        <w:rPr>
          <w:rFonts w:ascii="Arial" w:hAnsi="Arial" w:cs="Arial"/>
          <w:bCs/>
          <w:iCs/>
          <w:sz w:val="24"/>
          <w:szCs w:val="24"/>
        </w:rPr>
        <w:t>https://www.uzp.gov.pl/baza-wiedzy/prawo-zamowien-publicznych-regulacje/prawo-krajowe/jednolity-europejski-dokument-zamowienia</w:t>
      </w:r>
    </w:p>
    <w:p w14:paraId="6C1B5126" w14:textId="77777777" w:rsidR="00281552" w:rsidRPr="00AB6EE0" w:rsidRDefault="00281552" w:rsidP="00755B9F">
      <w:pPr>
        <w:widowControl w:val="0"/>
        <w:tabs>
          <w:tab w:val="left" w:pos="709"/>
          <w:tab w:val="left" w:pos="1442"/>
          <w:tab w:val="left" w:pos="2226"/>
        </w:tabs>
        <w:overflowPunct w:val="0"/>
        <w:autoSpaceDE w:val="0"/>
        <w:spacing w:before="20" w:after="20"/>
        <w:ind w:left="397" w:hanging="142"/>
        <w:rPr>
          <w:rFonts w:ascii="Arial" w:hAnsi="Arial" w:cs="Arial"/>
          <w:bCs/>
          <w:sz w:val="24"/>
          <w:szCs w:val="24"/>
        </w:rPr>
      </w:pPr>
      <w:r w:rsidRPr="00AB6EE0">
        <w:rPr>
          <w:rFonts w:ascii="Arial" w:hAnsi="Arial" w:cs="Arial"/>
          <w:bCs/>
          <w:sz w:val="24"/>
          <w:szCs w:val="24"/>
        </w:rPr>
        <w:t>Na ww. stronie zamieszczone są:</w:t>
      </w:r>
    </w:p>
    <w:p w14:paraId="6F05132A" w14:textId="77777777" w:rsidR="0045190B" w:rsidRPr="00AB6EE0" w:rsidRDefault="0045190B" w:rsidP="00755B9F">
      <w:pPr>
        <w:widowControl w:val="0"/>
        <w:numPr>
          <w:ilvl w:val="0"/>
          <w:numId w:val="32"/>
        </w:numPr>
        <w:autoSpaceDE w:val="0"/>
        <w:spacing w:before="20" w:after="20"/>
        <w:ind w:left="426" w:hanging="142"/>
        <w:rPr>
          <w:rFonts w:ascii="Arial" w:hAnsi="Arial" w:cs="Arial"/>
          <w:sz w:val="24"/>
          <w:szCs w:val="24"/>
        </w:rPr>
      </w:pPr>
      <w:r w:rsidRPr="00AB6EE0">
        <w:rPr>
          <w:rFonts w:ascii="Arial" w:hAnsi="Arial" w:cs="Arial"/>
          <w:sz w:val="24"/>
          <w:szCs w:val="24"/>
        </w:rPr>
        <w:t>Rozporządzenie Wykonawcze Komisji (UE) 2016/7 z dnia 5 stycznia 2016r. ustanawiające standardowy formularz jednolitego europejskiego dokumentu zamówienia</w:t>
      </w:r>
    </w:p>
    <w:p w14:paraId="30BD35E8" w14:textId="77777777" w:rsidR="0045190B" w:rsidRPr="00AB6EE0" w:rsidRDefault="0045190B" w:rsidP="00755B9F">
      <w:pPr>
        <w:widowControl w:val="0"/>
        <w:numPr>
          <w:ilvl w:val="0"/>
          <w:numId w:val="32"/>
        </w:numPr>
        <w:autoSpaceDE w:val="0"/>
        <w:spacing w:before="20" w:after="20"/>
        <w:ind w:left="426" w:hanging="142"/>
        <w:rPr>
          <w:rFonts w:ascii="Arial" w:hAnsi="Arial" w:cs="Arial"/>
          <w:sz w:val="24"/>
          <w:szCs w:val="24"/>
        </w:rPr>
      </w:pPr>
      <w:r w:rsidRPr="00AB6EE0">
        <w:rPr>
          <w:rFonts w:ascii="Arial" w:hAnsi="Arial" w:cs="Arial"/>
          <w:sz w:val="24"/>
          <w:szCs w:val="24"/>
        </w:rPr>
        <w:t>Instrukcja wypełniania JEDZ/ESPD</w:t>
      </w:r>
    </w:p>
    <w:p w14:paraId="65C9E4AA" w14:textId="77777777" w:rsidR="0045190B" w:rsidRPr="00AB6EE0" w:rsidRDefault="0045190B" w:rsidP="00755B9F">
      <w:pPr>
        <w:widowControl w:val="0"/>
        <w:numPr>
          <w:ilvl w:val="0"/>
          <w:numId w:val="32"/>
        </w:numPr>
        <w:autoSpaceDE w:val="0"/>
        <w:spacing w:before="20" w:after="20"/>
        <w:ind w:left="426" w:hanging="142"/>
        <w:rPr>
          <w:rFonts w:ascii="Arial" w:hAnsi="Arial" w:cs="Arial"/>
          <w:sz w:val="24"/>
          <w:szCs w:val="24"/>
        </w:rPr>
      </w:pPr>
      <w:r w:rsidRPr="00AB6EE0">
        <w:rPr>
          <w:rFonts w:ascii="Arial" w:hAnsi="Arial" w:cs="Arial"/>
          <w:sz w:val="24"/>
          <w:szCs w:val="24"/>
        </w:rPr>
        <w:t>Edytowalna wersja formularza Jednolitego Europejskiego Dokumentu Zamówienia</w:t>
      </w:r>
    </w:p>
    <w:p w14:paraId="0D56305E" w14:textId="77777777" w:rsidR="0045190B" w:rsidRPr="00AB6EE0" w:rsidRDefault="0045190B" w:rsidP="00755B9F">
      <w:pPr>
        <w:widowControl w:val="0"/>
        <w:numPr>
          <w:ilvl w:val="0"/>
          <w:numId w:val="32"/>
        </w:numPr>
        <w:autoSpaceDE w:val="0"/>
        <w:spacing w:before="20" w:after="20"/>
        <w:ind w:left="426" w:hanging="142"/>
        <w:rPr>
          <w:rFonts w:ascii="Arial" w:hAnsi="Arial" w:cs="Arial"/>
          <w:sz w:val="24"/>
          <w:szCs w:val="24"/>
        </w:rPr>
      </w:pPr>
      <w:r w:rsidRPr="00AB6EE0">
        <w:rPr>
          <w:rFonts w:ascii="Arial" w:hAnsi="Arial" w:cs="Arial"/>
          <w:sz w:val="24"/>
          <w:szCs w:val="24"/>
        </w:rPr>
        <w:t>Elektroniczne narzędzie do wypełniania JEDZ/ESPD</w:t>
      </w:r>
    </w:p>
    <w:p w14:paraId="3E8A3B20" w14:textId="6AFB490E" w:rsidR="0045190B" w:rsidRDefault="0045190B" w:rsidP="00755B9F">
      <w:pPr>
        <w:widowControl w:val="0"/>
        <w:autoSpaceDE w:val="0"/>
        <w:spacing w:before="20" w:after="20"/>
        <w:rPr>
          <w:rFonts w:ascii="Arial" w:hAnsi="Arial" w:cs="Arial"/>
          <w:sz w:val="24"/>
          <w:szCs w:val="24"/>
        </w:rPr>
      </w:pPr>
    </w:p>
    <w:p w14:paraId="452E9ED0" w14:textId="77777777" w:rsidR="001F0FA8" w:rsidRPr="00AB6EE0" w:rsidRDefault="001F0FA8" w:rsidP="00755B9F">
      <w:pPr>
        <w:widowControl w:val="0"/>
        <w:autoSpaceDE w:val="0"/>
        <w:spacing w:before="20" w:after="20"/>
        <w:rPr>
          <w:rFonts w:ascii="Arial" w:hAnsi="Arial" w:cs="Arial"/>
          <w:sz w:val="24"/>
          <w:szCs w:val="24"/>
        </w:rPr>
      </w:pPr>
    </w:p>
    <w:p w14:paraId="580AFE36" w14:textId="4F4012B2" w:rsidR="004D378C" w:rsidRPr="00AB6EE0" w:rsidRDefault="004D378C" w:rsidP="00755B9F">
      <w:pPr>
        <w:widowControl w:val="0"/>
        <w:tabs>
          <w:tab w:val="left" w:pos="284"/>
          <w:tab w:val="left" w:pos="1442"/>
          <w:tab w:val="left" w:pos="2226"/>
        </w:tabs>
        <w:overflowPunct w:val="0"/>
        <w:autoSpaceDE w:val="0"/>
        <w:spacing w:before="20" w:after="20"/>
        <w:ind w:left="284"/>
        <w:rPr>
          <w:rFonts w:ascii="Arial" w:hAnsi="Arial" w:cs="Arial"/>
          <w:bCs/>
          <w:sz w:val="24"/>
          <w:szCs w:val="24"/>
        </w:rPr>
      </w:pPr>
      <w:r w:rsidRPr="00AB6EE0">
        <w:rPr>
          <w:rFonts w:ascii="Arial" w:hAnsi="Arial" w:cs="Arial"/>
          <w:bCs/>
          <w:sz w:val="24"/>
          <w:szCs w:val="24"/>
        </w:rPr>
        <w:lastRenderedPageBreak/>
        <w:t>W przypadku wspólnego ubiegania się o zamówienie przez Wykonawców jednolite dokumenty JEDZ składa każdy z Wykonawców wspólnie ubiegających się o</w:t>
      </w:r>
      <w:r w:rsidR="007C5D0E">
        <w:rPr>
          <w:rFonts w:ascii="Arial" w:hAnsi="Arial" w:cs="Arial"/>
          <w:bCs/>
          <w:sz w:val="24"/>
          <w:szCs w:val="24"/>
        </w:rPr>
        <w:t> </w:t>
      </w:r>
      <w:r w:rsidRPr="00AB6EE0">
        <w:rPr>
          <w:rFonts w:ascii="Arial" w:hAnsi="Arial" w:cs="Arial"/>
          <w:bCs/>
          <w:sz w:val="24"/>
          <w:szCs w:val="24"/>
        </w:rPr>
        <w:t>zamówienie</w:t>
      </w:r>
    </w:p>
    <w:p w14:paraId="7A3C40CC" w14:textId="77777777" w:rsidR="00B7464B" w:rsidRPr="00AB6EE0" w:rsidRDefault="00B7464B" w:rsidP="00755B9F">
      <w:pPr>
        <w:widowControl w:val="0"/>
        <w:tabs>
          <w:tab w:val="left" w:pos="284"/>
          <w:tab w:val="left" w:pos="709"/>
          <w:tab w:val="left" w:pos="1442"/>
          <w:tab w:val="left" w:pos="2226"/>
        </w:tabs>
        <w:overflowPunct w:val="0"/>
        <w:autoSpaceDE w:val="0"/>
        <w:spacing w:before="20" w:after="20"/>
        <w:ind w:left="284"/>
        <w:rPr>
          <w:rFonts w:ascii="Arial" w:hAnsi="Arial" w:cs="Arial"/>
          <w:bCs/>
          <w:sz w:val="24"/>
          <w:szCs w:val="24"/>
          <w:u w:val="single"/>
        </w:rPr>
      </w:pPr>
    </w:p>
    <w:p w14:paraId="38C73150" w14:textId="7E22058F" w:rsidR="00A34892" w:rsidRPr="00AB6EE0" w:rsidRDefault="00555005" w:rsidP="00755B9F">
      <w:pPr>
        <w:widowControl w:val="0"/>
        <w:tabs>
          <w:tab w:val="left" w:pos="284"/>
          <w:tab w:val="left" w:pos="709"/>
          <w:tab w:val="left" w:pos="1442"/>
          <w:tab w:val="left" w:pos="2226"/>
        </w:tabs>
        <w:overflowPunct w:val="0"/>
        <w:autoSpaceDE w:val="0"/>
        <w:spacing w:before="20" w:after="20"/>
        <w:ind w:left="284"/>
        <w:rPr>
          <w:rFonts w:ascii="Arial" w:hAnsi="Arial" w:cs="Arial"/>
          <w:bCs/>
          <w:sz w:val="24"/>
          <w:szCs w:val="24"/>
        </w:rPr>
      </w:pPr>
      <w:r w:rsidRPr="00F81AB1">
        <w:rPr>
          <w:rFonts w:ascii="Arial" w:hAnsi="Arial" w:cs="Arial"/>
          <w:bCs/>
          <w:sz w:val="24"/>
          <w:szCs w:val="24"/>
        </w:rPr>
        <w:t>Uwaga</w:t>
      </w:r>
      <w:r w:rsidRPr="00AB6EE0">
        <w:rPr>
          <w:rFonts w:ascii="Arial" w:hAnsi="Arial" w:cs="Arial"/>
          <w:bCs/>
          <w:sz w:val="24"/>
          <w:szCs w:val="24"/>
        </w:rPr>
        <w:t>:</w:t>
      </w:r>
    </w:p>
    <w:p w14:paraId="4CBB9FC8" w14:textId="681A0E07" w:rsidR="00555005" w:rsidRPr="00AB6EE0" w:rsidRDefault="00555005" w:rsidP="00755B9F">
      <w:pPr>
        <w:widowControl w:val="0"/>
        <w:tabs>
          <w:tab w:val="left" w:pos="284"/>
          <w:tab w:val="left" w:pos="1442"/>
          <w:tab w:val="left" w:pos="2226"/>
        </w:tabs>
        <w:overflowPunct w:val="0"/>
        <w:autoSpaceDE w:val="0"/>
        <w:spacing w:before="20" w:after="20"/>
        <w:ind w:left="284"/>
        <w:rPr>
          <w:rFonts w:ascii="Arial" w:hAnsi="Arial" w:cs="Arial"/>
          <w:bCs/>
          <w:sz w:val="24"/>
          <w:szCs w:val="24"/>
        </w:rPr>
      </w:pPr>
      <w:r w:rsidRPr="00AB6EE0">
        <w:rPr>
          <w:rFonts w:ascii="Arial" w:hAnsi="Arial" w:cs="Arial"/>
          <w:bCs/>
          <w:sz w:val="24"/>
          <w:szCs w:val="24"/>
        </w:rPr>
        <w:t>W odniesieniu do Kryteriów kwalifikacji Część IV dokumentu JEDZ Wykonawca może ograniczyć się do wypełnienia Sekcji α (alfa)</w:t>
      </w:r>
      <w:r w:rsidR="00CD173A" w:rsidRPr="00AB6EE0">
        <w:rPr>
          <w:rFonts w:ascii="Arial" w:hAnsi="Arial" w:cs="Arial"/>
          <w:bCs/>
          <w:sz w:val="24"/>
          <w:szCs w:val="24"/>
        </w:rPr>
        <w:t>:</w:t>
      </w:r>
      <w:r w:rsidR="00B75440" w:rsidRPr="00AB6EE0">
        <w:rPr>
          <w:rFonts w:ascii="Arial" w:hAnsi="Arial" w:cs="Arial"/>
          <w:bCs/>
          <w:sz w:val="24"/>
          <w:szCs w:val="24"/>
        </w:rPr>
        <w:t xml:space="preserve"> </w:t>
      </w:r>
      <w:r w:rsidR="00CD173A" w:rsidRPr="00AB6EE0">
        <w:rPr>
          <w:rFonts w:ascii="Arial" w:hAnsi="Arial" w:cs="Arial"/>
          <w:bCs/>
          <w:sz w:val="24"/>
          <w:szCs w:val="24"/>
        </w:rPr>
        <w:t>”Ogólne oświadczenia dotyczące wszystkich kryteriów kwalifikacji”.</w:t>
      </w:r>
    </w:p>
    <w:p w14:paraId="162C43F5" w14:textId="77777777" w:rsidR="003A424D" w:rsidRDefault="003A424D" w:rsidP="00687642">
      <w:pPr>
        <w:widowControl w:val="0"/>
        <w:tabs>
          <w:tab w:val="left" w:pos="567"/>
        </w:tabs>
        <w:autoSpaceDE w:val="0"/>
        <w:spacing w:after="0"/>
        <w:rPr>
          <w:rFonts w:ascii="Arial" w:hAnsi="Arial" w:cs="Arial"/>
          <w:sz w:val="24"/>
          <w:szCs w:val="24"/>
          <w:u w:val="single"/>
        </w:rPr>
      </w:pPr>
    </w:p>
    <w:p w14:paraId="38620842" w14:textId="37781E39" w:rsidR="0031240C" w:rsidRPr="003A424D" w:rsidRDefault="0031240C" w:rsidP="00755B9F">
      <w:pPr>
        <w:widowControl w:val="0"/>
        <w:tabs>
          <w:tab w:val="left" w:pos="567"/>
        </w:tabs>
        <w:autoSpaceDE w:val="0"/>
        <w:spacing w:after="0"/>
        <w:ind w:left="284"/>
        <w:rPr>
          <w:rFonts w:ascii="Arial" w:hAnsi="Arial" w:cs="Arial"/>
          <w:sz w:val="24"/>
          <w:szCs w:val="24"/>
        </w:rPr>
      </w:pPr>
      <w:r w:rsidRPr="003A424D">
        <w:rPr>
          <w:rFonts w:ascii="Arial" w:hAnsi="Arial" w:cs="Arial"/>
          <w:sz w:val="24"/>
          <w:szCs w:val="24"/>
        </w:rPr>
        <w:t>Uwaga:</w:t>
      </w:r>
    </w:p>
    <w:p w14:paraId="23E3ABF6" w14:textId="288F6DCD" w:rsidR="0031240C" w:rsidRDefault="0031240C" w:rsidP="00755B9F">
      <w:pPr>
        <w:widowControl w:val="0"/>
        <w:tabs>
          <w:tab w:val="left" w:pos="567"/>
        </w:tabs>
        <w:autoSpaceDE w:val="0"/>
        <w:spacing w:after="0"/>
        <w:ind w:left="284"/>
        <w:rPr>
          <w:rFonts w:ascii="Arial" w:hAnsi="Arial" w:cs="Arial"/>
          <w:sz w:val="24"/>
          <w:szCs w:val="24"/>
        </w:rPr>
      </w:pPr>
      <w:r w:rsidRPr="00AB6EE0">
        <w:rPr>
          <w:rFonts w:ascii="Arial" w:hAnsi="Arial" w:cs="Arial"/>
          <w:sz w:val="24"/>
          <w:szCs w:val="24"/>
        </w:rPr>
        <w:t>W odniesieniu do warunków określonych w art. 22 ust. 1 pkt 2) ustawy wymagania te muszą być spełnione wspólnie przez Wykonawców. W związku z powyższym poszczególne sekcje części IV (kryteria kwalifikacji) JEDZ wypełnia tylko ten wykonawca, który dany warunek udziału w</w:t>
      </w:r>
      <w:r w:rsidR="001E5030" w:rsidRPr="00AB6EE0">
        <w:rPr>
          <w:rFonts w:ascii="Arial" w:hAnsi="Arial" w:cs="Arial"/>
          <w:sz w:val="24"/>
          <w:szCs w:val="24"/>
        </w:rPr>
        <w:t> </w:t>
      </w:r>
      <w:r w:rsidRPr="00AB6EE0">
        <w:rPr>
          <w:rFonts w:ascii="Arial" w:hAnsi="Arial" w:cs="Arial"/>
          <w:sz w:val="24"/>
          <w:szCs w:val="24"/>
        </w:rPr>
        <w:t>postępowaniu spełnia.</w:t>
      </w:r>
    </w:p>
    <w:p w14:paraId="21741BF4" w14:textId="7E61283E" w:rsidR="001F0FA8" w:rsidRDefault="001F0FA8" w:rsidP="00755B9F">
      <w:pPr>
        <w:widowControl w:val="0"/>
        <w:tabs>
          <w:tab w:val="left" w:pos="567"/>
        </w:tabs>
        <w:autoSpaceDE w:val="0"/>
        <w:spacing w:after="0"/>
        <w:ind w:left="284"/>
        <w:rPr>
          <w:rFonts w:ascii="Arial" w:hAnsi="Arial" w:cs="Arial"/>
          <w:sz w:val="24"/>
          <w:szCs w:val="24"/>
        </w:rPr>
      </w:pPr>
    </w:p>
    <w:p w14:paraId="70CC6470" w14:textId="77777777" w:rsidR="001F0FA8" w:rsidRPr="001F0FA8" w:rsidRDefault="001F0FA8" w:rsidP="001F0FA8">
      <w:pPr>
        <w:widowControl w:val="0"/>
        <w:tabs>
          <w:tab w:val="left" w:pos="567"/>
          <w:tab w:val="left" w:pos="709"/>
          <w:tab w:val="left" w:pos="1442"/>
          <w:tab w:val="left" w:pos="2226"/>
        </w:tabs>
        <w:overflowPunct w:val="0"/>
        <w:autoSpaceDE w:val="0"/>
        <w:spacing w:before="20" w:after="20"/>
        <w:ind w:left="284"/>
        <w:rPr>
          <w:rFonts w:ascii="Arial" w:hAnsi="Arial" w:cs="Arial"/>
          <w:bCs/>
          <w:sz w:val="24"/>
          <w:szCs w:val="24"/>
        </w:rPr>
      </w:pPr>
      <w:r w:rsidRPr="001F0FA8">
        <w:rPr>
          <w:rFonts w:ascii="Arial" w:hAnsi="Arial" w:cs="Arial"/>
          <w:b/>
          <w:bCs/>
          <w:sz w:val="24"/>
          <w:szCs w:val="24"/>
        </w:rPr>
        <w:t xml:space="preserve">Wykonawca zobowiązany jest złożyć JEDZ w oryginale, pod rygorem nieważności, w postaci elektronicznej opatrzonej kwalifikowanym podpisem elektronicznym, </w:t>
      </w:r>
      <w:r w:rsidRPr="001F0FA8">
        <w:rPr>
          <w:rFonts w:ascii="Arial" w:hAnsi="Arial" w:cs="Arial"/>
          <w:bCs/>
          <w:sz w:val="24"/>
          <w:szCs w:val="24"/>
        </w:rPr>
        <w:t>a następnie wraz z plikami stanowiącymi ofertę skompresować do jednego pliku archiwum (ZIP). JEDZ podmiotów składających ofertę wspólnie oraz podmiotów udostępniających potencjał powinny mieć formę dokumentu elektronicznego, podpisanego kwalifikowanym podpisem elektronicznym przez każdego z nich w zakresie, w jakim potwierdzają okoliczności, o których mowa w treści art. 22 ust. 1 ustawy PZP.</w:t>
      </w:r>
    </w:p>
    <w:p w14:paraId="7051D319" w14:textId="77777777" w:rsidR="001F0FA8" w:rsidRPr="00AB6EE0" w:rsidRDefault="001F0FA8" w:rsidP="00755B9F">
      <w:pPr>
        <w:widowControl w:val="0"/>
        <w:tabs>
          <w:tab w:val="left" w:pos="567"/>
        </w:tabs>
        <w:autoSpaceDE w:val="0"/>
        <w:spacing w:after="0"/>
        <w:ind w:left="284"/>
        <w:rPr>
          <w:rFonts w:ascii="Arial" w:hAnsi="Arial" w:cs="Arial"/>
          <w:sz w:val="24"/>
          <w:szCs w:val="24"/>
        </w:rPr>
      </w:pPr>
    </w:p>
    <w:p w14:paraId="3379F602" w14:textId="4A991ACD" w:rsidR="00FC2DD8" w:rsidRPr="00AB6EE0" w:rsidRDefault="00FC2DD8" w:rsidP="00755B9F">
      <w:pPr>
        <w:widowControl w:val="0"/>
        <w:numPr>
          <w:ilvl w:val="0"/>
          <w:numId w:val="20"/>
        </w:numPr>
        <w:tabs>
          <w:tab w:val="left" w:pos="284"/>
          <w:tab w:val="left" w:pos="567"/>
          <w:tab w:val="left" w:pos="2226"/>
        </w:tabs>
        <w:overflowPunct w:val="0"/>
        <w:autoSpaceDE w:val="0"/>
        <w:spacing w:after="20"/>
        <w:ind w:left="284" w:firstLine="0"/>
        <w:rPr>
          <w:rFonts w:ascii="Arial" w:hAnsi="Arial" w:cs="Arial"/>
          <w:bCs/>
          <w:sz w:val="24"/>
          <w:szCs w:val="24"/>
        </w:rPr>
      </w:pPr>
      <w:r w:rsidRPr="00AB6EE0">
        <w:rPr>
          <w:rFonts w:ascii="Arial" w:hAnsi="Arial" w:cs="Arial"/>
          <w:bCs/>
          <w:sz w:val="24"/>
          <w:szCs w:val="24"/>
        </w:rPr>
        <w:t>Jednolite Europejskie Dokumenty Zamówienia dotyczące podmiotów trzecich</w:t>
      </w:r>
      <w:r w:rsidRPr="00AB6EE0">
        <w:rPr>
          <w:rFonts w:ascii="Arial" w:hAnsi="Arial" w:cs="Arial"/>
          <w:sz w:val="24"/>
          <w:szCs w:val="24"/>
        </w:rPr>
        <w:t xml:space="preserve"> jeżeli powołuje się na ich zasoby w celu wykazania spełniania warunków udziału w</w:t>
      </w:r>
      <w:r w:rsidR="007C5D0E">
        <w:rPr>
          <w:rFonts w:ascii="Arial" w:hAnsi="Arial" w:cs="Arial"/>
          <w:sz w:val="24"/>
          <w:szCs w:val="24"/>
        </w:rPr>
        <w:t> </w:t>
      </w:r>
      <w:r w:rsidRPr="00AB6EE0">
        <w:rPr>
          <w:rFonts w:ascii="Arial" w:hAnsi="Arial" w:cs="Arial"/>
          <w:sz w:val="24"/>
          <w:szCs w:val="24"/>
        </w:rPr>
        <w:t>postępowaniu</w:t>
      </w:r>
    </w:p>
    <w:p w14:paraId="68DF7162" w14:textId="59D882D2" w:rsidR="00FC2DD8" w:rsidRPr="00AB6EE0" w:rsidRDefault="00FC2DD8" w:rsidP="00755B9F">
      <w:pPr>
        <w:widowControl w:val="0"/>
        <w:numPr>
          <w:ilvl w:val="0"/>
          <w:numId w:val="20"/>
        </w:numPr>
        <w:tabs>
          <w:tab w:val="left" w:pos="284"/>
          <w:tab w:val="left" w:pos="567"/>
          <w:tab w:val="left" w:pos="2226"/>
        </w:tabs>
        <w:overflowPunct w:val="0"/>
        <w:autoSpaceDE w:val="0"/>
        <w:spacing w:after="20"/>
        <w:ind w:left="284" w:firstLine="0"/>
        <w:rPr>
          <w:rFonts w:ascii="Arial" w:hAnsi="Arial" w:cs="Arial"/>
          <w:bCs/>
          <w:sz w:val="24"/>
          <w:szCs w:val="24"/>
        </w:rPr>
      </w:pPr>
      <w:r w:rsidRPr="00AB6EE0">
        <w:rPr>
          <w:rFonts w:ascii="Arial" w:hAnsi="Arial" w:cs="Arial"/>
          <w:bCs/>
          <w:sz w:val="24"/>
          <w:szCs w:val="24"/>
        </w:rPr>
        <w:t>Jednolite Europejskie Dokumenty Zamówienia dotyczące podwykonawców</w:t>
      </w:r>
      <w:r w:rsidR="00414854" w:rsidRPr="00AB6EE0">
        <w:rPr>
          <w:rFonts w:ascii="Arial" w:hAnsi="Arial" w:cs="Arial"/>
          <w:bCs/>
          <w:sz w:val="24"/>
          <w:szCs w:val="24"/>
        </w:rPr>
        <w:t>, w</w:t>
      </w:r>
      <w:r w:rsidR="007C5D0E">
        <w:rPr>
          <w:rFonts w:ascii="Arial" w:hAnsi="Arial" w:cs="Arial"/>
          <w:bCs/>
          <w:sz w:val="24"/>
          <w:szCs w:val="24"/>
        </w:rPr>
        <w:t> </w:t>
      </w:r>
      <w:r w:rsidR="00414854" w:rsidRPr="00AB6EE0">
        <w:rPr>
          <w:rFonts w:ascii="Arial" w:hAnsi="Arial" w:cs="Arial"/>
          <w:bCs/>
          <w:sz w:val="24"/>
          <w:szCs w:val="24"/>
        </w:rPr>
        <w:t>przypadku zamiaru powierze</w:t>
      </w:r>
      <w:r w:rsidR="007C5D0E">
        <w:rPr>
          <w:rFonts w:ascii="Arial" w:hAnsi="Arial" w:cs="Arial"/>
          <w:bCs/>
          <w:sz w:val="24"/>
          <w:szCs w:val="24"/>
        </w:rPr>
        <w:t xml:space="preserve">nia wykonania części zamówienia </w:t>
      </w:r>
      <w:r w:rsidR="00414854" w:rsidRPr="00AB6EE0">
        <w:rPr>
          <w:rFonts w:ascii="Arial" w:hAnsi="Arial" w:cs="Arial"/>
          <w:bCs/>
          <w:sz w:val="24"/>
          <w:szCs w:val="24"/>
        </w:rPr>
        <w:t>podwykonawcom,</w:t>
      </w:r>
    </w:p>
    <w:p w14:paraId="5F0DA174" w14:textId="621F9B1D" w:rsidR="00FC2DD8" w:rsidRPr="00AB6EE0" w:rsidRDefault="00FC2DD8" w:rsidP="00755B9F">
      <w:pPr>
        <w:widowControl w:val="0"/>
        <w:numPr>
          <w:ilvl w:val="0"/>
          <w:numId w:val="20"/>
        </w:numPr>
        <w:tabs>
          <w:tab w:val="left" w:pos="284"/>
          <w:tab w:val="left" w:pos="567"/>
          <w:tab w:val="left" w:pos="2226"/>
        </w:tabs>
        <w:overflowPunct w:val="0"/>
        <w:autoSpaceDE w:val="0"/>
        <w:spacing w:after="20"/>
        <w:ind w:left="284" w:firstLine="0"/>
        <w:rPr>
          <w:rFonts w:ascii="Arial" w:hAnsi="Arial" w:cs="Arial"/>
          <w:bCs/>
          <w:sz w:val="24"/>
          <w:szCs w:val="24"/>
        </w:rPr>
      </w:pPr>
      <w:r w:rsidRPr="00AB6EE0">
        <w:rPr>
          <w:rFonts w:ascii="Arial" w:hAnsi="Arial" w:cs="Arial"/>
          <w:bCs/>
          <w:sz w:val="24"/>
          <w:szCs w:val="24"/>
        </w:rPr>
        <w:t xml:space="preserve">Dowód wniesienia wadium </w:t>
      </w:r>
      <w:r w:rsidRPr="00AB6EE0">
        <w:rPr>
          <w:rFonts w:ascii="Arial" w:hAnsi="Arial" w:cs="Arial"/>
          <w:sz w:val="24"/>
          <w:szCs w:val="24"/>
        </w:rPr>
        <w:t>wraz ze wskazaniem rachunku bankowego, na który</w:t>
      </w:r>
      <w:r w:rsidRPr="00AB6EE0">
        <w:rPr>
          <w:rFonts w:ascii="Arial" w:hAnsi="Arial" w:cs="Arial"/>
          <w:bCs/>
          <w:sz w:val="24"/>
          <w:szCs w:val="24"/>
        </w:rPr>
        <w:t xml:space="preserve"> </w:t>
      </w:r>
      <w:r w:rsidRPr="00AB6EE0">
        <w:rPr>
          <w:rFonts w:ascii="Arial" w:hAnsi="Arial" w:cs="Arial"/>
          <w:sz w:val="24"/>
          <w:szCs w:val="24"/>
        </w:rPr>
        <w:t>Zamawiający winien zwrócić wadium (w przypadku wniesienia wadium w</w:t>
      </w:r>
      <w:r w:rsidR="007C5D0E">
        <w:rPr>
          <w:rFonts w:ascii="Arial" w:hAnsi="Arial" w:cs="Arial"/>
          <w:sz w:val="24"/>
          <w:szCs w:val="24"/>
        </w:rPr>
        <w:t> </w:t>
      </w:r>
      <w:r w:rsidRPr="00AB6EE0">
        <w:rPr>
          <w:rFonts w:ascii="Arial" w:hAnsi="Arial" w:cs="Arial"/>
          <w:sz w:val="24"/>
          <w:szCs w:val="24"/>
        </w:rPr>
        <w:t xml:space="preserve">pieniądzu). </w:t>
      </w:r>
    </w:p>
    <w:p w14:paraId="28F7CBB7" w14:textId="77777777" w:rsidR="00FC2DD8" w:rsidRPr="00AB6EE0" w:rsidRDefault="00FC2DD8" w:rsidP="00755B9F">
      <w:pPr>
        <w:widowControl w:val="0"/>
        <w:numPr>
          <w:ilvl w:val="0"/>
          <w:numId w:val="20"/>
        </w:numPr>
        <w:tabs>
          <w:tab w:val="clear" w:pos="0"/>
          <w:tab w:val="num" w:pos="284"/>
          <w:tab w:val="left" w:pos="567"/>
        </w:tabs>
        <w:overflowPunct w:val="0"/>
        <w:autoSpaceDE w:val="0"/>
        <w:spacing w:after="20"/>
        <w:ind w:left="284" w:right="-113" w:firstLine="0"/>
        <w:rPr>
          <w:rFonts w:ascii="Arial" w:hAnsi="Arial" w:cs="Arial"/>
          <w:bCs/>
          <w:sz w:val="24"/>
          <w:szCs w:val="24"/>
        </w:rPr>
      </w:pPr>
      <w:r w:rsidRPr="00AB6EE0">
        <w:rPr>
          <w:rFonts w:ascii="Arial" w:hAnsi="Arial" w:cs="Arial"/>
          <w:bCs/>
          <w:sz w:val="24"/>
          <w:szCs w:val="24"/>
        </w:rPr>
        <w:t xml:space="preserve">Zobowiązanie innego podmiotu, na zasobach którego polega Wykonawca, </w:t>
      </w:r>
      <w:r w:rsidRPr="00AB6EE0">
        <w:rPr>
          <w:rFonts w:ascii="Arial" w:hAnsi="Arial" w:cs="Arial"/>
          <w:sz w:val="24"/>
          <w:szCs w:val="24"/>
        </w:rPr>
        <w:t>do</w:t>
      </w:r>
      <w:r w:rsidRPr="00AB6EE0">
        <w:rPr>
          <w:rFonts w:ascii="Arial" w:hAnsi="Arial" w:cs="Arial"/>
          <w:bCs/>
          <w:sz w:val="24"/>
          <w:szCs w:val="24"/>
        </w:rPr>
        <w:t xml:space="preserve"> </w:t>
      </w:r>
      <w:r w:rsidRPr="00AB6EE0">
        <w:rPr>
          <w:rFonts w:ascii="Arial" w:hAnsi="Arial" w:cs="Arial"/>
          <w:sz w:val="24"/>
          <w:szCs w:val="24"/>
        </w:rPr>
        <w:t xml:space="preserve">oddania do dyspozycji Wykonawcy niezbędnych zasobów na potrzeby realizacji zamówienia. </w:t>
      </w:r>
    </w:p>
    <w:p w14:paraId="454EE686" w14:textId="77777777" w:rsidR="00FC2DD8" w:rsidRPr="007942A2" w:rsidRDefault="00FC2DD8" w:rsidP="00755B9F">
      <w:pPr>
        <w:widowControl w:val="0"/>
        <w:numPr>
          <w:ilvl w:val="0"/>
          <w:numId w:val="20"/>
        </w:numPr>
        <w:tabs>
          <w:tab w:val="clear" w:pos="0"/>
          <w:tab w:val="num" w:pos="284"/>
          <w:tab w:val="left" w:pos="567"/>
          <w:tab w:val="left" w:pos="709"/>
        </w:tabs>
        <w:overflowPunct w:val="0"/>
        <w:autoSpaceDE w:val="0"/>
        <w:spacing w:before="20" w:after="20"/>
        <w:ind w:left="284" w:right="-57" w:firstLine="0"/>
        <w:rPr>
          <w:rFonts w:ascii="Arial" w:hAnsi="Arial" w:cs="Arial"/>
          <w:sz w:val="24"/>
          <w:szCs w:val="24"/>
        </w:rPr>
      </w:pPr>
      <w:r w:rsidRPr="007942A2">
        <w:rPr>
          <w:rFonts w:ascii="Arial" w:hAnsi="Arial" w:cs="Arial"/>
          <w:sz w:val="24"/>
          <w:szCs w:val="24"/>
        </w:rPr>
        <w:t xml:space="preserve">Pełnomocnictwo złożone w formie oryginału lub kopii poświadczonej notarialnie. </w:t>
      </w:r>
    </w:p>
    <w:p w14:paraId="7EEE819C" w14:textId="718E85CB" w:rsidR="00FC2DD8" w:rsidRPr="00AB6EE0" w:rsidRDefault="00FC2DD8" w:rsidP="00755B9F">
      <w:pPr>
        <w:widowControl w:val="0"/>
        <w:numPr>
          <w:ilvl w:val="0"/>
          <w:numId w:val="19"/>
        </w:numPr>
        <w:tabs>
          <w:tab w:val="clear" w:pos="0"/>
          <w:tab w:val="num" w:pos="284"/>
          <w:tab w:val="left" w:pos="567"/>
        </w:tabs>
        <w:overflowPunct w:val="0"/>
        <w:autoSpaceDE w:val="0"/>
        <w:spacing w:before="20" w:after="20"/>
        <w:ind w:left="284" w:right="57" w:firstLine="0"/>
        <w:rPr>
          <w:rFonts w:ascii="Arial" w:hAnsi="Arial" w:cs="Arial"/>
          <w:sz w:val="24"/>
          <w:szCs w:val="24"/>
        </w:rPr>
      </w:pPr>
      <w:r w:rsidRPr="00AB6EE0">
        <w:rPr>
          <w:rFonts w:ascii="Arial" w:hAnsi="Arial" w:cs="Arial"/>
          <w:sz w:val="24"/>
          <w:szCs w:val="24"/>
        </w:rPr>
        <w:t>W przypadku podpisywania oferty przez osoby nie wymienione w odpisie z</w:t>
      </w:r>
      <w:r w:rsidR="007C5D0E">
        <w:rPr>
          <w:rFonts w:ascii="Arial" w:hAnsi="Arial" w:cs="Arial"/>
          <w:sz w:val="24"/>
          <w:szCs w:val="24"/>
        </w:rPr>
        <w:t> </w:t>
      </w:r>
      <w:r w:rsidRPr="00AB6EE0">
        <w:rPr>
          <w:rFonts w:ascii="Arial" w:hAnsi="Arial" w:cs="Arial"/>
          <w:sz w:val="24"/>
          <w:szCs w:val="24"/>
        </w:rPr>
        <w:t xml:space="preserve">właściwego rejestru – pełnomocnictwo do podpisania oferty lub podpisania oferty i zawarcia umowy. </w:t>
      </w:r>
    </w:p>
    <w:p w14:paraId="1EEF4332" w14:textId="4325A361" w:rsidR="00FC2DD8" w:rsidRPr="00AB6EE0" w:rsidRDefault="00FC2DD8" w:rsidP="00755B9F">
      <w:pPr>
        <w:widowControl w:val="0"/>
        <w:numPr>
          <w:ilvl w:val="0"/>
          <w:numId w:val="19"/>
        </w:numPr>
        <w:tabs>
          <w:tab w:val="clear" w:pos="0"/>
          <w:tab w:val="num" w:pos="284"/>
          <w:tab w:val="left" w:pos="567"/>
        </w:tabs>
        <w:overflowPunct w:val="0"/>
        <w:autoSpaceDE w:val="0"/>
        <w:spacing w:before="20" w:after="20"/>
        <w:ind w:left="284" w:firstLine="0"/>
        <w:rPr>
          <w:rFonts w:ascii="Arial" w:hAnsi="Arial" w:cs="Arial"/>
          <w:b/>
          <w:bCs/>
          <w:sz w:val="24"/>
          <w:szCs w:val="24"/>
        </w:rPr>
      </w:pPr>
      <w:r w:rsidRPr="00AB6EE0">
        <w:rPr>
          <w:rFonts w:ascii="Arial" w:hAnsi="Arial" w:cs="Arial"/>
          <w:sz w:val="24"/>
          <w:szCs w:val="24"/>
        </w:rPr>
        <w:t xml:space="preserve">W przypadku podmiotów występujących wspólnie pełnomocnictwo podpisane przez upoważnionych przedstawicieli każdego z podmiotów występujących </w:t>
      </w:r>
      <w:r w:rsidRPr="00AB6EE0">
        <w:rPr>
          <w:rFonts w:ascii="Arial" w:hAnsi="Arial" w:cs="Arial"/>
          <w:sz w:val="24"/>
          <w:szCs w:val="24"/>
        </w:rPr>
        <w:lastRenderedPageBreak/>
        <w:t>wspólnie, do</w:t>
      </w:r>
      <w:r w:rsidR="001E5030" w:rsidRPr="00AB6EE0">
        <w:rPr>
          <w:rFonts w:ascii="Arial" w:hAnsi="Arial" w:cs="Arial"/>
          <w:sz w:val="24"/>
          <w:szCs w:val="24"/>
        </w:rPr>
        <w:t> </w:t>
      </w:r>
      <w:r w:rsidRPr="00AB6EE0">
        <w:rPr>
          <w:rFonts w:ascii="Arial" w:hAnsi="Arial" w:cs="Arial"/>
          <w:sz w:val="24"/>
          <w:szCs w:val="24"/>
        </w:rPr>
        <w:t xml:space="preserve">reprezentowania w postępowaniu (zgodnie z art. 23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p>
    <w:p w14:paraId="5BF1A303" w14:textId="03AFA9EC" w:rsidR="003F454D" w:rsidRPr="00AB6EE0" w:rsidRDefault="003F454D" w:rsidP="00755B9F">
      <w:pPr>
        <w:spacing w:before="240"/>
        <w:ind w:left="284"/>
        <w:rPr>
          <w:rFonts w:ascii="Arial" w:hAnsi="Arial" w:cs="Arial"/>
          <w:sz w:val="24"/>
          <w:szCs w:val="24"/>
        </w:rPr>
      </w:pPr>
      <w:r w:rsidRPr="00AB6EE0">
        <w:rPr>
          <w:rFonts w:ascii="Arial" w:hAnsi="Arial" w:cs="Arial"/>
          <w:sz w:val="24"/>
          <w:szCs w:val="24"/>
        </w:rPr>
        <w:t xml:space="preserve">Zamawiający, zgodnie z art. 24aa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7942A2">
        <w:rPr>
          <w:rFonts w:ascii="Arial" w:hAnsi="Arial" w:cs="Arial"/>
          <w:bCs/>
          <w:sz w:val="24"/>
          <w:szCs w:val="24"/>
        </w:rPr>
        <w:t>dokona w pierwszej kolejności oceny ofert,</w:t>
      </w:r>
      <w:r w:rsidRPr="00AB6EE0">
        <w:rPr>
          <w:rFonts w:ascii="Arial" w:hAnsi="Arial" w:cs="Arial"/>
          <w:sz w:val="24"/>
          <w:szCs w:val="24"/>
        </w:rPr>
        <w:t xml:space="preserve"> a</w:t>
      </w:r>
      <w:r w:rsidR="001E5030" w:rsidRPr="00AB6EE0">
        <w:rPr>
          <w:rFonts w:ascii="Arial" w:hAnsi="Arial" w:cs="Arial"/>
          <w:sz w:val="24"/>
          <w:szCs w:val="24"/>
        </w:rPr>
        <w:t> </w:t>
      </w:r>
      <w:r w:rsidRPr="00AB6EE0">
        <w:rPr>
          <w:rFonts w:ascii="Arial" w:hAnsi="Arial" w:cs="Arial"/>
          <w:sz w:val="24"/>
          <w:szCs w:val="24"/>
        </w:rPr>
        <w:t>następnie zbada, czy wykonawca, którego oferta została oceniona jako najkorzystniejsza, nie</w:t>
      </w:r>
      <w:r w:rsidR="001E5030" w:rsidRPr="00AB6EE0">
        <w:rPr>
          <w:rFonts w:ascii="Arial" w:hAnsi="Arial" w:cs="Arial"/>
          <w:sz w:val="24"/>
          <w:szCs w:val="24"/>
        </w:rPr>
        <w:t> </w:t>
      </w:r>
      <w:r w:rsidRPr="00AB6EE0">
        <w:rPr>
          <w:rFonts w:ascii="Arial" w:hAnsi="Arial" w:cs="Arial"/>
          <w:sz w:val="24"/>
          <w:szCs w:val="24"/>
        </w:rPr>
        <w:t>podlega wykluczeniu oraz spełnia warunki udziału w</w:t>
      </w:r>
      <w:r w:rsidR="007C5D0E">
        <w:rPr>
          <w:rFonts w:ascii="Arial" w:hAnsi="Arial" w:cs="Arial"/>
          <w:sz w:val="24"/>
          <w:szCs w:val="24"/>
        </w:rPr>
        <w:t> </w:t>
      </w:r>
      <w:r w:rsidRPr="00AB6EE0">
        <w:rPr>
          <w:rFonts w:ascii="Arial" w:hAnsi="Arial" w:cs="Arial"/>
          <w:sz w:val="24"/>
          <w:szCs w:val="24"/>
        </w:rPr>
        <w:t>postępowaniu.</w:t>
      </w:r>
    </w:p>
    <w:p w14:paraId="60079FBA" w14:textId="7A03C46F" w:rsidR="003F454D" w:rsidRPr="00AB6EE0" w:rsidRDefault="007C5D0E" w:rsidP="00755B9F">
      <w:pPr>
        <w:tabs>
          <w:tab w:val="left" w:pos="284"/>
        </w:tabs>
        <w:spacing w:before="240"/>
        <w:ind w:left="284"/>
        <w:rPr>
          <w:rFonts w:ascii="Arial" w:eastAsia="Arial" w:hAnsi="Arial" w:cs="Arial"/>
          <w:sz w:val="24"/>
          <w:szCs w:val="24"/>
        </w:rPr>
      </w:pPr>
      <w:r>
        <w:rPr>
          <w:rFonts w:ascii="Arial" w:eastAsia="Arial" w:hAnsi="Arial" w:cs="Arial"/>
          <w:sz w:val="24"/>
          <w:szCs w:val="24"/>
        </w:rPr>
        <w:tab/>
      </w:r>
      <w:r w:rsidR="003F454D" w:rsidRPr="00AB6EE0">
        <w:rPr>
          <w:rFonts w:ascii="Arial" w:eastAsia="Arial" w:hAnsi="Arial" w:cs="Arial"/>
          <w:sz w:val="24"/>
          <w:szCs w:val="24"/>
        </w:rPr>
        <w:t xml:space="preserve">Zamawiający na podstawie art. 26 ust 3 ustawy </w:t>
      </w:r>
      <w:proofErr w:type="spellStart"/>
      <w:r w:rsidR="003F454D" w:rsidRPr="00AB6EE0">
        <w:rPr>
          <w:rFonts w:ascii="Arial" w:eastAsia="Arial" w:hAnsi="Arial" w:cs="Arial"/>
          <w:sz w:val="24"/>
          <w:szCs w:val="24"/>
        </w:rPr>
        <w:t>Pzp</w:t>
      </w:r>
      <w:proofErr w:type="spellEnd"/>
      <w:r w:rsidR="003F454D" w:rsidRPr="00AB6EE0">
        <w:rPr>
          <w:rFonts w:ascii="Arial" w:eastAsia="Arial" w:hAnsi="Arial" w:cs="Arial"/>
          <w:sz w:val="24"/>
          <w:szCs w:val="24"/>
        </w:rPr>
        <w:t xml:space="preserve"> wezwie Wykonawców, </w:t>
      </w:r>
      <w:r w:rsidR="003F454D" w:rsidRPr="007942A2">
        <w:rPr>
          <w:rFonts w:ascii="Arial" w:eastAsia="Arial" w:hAnsi="Arial" w:cs="Arial"/>
          <w:sz w:val="24"/>
          <w:szCs w:val="24"/>
        </w:rPr>
        <w:t>którzy w ofercie nie złożą</w:t>
      </w:r>
      <w:r w:rsidR="003F454D" w:rsidRPr="00AB6EE0">
        <w:rPr>
          <w:rFonts w:ascii="Arial" w:eastAsia="Arial" w:hAnsi="Arial" w:cs="Arial"/>
          <w:sz w:val="24"/>
          <w:szCs w:val="24"/>
        </w:rPr>
        <w:t xml:space="preserve"> oświadczeń lub dokumentów niezbędnych do przeprowadzenia postępowania, oświadczenia lub dokumenty są niekompletne, zawierają błędy lub budzą wskazane przez Zamawiającego wątpliwości, lub którzy nie złożą wymaganych pełnomocnictw albo złożą wadliwe pełnomocnictwa, do ich złożenia, uzupełnienia lub poprawienia lub do udzielenia wyjaśnień w</w:t>
      </w:r>
      <w:r>
        <w:rPr>
          <w:rFonts w:ascii="Arial" w:eastAsia="Arial" w:hAnsi="Arial" w:cs="Arial"/>
          <w:sz w:val="24"/>
          <w:szCs w:val="24"/>
        </w:rPr>
        <w:t> </w:t>
      </w:r>
      <w:r w:rsidR="003F454D" w:rsidRPr="00AB6EE0">
        <w:rPr>
          <w:rFonts w:ascii="Arial" w:eastAsia="Arial" w:hAnsi="Arial" w:cs="Arial"/>
          <w:sz w:val="24"/>
          <w:szCs w:val="24"/>
        </w:rPr>
        <w:t xml:space="preserve"> wyznaczonym terminie, chyba, że mimo ich złożenia, uzupełnienia lub poprawienia lub udzielenia wyjaśnień oferta Wykonawcy podlega odrzuceniu lub konieczne byłoby unieważnienie postępowania.</w:t>
      </w:r>
    </w:p>
    <w:p w14:paraId="1F878328" w14:textId="051668E0" w:rsidR="00FC2DD8" w:rsidRPr="00AB6EE0" w:rsidRDefault="003F454D" w:rsidP="00755B9F">
      <w:pPr>
        <w:widowControl w:val="0"/>
        <w:autoSpaceDE w:val="0"/>
        <w:spacing w:before="20" w:after="20"/>
        <w:ind w:left="284" w:right="56"/>
        <w:rPr>
          <w:rFonts w:ascii="Arial" w:hAnsi="Arial" w:cs="Arial"/>
          <w:sz w:val="24"/>
          <w:szCs w:val="24"/>
        </w:rPr>
      </w:pPr>
      <w:r w:rsidRPr="00AB6EE0">
        <w:rPr>
          <w:rFonts w:ascii="Arial" w:hAnsi="Arial" w:cs="Arial"/>
          <w:sz w:val="24"/>
          <w:szCs w:val="24"/>
          <w:lang w:eastAsia="ar-SA"/>
        </w:rPr>
        <w:t xml:space="preserve">Jeżeli jest to niezbędne do zapewnienia odpowiedniego przebiegu postępowania o udzielenie zamówienia, Zamawiający </w:t>
      </w:r>
      <w:r w:rsidRPr="007942A2">
        <w:rPr>
          <w:rFonts w:ascii="Arial" w:hAnsi="Arial" w:cs="Arial"/>
          <w:sz w:val="24"/>
          <w:szCs w:val="24"/>
          <w:lang w:eastAsia="ar-SA"/>
        </w:rPr>
        <w:t xml:space="preserve">może na każdym etapie postępowania wezwać </w:t>
      </w:r>
      <w:r w:rsidRPr="00AB6EE0">
        <w:rPr>
          <w:rFonts w:ascii="Arial" w:hAnsi="Arial" w:cs="Arial"/>
          <w:sz w:val="24"/>
          <w:szCs w:val="24"/>
          <w:lang w:eastAsia="ar-SA"/>
        </w:rPr>
        <w:t>Wykonawcę do</w:t>
      </w:r>
      <w:r w:rsidR="001E5030" w:rsidRPr="00AB6EE0">
        <w:rPr>
          <w:rFonts w:ascii="Arial" w:hAnsi="Arial" w:cs="Arial"/>
          <w:sz w:val="24"/>
          <w:szCs w:val="24"/>
          <w:lang w:eastAsia="ar-SA"/>
        </w:rPr>
        <w:t> </w:t>
      </w:r>
      <w:r w:rsidRPr="00AB6EE0">
        <w:rPr>
          <w:rFonts w:ascii="Arial" w:hAnsi="Arial" w:cs="Arial"/>
          <w:sz w:val="24"/>
          <w:szCs w:val="24"/>
          <w:lang w:eastAsia="ar-SA"/>
        </w:rPr>
        <w:t>złożenia wszystkich lub niektórych oświadczeń i</w:t>
      </w:r>
      <w:r w:rsidR="007C5D0E">
        <w:rPr>
          <w:rFonts w:ascii="Arial" w:hAnsi="Arial" w:cs="Arial"/>
          <w:sz w:val="24"/>
          <w:szCs w:val="24"/>
          <w:lang w:eastAsia="ar-SA"/>
        </w:rPr>
        <w:t> </w:t>
      </w:r>
      <w:r w:rsidRPr="00AB6EE0">
        <w:rPr>
          <w:rFonts w:ascii="Arial" w:hAnsi="Arial" w:cs="Arial"/>
          <w:sz w:val="24"/>
          <w:szCs w:val="24"/>
          <w:lang w:eastAsia="ar-SA"/>
        </w:rPr>
        <w:t>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p>
    <w:p w14:paraId="2CBF4E2E" w14:textId="77777777" w:rsidR="00FC2DD8" w:rsidRPr="00AB6EE0" w:rsidRDefault="00FC2DD8" w:rsidP="00755B9F">
      <w:pPr>
        <w:widowControl w:val="0"/>
        <w:autoSpaceDE w:val="0"/>
        <w:spacing w:before="20" w:after="20"/>
        <w:ind w:left="567" w:right="567"/>
        <w:rPr>
          <w:rFonts w:ascii="Arial" w:hAnsi="Arial" w:cs="Arial"/>
          <w:sz w:val="24"/>
          <w:szCs w:val="24"/>
        </w:rPr>
      </w:pPr>
    </w:p>
    <w:p w14:paraId="4226FA7A" w14:textId="77777777" w:rsidR="00FC2DD8" w:rsidRPr="00AB6EE0" w:rsidRDefault="00FC2DD8" w:rsidP="00755B9F">
      <w:pPr>
        <w:widowControl w:val="0"/>
        <w:numPr>
          <w:ilvl w:val="0"/>
          <w:numId w:val="8"/>
        </w:numPr>
        <w:tabs>
          <w:tab w:val="clear" w:pos="720"/>
          <w:tab w:val="num" w:pos="567"/>
        </w:tabs>
        <w:overflowPunct w:val="0"/>
        <w:autoSpaceDE w:val="0"/>
        <w:spacing w:before="20" w:after="20"/>
        <w:ind w:left="284" w:hanging="57"/>
        <w:rPr>
          <w:rFonts w:ascii="Arial" w:hAnsi="Arial" w:cs="Arial"/>
          <w:b/>
          <w:bCs/>
          <w:sz w:val="24"/>
          <w:szCs w:val="24"/>
        </w:rPr>
      </w:pPr>
      <w:r w:rsidRPr="00AB6EE0">
        <w:rPr>
          <w:rFonts w:ascii="Arial" w:hAnsi="Arial" w:cs="Arial"/>
          <w:b/>
          <w:bCs/>
          <w:sz w:val="24"/>
          <w:szCs w:val="24"/>
        </w:rPr>
        <w:t xml:space="preserve">OŚWIADCZENIA, KTÓRE MA ZŁOŻYĆ KAŻDY WYKONAWCA W TERMINIE </w:t>
      </w:r>
      <w:r w:rsidRPr="007C5D0E">
        <w:rPr>
          <w:rFonts w:ascii="Arial" w:hAnsi="Arial" w:cs="Arial"/>
          <w:b/>
          <w:bCs/>
          <w:sz w:val="24"/>
          <w:szCs w:val="24"/>
        </w:rPr>
        <w:t>DO 3 DNI</w:t>
      </w:r>
      <w:r w:rsidRPr="00AB6EE0">
        <w:rPr>
          <w:rFonts w:ascii="Arial" w:hAnsi="Arial" w:cs="Arial"/>
          <w:b/>
          <w:bCs/>
          <w:sz w:val="24"/>
          <w:szCs w:val="24"/>
        </w:rPr>
        <w:t xml:space="preserve"> OD DNIA UPUBLICZNIENIA NA STRONIE INTERNETOWEJ ZAMAWIAJACEGO WYKAZU ZŁOŻONYCH OFERT: </w:t>
      </w:r>
    </w:p>
    <w:p w14:paraId="6C63E3E6"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4F2AD6A1" w14:textId="77777777" w:rsidR="00FC2DD8" w:rsidRPr="00AB6EE0" w:rsidRDefault="00FC2DD8" w:rsidP="00755B9F">
      <w:pPr>
        <w:widowControl w:val="0"/>
        <w:overflowPunct w:val="0"/>
        <w:autoSpaceDE w:val="0"/>
        <w:spacing w:before="20" w:after="20"/>
        <w:ind w:left="284"/>
        <w:rPr>
          <w:rFonts w:ascii="Arial" w:hAnsi="Arial" w:cs="Arial"/>
          <w:iCs/>
          <w:sz w:val="24"/>
          <w:szCs w:val="24"/>
        </w:rPr>
      </w:pPr>
      <w:r w:rsidRPr="00AB6EE0">
        <w:rPr>
          <w:rFonts w:ascii="Arial" w:hAnsi="Arial" w:cs="Arial"/>
          <w:b/>
          <w:bCs/>
          <w:sz w:val="24"/>
          <w:szCs w:val="24"/>
        </w:rPr>
        <w:t xml:space="preserve">Oświadczenie o przynależności albo braku przynależności do tej samej grupy kapitałowej </w:t>
      </w:r>
    </w:p>
    <w:p w14:paraId="3978C3DE" w14:textId="7D119ABB" w:rsidR="00FC2DD8" w:rsidRPr="00AB6EE0" w:rsidRDefault="00FC2DD8" w:rsidP="00755B9F">
      <w:pPr>
        <w:widowControl w:val="0"/>
        <w:overflowPunct w:val="0"/>
        <w:autoSpaceDE w:val="0"/>
        <w:spacing w:before="20" w:after="20"/>
        <w:ind w:left="283"/>
        <w:rPr>
          <w:rFonts w:ascii="Arial" w:hAnsi="Arial" w:cs="Arial"/>
          <w:iCs/>
          <w:sz w:val="24"/>
          <w:szCs w:val="24"/>
        </w:rPr>
      </w:pPr>
      <w:r w:rsidRPr="00AB6EE0">
        <w:rPr>
          <w:rFonts w:ascii="Arial" w:hAnsi="Arial" w:cs="Arial"/>
          <w:iCs/>
          <w:sz w:val="24"/>
          <w:szCs w:val="24"/>
        </w:rPr>
        <w:t>Oświadczenie należy złożyć w oparciu o zamieszczon</w:t>
      </w:r>
      <w:r w:rsidR="005E6EE3" w:rsidRPr="00AB6EE0">
        <w:rPr>
          <w:rFonts w:ascii="Arial" w:hAnsi="Arial" w:cs="Arial"/>
          <w:iCs/>
          <w:sz w:val="24"/>
          <w:szCs w:val="24"/>
        </w:rPr>
        <w:t>ą</w:t>
      </w:r>
      <w:r w:rsidRPr="00AB6EE0">
        <w:rPr>
          <w:rFonts w:ascii="Arial" w:hAnsi="Arial" w:cs="Arial"/>
          <w:iCs/>
          <w:sz w:val="24"/>
          <w:szCs w:val="24"/>
        </w:rPr>
        <w:t xml:space="preserve"> na stronie internetowej </w:t>
      </w:r>
      <w:r w:rsidRPr="003A424D">
        <w:rPr>
          <w:rFonts w:ascii="Arial" w:hAnsi="Arial" w:cs="Arial"/>
          <w:iCs/>
          <w:sz w:val="24"/>
          <w:szCs w:val="24"/>
        </w:rPr>
        <w:t xml:space="preserve">Zamawiającego </w:t>
      </w:r>
      <w:r w:rsidR="007C5D0E" w:rsidRPr="00737AAF">
        <w:rPr>
          <w:rFonts w:ascii="Arial" w:hAnsi="Arial" w:cs="Arial"/>
          <w:iCs/>
          <w:sz w:val="24"/>
          <w:szCs w:val="24"/>
        </w:rPr>
        <w:t>https://bip.polanow.pl/</w:t>
      </w:r>
      <w:r w:rsidR="007C5D0E">
        <w:rPr>
          <w:rFonts w:ascii="Arial" w:hAnsi="Arial" w:cs="Arial"/>
          <w:iCs/>
          <w:sz w:val="24"/>
          <w:szCs w:val="24"/>
        </w:rPr>
        <w:t xml:space="preserve"> </w:t>
      </w:r>
      <w:r w:rsidR="005E6EE3" w:rsidRPr="00AB6EE0">
        <w:rPr>
          <w:rFonts w:ascii="Arial" w:hAnsi="Arial" w:cs="Arial"/>
          <w:iCs/>
          <w:sz w:val="24"/>
          <w:szCs w:val="24"/>
        </w:rPr>
        <w:t>informację o złożonych</w:t>
      </w:r>
      <w:r w:rsidRPr="00AB6EE0">
        <w:rPr>
          <w:rFonts w:ascii="Arial" w:hAnsi="Arial" w:cs="Arial"/>
          <w:iCs/>
          <w:sz w:val="24"/>
          <w:szCs w:val="24"/>
        </w:rPr>
        <w:t xml:space="preserve"> w danym postępowaniu ofert</w:t>
      </w:r>
      <w:r w:rsidR="00803345" w:rsidRPr="00AB6EE0">
        <w:rPr>
          <w:rFonts w:ascii="Arial" w:hAnsi="Arial" w:cs="Arial"/>
          <w:iCs/>
          <w:sz w:val="24"/>
          <w:szCs w:val="24"/>
        </w:rPr>
        <w:t>ach.</w:t>
      </w:r>
    </w:p>
    <w:p w14:paraId="68FEEC45" w14:textId="502E4985" w:rsidR="00AE5E2D" w:rsidRPr="00AB6EE0" w:rsidRDefault="00AE5E2D" w:rsidP="00755B9F">
      <w:pPr>
        <w:widowControl w:val="0"/>
        <w:overflowPunct w:val="0"/>
        <w:autoSpaceDE w:val="0"/>
        <w:spacing w:before="20" w:after="20"/>
        <w:ind w:left="283"/>
        <w:rPr>
          <w:rFonts w:ascii="Arial" w:hAnsi="Arial" w:cs="Arial"/>
          <w:iCs/>
          <w:sz w:val="24"/>
          <w:szCs w:val="24"/>
        </w:rPr>
      </w:pPr>
      <w:r w:rsidRPr="00AB6EE0">
        <w:rPr>
          <w:rFonts w:ascii="Arial" w:hAnsi="Arial" w:cs="Arial"/>
          <w:iCs/>
          <w:sz w:val="24"/>
          <w:szCs w:val="24"/>
        </w:rPr>
        <w:t>W przypadku przynależności do tej samej grupy kapitałowej wykonawca wraz ze złożeniem oświadczenia może przedstawić dowody, że powiązania z innym wykonawcą nie prowadzą do</w:t>
      </w:r>
      <w:r w:rsidR="001E5030" w:rsidRPr="00AB6EE0">
        <w:rPr>
          <w:rFonts w:ascii="Arial" w:hAnsi="Arial" w:cs="Arial"/>
          <w:iCs/>
          <w:sz w:val="24"/>
          <w:szCs w:val="24"/>
        </w:rPr>
        <w:t> </w:t>
      </w:r>
      <w:r w:rsidRPr="00AB6EE0">
        <w:rPr>
          <w:rFonts w:ascii="Arial" w:hAnsi="Arial" w:cs="Arial"/>
          <w:iCs/>
          <w:sz w:val="24"/>
          <w:szCs w:val="24"/>
        </w:rPr>
        <w:t>zakłócenia konkurencji w postępowaniu o udzielenie zamówienia.</w:t>
      </w:r>
    </w:p>
    <w:p w14:paraId="16BAFDFE" w14:textId="519A01C0" w:rsidR="00FC2DD8" w:rsidRDefault="00FC2DD8" w:rsidP="00755B9F">
      <w:pPr>
        <w:widowControl w:val="0"/>
        <w:overflowPunct w:val="0"/>
        <w:autoSpaceDE w:val="0"/>
        <w:spacing w:before="20" w:after="20"/>
        <w:ind w:left="283"/>
        <w:rPr>
          <w:rFonts w:ascii="Arial" w:hAnsi="Arial" w:cs="Arial"/>
          <w:bCs/>
          <w:iCs/>
          <w:sz w:val="24"/>
          <w:szCs w:val="24"/>
        </w:rPr>
      </w:pPr>
      <w:r w:rsidRPr="007942A2">
        <w:rPr>
          <w:rFonts w:ascii="Arial" w:hAnsi="Arial" w:cs="Arial"/>
          <w:bCs/>
          <w:iCs/>
          <w:sz w:val="24"/>
          <w:szCs w:val="24"/>
        </w:rPr>
        <w:t>W przypadku wspólnego ubiegania</w:t>
      </w:r>
      <w:r w:rsidRPr="00AB6EE0">
        <w:rPr>
          <w:rFonts w:ascii="Arial" w:hAnsi="Arial" w:cs="Arial"/>
          <w:iCs/>
          <w:sz w:val="24"/>
          <w:szCs w:val="24"/>
        </w:rPr>
        <w:t xml:space="preserve"> się o zamówienie przez Wykonawców oświadczenie o</w:t>
      </w:r>
      <w:r w:rsidR="00B7464B" w:rsidRPr="00AB6EE0">
        <w:rPr>
          <w:rFonts w:ascii="Arial" w:hAnsi="Arial" w:cs="Arial"/>
          <w:iCs/>
          <w:sz w:val="24"/>
          <w:szCs w:val="24"/>
        </w:rPr>
        <w:t> </w:t>
      </w:r>
      <w:r w:rsidRPr="00AB6EE0">
        <w:rPr>
          <w:rFonts w:ascii="Arial" w:hAnsi="Arial" w:cs="Arial"/>
          <w:iCs/>
          <w:sz w:val="24"/>
          <w:szCs w:val="24"/>
        </w:rPr>
        <w:t xml:space="preserve">przynależności lub braku przynależności do tej samej grupy kapitałowej </w:t>
      </w:r>
      <w:r w:rsidRPr="007942A2">
        <w:rPr>
          <w:rFonts w:ascii="Arial" w:hAnsi="Arial" w:cs="Arial"/>
          <w:bCs/>
          <w:iCs/>
          <w:sz w:val="24"/>
          <w:szCs w:val="24"/>
        </w:rPr>
        <w:t>składa każdy z</w:t>
      </w:r>
      <w:r w:rsidR="001E5030" w:rsidRPr="007942A2">
        <w:rPr>
          <w:rFonts w:ascii="Arial" w:hAnsi="Arial" w:cs="Arial"/>
          <w:bCs/>
          <w:iCs/>
          <w:sz w:val="24"/>
          <w:szCs w:val="24"/>
        </w:rPr>
        <w:t> </w:t>
      </w:r>
      <w:r w:rsidRPr="007942A2">
        <w:rPr>
          <w:rFonts w:ascii="Arial" w:hAnsi="Arial" w:cs="Arial"/>
          <w:bCs/>
          <w:iCs/>
          <w:sz w:val="24"/>
          <w:szCs w:val="24"/>
        </w:rPr>
        <w:t>wykonawców.</w:t>
      </w:r>
    </w:p>
    <w:p w14:paraId="1C420848" w14:textId="77777777" w:rsidR="001F0FA8" w:rsidRPr="00AB6EE0" w:rsidRDefault="001F0FA8" w:rsidP="00755B9F">
      <w:pPr>
        <w:widowControl w:val="0"/>
        <w:overflowPunct w:val="0"/>
        <w:autoSpaceDE w:val="0"/>
        <w:spacing w:before="20" w:after="20"/>
        <w:ind w:left="283"/>
        <w:rPr>
          <w:rFonts w:ascii="Arial" w:hAnsi="Arial" w:cs="Arial"/>
          <w:b/>
          <w:i/>
          <w:iCs/>
          <w:sz w:val="24"/>
          <w:szCs w:val="24"/>
        </w:rPr>
      </w:pPr>
    </w:p>
    <w:p w14:paraId="1EAEB478" w14:textId="77777777" w:rsidR="00FC2DD8" w:rsidRPr="00AB6EE0" w:rsidRDefault="00FC2DD8" w:rsidP="00755B9F">
      <w:pPr>
        <w:widowControl w:val="0"/>
        <w:overflowPunct w:val="0"/>
        <w:autoSpaceDE w:val="0"/>
        <w:spacing w:before="20" w:after="20"/>
        <w:ind w:left="567" w:right="567"/>
        <w:rPr>
          <w:rFonts w:ascii="Arial" w:hAnsi="Arial" w:cs="Arial"/>
          <w:i/>
          <w:iCs/>
          <w:sz w:val="24"/>
          <w:szCs w:val="24"/>
        </w:rPr>
      </w:pPr>
    </w:p>
    <w:p w14:paraId="2F4E261A" w14:textId="489CE9D8" w:rsidR="00FC2DD8" w:rsidRPr="00AB6EE0" w:rsidRDefault="00FC2DD8" w:rsidP="00755B9F">
      <w:pPr>
        <w:widowControl w:val="0"/>
        <w:numPr>
          <w:ilvl w:val="0"/>
          <w:numId w:val="8"/>
        </w:numPr>
        <w:tabs>
          <w:tab w:val="clear" w:pos="720"/>
          <w:tab w:val="num" w:pos="567"/>
        </w:tabs>
        <w:overflowPunct w:val="0"/>
        <w:autoSpaceDE w:val="0"/>
        <w:spacing w:before="20" w:after="20"/>
        <w:ind w:left="284" w:hanging="57"/>
        <w:rPr>
          <w:rFonts w:ascii="Arial" w:hAnsi="Arial" w:cs="Arial"/>
          <w:b/>
          <w:bCs/>
          <w:iCs/>
          <w:sz w:val="24"/>
          <w:szCs w:val="24"/>
        </w:rPr>
      </w:pPr>
      <w:r w:rsidRPr="00AB6EE0">
        <w:rPr>
          <w:rFonts w:ascii="Arial" w:hAnsi="Arial" w:cs="Arial"/>
          <w:b/>
          <w:bCs/>
          <w:sz w:val="24"/>
          <w:szCs w:val="24"/>
        </w:rPr>
        <w:lastRenderedPageBreak/>
        <w:t>O</w:t>
      </w:r>
      <w:r w:rsidR="00E7747B" w:rsidRPr="00AB6EE0">
        <w:rPr>
          <w:rFonts w:ascii="Arial" w:hAnsi="Arial" w:cs="Arial"/>
          <w:b/>
          <w:bCs/>
          <w:sz w:val="24"/>
          <w:szCs w:val="24"/>
        </w:rPr>
        <w:t>Ś</w:t>
      </w:r>
      <w:r w:rsidRPr="00AB6EE0">
        <w:rPr>
          <w:rFonts w:ascii="Arial" w:hAnsi="Arial" w:cs="Arial"/>
          <w:b/>
          <w:bCs/>
          <w:sz w:val="24"/>
          <w:szCs w:val="24"/>
        </w:rPr>
        <w:t>WIADCZENIA I DOKUMENTY AKTUALNE NA DZIEŃ ZŁOŻENIA, KTÓRE MA ZŁOŻYĆ WYKONAWCA, KT</w:t>
      </w:r>
      <w:r w:rsidR="00F26928" w:rsidRPr="00AB6EE0">
        <w:rPr>
          <w:rFonts w:ascii="Arial" w:hAnsi="Arial" w:cs="Arial"/>
          <w:b/>
          <w:bCs/>
          <w:sz w:val="24"/>
          <w:szCs w:val="24"/>
        </w:rPr>
        <w:t>Ó</w:t>
      </w:r>
      <w:r w:rsidRPr="00AB6EE0">
        <w:rPr>
          <w:rFonts w:ascii="Arial" w:hAnsi="Arial" w:cs="Arial"/>
          <w:b/>
          <w:bCs/>
          <w:sz w:val="24"/>
          <w:szCs w:val="24"/>
        </w:rPr>
        <w:t>REGO OFERTA ZOSTAŁA NAJWYŻEJ OCENIONA W</w:t>
      </w:r>
      <w:r w:rsidR="00B7464B" w:rsidRPr="00AB6EE0">
        <w:rPr>
          <w:rFonts w:ascii="Arial" w:hAnsi="Arial" w:cs="Arial"/>
          <w:b/>
          <w:bCs/>
          <w:sz w:val="24"/>
          <w:szCs w:val="24"/>
        </w:rPr>
        <w:t> </w:t>
      </w:r>
      <w:r w:rsidRPr="00AB6EE0">
        <w:rPr>
          <w:rFonts w:ascii="Arial" w:hAnsi="Arial" w:cs="Arial"/>
          <w:b/>
          <w:bCs/>
          <w:sz w:val="24"/>
          <w:szCs w:val="24"/>
        </w:rPr>
        <w:t xml:space="preserve">WYZNACZONYM TERMINIE, NIE KRÓTSZYM </w:t>
      </w:r>
      <w:r w:rsidRPr="001123BD">
        <w:rPr>
          <w:rFonts w:ascii="Arial" w:hAnsi="Arial" w:cs="Arial"/>
          <w:b/>
          <w:bCs/>
          <w:sz w:val="24"/>
          <w:szCs w:val="24"/>
        </w:rPr>
        <w:t>NIŻ 10 DNI</w:t>
      </w:r>
      <w:r w:rsidRPr="00AB6EE0">
        <w:rPr>
          <w:rFonts w:ascii="Arial" w:hAnsi="Arial" w:cs="Arial"/>
          <w:b/>
          <w:bCs/>
          <w:sz w:val="24"/>
          <w:szCs w:val="24"/>
        </w:rPr>
        <w:t xml:space="preserve">: </w:t>
      </w:r>
    </w:p>
    <w:p w14:paraId="1C80E03D" w14:textId="7616C02B" w:rsidR="00FC2DD8" w:rsidRPr="00AB6EE0" w:rsidRDefault="00FC2DD8" w:rsidP="00755B9F">
      <w:pPr>
        <w:widowControl w:val="0"/>
        <w:overflowPunct w:val="0"/>
        <w:autoSpaceDE w:val="0"/>
        <w:spacing w:before="20" w:after="20"/>
        <w:ind w:left="284" w:right="-57" w:firstLine="436"/>
        <w:rPr>
          <w:rFonts w:ascii="Arial" w:hAnsi="Arial" w:cs="Arial"/>
          <w:iCs/>
          <w:sz w:val="24"/>
          <w:szCs w:val="24"/>
        </w:rPr>
      </w:pPr>
      <w:r w:rsidRPr="00AB6EE0">
        <w:rPr>
          <w:rFonts w:ascii="Arial" w:hAnsi="Arial" w:cs="Arial"/>
          <w:iCs/>
          <w:sz w:val="24"/>
          <w:szCs w:val="24"/>
        </w:rPr>
        <w:t xml:space="preserve">Zgodnie z art. 26 ust. 1 </w:t>
      </w:r>
      <w:proofErr w:type="spellStart"/>
      <w:r w:rsidRPr="00AB6EE0">
        <w:rPr>
          <w:rFonts w:ascii="Arial" w:hAnsi="Arial" w:cs="Arial"/>
          <w:iCs/>
          <w:sz w:val="24"/>
          <w:szCs w:val="24"/>
        </w:rPr>
        <w:t>Pzp</w:t>
      </w:r>
      <w:proofErr w:type="spellEnd"/>
      <w:r w:rsidRPr="00AB6EE0">
        <w:rPr>
          <w:rFonts w:ascii="Arial" w:hAnsi="Arial" w:cs="Arial"/>
          <w:iCs/>
          <w:sz w:val="24"/>
          <w:szCs w:val="24"/>
        </w:rPr>
        <w:t xml:space="preserve"> przed udzieleniem zamówienia Zamawiający wezwie wykonawcę, którego oferta została najwyżej oceniona do złożenia w</w:t>
      </w:r>
      <w:r w:rsidR="001123BD">
        <w:rPr>
          <w:rFonts w:ascii="Arial" w:hAnsi="Arial" w:cs="Arial"/>
          <w:iCs/>
          <w:sz w:val="24"/>
          <w:szCs w:val="24"/>
        </w:rPr>
        <w:t> </w:t>
      </w:r>
      <w:r w:rsidRPr="00AB6EE0">
        <w:rPr>
          <w:rFonts w:ascii="Arial" w:hAnsi="Arial" w:cs="Arial"/>
          <w:iCs/>
          <w:sz w:val="24"/>
          <w:szCs w:val="24"/>
        </w:rPr>
        <w:t xml:space="preserve">wyznaczonym terminie, nie krótszym niż </w:t>
      </w:r>
      <w:r w:rsidRPr="007942A2">
        <w:rPr>
          <w:rFonts w:ascii="Arial" w:hAnsi="Arial" w:cs="Arial"/>
          <w:bCs/>
          <w:iCs/>
          <w:sz w:val="24"/>
          <w:szCs w:val="24"/>
        </w:rPr>
        <w:t>10 dni</w:t>
      </w:r>
      <w:r w:rsidRPr="00AB6EE0">
        <w:rPr>
          <w:rFonts w:ascii="Arial" w:hAnsi="Arial" w:cs="Arial"/>
          <w:iCs/>
          <w:sz w:val="24"/>
          <w:szCs w:val="24"/>
        </w:rPr>
        <w:t xml:space="preserve">, aktualnych na dzień złożenia </w:t>
      </w:r>
      <w:r w:rsidR="007E053C" w:rsidRPr="00AB6EE0">
        <w:rPr>
          <w:rFonts w:ascii="Arial" w:hAnsi="Arial" w:cs="Arial"/>
          <w:iCs/>
          <w:sz w:val="24"/>
          <w:szCs w:val="24"/>
        </w:rPr>
        <w:t>o</w:t>
      </w:r>
      <w:r w:rsidRPr="00AB6EE0">
        <w:rPr>
          <w:rFonts w:ascii="Arial" w:hAnsi="Arial" w:cs="Arial"/>
          <w:iCs/>
          <w:sz w:val="24"/>
          <w:szCs w:val="24"/>
        </w:rPr>
        <w:t>świadczeń lub dokumentów</w:t>
      </w:r>
      <w:r w:rsidR="007E053C" w:rsidRPr="00AB6EE0">
        <w:rPr>
          <w:rFonts w:ascii="Arial" w:hAnsi="Arial" w:cs="Arial"/>
          <w:iCs/>
          <w:sz w:val="24"/>
          <w:szCs w:val="24"/>
        </w:rPr>
        <w:t>,</w:t>
      </w:r>
      <w:r w:rsidRPr="00AB6EE0">
        <w:rPr>
          <w:rFonts w:ascii="Arial" w:hAnsi="Arial" w:cs="Arial"/>
          <w:iCs/>
          <w:sz w:val="24"/>
          <w:szCs w:val="24"/>
        </w:rPr>
        <w:t xml:space="preserve"> potwierdzających okoliczności</w:t>
      </w:r>
      <w:r w:rsidR="006B20AB">
        <w:rPr>
          <w:rFonts w:ascii="Arial" w:hAnsi="Arial" w:cs="Arial"/>
          <w:iCs/>
          <w:sz w:val="24"/>
          <w:szCs w:val="24"/>
        </w:rPr>
        <w:t>,</w:t>
      </w:r>
      <w:r w:rsidRPr="00AB6EE0">
        <w:rPr>
          <w:rFonts w:ascii="Arial" w:hAnsi="Arial" w:cs="Arial"/>
          <w:iCs/>
          <w:sz w:val="24"/>
          <w:szCs w:val="24"/>
        </w:rPr>
        <w:t xml:space="preserve"> o których mowa w</w:t>
      </w:r>
      <w:r w:rsidR="006B20AB">
        <w:rPr>
          <w:rFonts w:ascii="Arial" w:hAnsi="Arial" w:cs="Arial"/>
          <w:iCs/>
          <w:sz w:val="24"/>
          <w:szCs w:val="24"/>
        </w:rPr>
        <w:t> </w:t>
      </w:r>
      <w:r w:rsidRPr="00AB6EE0">
        <w:rPr>
          <w:rFonts w:ascii="Arial" w:hAnsi="Arial" w:cs="Arial"/>
          <w:iCs/>
          <w:sz w:val="24"/>
          <w:szCs w:val="24"/>
        </w:rPr>
        <w:t xml:space="preserve">art. 25. ust.1 </w:t>
      </w:r>
      <w:proofErr w:type="spellStart"/>
      <w:r w:rsidRPr="00AB6EE0">
        <w:rPr>
          <w:rFonts w:ascii="Arial" w:hAnsi="Arial" w:cs="Arial"/>
          <w:iCs/>
          <w:sz w:val="24"/>
          <w:szCs w:val="24"/>
        </w:rPr>
        <w:t>Pzp</w:t>
      </w:r>
      <w:proofErr w:type="spellEnd"/>
      <w:r w:rsidR="007E053C" w:rsidRPr="00AB6EE0">
        <w:rPr>
          <w:rFonts w:ascii="Arial" w:hAnsi="Arial" w:cs="Arial"/>
          <w:iCs/>
          <w:sz w:val="24"/>
          <w:szCs w:val="24"/>
        </w:rPr>
        <w:t>, wymienionych w ust. 3.1</w:t>
      </w:r>
      <w:r w:rsidRPr="00AB6EE0">
        <w:rPr>
          <w:rFonts w:ascii="Arial" w:hAnsi="Arial" w:cs="Arial"/>
          <w:iCs/>
          <w:sz w:val="24"/>
          <w:szCs w:val="24"/>
        </w:rPr>
        <w:t>.</w:t>
      </w:r>
    </w:p>
    <w:p w14:paraId="17273E75" w14:textId="77777777" w:rsidR="00D953C1" w:rsidRPr="00AB6EE0" w:rsidRDefault="00D953C1" w:rsidP="00755B9F">
      <w:pPr>
        <w:widowControl w:val="0"/>
        <w:overflowPunct w:val="0"/>
        <w:autoSpaceDE w:val="0"/>
        <w:spacing w:before="20" w:after="20"/>
        <w:ind w:left="567" w:right="-57"/>
        <w:rPr>
          <w:rFonts w:ascii="Arial" w:hAnsi="Arial" w:cs="Arial"/>
          <w:iCs/>
          <w:sz w:val="24"/>
          <w:szCs w:val="24"/>
        </w:rPr>
      </w:pPr>
    </w:p>
    <w:p w14:paraId="5793CE1E" w14:textId="7E80871F" w:rsidR="007709CD" w:rsidRPr="007942A2" w:rsidRDefault="007709CD" w:rsidP="00755B9F">
      <w:pPr>
        <w:widowControl w:val="0"/>
        <w:overflowPunct w:val="0"/>
        <w:autoSpaceDE w:val="0"/>
        <w:spacing w:before="20" w:after="20"/>
        <w:ind w:left="284" w:right="-57"/>
        <w:rPr>
          <w:rFonts w:ascii="Arial" w:hAnsi="Arial" w:cs="Arial"/>
          <w:bCs/>
          <w:iCs/>
          <w:sz w:val="24"/>
          <w:szCs w:val="24"/>
        </w:rPr>
      </w:pPr>
      <w:r w:rsidRPr="00AB6EE0">
        <w:rPr>
          <w:rFonts w:ascii="Arial" w:hAnsi="Arial" w:cs="Arial"/>
          <w:iCs/>
          <w:sz w:val="24"/>
          <w:szCs w:val="24"/>
        </w:rPr>
        <w:t xml:space="preserve">Zamawiający </w:t>
      </w:r>
      <w:r w:rsidRPr="007942A2">
        <w:rPr>
          <w:rFonts w:ascii="Arial" w:hAnsi="Arial" w:cs="Arial"/>
          <w:bCs/>
          <w:iCs/>
          <w:sz w:val="24"/>
          <w:szCs w:val="24"/>
        </w:rPr>
        <w:t>będzie żądał</w:t>
      </w:r>
      <w:r w:rsidRPr="00AB6EE0">
        <w:rPr>
          <w:rFonts w:ascii="Arial" w:hAnsi="Arial" w:cs="Arial"/>
          <w:iCs/>
          <w:sz w:val="24"/>
          <w:szCs w:val="24"/>
        </w:rPr>
        <w:t xml:space="preserve"> od wykonawcy</w:t>
      </w:r>
      <w:r w:rsidRPr="00BE4CB6">
        <w:rPr>
          <w:rFonts w:ascii="Arial" w:hAnsi="Arial" w:cs="Arial"/>
          <w:iCs/>
          <w:sz w:val="24"/>
          <w:szCs w:val="24"/>
        </w:rPr>
        <w:t xml:space="preserve">, który polega na zdolnościach lub sytuacji innych </w:t>
      </w:r>
      <w:r w:rsidRPr="00AB6EE0">
        <w:rPr>
          <w:rFonts w:ascii="Arial" w:hAnsi="Arial" w:cs="Arial"/>
          <w:iCs/>
          <w:sz w:val="24"/>
          <w:szCs w:val="24"/>
        </w:rPr>
        <w:t xml:space="preserve">podmiotów na zasadach określonych w art. 22a ustawy </w:t>
      </w:r>
      <w:proofErr w:type="spellStart"/>
      <w:r w:rsidRPr="00AB6EE0">
        <w:rPr>
          <w:rFonts w:ascii="Arial" w:hAnsi="Arial" w:cs="Arial"/>
          <w:iCs/>
          <w:sz w:val="24"/>
          <w:szCs w:val="24"/>
        </w:rPr>
        <w:t>pzp</w:t>
      </w:r>
      <w:proofErr w:type="spellEnd"/>
      <w:r w:rsidRPr="00AB6EE0">
        <w:rPr>
          <w:rFonts w:ascii="Arial" w:hAnsi="Arial" w:cs="Arial"/>
          <w:iCs/>
          <w:sz w:val="24"/>
          <w:szCs w:val="24"/>
        </w:rPr>
        <w:t>, przedstawienia w odniesieniu</w:t>
      </w:r>
      <w:r w:rsidR="002051F5" w:rsidRPr="00AB6EE0">
        <w:rPr>
          <w:rFonts w:ascii="Arial" w:hAnsi="Arial" w:cs="Arial"/>
          <w:iCs/>
          <w:sz w:val="24"/>
          <w:szCs w:val="24"/>
        </w:rPr>
        <w:t xml:space="preserve"> do</w:t>
      </w:r>
      <w:r w:rsidR="001E5030" w:rsidRPr="00AB6EE0">
        <w:rPr>
          <w:rFonts w:ascii="Arial" w:hAnsi="Arial" w:cs="Arial"/>
          <w:iCs/>
          <w:sz w:val="24"/>
          <w:szCs w:val="24"/>
        </w:rPr>
        <w:t> </w:t>
      </w:r>
      <w:r w:rsidR="002051F5" w:rsidRPr="00AB6EE0">
        <w:rPr>
          <w:rFonts w:ascii="Arial" w:hAnsi="Arial" w:cs="Arial"/>
          <w:iCs/>
          <w:sz w:val="24"/>
          <w:szCs w:val="24"/>
        </w:rPr>
        <w:t xml:space="preserve">tych podmiotów </w:t>
      </w:r>
      <w:r w:rsidR="002051F5" w:rsidRPr="007942A2">
        <w:rPr>
          <w:rFonts w:ascii="Arial" w:hAnsi="Arial" w:cs="Arial"/>
          <w:bCs/>
          <w:iCs/>
          <w:sz w:val="24"/>
          <w:szCs w:val="24"/>
        </w:rPr>
        <w:t>dokumentów wymienionych w</w:t>
      </w:r>
      <w:r w:rsidR="001123BD" w:rsidRPr="007942A2">
        <w:rPr>
          <w:rFonts w:ascii="Arial" w:hAnsi="Arial" w:cs="Arial"/>
          <w:bCs/>
          <w:iCs/>
          <w:sz w:val="24"/>
          <w:szCs w:val="24"/>
        </w:rPr>
        <w:t xml:space="preserve"> </w:t>
      </w:r>
      <w:r w:rsidR="002051F5" w:rsidRPr="007942A2">
        <w:rPr>
          <w:rFonts w:ascii="Arial" w:hAnsi="Arial" w:cs="Arial"/>
          <w:bCs/>
          <w:iCs/>
          <w:sz w:val="24"/>
          <w:szCs w:val="24"/>
        </w:rPr>
        <w:t>ust. 3.1.</w:t>
      </w:r>
    </w:p>
    <w:p w14:paraId="5C5736E7" w14:textId="77777777" w:rsidR="00F26928" w:rsidRPr="00AB6EE0" w:rsidRDefault="00F26928" w:rsidP="00755B9F">
      <w:pPr>
        <w:widowControl w:val="0"/>
        <w:overflowPunct w:val="0"/>
        <w:autoSpaceDE w:val="0"/>
        <w:spacing w:before="20" w:after="20"/>
        <w:ind w:left="567" w:right="-57"/>
        <w:rPr>
          <w:rFonts w:ascii="Arial" w:hAnsi="Arial" w:cs="Arial"/>
          <w:b/>
          <w:iCs/>
          <w:sz w:val="24"/>
          <w:szCs w:val="24"/>
        </w:rPr>
      </w:pPr>
    </w:p>
    <w:p w14:paraId="18E22C3D" w14:textId="77777777" w:rsidR="00FC2DD8" w:rsidRPr="00AB6EE0" w:rsidRDefault="00FC2DD8" w:rsidP="00755B9F">
      <w:pPr>
        <w:pStyle w:val="Akapitzlist2"/>
        <w:widowControl w:val="0"/>
        <w:numPr>
          <w:ilvl w:val="0"/>
          <w:numId w:val="13"/>
        </w:numPr>
        <w:overflowPunct w:val="0"/>
        <w:autoSpaceDE w:val="0"/>
        <w:spacing w:before="20" w:after="20"/>
        <w:ind w:left="567" w:right="567" w:hanging="283"/>
        <w:rPr>
          <w:rFonts w:ascii="Arial" w:hAnsi="Arial" w:cs="Arial"/>
          <w:b/>
          <w:sz w:val="24"/>
          <w:szCs w:val="24"/>
        </w:rPr>
      </w:pPr>
      <w:r w:rsidRPr="00AB6EE0">
        <w:rPr>
          <w:rFonts w:ascii="Arial" w:hAnsi="Arial" w:cs="Arial"/>
          <w:b/>
          <w:iCs/>
          <w:sz w:val="24"/>
          <w:szCs w:val="24"/>
        </w:rPr>
        <w:t>W celu potwierdzenia braku podstaw do wykluczenia:</w:t>
      </w:r>
    </w:p>
    <w:p w14:paraId="37C7DE5A" w14:textId="61D71CC4" w:rsidR="00FC2DD8" w:rsidRPr="00AB6EE0" w:rsidRDefault="00F212CD" w:rsidP="00755B9F">
      <w:pPr>
        <w:pStyle w:val="Akapitzlist2"/>
        <w:widowControl w:val="0"/>
        <w:numPr>
          <w:ilvl w:val="0"/>
          <w:numId w:val="21"/>
        </w:numPr>
        <w:tabs>
          <w:tab w:val="left" w:pos="567"/>
        </w:tabs>
        <w:overflowPunct w:val="0"/>
        <w:autoSpaceDE w:val="0"/>
        <w:spacing w:before="20" w:after="20"/>
        <w:ind w:left="284" w:firstLine="0"/>
        <w:rPr>
          <w:rFonts w:ascii="Arial" w:eastAsia="Arial" w:hAnsi="Arial" w:cs="Arial"/>
          <w:sz w:val="24"/>
          <w:szCs w:val="24"/>
        </w:rPr>
      </w:pPr>
      <w:r w:rsidRPr="007942A2">
        <w:rPr>
          <w:rFonts w:ascii="Arial" w:hAnsi="Arial" w:cs="Arial"/>
          <w:bCs/>
          <w:sz w:val="24"/>
          <w:szCs w:val="24"/>
        </w:rPr>
        <w:t>I</w:t>
      </w:r>
      <w:r w:rsidR="00FC2DD8" w:rsidRPr="007942A2">
        <w:rPr>
          <w:rFonts w:ascii="Arial" w:hAnsi="Arial" w:cs="Arial"/>
          <w:bCs/>
          <w:sz w:val="24"/>
          <w:szCs w:val="24"/>
        </w:rPr>
        <w:t>nformacj</w:t>
      </w:r>
      <w:r w:rsidR="0066655A" w:rsidRPr="007942A2">
        <w:rPr>
          <w:rFonts w:ascii="Arial" w:hAnsi="Arial" w:cs="Arial"/>
          <w:bCs/>
          <w:sz w:val="24"/>
          <w:szCs w:val="24"/>
        </w:rPr>
        <w:t>i</w:t>
      </w:r>
      <w:r w:rsidR="00FC2DD8" w:rsidRPr="007942A2">
        <w:rPr>
          <w:rFonts w:ascii="Arial" w:hAnsi="Arial" w:cs="Arial"/>
          <w:bCs/>
          <w:sz w:val="24"/>
          <w:szCs w:val="24"/>
        </w:rPr>
        <w:t xml:space="preserve"> z Krajowego Rejestru Karnego</w:t>
      </w:r>
      <w:r w:rsidR="00FC2DD8" w:rsidRPr="00AB6EE0">
        <w:rPr>
          <w:rFonts w:ascii="Arial" w:hAnsi="Arial" w:cs="Arial"/>
          <w:sz w:val="24"/>
          <w:szCs w:val="24"/>
        </w:rPr>
        <w:t xml:space="preserve"> w zakresie określonym w art. 24 ust. 1 pkt 13, 14 i 21 ustawy</w:t>
      </w:r>
      <w:r w:rsidR="00A557E6" w:rsidRPr="00AB6EE0">
        <w:rPr>
          <w:rFonts w:ascii="Arial" w:hAnsi="Arial" w:cs="Arial"/>
          <w:sz w:val="24"/>
          <w:szCs w:val="24"/>
        </w:rPr>
        <w:t xml:space="preserve"> </w:t>
      </w:r>
      <w:proofErr w:type="spellStart"/>
      <w:r w:rsidR="00A557E6" w:rsidRPr="00AB6EE0">
        <w:rPr>
          <w:rFonts w:ascii="Arial" w:hAnsi="Arial" w:cs="Arial"/>
          <w:sz w:val="24"/>
          <w:szCs w:val="24"/>
        </w:rPr>
        <w:t>Pzp</w:t>
      </w:r>
      <w:proofErr w:type="spellEnd"/>
      <w:r w:rsidR="00FC2DD8" w:rsidRPr="00AB6EE0">
        <w:rPr>
          <w:rFonts w:ascii="Arial" w:hAnsi="Arial" w:cs="Arial"/>
          <w:sz w:val="24"/>
          <w:szCs w:val="24"/>
        </w:rPr>
        <w:t>, wystawionej nie wcześniej niż 6 miesięcy przed upływem terminu składania ofert albo wniosków o dopuszczenie do udziału w</w:t>
      </w:r>
      <w:r w:rsidR="001123BD">
        <w:rPr>
          <w:rFonts w:ascii="Arial" w:hAnsi="Arial" w:cs="Arial"/>
          <w:sz w:val="24"/>
          <w:szCs w:val="24"/>
        </w:rPr>
        <w:t> </w:t>
      </w:r>
      <w:r w:rsidR="00FC2DD8" w:rsidRPr="00AB6EE0">
        <w:rPr>
          <w:rFonts w:ascii="Arial" w:hAnsi="Arial" w:cs="Arial"/>
          <w:sz w:val="24"/>
          <w:szCs w:val="24"/>
        </w:rPr>
        <w:t>postępowaniu;</w:t>
      </w:r>
    </w:p>
    <w:p w14:paraId="09A9F366" w14:textId="147781D1" w:rsidR="00FC2DD8" w:rsidRPr="00AB6EE0" w:rsidRDefault="00FC2DD8" w:rsidP="00755B9F">
      <w:pPr>
        <w:pStyle w:val="Akapitzlist2"/>
        <w:widowControl w:val="0"/>
        <w:numPr>
          <w:ilvl w:val="0"/>
          <w:numId w:val="21"/>
        </w:numPr>
        <w:tabs>
          <w:tab w:val="left" w:pos="567"/>
        </w:tabs>
        <w:overflowPunct w:val="0"/>
        <w:autoSpaceDE w:val="0"/>
        <w:spacing w:before="20" w:after="20"/>
        <w:ind w:left="284" w:firstLine="0"/>
        <w:rPr>
          <w:rFonts w:ascii="Arial" w:hAnsi="Arial" w:cs="Arial"/>
          <w:sz w:val="24"/>
          <w:szCs w:val="24"/>
        </w:rPr>
      </w:pPr>
      <w:r w:rsidRPr="00AB6EE0">
        <w:rPr>
          <w:rFonts w:ascii="Arial" w:eastAsia="Arial" w:hAnsi="Arial" w:cs="Arial"/>
          <w:sz w:val="24"/>
          <w:szCs w:val="24"/>
        </w:rPr>
        <w:t xml:space="preserve"> </w:t>
      </w:r>
      <w:r w:rsidR="00F212CD" w:rsidRPr="007942A2">
        <w:rPr>
          <w:rFonts w:ascii="Arial" w:hAnsi="Arial" w:cs="Arial"/>
          <w:bCs/>
          <w:sz w:val="24"/>
          <w:szCs w:val="24"/>
        </w:rPr>
        <w:t>O</w:t>
      </w:r>
      <w:r w:rsidRPr="007942A2">
        <w:rPr>
          <w:rFonts w:ascii="Arial" w:hAnsi="Arial" w:cs="Arial"/>
          <w:bCs/>
          <w:sz w:val="24"/>
          <w:szCs w:val="24"/>
        </w:rPr>
        <w:t>świadczenie wykonawcy o braku wydania wobec niego prawomocnego wyroku sądu</w:t>
      </w:r>
      <w:r w:rsidRPr="00AB6EE0">
        <w:rPr>
          <w:rFonts w:ascii="Arial" w:hAnsi="Arial" w:cs="Arial"/>
          <w:sz w:val="24"/>
          <w:szCs w:val="24"/>
        </w:rPr>
        <w:t xml:space="preserve"> lub ostatecznej decyzji administracyjnej o zaleganiu z uiszczeniem podatków, opłat lub składek na ubezpieczenia społeczne lub zdrowotne albo w</w:t>
      </w:r>
      <w:r w:rsidR="001123BD">
        <w:rPr>
          <w:rFonts w:ascii="Arial" w:hAnsi="Arial" w:cs="Arial"/>
          <w:sz w:val="24"/>
          <w:szCs w:val="24"/>
        </w:rPr>
        <w:t> </w:t>
      </w:r>
      <w:r w:rsidRPr="00AB6EE0">
        <w:rPr>
          <w:rFonts w:ascii="Arial" w:hAnsi="Arial" w:cs="Arial"/>
          <w:sz w:val="24"/>
          <w:szCs w:val="24"/>
        </w:rPr>
        <w:t>przypadku wydania takiego wyroku lub decyzji – dokumentów potwierdzających dokonanie płatności tych nale</w:t>
      </w:r>
      <w:r w:rsidR="007E053C" w:rsidRPr="00AB6EE0">
        <w:rPr>
          <w:rFonts w:ascii="Arial" w:hAnsi="Arial" w:cs="Arial"/>
          <w:sz w:val="24"/>
          <w:szCs w:val="24"/>
        </w:rPr>
        <w:t>ż</w:t>
      </w:r>
      <w:r w:rsidRPr="00AB6EE0">
        <w:rPr>
          <w:rFonts w:ascii="Arial" w:hAnsi="Arial" w:cs="Arial"/>
          <w:sz w:val="24"/>
          <w:szCs w:val="24"/>
        </w:rPr>
        <w:t>ności wraz z ewentualnymi odsetkami lub grzywnami lub zawarcie wiążącego porozumienia w sprawie spłat tych należności;</w:t>
      </w:r>
    </w:p>
    <w:p w14:paraId="57EB3538" w14:textId="77777777" w:rsidR="00FC2DD8" w:rsidRPr="00AB6EE0" w:rsidRDefault="00F212CD" w:rsidP="00755B9F">
      <w:pPr>
        <w:pStyle w:val="Akapitzlist2"/>
        <w:widowControl w:val="0"/>
        <w:numPr>
          <w:ilvl w:val="0"/>
          <w:numId w:val="21"/>
        </w:numPr>
        <w:tabs>
          <w:tab w:val="left" w:pos="567"/>
        </w:tabs>
        <w:overflowPunct w:val="0"/>
        <w:autoSpaceDE w:val="0"/>
        <w:spacing w:before="20" w:after="20"/>
        <w:ind w:left="284" w:firstLine="0"/>
        <w:rPr>
          <w:rFonts w:ascii="Arial" w:hAnsi="Arial" w:cs="Arial"/>
          <w:sz w:val="24"/>
          <w:szCs w:val="24"/>
        </w:rPr>
      </w:pPr>
      <w:r w:rsidRPr="007942A2">
        <w:rPr>
          <w:rFonts w:ascii="Arial" w:hAnsi="Arial" w:cs="Arial"/>
          <w:bCs/>
          <w:sz w:val="24"/>
          <w:szCs w:val="24"/>
        </w:rPr>
        <w:t>O</w:t>
      </w:r>
      <w:r w:rsidR="00FC2DD8" w:rsidRPr="007942A2">
        <w:rPr>
          <w:rFonts w:ascii="Arial" w:hAnsi="Arial" w:cs="Arial"/>
          <w:bCs/>
          <w:sz w:val="24"/>
          <w:szCs w:val="24"/>
        </w:rPr>
        <w:t>świadczenie wykonawcy o braku orzeczenia</w:t>
      </w:r>
      <w:r w:rsidR="00FC2DD8" w:rsidRPr="00AB6EE0">
        <w:rPr>
          <w:rFonts w:ascii="Arial" w:hAnsi="Arial" w:cs="Arial"/>
          <w:b/>
          <w:sz w:val="24"/>
          <w:szCs w:val="24"/>
        </w:rPr>
        <w:t xml:space="preserve"> </w:t>
      </w:r>
      <w:r w:rsidR="00FC2DD8" w:rsidRPr="00AB6EE0">
        <w:rPr>
          <w:rFonts w:ascii="Arial" w:hAnsi="Arial" w:cs="Arial"/>
          <w:sz w:val="24"/>
          <w:szCs w:val="24"/>
        </w:rPr>
        <w:t>wobec niego</w:t>
      </w:r>
      <w:r w:rsidR="005323B6" w:rsidRPr="00AB6EE0">
        <w:rPr>
          <w:rFonts w:ascii="Arial" w:hAnsi="Arial" w:cs="Arial"/>
          <w:sz w:val="24"/>
          <w:szCs w:val="24"/>
        </w:rPr>
        <w:t>,</w:t>
      </w:r>
      <w:r w:rsidR="00FC2DD8" w:rsidRPr="00AB6EE0">
        <w:rPr>
          <w:rFonts w:ascii="Arial" w:hAnsi="Arial" w:cs="Arial"/>
          <w:sz w:val="24"/>
          <w:szCs w:val="24"/>
        </w:rPr>
        <w:t xml:space="preserve"> tytułem środka zapobiegawczego</w:t>
      </w:r>
      <w:r w:rsidR="005323B6" w:rsidRPr="00AB6EE0">
        <w:rPr>
          <w:rFonts w:ascii="Arial" w:hAnsi="Arial" w:cs="Arial"/>
          <w:sz w:val="24"/>
          <w:szCs w:val="24"/>
        </w:rPr>
        <w:t>,</w:t>
      </w:r>
      <w:r w:rsidR="00FC2DD8" w:rsidRPr="00AB6EE0">
        <w:rPr>
          <w:rFonts w:ascii="Arial" w:hAnsi="Arial" w:cs="Arial"/>
          <w:sz w:val="24"/>
          <w:szCs w:val="24"/>
        </w:rPr>
        <w:t xml:space="preserve"> zakazu ubiegania się o zamówienia publiczne;</w:t>
      </w:r>
    </w:p>
    <w:p w14:paraId="756582C7" w14:textId="47BBF702" w:rsidR="00FC2DD8" w:rsidRPr="00AB6EE0" w:rsidRDefault="00F212CD" w:rsidP="00755B9F">
      <w:pPr>
        <w:pStyle w:val="Akapitzlist2"/>
        <w:widowControl w:val="0"/>
        <w:numPr>
          <w:ilvl w:val="0"/>
          <w:numId w:val="21"/>
        </w:numPr>
        <w:tabs>
          <w:tab w:val="clear" w:pos="0"/>
          <w:tab w:val="left" w:pos="567"/>
        </w:tabs>
        <w:overflowPunct w:val="0"/>
        <w:autoSpaceDE w:val="0"/>
        <w:spacing w:before="20" w:after="20"/>
        <w:ind w:left="284" w:firstLine="0"/>
        <w:rPr>
          <w:rFonts w:ascii="Arial" w:hAnsi="Arial" w:cs="Arial"/>
          <w:sz w:val="24"/>
          <w:szCs w:val="24"/>
        </w:rPr>
      </w:pPr>
      <w:r w:rsidRPr="007942A2">
        <w:rPr>
          <w:rFonts w:ascii="Arial" w:hAnsi="Arial" w:cs="Arial"/>
          <w:bCs/>
          <w:sz w:val="24"/>
          <w:szCs w:val="24"/>
        </w:rPr>
        <w:t>O</w:t>
      </w:r>
      <w:r w:rsidR="00FC2DD8" w:rsidRPr="007942A2">
        <w:rPr>
          <w:rFonts w:ascii="Arial" w:hAnsi="Arial" w:cs="Arial"/>
          <w:bCs/>
          <w:sz w:val="24"/>
          <w:szCs w:val="24"/>
        </w:rPr>
        <w:t>dpis z właściwego rejestru lub z centralnej ewidencji</w:t>
      </w:r>
      <w:r w:rsidR="00FC2DD8" w:rsidRPr="00AB6EE0">
        <w:rPr>
          <w:rFonts w:ascii="Arial" w:hAnsi="Arial" w:cs="Arial"/>
          <w:b/>
          <w:sz w:val="24"/>
          <w:szCs w:val="24"/>
        </w:rPr>
        <w:t xml:space="preserve"> </w:t>
      </w:r>
      <w:r w:rsidR="00FC2DD8" w:rsidRPr="00AB6EE0">
        <w:rPr>
          <w:rFonts w:ascii="Arial" w:hAnsi="Arial" w:cs="Arial"/>
          <w:sz w:val="24"/>
          <w:szCs w:val="24"/>
        </w:rPr>
        <w:t>i informacji o</w:t>
      </w:r>
      <w:r w:rsidR="001123BD">
        <w:rPr>
          <w:rFonts w:ascii="Arial" w:hAnsi="Arial" w:cs="Arial"/>
          <w:sz w:val="24"/>
          <w:szCs w:val="24"/>
        </w:rPr>
        <w:t> </w:t>
      </w:r>
      <w:r w:rsidR="00FC2DD8" w:rsidRPr="00AB6EE0">
        <w:rPr>
          <w:rFonts w:ascii="Arial" w:hAnsi="Arial" w:cs="Arial"/>
          <w:sz w:val="24"/>
          <w:szCs w:val="24"/>
        </w:rPr>
        <w:t xml:space="preserve">działalności gospodarczej, jeżeli odrębne przepisy wymagają wpisu do rejestru lub ewidencji, w celu potwierdzenia braku podstaw wykluczenia na podstawie art. 24 ust. 5 pkt 1 ustawy </w:t>
      </w:r>
      <w:proofErr w:type="spellStart"/>
      <w:r w:rsidR="00FC2DD8" w:rsidRPr="00AB6EE0">
        <w:rPr>
          <w:rFonts w:ascii="Arial" w:hAnsi="Arial" w:cs="Arial"/>
          <w:sz w:val="24"/>
          <w:szCs w:val="24"/>
        </w:rPr>
        <w:t>pzp</w:t>
      </w:r>
      <w:proofErr w:type="spellEnd"/>
      <w:r w:rsidR="00FC2DD8" w:rsidRPr="00AB6EE0">
        <w:rPr>
          <w:rFonts w:ascii="Arial" w:hAnsi="Arial" w:cs="Arial"/>
          <w:sz w:val="24"/>
          <w:szCs w:val="24"/>
        </w:rPr>
        <w:t xml:space="preserve">, </w:t>
      </w:r>
    </w:p>
    <w:p w14:paraId="5256F98A" w14:textId="41FC1AAD" w:rsidR="00FC2DD8" w:rsidRPr="00AB6EE0" w:rsidRDefault="00F212CD" w:rsidP="00755B9F">
      <w:pPr>
        <w:pStyle w:val="Akapitzlist2"/>
        <w:widowControl w:val="0"/>
        <w:numPr>
          <w:ilvl w:val="0"/>
          <w:numId w:val="21"/>
        </w:numPr>
        <w:tabs>
          <w:tab w:val="clear" w:pos="0"/>
          <w:tab w:val="left" w:pos="567"/>
        </w:tabs>
        <w:overflowPunct w:val="0"/>
        <w:autoSpaceDE w:val="0"/>
        <w:spacing w:before="20" w:after="20"/>
        <w:ind w:left="284" w:firstLine="0"/>
        <w:rPr>
          <w:rFonts w:ascii="Arial" w:hAnsi="Arial" w:cs="Arial"/>
          <w:sz w:val="24"/>
          <w:szCs w:val="24"/>
        </w:rPr>
      </w:pPr>
      <w:r w:rsidRPr="007942A2">
        <w:rPr>
          <w:rFonts w:ascii="Arial" w:hAnsi="Arial" w:cs="Arial"/>
          <w:bCs/>
          <w:sz w:val="24"/>
          <w:szCs w:val="24"/>
        </w:rPr>
        <w:t>Z</w:t>
      </w:r>
      <w:r w:rsidR="00FC2DD8" w:rsidRPr="007942A2">
        <w:rPr>
          <w:rFonts w:ascii="Arial" w:hAnsi="Arial" w:cs="Arial"/>
          <w:bCs/>
          <w:sz w:val="24"/>
          <w:szCs w:val="24"/>
        </w:rPr>
        <w:t>aświadczenie właściwego naczelnika urzędu skarbowego</w:t>
      </w:r>
      <w:r w:rsidR="00FC2DD8" w:rsidRPr="00AB6EE0">
        <w:rPr>
          <w:rFonts w:ascii="Arial" w:hAnsi="Arial" w:cs="Arial"/>
          <w:sz w:val="24"/>
          <w:szCs w:val="24"/>
        </w:rPr>
        <w:t xml:space="preserve"> potwierdzającego, że wykonawca nie zalega z opłacaniem podatków, wystawionego nie wcześniej niż 3 miesiące przed upływem terminu składania ofert lub inny dokument potwierdzający, że wykonawca zawarł porozumienie z</w:t>
      </w:r>
      <w:r w:rsidR="001123BD">
        <w:rPr>
          <w:rFonts w:ascii="Arial" w:hAnsi="Arial" w:cs="Arial"/>
          <w:sz w:val="24"/>
          <w:szCs w:val="24"/>
        </w:rPr>
        <w:t> </w:t>
      </w:r>
      <w:r w:rsidR="00FC2DD8" w:rsidRPr="00AB6EE0">
        <w:rPr>
          <w:rFonts w:ascii="Arial" w:hAnsi="Arial" w:cs="Arial"/>
          <w:sz w:val="24"/>
          <w:szCs w:val="24"/>
        </w:rPr>
        <w:t>właściwym organem podatkowym w sprawie spłat tych należności wraz z</w:t>
      </w:r>
      <w:r w:rsidR="001123BD">
        <w:rPr>
          <w:rFonts w:ascii="Arial" w:hAnsi="Arial" w:cs="Arial"/>
          <w:sz w:val="24"/>
          <w:szCs w:val="24"/>
        </w:rPr>
        <w:t> </w:t>
      </w:r>
      <w:r w:rsidR="00FC2DD8" w:rsidRPr="00AB6EE0">
        <w:rPr>
          <w:rFonts w:ascii="Arial" w:hAnsi="Arial" w:cs="Arial"/>
          <w:sz w:val="24"/>
          <w:szCs w:val="24"/>
        </w:rPr>
        <w:t>ewentualnymi odsetkami lub grzywnami, w</w:t>
      </w:r>
      <w:r w:rsidR="00B7464B" w:rsidRPr="00AB6EE0">
        <w:rPr>
          <w:rFonts w:ascii="Arial" w:hAnsi="Arial" w:cs="Arial"/>
          <w:sz w:val="24"/>
          <w:szCs w:val="24"/>
        </w:rPr>
        <w:t> </w:t>
      </w:r>
      <w:r w:rsidR="00FC2DD8" w:rsidRPr="00AB6EE0">
        <w:rPr>
          <w:rFonts w:ascii="Arial" w:hAnsi="Arial" w:cs="Arial"/>
          <w:sz w:val="24"/>
          <w:szCs w:val="24"/>
        </w:rPr>
        <w:t xml:space="preserve">szczególności uzyskał przewidziane prawem zwolnienie, odroczenie lub rozłożenie na raty zaległych płatności lub wstrzymanie w całości wykonania decyzji właściwego organu; </w:t>
      </w:r>
    </w:p>
    <w:p w14:paraId="0BF0ACCA" w14:textId="3CD66318" w:rsidR="00755B9F" w:rsidRPr="007942A2" w:rsidRDefault="00F212CD" w:rsidP="004021D8">
      <w:pPr>
        <w:pStyle w:val="Akapitzlist2"/>
        <w:widowControl w:val="0"/>
        <w:numPr>
          <w:ilvl w:val="0"/>
          <w:numId w:val="21"/>
        </w:numPr>
        <w:tabs>
          <w:tab w:val="left" w:pos="567"/>
          <w:tab w:val="left" w:pos="851"/>
        </w:tabs>
        <w:overflowPunct w:val="0"/>
        <w:autoSpaceDE w:val="0"/>
        <w:spacing w:before="20" w:after="20"/>
        <w:ind w:left="284" w:firstLine="0"/>
        <w:rPr>
          <w:rFonts w:ascii="Arial" w:hAnsi="Arial" w:cs="Arial"/>
          <w:iCs/>
          <w:sz w:val="24"/>
          <w:szCs w:val="24"/>
        </w:rPr>
      </w:pPr>
      <w:r w:rsidRPr="007942A2">
        <w:rPr>
          <w:rFonts w:ascii="Arial" w:hAnsi="Arial" w:cs="Arial"/>
          <w:bCs/>
          <w:sz w:val="24"/>
          <w:szCs w:val="24"/>
        </w:rPr>
        <w:t>Z</w:t>
      </w:r>
      <w:r w:rsidR="00FC2DD8" w:rsidRPr="007942A2">
        <w:rPr>
          <w:rFonts w:ascii="Arial" w:hAnsi="Arial" w:cs="Arial"/>
          <w:bCs/>
          <w:sz w:val="24"/>
          <w:szCs w:val="24"/>
        </w:rPr>
        <w:t>aświadczenie właściwej terenowej jednostki organizacyjnej Zakładu Ubezpieczeń Społecznych lub Kasy Rolniczego Ubezpieczenia Społecznego</w:t>
      </w:r>
      <w:r w:rsidR="00FC2DD8" w:rsidRPr="007942A2">
        <w:rPr>
          <w:rFonts w:ascii="Arial" w:hAnsi="Arial" w:cs="Arial"/>
          <w:b/>
          <w:sz w:val="24"/>
          <w:szCs w:val="24"/>
        </w:rPr>
        <w:t xml:space="preserve"> </w:t>
      </w:r>
      <w:r w:rsidR="00FC2DD8" w:rsidRPr="007942A2">
        <w:rPr>
          <w:rFonts w:ascii="Arial" w:hAnsi="Arial" w:cs="Arial"/>
          <w:sz w:val="24"/>
          <w:szCs w:val="24"/>
        </w:rPr>
        <w:t xml:space="preserve">albo inny dokument potwierdzający, że wykonawca nie zalega z opłacaniem składek na </w:t>
      </w:r>
      <w:r w:rsidR="00FC2DD8" w:rsidRPr="007942A2">
        <w:rPr>
          <w:rFonts w:ascii="Arial" w:hAnsi="Arial" w:cs="Arial"/>
          <w:sz w:val="24"/>
          <w:szCs w:val="24"/>
        </w:rPr>
        <w:lastRenderedPageBreak/>
        <w:t>ubezpieczenia społeczne lub zdrowotne, wystawione nie wcześniej niż 3 miesiące przed upływem terminu składania ofert, lub inny dokument potwierdzający, że wykonawca zawarł porozumienie z właściwym organem w</w:t>
      </w:r>
      <w:r w:rsidR="001123BD" w:rsidRPr="007942A2">
        <w:rPr>
          <w:rFonts w:ascii="Arial" w:hAnsi="Arial" w:cs="Arial"/>
          <w:sz w:val="24"/>
          <w:szCs w:val="24"/>
        </w:rPr>
        <w:t> </w:t>
      </w:r>
      <w:r w:rsidR="00FC2DD8" w:rsidRPr="007942A2">
        <w:rPr>
          <w:rFonts w:ascii="Arial" w:hAnsi="Arial" w:cs="Arial"/>
          <w:sz w:val="24"/>
          <w:szCs w:val="24"/>
        </w:rPr>
        <w:t xml:space="preserve"> sprawie spłat tych należności wraz z ewentualnymi odsetkami lub grzywnami, w</w:t>
      </w:r>
      <w:r w:rsidR="001123BD" w:rsidRPr="007942A2">
        <w:rPr>
          <w:rFonts w:ascii="Arial" w:hAnsi="Arial" w:cs="Arial"/>
          <w:sz w:val="24"/>
          <w:szCs w:val="24"/>
        </w:rPr>
        <w:t> </w:t>
      </w:r>
      <w:r w:rsidR="00FC2DD8" w:rsidRPr="007942A2">
        <w:rPr>
          <w:rFonts w:ascii="Arial" w:hAnsi="Arial" w:cs="Arial"/>
          <w:sz w:val="24"/>
          <w:szCs w:val="24"/>
        </w:rPr>
        <w:t xml:space="preserve"> szczególności uzyskał przewidziane prawem zwolnienie, odroczenie lub rozłożenie na raty zaległych płatności lub wstrzymanie w całości wykonania decyzji właściwego organu;</w:t>
      </w:r>
    </w:p>
    <w:p w14:paraId="129738FF" w14:textId="6CFDEC91" w:rsidR="00F26928" w:rsidRPr="00AB6EE0" w:rsidRDefault="00F212CD" w:rsidP="00755B9F">
      <w:pPr>
        <w:pStyle w:val="Akapitzlist2"/>
        <w:widowControl w:val="0"/>
        <w:numPr>
          <w:ilvl w:val="0"/>
          <w:numId w:val="21"/>
        </w:numPr>
        <w:tabs>
          <w:tab w:val="left" w:pos="567"/>
        </w:tabs>
        <w:overflowPunct w:val="0"/>
        <w:autoSpaceDE w:val="0"/>
        <w:spacing w:before="20" w:after="20"/>
        <w:ind w:left="284" w:firstLine="0"/>
        <w:rPr>
          <w:rFonts w:ascii="Arial" w:hAnsi="Arial" w:cs="Arial"/>
          <w:iCs/>
          <w:sz w:val="24"/>
          <w:szCs w:val="24"/>
        </w:rPr>
      </w:pPr>
      <w:r w:rsidRPr="007942A2">
        <w:rPr>
          <w:rFonts w:ascii="Arial" w:hAnsi="Arial" w:cs="Arial"/>
          <w:bCs/>
          <w:iCs/>
          <w:sz w:val="24"/>
          <w:szCs w:val="24"/>
        </w:rPr>
        <w:t>O</w:t>
      </w:r>
      <w:r w:rsidR="00F26928" w:rsidRPr="007942A2">
        <w:rPr>
          <w:rFonts w:ascii="Arial" w:hAnsi="Arial" w:cs="Arial"/>
          <w:bCs/>
          <w:iCs/>
          <w:sz w:val="24"/>
          <w:szCs w:val="24"/>
        </w:rPr>
        <w:t>świadczenie wykonawcy o niezaleganiu z opłacaniem podatków i opłat lokalnych,</w:t>
      </w:r>
      <w:r w:rsidR="00F26928" w:rsidRPr="00AB6EE0">
        <w:rPr>
          <w:rFonts w:ascii="Arial" w:hAnsi="Arial" w:cs="Arial"/>
          <w:iCs/>
          <w:sz w:val="24"/>
          <w:szCs w:val="24"/>
        </w:rPr>
        <w:t xml:space="preserve"> o których mowa w ustawie z dnia 12.01.1991r o podatkach i opłatach lokalnych (Dz.U.</w:t>
      </w:r>
      <w:r w:rsidR="001F0FA8">
        <w:rPr>
          <w:rFonts w:ascii="Arial" w:hAnsi="Arial" w:cs="Arial"/>
          <w:iCs/>
          <w:sz w:val="24"/>
          <w:szCs w:val="24"/>
        </w:rPr>
        <w:t xml:space="preserve"> z </w:t>
      </w:r>
      <w:r w:rsidR="00F26928" w:rsidRPr="00AB6EE0">
        <w:rPr>
          <w:rFonts w:ascii="Arial" w:hAnsi="Arial" w:cs="Arial"/>
          <w:iCs/>
          <w:sz w:val="24"/>
          <w:szCs w:val="24"/>
        </w:rPr>
        <w:t>20</w:t>
      </w:r>
      <w:r w:rsidR="00B7464B" w:rsidRPr="00AB6EE0">
        <w:rPr>
          <w:rFonts w:ascii="Arial" w:hAnsi="Arial" w:cs="Arial"/>
          <w:iCs/>
          <w:sz w:val="24"/>
          <w:szCs w:val="24"/>
        </w:rPr>
        <w:t>19</w:t>
      </w:r>
      <w:r w:rsidR="001F0FA8">
        <w:rPr>
          <w:rFonts w:ascii="Arial" w:hAnsi="Arial" w:cs="Arial"/>
          <w:iCs/>
          <w:sz w:val="24"/>
          <w:szCs w:val="24"/>
        </w:rPr>
        <w:t>r</w:t>
      </w:r>
      <w:r w:rsidR="00B7464B" w:rsidRPr="00AB6EE0">
        <w:rPr>
          <w:rFonts w:ascii="Arial" w:hAnsi="Arial" w:cs="Arial"/>
          <w:iCs/>
          <w:sz w:val="24"/>
          <w:szCs w:val="24"/>
        </w:rPr>
        <w:t>.</w:t>
      </w:r>
      <w:r w:rsidR="001F0FA8">
        <w:rPr>
          <w:rFonts w:ascii="Arial" w:hAnsi="Arial" w:cs="Arial"/>
          <w:iCs/>
          <w:sz w:val="24"/>
          <w:szCs w:val="24"/>
        </w:rPr>
        <w:t xml:space="preserve"> poz.</w:t>
      </w:r>
      <w:r w:rsidR="00B7464B" w:rsidRPr="00AB6EE0">
        <w:rPr>
          <w:rFonts w:ascii="Arial" w:hAnsi="Arial" w:cs="Arial"/>
          <w:iCs/>
          <w:sz w:val="24"/>
          <w:szCs w:val="24"/>
        </w:rPr>
        <w:t>1170</w:t>
      </w:r>
      <w:r w:rsidR="00F26928" w:rsidRPr="00AB6EE0">
        <w:rPr>
          <w:rFonts w:ascii="Arial" w:hAnsi="Arial" w:cs="Arial"/>
          <w:iCs/>
          <w:sz w:val="24"/>
          <w:szCs w:val="24"/>
        </w:rPr>
        <w:t>).</w:t>
      </w:r>
    </w:p>
    <w:p w14:paraId="4E7242B6" w14:textId="77777777" w:rsidR="00F26928" w:rsidRPr="00AB6EE0" w:rsidRDefault="00F26928" w:rsidP="00755B9F">
      <w:pPr>
        <w:pStyle w:val="Akapitzlist2"/>
        <w:widowControl w:val="0"/>
        <w:overflowPunct w:val="0"/>
        <w:autoSpaceDE w:val="0"/>
        <w:spacing w:before="20" w:after="20"/>
        <w:ind w:left="454"/>
        <w:rPr>
          <w:rFonts w:ascii="Arial" w:hAnsi="Arial" w:cs="Arial"/>
          <w:iCs/>
          <w:sz w:val="24"/>
          <w:szCs w:val="24"/>
        </w:rPr>
      </w:pPr>
    </w:p>
    <w:p w14:paraId="1076232D" w14:textId="77777777" w:rsidR="00FC2DD8" w:rsidRPr="007942A2" w:rsidRDefault="00FC2DD8" w:rsidP="00755B9F">
      <w:pPr>
        <w:pStyle w:val="Akapitzlist2"/>
        <w:widowControl w:val="0"/>
        <w:numPr>
          <w:ilvl w:val="0"/>
          <w:numId w:val="13"/>
        </w:numPr>
        <w:tabs>
          <w:tab w:val="clear" w:pos="502"/>
          <w:tab w:val="num" w:pos="284"/>
        </w:tabs>
        <w:overflowPunct w:val="0"/>
        <w:autoSpaceDE w:val="0"/>
        <w:spacing w:before="20" w:after="20"/>
        <w:ind w:left="567" w:right="-57" w:hanging="425"/>
        <w:rPr>
          <w:rFonts w:ascii="Arial" w:hAnsi="Arial" w:cs="Arial"/>
          <w:sz w:val="24"/>
          <w:szCs w:val="24"/>
        </w:rPr>
      </w:pPr>
      <w:r w:rsidRPr="007942A2">
        <w:rPr>
          <w:rFonts w:ascii="Arial" w:hAnsi="Arial" w:cs="Arial"/>
          <w:bCs/>
          <w:iCs/>
          <w:sz w:val="24"/>
          <w:szCs w:val="24"/>
        </w:rPr>
        <w:t>Jeżeli wykonawca ma siedzibę lub miejsce zamieszkania poza terytorium Rzeczypospolitej Polskiej, zamiast dokumentów, o których mowa w:</w:t>
      </w:r>
    </w:p>
    <w:p w14:paraId="1658AFCB" w14:textId="77777777" w:rsidR="00FC2DD8" w:rsidRPr="00AB6EE0" w:rsidRDefault="00FC2DD8" w:rsidP="00755B9F">
      <w:pPr>
        <w:pStyle w:val="Akapitzlist2"/>
        <w:widowControl w:val="0"/>
        <w:numPr>
          <w:ilvl w:val="0"/>
          <w:numId w:val="18"/>
        </w:numPr>
        <w:tabs>
          <w:tab w:val="left" w:pos="567"/>
        </w:tabs>
        <w:overflowPunct w:val="0"/>
        <w:autoSpaceDE w:val="0"/>
        <w:spacing w:before="20" w:after="20"/>
        <w:ind w:left="284" w:right="-57" w:hanging="57"/>
        <w:rPr>
          <w:rFonts w:ascii="Arial" w:hAnsi="Arial" w:cs="Arial"/>
          <w:sz w:val="24"/>
          <w:szCs w:val="24"/>
        </w:rPr>
      </w:pPr>
      <w:r w:rsidRPr="00AB6EE0">
        <w:rPr>
          <w:rFonts w:ascii="Arial" w:hAnsi="Arial" w:cs="Arial"/>
          <w:sz w:val="24"/>
          <w:szCs w:val="24"/>
        </w:rPr>
        <w:t xml:space="preserve">w ust. 3.1 pkt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ustawy; </w:t>
      </w:r>
    </w:p>
    <w:p w14:paraId="635CAE53" w14:textId="7F98475E" w:rsidR="00962677" w:rsidRPr="00AB6EE0" w:rsidRDefault="00FC2DD8" w:rsidP="00755B9F">
      <w:pPr>
        <w:pStyle w:val="Akapitzlist2"/>
        <w:widowControl w:val="0"/>
        <w:numPr>
          <w:ilvl w:val="0"/>
          <w:numId w:val="18"/>
        </w:numPr>
        <w:tabs>
          <w:tab w:val="left" w:pos="567"/>
        </w:tabs>
        <w:overflowPunct w:val="0"/>
        <w:autoSpaceDE w:val="0"/>
        <w:spacing w:before="20" w:after="20"/>
        <w:ind w:left="284" w:hanging="57"/>
        <w:rPr>
          <w:rFonts w:ascii="Arial" w:hAnsi="Arial" w:cs="Arial"/>
          <w:sz w:val="24"/>
          <w:szCs w:val="24"/>
        </w:rPr>
      </w:pPr>
      <w:r w:rsidRPr="00AB6EE0">
        <w:rPr>
          <w:rFonts w:ascii="Arial" w:hAnsi="Arial" w:cs="Arial"/>
          <w:sz w:val="24"/>
          <w:szCs w:val="24"/>
        </w:rPr>
        <w:t>w ust. 3.1 pkt 4,5,6 składa dokument lub dokumenty wystawione w kraju, w</w:t>
      </w:r>
      <w:r w:rsidR="001123BD">
        <w:rPr>
          <w:rFonts w:ascii="Arial" w:hAnsi="Arial" w:cs="Arial"/>
          <w:sz w:val="24"/>
          <w:szCs w:val="24"/>
        </w:rPr>
        <w:t> </w:t>
      </w:r>
      <w:r w:rsidRPr="00AB6EE0">
        <w:rPr>
          <w:rFonts w:ascii="Arial" w:hAnsi="Arial" w:cs="Arial"/>
          <w:sz w:val="24"/>
          <w:szCs w:val="24"/>
        </w:rPr>
        <w:t xml:space="preserve">którym wykonawca ma siedzibę lub miejsce zamieszkania, potwierdzające odpowiednio, że: </w:t>
      </w:r>
    </w:p>
    <w:p w14:paraId="75988D1A" w14:textId="77777777" w:rsidR="00962677" w:rsidRPr="00AB6EE0" w:rsidRDefault="00FC2DD8" w:rsidP="00755B9F">
      <w:pPr>
        <w:pStyle w:val="Akapitzlist2"/>
        <w:widowControl w:val="0"/>
        <w:numPr>
          <w:ilvl w:val="0"/>
          <w:numId w:val="43"/>
        </w:numPr>
        <w:tabs>
          <w:tab w:val="left" w:pos="567"/>
          <w:tab w:val="left" w:pos="993"/>
        </w:tabs>
        <w:overflowPunct w:val="0"/>
        <w:autoSpaceDE w:val="0"/>
        <w:spacing w:before="20" w:after="20"/>
        <w:ind w:left="284" w:firstLine="0"/>
        <w:rPr>
          <w:rFonts w:ascii="Arial" w:hAnsi="Arial" w:cs="Arial"/>
          <w:sz w:val="24"/>
          <w:szCs w:val="24"/>
        </w:rPr>
      </w:pPr>
      <w:r w:rsidRPr="00AB6EE0">
        <w:rPr>
          <w:rFonts w:ascii="Arial" w:hAnsi="Arial" w:cs="Arial"/>
          <w:sz w:val="24"/>
          <w:szCs w:val="24"/>
        </w:rPr>
        <w:t xml:space="preserve">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786A0E4F" w14:textId="77777777" w:rsidR="00FC2DD8" w:rsidRPr="00AB6EE0" w:rsidRDefault="00FC2DD8" w:rsidP="00755B9F">
      <w:pPr>
        <w:pStyle w:val="Akapitzlist2"/>
        <w:widowControl w:val="0"/>
        <w:numPr>
          <w:ilvl w:val="0"/>
          <w:numId w:val="43"/>
        </w:numPr>
        <w:overflowPunct w:val="0"/>
        <w:autoSpaceDE w:val="0"/>
        <w:spacing w:before="20" w:after="20"/>
        <w:ind w:left="567" w:hanging="283"/>
        <w:rPr>
          <w:rFonts w:ascii="Arial" w:hAnsi="Arial" w:cs="Arial"/>
          <w:sz w:val="24"/>
          <w:szCs w:val="24"/>
        </w:rPr>
      </w:pPr>
      <w:r w:rsidRPr="00AB6EE0">
        <w:rPr>
          <w:rFonts w:ascii="Arial" w:hAnsi="Arial" w:cs="Arial"/>
          <w:sz w:val="24"/>
          <w:szCs w:val="24"/>
        </w:rPr>
        <w:t xml:space="preserve">nie otwarto jego likwidacji ani nie ogłoszono upadłości. </w:t>
      </w:r>
    </w:p>
    <w:p w14:paraId="17B3F43F" w14:textId="10EFC3FB" w:rsidR="00FC2DD8" w:rsidRPr="00AB6EE0" w:rsidRDefault="00FC2DD8" w:rsidP="00755B9F">
      <w:pPr>
        <w:widowControl w:val="0"/>
        <w:tabs>
          <w:tab w:val="left" w:pos="567"/>
        </w:tabs>
        <w:overflowPunct w:val="0"/>
        <w:autoSpaceDE w:val="0"/>
        <w:spacing w:before="20" w:after="20"/>
        <w:ind w:left="284"/>
        <w:rPr>
          <w:rFonts w:ascii="Arial" w:hAnsi="Arial" w:cs="Arial"/>
          <w:sz w:val="24"/>
          <w:szCs w:val="24"/>
        </w:rPr>
      </w:pPr>
      <w:r w:rsidRPr="00AB6EE0">
        <w:rPr>
          <w:rFonts w:ascii="Arial" w:hAnsi="Arial" w:cs="Arial"/>
          <w:sz w:val="24"/>
          <w:szCs w:val="24"/>
        </w:rPr>
        <w:t>Dokumenty, o których mowa w ust. 3.2. pkt 1 i pkt 2 lit. b, powinny być wystawione nie wcześniej niż 6</w:t>
      </w:r>
      <w:r w:rsidR="00B7464B" w:rsidRPr="00AB6EE0">
        <w:rPr>
          <w:rFonts w:ascii="Arial" w:hAnsi="Arial" w:cs="Arial"/>
          <w:sz w:val="24"/>
          <w:szCs w:val="24"/>
        </w:rPr>
        <w:t> </w:t>
      </w:r>
      <w:r w:rsidRPr="00AB6EE0">
        <w:rPr>
          <w:rFonts w:ascii="Arial" w:hAnsi="Arial" w:cs="Arial"/>
          <w:sz w:val="24"/>
          <w:szCs w:val="24"/>
        </w:rPr>
        <w:t>miesięcy przed upływem terminu składania ofert albo wniosków o dopuszczenie do udziału w</w:t>
      </w:r>
      <w:r w:rsidR="00B7464B" w:rsidRPr="00AB6EE0">
        <w:rPr>
          <w:rFonts w:ascii="Arial" w:hAnsi="Arial" w:cs="Arial"/>
          <w:sz w:val="24"/>
          <w:szCs w:val="24"/>
        </w:rPr>
        <w:t> </w:t>
      </w:r>
      <w:r w:rsidRPr="00AB6EE0">
        <w:rPr>
          <w:rFonts w:ascii="Arial" w:hAnsi="Arial" w:cs="Arial"/>
          <w:sz w:val="24"/>
          <w:szCs w:val="24"/>
        </w:rPr>
        <w:t xml:space="preserve">postępowaniu. Dokument, o którym mowa w ust. 3.2. pkt 2 lit. a, powinien być wystawiony nie wcześniej niż 3 miesiące przed upływem tego terminu. </w:t>
      </w:r>
    </w:p>
    <w:p w14:paraId="6DADDEFD" w14:textId="77777777" w:rsidR="00FC2DD8" w:rsidRPr="00AB6EE0" w:rsidRDefault="00FC2DD8" w:rsidP="00755B9F">
      <w:pPr>
        <w:widowControl w:val="0"/>
        <w:overflowPunct w:val="0"/>
        <w:autoSpaceDE w:val="0"/>
        <w:spacing w:before="20" w:after="20"/>
        <w:ind w:left="284"/>
        <w:rPr>
          <w:rFonts w:ascii="Arial" w:hAnsi="Arial" w:cs="Arial"/>
          <w:sz w:val="24"/>
          <w:szCs w:val="24"/>
        </w:rPr>
      </w:pPr>
      <w:r w:rsidRPr="00AB6EE0">
        <w:rPr>
          <w:rFonts w:ascii="Arial" w:hAnsi="Arial" w:cs="Arial"/>
          <w:sz w:val="24"/>
          <w:szCs w:val="24"/>
        </w:rPr>
        <w:t xml:space="preserve">Jeżeli w kraju, w którym wykonawca ma siedzibę lub miejsce zamieszkania lub miejsce zamieszkania ma osoba, której dokument dotyczy, nie wydaje się dokumentów, o których mowa w ust. 3.2.,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42508267" w14:textId="0F6C11C9" w:rsidR="00FC2DD8" w:rsidRPr="00AB6EE0" w:rsidRDefault="00FC2DD8" w:rsidP="00755B9F">
      <w:pPr>
        <w:pStyle w:val="Akapitzlist2"/>
        <w:widowControl w:val="0"/>
        <w:numPr>
          <w:ilvl w:val="0"/>
          <w:numId w:val="13"/>
        </w:numPr>
        <w:tabs>
          <w:tab w:val="clear" w:pos="502"/>
          <w:tab w:val="num" w:pos="-567"/>
        </w:tabs>
        <w:overflowPunct w:val="0"/>
        <w:autoSpaceDE w:val="0"/>
        <w:spacing w:before="20" w:after="20"/>
        <w:ind w:left="284" w:right="-57" w:firstLine="0"/>
        <w:rPr>
          <w:rFonts w:ascii="Arial" w:hAnsi="Arial" w:cs="Arial"/>
          <w:iCs/>
          <w:sz w:val="24"/>
          <w:szCs w:val="24"/>
        </w:rPr>
      </w:pPr>
      <w:r w:rsidRPr="00AB6EE0">
        <w:rPr>
          <w:rFonts w:ascii="Arial" w:hAnsi="Arial" w:cs="Arial"/>
          <w:iCs/>
          <w:sz w:val="24"/>
          <w:szCs w:val="24"/>
        </w:rPr>
        <w:lastRenderedPageBreak/>
        <w:t>Wykonawca mający siedzibę na terytorium Rzeczypospolitej Polskiej, w</w:t>
      </w:r>
      <w:r w:rsidR="001123BD">
        <w:rPr>
          <w:rFonts w:ascii="Arial" w:hAnsi="Arial" w:cs="Arial"/>
          <w:iCs/>
          <w:sz w:val="24"/>
          <w:szCs w:val="24"/>
        </w:rPr>
        <w:t> </w:t>
      </w:r>
      <w:r w:rsidRPr="00AB6EE0">
        <w:rPr>
          <w:rFonts w:ascii="Arial" w:hAnsi="Arial" w:cs="Arial"/>
          <w:iCs/>
          <w:sz w:val="24"/>
          <w:szCs w:val="24"/>
        </w:rPr>
        <w:t>odniesieniu do osoby mającej miejsce zamieszkania poza terytorium Rzeczypospolitej Polskiej, której dotyczy dokument wskazany w ust. 3.1. pkt 1, składa dokument, o którym mowa w ust. 3.2. pkt 1, w zakresie określonym</w:t>
      </w:r>
      <w:r w:rsidR="0005665B" w:rsidRPr="00AB6EE0">
        <w:rPr>
          <w:rFonts w:ascii="Arial" w:hAnsi="Arial" w:cs="Arial"/>
          <w:iCs/>
          <w:sz w:val="24"/>
          <w:szCs w:val="24"/>
        </w:rPr>
        <w:t xml:space="preserve"> w art. 24 ust. 1 pkt 14 i 21 </w:t>
      </w:r>
      <w:r w:rsidRPr="00AB6EE0">
        <w:rPr>
          <w:rFonts w:ascii="Arial" w:hAnsi="Arial" w:cs="Arial"/>
          <w:iCs/>
          <w:sz w:val="24"/>
          <w:szCs w:val="24"/>
        </w:rPr>
        <w:t>ustawy</w:t>
      </w:r>
      <w:r w:rsidR="0005665B" w:rsidRPr="00AB6EE0">
        <w:rPr>
          <w:rFonts w:ascii="Arial" w:hAnsi="Arial" w:cs="Arial"/>
          <w:iCs/>
          <w:sz w:val="24"/>
          <w:szCs w:val="24"/>
        </w:rPr>
        <w:t xml:space="preserve"> </w:t>
      </w:r>
      <w:proofErr w:type="spellStart"/>
      <w:r w:rsidR="0005665B" w:rsidRPr="00AB6EE0">
        <w:rPr>
          <w:rFonts w:ascii="Arial" w:hAnsi="Arial" w:cs="Arial"/>
          <w:iCs/>
          <w:sz w:val="24"/>
          <w:szCs w:val="24"/>
        </w:rPr>
        <w:t>pzp</w:t>
      </w:r>
      <w:proofErr w:type="spellEnd"/>
      <w:r w:rsidRPr="00AB6EE0">
        <w:rPr>
          <w:rFonts w:ascii="Arial" w:hAnsi="Arial" w:cs="Arial"/>
          <w:iCs/>
          <w:sz w:val="24"/>
          <w:szCs w:val="24"/>
        </w:rP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w:t>
      </w:r>
    </w:p>
    <w:p w14:paraId="427599B1" w14:textId="77777777" w:rsidR="00B7464B" w:rsidRPr="00AB6EE0" w:rsidRDefault="00B7464B">
      <w:pPr>
        <w:pStyle w:val="Akapitzlist2"/>
        <w:widowControl w:val="0"/>
        <w:overflowPunct w:val="0"/>
        <w:autoSpaceDE w:val="0"/>
        <w:spacing w:before="20" w:after="20"/>
        <w:ind w:left="567" w:right="567"/>
        <w:jc w:val="both"/>
        <w:rPr>
          <w:rFonts w:ascii="Arial" w:hAnsi="Arial" w:cs="Arial"/>
          <w:iCs/>
          <w:sz w:val="24"/>
          <w:szCs w:val="24"/>
        </w:rPr>
      </w:pPr>
    </w:p>
    <w:p w14:paraId="23C86AA7" w14:textId="77777777" w:rsidR="00FC2DD8" w:rsidRPr="001F0FA8" w:rsidRDefault="00FC2DD8" w:rsidP="00755B9F">
      <w:pPr>
        <w:pStyle w:val="Akapitzlist2"/>
        <w:widowControl w:val="0"/>
        <w:numPr>
          <w:ilvl w:val="0"/>
          <w:numId w:val="13"/>
        </w:numPr>
        <w:overflowPunct w:val="0"/>
        <w:autoSpaceDE w:val="0"/>
        <w:spacing w:before="20" w:after="20"/>
        <w:ind w:left="142" w:right="567" w:firstLine="0"/>
        <w:rPr>
          <w:rFonts w:ascii="Arial" w:hAnsi="Arial" w:cs="Arial"/>
          <w:b/>
          <w:iCs/>
          <w:sz w:val="24"/>
          <w:szCs w:val="24"/>
        </w:rPr>
      </w:pPr>
      <w:r w:rsidRPr="001F0FA8">
        <w:rPr>
          <w:rFonts w:ascii="Arial" w:hAnsi="Arial" w:cs="Arial"/>
          <w:b/>
          <w:iCs/>
          <w:sz w:val="24"/>
          <w:szCs w:val="24"/>
        </w:rPr>
        <w:t>Potwierdzających spełnianie warunków udziału w postępowaniu:</w:t>
      </w:r>
    </w:p>
    <w:p w14:paraId="3B3BACD9" w14:textId="3FF2FE86" w:rsidR="00962677" w:rsidRPr="00AB6EE0" w:rsidRDefault="000775C2"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sz w:val="24"/>
          <w:szCs w:val="24"/>
        </w:rPr>
      </w:pPr>
      <w:r w:rsidRPr="007942A2">
        <w:rPr>
          <w:rFonts w:ascii="Arial" w:hAnsi="Arial" w:cs="Arial"/>
          <w:bCs/>
          <w:sz w:val="24"/>
          <w:szCs w:val="24"/>
        </w:rPr>
        <w:t>o</w:t>
      </w:r>
      <w:r w:rsidR="00E173AD" w:rsidRPr="007942A2">
        <w:rPr>
          <w:rFonts w:ascii="Arial" w:hAnsi="Arial" w:cs="Arial"/>
          <w:bCs/>
          <w:sz w:val="24"/>
          <w:szCs w:val="24"/>
        </w:rPr>
        <w:t>świadczenie</w:t>
      </w:r>
      <w:r w:rsidR="005A3435" w:rsidRPr="007942A2">
        <w:rPr>
          <w:rFonts w:ascii="Arial" w:hAnsi="Arial" w:cs="Arial"/>
          <w:bCs/>
          <w:sz w:val="24"/>
          <w:szCs w:val="24"/>
        </w:rPr>
        <w:t xml:space="preserve">, </w:t>
      </w:r>
      <w:r w:rsidR="008F6054" w:rsidRPr="007942A2">
        <w:rPr>
          <w:rFonts w:ascii="Arial" w:hAnsi="Arial" w:cs="Arial"/>
          <w:bCs/>
          <w:sz w:val="24"/>
          <w:szCs w:val="24"/>
        </w:rPr>
        <w:t>ż</w:t>
      </w:r>
      <w:r w:rsidR="005A3435" w:rsidRPr="007942A2">
        <w:rPr>
          <w:rFonts w:ascii="Arial" w:hAnsi="Arial" w:cs="Arial"/>
          <w:bCs/>
          <w:sz w:val="24"/>
          <w:szCs w:val="24"/>
        </w:rPr>
        <w:t xml:space="preserve">e Wykonawca </w:t>
      </w:r>
      <w:r w:rsidR="00E173AD" w:rsidRPr="007942A2">
        <w:rPr>
          <w:rFonts w:ascii="Arial" w:hAnsi="Arial" w:cs="Arial"/>
          <w:bCs/>
          <w:sz w:val="24"/>
          <w:szCs w:val="24"/>
        </w:rPr>
        <w:t xml:space="preserve">posiada wpis </w:t>
      </w:r>
      <w:r w:rsidR="00034760" w:rsidRPr="007942A2">
        <w:rPr>
          <w:rFonts w:ascii="Arial" w:hAnsi="Arial" w:cs="Arial"/>
          <w:bCs/>
          <w:sz w:val="24"/>
          <w:szCs w:val="24"/>
        </w:rPr>
        <w:t>do rejestru działalności regulowanej</w:t>
      </w:r>
      <w:r w:rsidR="00034760" w:rsidRPr="00AB6EE0">
        <w:rPr>
          <w:rFonts w:ascii="Arial" w:hAnsi="Arial" w:cs="Arial"/>
          <w:sz w:val="24"/>
          <w:szCs w:val="24"/>
        </w:rPr>
        <w:t xml:space="preserve"> w</w:t>
      </w:r>
      <w:r w:rsidR="00D87DC1" w:rsidRPr="00AB6EE0">
        <w:rPr>
          <w:rFonts w:ascii="Arial" w:hAnsi="Arial" w:cs="Arial"/>
          <w:sz w:val="24"/>
          <w:szCs w:val="24"/>
        </w:rPr>
        <w:t> </w:t>
      </w:r>
      <w:r w:rsidR="00034760" w:rsidRPr="00AB6EE0">
        <w:rPr>
          <w:rFonts w:ascii="Arial" w:hAnsi="Arial" w:cs="Arial"/>
          <w:sz w:val="24"/>
          <w:szCs w:val="24"/>
        </w:rPr>
        <w:t xml:space="preserve">zakresie odbierania odpadów komunalnych prowadzonego przez </w:t>
      </w:r>
      <w:r w:rsidR="003B1388" w:rsidRPr="00AB6EE0">
        <w:rPr>
          <w:rFonts w:ascii="Arial" w:hAnsi="Arial" w:cs="Arial"/>
          <w:sz w:val="24"/>
          <w:szCs w:val="24"/>
        </w:rPr>
        <w:t xml:space="preserve">Burmistrza Polanowa </w:t>
      </w:r>
      <w:r w:rsidR="00E173AD" w:rsidRPr="00AB6EE0">
        <w:rPr>
          <w:rFonts w:ascii="Arial" w:hAnsi="Arial" w:cs="Arial"/>
          <w:sz w:val="24"/>
          <w:szCs w:val="24"/>
        </w:rPr>
        <w:t>i</w:t>
      </w:r>
      <w:r w:rsidR="00D87DC1" w:rsidRPr="00AB6EE0">
        <w:rPr>
          <w:rFonts w:ascii="Arial" w:hAnsi="Arial" w:cs="Arial"/>
          <w:sz w:val="24"/>
          <w:szCs w:val="24"/>
        </w:rPr>
        <w:t> </w:t>
      </w:r>
      <w:r w:rsidR="00E173AD" w:rsidRPr="00AB6EE0">
        <w:rPr>
          <w:rFonts w:ascii="Arial" w:hAnsi="Arial" w:cs="Arial"/>
          <w:sz w:val="24"/>
          <w:szCs w:val="24"/>
        </w:rPr>
        <w:t>spełnia warunki wykonywania działalności w zakresie odbierania odpadów komunalnych od właścicieli nieruchomości (</w:t>
      </w:r>
      <w:r w:rsidR="00034760" w:rsidRPr="00AB6EE0">
        <w:rPr>
          <w:rFonts w:ascii="Arial" w:hAnsi="Arial" w:cs="Arial"/>
          <w:sz w:val="24"/>
          <w:szCs w:val="24"/>
        </w:rPr>
        <w:t>zgodnie z przepisami wynikającymi z obowiązującej ustawy z dnia 13 września 1996 r. o utrzymaniu czystości i porządku w</w:t>
      </w:r>
      <w:r w:rsidR="00D87DC1" w:rsidRPr="00AB6EE0">
        <w:rPr>
          <w:rFonts w:ascii="Arial" w:hAnsi="Arial" w:cs="Arial"/>
          <w:sz w:val="24"/>
          <w:szCs w:val="24"/>
        </w:rPr>
        <w:t> </w:t>
      </w:r>
      <w:r w:rsidR="00034760" w:rsidRPr="00AB6EE0">
        <w:rPr>
          <w:rFonts w:ascii="Arial" w:hAnsi="Arial" w:cs="Arial"/>
          <w:sz w:val="24"/>
          <w:szCs w:val="24"/>
        </w:rPr>
        <w:t>gminach</w:t>
      </w:r>
      <w:r w:rsidR="00B31869" w:rsidRPr="00AB6EE0">
        <w:rPr>
          <w:rFonts w:ascii="Arial" w:hAnsi="Arial" w:cs="Arial"/>
          <w:sz w:val="24"/>
          <w:szCs w:val="24"/>
        </w:rPr>
        <w:t>,</w:t>
      </w:r>
    </w:p>
    <w:p w14:paraId="7B62D7F8" w14:textId="681B1E7D" w:rsidR="00962677" w:rsidRPr="00AB6EE0" w:rsidRDefault="000775C2"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sz w:val="24"/>
          <w:szCs w:val="24"/>
        </w:rPr>
      </w:pPr>
      <w:r w:rsidRPr="00AB6EE0">
        <w:rPr>
          <w:rFonts w:ascii="Arial" w:hAnsi="Arial" w:cs="Arial"/>
          <w:sz w:val="24"/>
          <w:szCs w:val="24"/>
        </w:rPr>
        <w:t>d</w:t>
      </w:r>
      <w:r w:rsidR="008F6054" w:rsidRPr="00AB6EE0">
        <w:rPr>
          <w:rFonts w:ascii="Arial" w:hAnsi="Arial" w:cs="Arial"/>
          <w:sz w:val="24"/>
          <w:szCs w:val="24"/>
        </w:rPr>
        <w:t>okument potwierdzający, że Wykonawca</w:t>
      </w:r>
      <w:r w:rsidR="008F6054" w:rsidRPr="00AB6EE0">
        <w:rPr>
          <w:rFonts w:ascii="Arial" w:hAnsi="Arial" w:cs="Arial"/>
          <w:b/>
          <w:sz w:val="24"/>
          <w:szCs w:val="24"/>
        </w:rPr>
        <w:t xml:space="preserve"> </w:t>
      </w:r>
      <w:r w:rsidR="008F6054" w:rsidRPr="007942A2">
        <w:rPr>
          <w:rFonts w:ascii="Arial" w:hAnsi="Arial" w:cs="Arial"/>
          <w:bCs/>
          <w:sz w:val="24"/>
          <w:szCs w:val="24"/>
        </w:rPr>
        <w:t xml:space="preserve">jest wpisany </w:t>
      </w:r>
      <w:r w:rsidR="00C835C5" w:rsidRPr="007942A2">
        <w:rPr>
          <w:rFonts w:ascii="Arial" w:hAnsi="Arial" w:cs="Arial"/>
          <w:bCs/>
          <w:sz w:val="24"/>
          <w:szCs w:val="24"/>
        </w:rPr>
        <w:t>do rejestru podmiotów transportujących odpady lub zezwolenie na transport odpadów</w:t>
      </w:r>
      <w:r w:rsidR="00C835C5" w:rsidRPr="00AB6EE0">
        <w:rPr>
          <w:rFonts w:ascii="Arial" w:hAnsi="Arial" w:cs="Arial"/>
          <w:sz w:val="24"/>
          <w:szCs w:val="24"/>
        </w:rPr>
        <w:t xml:space="preserve"> zgodnie z przepisami wynikającymi z obowiązującej ustawy z dnia 14 grudnia 2012 r. o odpadach</w:t>
      </w:r>
      <w:r w:rsidR="00B31869" w:rsidRPr="00AB6EE0">
        <w:rPr>
          <w:rFonts w:ascii="Arial" w:hAnsi="Arial" w:cs="Arial"/>
          <w:sz w:val="24"/>
          <w:szCs w:val="24"/>
        </w:rPr>
        <w:t>,</w:t>
      </w:r>
    </w:p>
    <w:p w14:paraId="1A044ED1" w14:textId="30A90811" w:rsidR="00962677" w:rsidRPr="00AB6EE0" w:rsidRDefault="00D87DC1" w:rsidP="00BE4CB6">
      <w:pPr>
        <w:pStyle w:val="Tekstpodstawowywcity"/>
        <w:numPr>
          <w:ilvl w:val="0"/>
          <w:numId w:val="14"/>
        </w:numPr>
        <w:tabs>
          <w:tab w:val="left" w:pos="1134"/>
        </w:tabs>
        <w:spacing w:before="20" w:after="20" w:line="276" w:lineRule="auto"/>
        <w:ind w:left="851" w:right="57" w:firstLine="0"/>
        <w:rPr>
          <w:rFonts w:ascii="Arial" w:hAnsi="Arial" w:cs="Arial"/>
          <w:sz w:val="24"/>
          <w:szCs w:val="24"/>
        </w:rPr>
      </w:pPr>
      <w:r w:rsidRPr="00AB6EE0">
        <w:rPr>
          <w:rFonts w:ascii="Arial" w:hAnsi="Arial" w:cs="Arial"/>
          <w:sz w:val="24"/>
          <w:szCs w:val="24"/>
        </w:rPr>
        <w:t xml:space="preserve">zezwolenie </w:t>
      </w:r>
      <w:r w:rsidRPr="007942A2">
        <w:rPr>
          <w:rFonts w:ascii="Arial" w:hAnsi="Arial" w:cs="Arial"/>
          <w:bCs/>
          <w:sz w:val="24"/>
          <w:szCs w:val="24"/>
        </w:rPr>
        <w:t>na zbieranie odpadów i/lub zezwolenie na przetwarzanie odpadów</w:t>
      </w:r>
      <w:r w:rsidRPr="00AB6EE0">
        <w:rPr>
          <w:rFonts w:ascii="Arial" w:hAnsi="Arial" w:cs="Arial"/>
          <w:b/>
          <w:sz w:val="24"/>
          <w:szCs w:val="24"/>
        </w:rPr>
        <w:t xml:space="preserve"> </w:t>
      </w:r>
      <w:r w:rsidRPr="00AB6EE0">
        <w:rPr>
          <w:rFonts w:ascii="Arial" w:hAnsi="Arial" w:cs="Arial"/>
          <w:sz w:val="24"/>
          <w:szCs w:val="24"/>
        </w:rPr>
        <w:t>zgodnie z przepisami wynikającymi z obowiązującej ustawy z dnia 14 grudnia 2012r. o odpadach,</w:t>
      </w:r>
    </w:p>
    <w:p w14:paraId="32505602" w14:textId="0C885066" w:rsidR="00962677" w:rsidRPr="007942A2" w:rsidRDefault="00D87DC1"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bCs/>
          <w:sz w:val="24"/>
          <w:szCs w:val="24"/>
        </w:rPr>
      </w:pPr>
      <w:r w:rsidRPr="00AB6EE0">
        <w:rPr>
          <w:rFonts w:ascii="Arial" w:hAnsi="Arial" w:cs="Arial"/>
          <w:sz w:val="24"/>
          <w:szCs w:val="24"/>
        </w:rPr>
        <w:t>dokument potwierdzający, że Wykonawca jest</w:t>
      </w:r>
      <w:r w:rsidRPr="00AB6EE0">
        <w:rPr>
          <w:rFonts w:ascii="Arial" w:hAnsi="Arial" w:cs="Arial"/>
          <w:b/>
          <w:sz w:val="24"/>
          <w:szCs w:val="24"/>
        </w:rPr>
        <w:t xml:space="preserve"> </w:t>
      </w:r>
      <w:r w:rsidRPr="007942A2">
        <w:rPr>
          <w:rFonts w:ascii="Arial" w:hAnsi="Arial" w:cs="Arial"/>
          <w:bCs/>
          <w:sz w:val="24"/>
          <w:szCs w:val="24"/>
        </w:rPr>
        <w:t>wpisany</w:t>
      </w:r>
      <w:r w:rsidRPr="007942A2">
        <w:rPr>
          <w:rFonts w:ascii="Arial" w:hAnsi="Arial" w:cs="Arial"/>
          <w:bCs/>
          <w:sz w:val="24"/>
          <w:szCs w:val="24"/>
          <w:lang w:eastAsia="pl-PL"/>
        </w:rPr>
        <w:t xml:space="preserve"> do rejestru BDO</w:t>
      </w:r>
      <w:r w:rsidRPr="007942A2">
        <w:rPr>
          <w:rFonts w:ascii="Arial" w:hAnsi="Arial" w:cs="Arial"/>
          <w:bCs/>
          <w:sz w:val="24"/>
          <w:szCs w:val="24"/>
        </w:rPr>
        <w:t>,</w:t>
      </w:r>
    </w:p>
    <w:p w14:paraId="4F005967" w14:textId="736D8A02" w:rsidR="00962677" w:rsidRPr="00AB6EE0" w:rsidRDefault="00D87DC1"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sz w:val="24"/>
          <w:szCs w:val="24"/>
        </w:rPr>
      </w:pPr>
      <w:r w:rsidRPr="00AB6EE0">
        <w:rPr>
          <w:rFonts w:ascii="Arial" w:hAnsi="Arial" w:cs="Arial"/>
          <w:sz w:val="24"/>
          <w:szCs w:val="24"/>
        </w:rPr>
        <w:t>dokument potwierdzający, że wykonawca jest ubezpieczony od odpowiedzialności cywilnej w zakresie prowadzonej działalności związanej z</w:t>
      </w:r>
      <w:r w:rsidR="001123BD">
        <w:rPr>
          <w:rFonts w:ascii="Arial" w:hAnsi="Arial" w:cs="Arial"/>
          <w:sz w:val="24"/>
          <w:szCs w:val="24"/>
        </w:rPr>
        <w:t> </w:t>
      </w:r>
      <w:r w:rsidRPr="00AB6EE0">
        <w:rPr>
          <w:rFonts w:ascii="Arial" w:hAnsi="Arial" w:cs="Arial"/>
          <w:sz w:val="24"/>
          <w:szCs w:val="24"/>
        </w:rPr>
        <w:t>przedmiotem zamówienia na sumę gwarancyjną określoną dla poszczególnej części zamówienia.</w:t>
      </w:r>
    </w:p>
    <w:p w14:paraId="5B72939E" w14:textId="3F173BAB" w:rsidR="00B31869" w:rsidRPr="00AB6EE0" w:rsidRDefault="00D87DC1"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sz w:val="24"/>
          <w:szCs w:val="24"/>
        </w:rPr>
      </w:pPr>
      <w:r w:rsidRPr="007942A2">
        <w:rPr>
          <w:rFonts w:ascii="Arial" w:hAnsi="Arial" w:cs="Arial"/>
          <w:sz w:val="24"/>
          <w:szCs w:val="24"/>
        </w:rPr>
        <w:t>wykaz wykonanych</w:t>
      </w:r>
      <w:r w:rsidRPr="00AB6EE0">
        <w:rPr>
          <w:rFonts w:ascii="Arial" w:hAnsi="Arial" w:cs="Arial"/>
          <w:b/>
          <w:sz w:val="24"/>
          <w:szCs w:val="24"/>
        </w:rPr>
        <w:t>,</w:t>
      </w:r>
      <w:r w:rsidRPr="00AB6EE0">
        <w:rPr>
          <w:rFonts w:ascii="Arial" w:hAnsi="Arial" w:cs="Arial"/>
          <w:sz w:val="24"/>
          <w:szCs w:val="24"/>
        </w:rPr>
        <w:t xml:space="preserve"> a w przypadku świadczeń okresowych lub ciągłych również wykonywanych, </w:t>
      </w:r>
      <w:r w:rsidRPr="007942A2">
        <w:rPr>
          <w:rFonts w:ascii="Arial" w:hAnsi="Arial" w:cs="Arial"/>
          <w:bCs/>
          <w:sz w:val="24"/>
          <w:szCs w:val="24"/>
        </w:rPr>
        <w:t>usług dla poszczególnej części zamówienia w</w:t>
      </w:r>
      <w:r w:rsidRPr="00AB6EE0">
        <w:rPr>
          <w:rFonts w:ascii="Arial" w:hAnsi="Arial" w:cs="Arial"/>
          <w:bCs/>
          <w:sz w:val="24"/>
          <w:szCs w:val="24"/>
        </w:rPr>
        <w:t xml:space="preserve"> okresie ostatnich 3 lat przed upływem terminu składania ofert, a jeżeli okres prowadzenia działalności jest krótszy – w tym okresie, wraz </w:t>
      </w:r>
      <w:r w:rsidRPr="00AB6EE0">
        <w:rPr>
          <w:rFonts w:ascii="Arial" w:hAnsi="Arial" w:cs="Arial"/>
          <w:sz w:val="24"/>
          <w:szCs w:val="24"/>
        </w:rPr>
        <w:t>z podaniem ich wartości, przedmiotu, dat wykonania i podmiotów, na rzecz których usługi zostały wykonane, oraz załączeniem dowodów, czy zostały wykonane lub są wykonywane należycie</w:t>
      </w:r>
      <w:r w:rsidRPr="00AB6EE0">
        <w:rPr>
          <w:rFonts w:ascii="Arial" w:hAnsi="Arial" w:cs="Arial"/>
          <w:bCs/>
          <w:sz w:val="24"/>
          <w:szCs w:val="24"/>
        </w:rPr>
        <w:t xml:space="preserve">; </w:t>
      </w:r>
      <w:r w:rsidRPr="00AB6EE0">
        <w:rPr>
          <w:rFonts w:ascii="Arial" w:hAnsi="Arial" w:cs="Arial"/>
          <w:sz w:val="24"/>
          <w:szCs w:val="24"/>
        </w:rPr>
        <w:t>przy czym dowodami, o</w:t>
      </w:r>
      <w:r w:rsidR="001123BD">
        <w:rPr>
          <w:rFonts w:ascii="Arial" w:hAnsi="Arial" w:cs="Arial"/>
          <w:sz w:val="24"/>
          <w:szCs w:val="24"/>
        </w:rPr>
        <w:t> </w:t>
      </w:r>
      <w:r w:rsidRPr="00AB6EE0">
        <w:rPr>
          <w:rFonts w:ascii="Arial" w:hAnsi="Arial" w:cs="Arial"/>
          <w:sz w:val="24"/>
          <w:szCs w:val="24"/>
        </w:rPr>
        <w:t>których mowa, są referencje bądź inne dokumenty wystawione przez podmiot, na rzecz którego dostawy lub usługi były wykonywane, a</w:t>
      </w:r>
      <w:r w:rsidR="001123BD">
        <w:rPr>
          <w:rFonts w:ascii="Arial" w:hAnsi="Arial" w:cs="Arial"/>
          <w:sz w:val="24"/>
          <w:szCs w:val="24"/>
        </w:rPr>
        <w:t> </w:t>
      </w:r>
      <w:r w:rsidRPr="00AB6EE0">
        <w:rPr>
          <w:rFonts w:ascii="Arial" w:hAnsi="Arial" w:cs="Arial"/>
          <w:sz w:val="24"/>
          <w:szCs w:val="24"/>
        </w:rPr>
        <w:t xml:space="preserve"> w</w:t>
      </w:r>
      <w:r w:rsidR="001123BD">
        <w:rPr>
          <w:rFonts w:ascii="Arial" w:hAnsi="Arial" w:cs="Arial"/>
          <w:sz w:val="24"/>
          <w:szCs w:val="24"/>
        </w:rPr>
        <w:t> </w:t>
      </w:r>
      <w:r w:rsidRPr="00AB6EE0">
        <w:rPr>
          <w:rFonts w:ascii="Arial" w:hAnsi="Arial" w:cs="Arial"/>
          <w:sz w:val="24"/>
          <w:szCs w:val="24"/>
        </w:rPr>
        <w:t>przypadku świadczeń okresowych lub ciągłych są wykonywane, a jeżeli z uzasadnionej przyczyny o obiektywnym charakterze wykonawca nie jest w</w:t>
      </w:r>
      <w:r w:rsidR="001123BD">
        <w:rPr>
          <w:rFonts w:ascii="Arial" w:hAnsi="Arial" w:cs="Arial"/>
          <w:sz w:val="24"/>
          <w:szCs w:val="24"/>
        </w:rPr>
        <w:t> </w:t>
      </w:r>
      <w:r w:rsidRPr="00AB6EE0">
        <w:rPr>
          <w:rFonts w:ascii="Arial" w:hAnsi="Arial" w:cs="Arial"/>
          <w:sz w:val="24"/>
          <w:szCs w:val="24"/>
        </w:rPr>
        <w:t xml:space="preserve"> stanie uzyskać tych dokumentów – oświadczenie wykonawcy; w</w:t>
      </w:r>
      <w:r w:rsidR="001123BD">
        <w:rPr>
          <w:rFonts w:ascii="Arial" w:hAnsi="Arial" w:cs="Arial"/>
          <w:sz w:val="24"/>
          <w:szCs w:val="24"/>
        </w:rPr>
        <w:t> </w:t>
      </w:r>
      <w:r w:rsidRPr="00AB6EE0">
        <w:rPr>
          <w:rFonts w:ascii="Arial" w:hAnsi="Arial" w:cs="Arial"/>
          <w:sz w:val="24"/>
          <w:szCs w:val="24"/>
        </w:rPr>
        <w:t xml:space="preserve">przypadku świadczeń okresowych lub ciągłych </w:t>
      </w:r>
      <w:r w:rsidRPr="00AB6EE0">
        <w:rPr>
          <w:rFonts w:ascii="Arial" w:hAnsi="Arial" w:cs="Arial"/>
          <w:sz w:val="24"/>
          <w:szCs w:val="24"/>
        </w:rPr>
        <w:lastRenderedPageBreak/>
        <w:t>nadal wykonywanych referencje bądź inne dokumenty potwierdzające ich należyte wykonywanie powinny być wydane nie wcześniej niż 3 miesiące przed upływem terminu składania ofert albo wniosków o dopuszczenie do udziału w postępowaniu wzór stanowi załącznik nr 8 do SIWZ.;</w:t>
      </w:r>
    </w:p>
    <w:p w14:paraId="73E0372D" w14:textId="59410A77" w:rsidR="00D87DC1" w:rsidRPr="00AB6EE0" w:rsidRDefault="00D87DC1" w:rsidP="00BE4CB6">
      <w:pPr>
        <w:pStyle w:val="Tekstpodstawowywcity"/>
        <w:numPr>
          <w:ilvl w:val="0"/>
          <w:numId w:val="14"/>
        </w:numPr>
        <w:tabs>
          <w:tab w:val="left" w:pos="426"/>
          <w:tab w:val="left" w:pos="1134"/>
        </w:tabs>
        <w:spacing w:before="20" w:after="20" w:line="276" w:lineRule="auto"/>
        <w:ind w:left="851" w:right="57" w:firstLine="0"/>
        <w:rPr>
          <w:rFonts w:ascii="Arial" w:hAnsi="Arial" w:cs="Arial"/>
          <w:sz w:val="24"/>
          <w:szCs w:val="24"/>
        </w:rPr>
      </w:pPr>
      <w:r w:rsidRPr="007942A2">
        <w:rPr>
          <w:rFonts w:ascii="Arial" w:hAnsi="Arial" w:cs="Arial"/>
          <w:sz w:val="24"/>
          <w:szCs w:val="24"/>
        </w:rPr>
        <w:t>wykaz narzędzi</w:t>
      </w:r>
      <w:r w:rsidRPr="00AB6EE0">
        <w:rPr>
          <w:rFonts w:ascii="Arial" w:hAnsi="Arial" w:cs="Arial"/>
          <w:bCs/>
          <w:sz w:val="24"/>
          <w:szCs w:val="24"/>
        </w:rPr>
        <w:t xml:space="preserve">, wyposażenia i urządzeń technicznych dostępnych wykonawcy usługi osobno dla </w:t>
      </w:r>
      <w:r w:rsidRPr="007942A2">
        <w:rPr>
          <w:rFonts w:ascii="Arial" w:hAnsi="Arial" w:cs="Arial"/>
          <w:sz w:val="24"/>
          <w:szCs w:val="24"/>
        </w:rPr>
        <w:t>poszczególnej części zamówienia</w:t>
      </w:r>
      <w:r w:rsidRPr="00AB6EE0">
        <w:rPr>
          <w:rFonts w:ascii="Arial" w:hAnsi="Arial" w:cs="Arial"/>
          <w:b/>
          <w:bCs/>
          <w:sz w:val="24"/>
          <w:szCs w:val="24"/>
        </w:rPr>
        <w:t xml:space="preserve"> </w:t>
      </w:r>
      <w:r w:rsidRPr="00AB6EE0">
        <w:rPr>
          <w:rFonts w:ascii="Arial" w:hAnsi="Arial" w:cs="Arial"/>
          <w:bCs/>
          <w:sz w:val="24"/>
          <w:szCs w:val="24"/>
        </w:rPr>
        <w:t xml:space="preserve">w celu realizacji zamówienia wraz z informacją o podstawie dysponowania tymi zasobami i kserokopiami dowodów rejestracyjnych pojazdów oraz </w:t>
      </w:r>
      <w:r w:rsidRPr="007942A2">
        <w:rPr>
          <w:rFonts w:ascii="Arial" w:hAnsi="Arial" w:cs="Arial"/>
          <w:sz w:val="24"/>
          <w:szCs w:val="24"/>
        </w:rPr>
        <w:t>oświadczenie o posiadaniu bazy transportowej</w:t>
      </w:r>
      <w:r w:rsidRPr="00AB6EE0">
        <w:rPr>
          <w:rFonts w:ascii="Arial" w:hAnsi="Arial" w:cs="Arial"/>
          <w:bCs/>
          <w:sz w:val="24"/>
          <w:szCs w:val="24"/>
        </w:rPr>
        <w:t xml:space="preserve"> z zapleczem techniczno-biurowym – wzór wykazu wraz z oświadczeniem stanowi załącznik nr 9 do SIWZ;</w:t>
      </w:r>
    </w:p>
    <w:p w14:paraId="73D8CC38" w14:textId="1D32B057" w:rsidR="005821F9" w:rsidRPr="00AB6EE0" w:rsidRDefault="006B029F" w:rsidP="00755B9F">
      <w:pPr>
        <w:tabs>
          <w:tab w:val="left" w:pos="1985"/>
        </w:tabs>
        <w:spacing w:before="240"/>
        <w:ind w:left="426" w:hanging="426"/>
        <w:rPr>
          <w:rFonts w:ascii="Arial" w:hAnsi="Arial" w:cs="Arial"/>
          <w:sz w:val="24"/>
          <w:szCs w:val="24"/>
          <w:lang w:eastAsia="ar-SA"/>
        </w:rPr>
      </w:pPr>
      <w:bookmarkStart w:id="2" w:name="page18"/>
      <w:bookmarkEnd w:id="2"/>
      <w:r w:rsidRPr="00AB6EE0">
        <w:rPr>
          <w:rFonts w:ascii="Arial" w:eastAsia="Arial" w:hAnsi="Arial" w:cs="Arial"/>
          <w:b/>
          <w:bCs/>
          <w:sz w:val="24"/>
          <w:szCs w:val="24"/>
        </w:rPr>
        <w:t>3.5.</w:t>
      </w:r>
      <w:r w:rsidRPr="00AB6EE0">
        <w:rPr>
          <w:rFonts w:ascii="Arial" w:hAnsi="Arial" w:cs="Arial"/>
          <w:sz w:val="24"/>
          <w:szCs w:val="24"/>
          <w:lang w:eastAsia="ar-SA"/>
        </w:rPr>
        <w:t xml:space="preserve"> </w:t>
      </w:r>
      <w:r w:rsidR="00262404" w:rsidRPr="00AB6EE0">
        <w:rPr>
          <w:rFonts w:ascii="Arial" w:hAnsi="Arial" w:cs="Arial"/>
          <w:sz w:val="24"/>
          <w:szCs w:val="24"/>
          <w:lang w:eastAsia="ar-SA"/>
        </w:rPr>
        <w:t xml:space="preserve">Wykonawca nie jest obowiązany do złożenia </w:t>
      </w:r>
      <w:r w:rsidR="00F06082" w:rsidRPr="00AB6EE0">
        <w:rPr>
          <w:rFonts w:ascii="Arial" w:hAnsi="Arial" w:cs="Arial"/>
          <w:sz w:val="24"/>
          <w:szCs w:val="24"/>
          <w:lang w:eastAsia="ar-SA"/>
        </w:rPr>
        <w:t>oświadczeń lub dokumentów potwierdzających okoliczności, o których mowa w art.</w:t>
      </w:r>
      <w:r w:rsidR="00064002" w:rsidRPr="00AB6EE0">
        <w:rPr>
          <w:rFonts w:ascii="Arial" w:hAnsi="Arial" w:cs="Arial"/>
          <w:sz w:val="24"/>
          <w:szCs w:val="24"/>
          <w:lang w:eastAsia="ar-SA"/>
        </w:rPr>
        <w:t xml:space="preserve"> </w:t>
      </w:r>
      <w:r w:rsidR="00F06082" w:rsidRPr="00AB6EE0">
        <w:rPr>
          <w:rFonts w:ascii="Arial" w:hAnsi="Arial" w:cs="Arial"/>
          <w:sz w:val="24"/>
          <w:szCs w:val="24"/>
          <w:lang w:eastAsia="ar-SA"/>
        </w:rPr>
        <w:t xml:space="preserve">25 ust.1 pkt 1 i 3 ustawy </w:t>
      </w:r>
      <w:proofErr w:type="spellStart"/>
      <w:r w:rsidR="00F06082" w:rsidRPr="00AB6EE0">
        <w:rPr>
          <w:rFonts w:ascii="Arial" w:hAnsi="Arial" w:cs="Arial"/>
          <w:sz w:val="24"/>
          <w:szCs w:val="24"/>
          <w:lang w:eastAsia="ar-SA"/>
        </w:rPr>
        <w:t>Pz</w:t>
      </w:r>
      <w:r w:rsidR="00064002" w:rsidRPr="00AB6EE0">
        <w:rPr>
          <w:rFonts w:ascii="Arial" w:hAnsi="Arial" w:cs="Arial"/>
          <w:sz w:val="24"/>
          <w:szCs w:val="24"/>
          <w:lang w:eastAsia="ar-SA"/>
        </w:rPr>
        <w:t>p</w:t>
      </w:r>
      <w:proofErr w:type="spellEnd"/>
      <w:r w:rsidR="00F06082" w:rsidRPr="00AB6EE0">
        <w:rPr>
          <w:rFonts w:ascii="Arial" w:hAnsi="Arial" w:cs="Arial"/>
          <w:sz w:val="24"/>
          <w:szCs w:val="24"/>
          <w:lang w:eastAsia="ar-SA"/>
        </w:rPr>
        <w:t>, jeżeli zamawiaj</w:t>
      </w:r>
      <w:r w:rsidR="005821F9" w:rsidRPr="00AB6EE0">
        <w:rPr>
          <w:rFonts w:ascii="Arial" w:hAnsi="Arial" w:cs="Arial"/>
          <w:sz w:val="24"/>
          <w:szCs w:val="24"/>
          <w:lang w:eastAsia="ar-SA"/>
        </w:rPr>
        <w:t>ą</w:t>
      </w:r>
      <w:r w:rsidR="00F06082" w:rsidRPr="00AB6EE0">
        <w:rPr>
          <w:rFonts w:ascii="Arial" w:hAnsi="Arial" w:cs="Arial"/>
          <w:sz w:val="24"/>
          <w:szCs w:val="24"/>
          <w:lang w:eastAsia="ar-SA"/>
        </w:rPr>
        <w:t>cy posiada oświadczenia lub dokumenty dotyczące tego Wykonawcy lub może je uzyskać za pomocą bezpłatnych i</w:t>
      </w:r>
      <w:r w:rsidR="0016632F" w:rsidRPr="00AB6EE0">
        <w:rPr>
          <w:rFonts w:ascii="Arial" w:hAnsi="Arial" w:cs="Arial"/>
          <w:sz w:val="24"/>
          <w:szCs w:val="24"/>
          <w:lang w:eastAsia="ar-SA"/>
        </w:rPr>
        <w:t> </w:t>
      </w:r>
      <w:r w:rsidR="00F06082" w:rsidRPr="00AB6EE0">
        <w:rPr>
          <w:rFonts w:ascii="Arial" w:hAnsi="Arial" w:cs="Arial"/>
          <w:sz w:val="24"/>
          <w:szCs w:val="24"/>
          <w:lang w:eastAsia="ar-SA"/>
        </w:rPr>
        <w:t>ogólnodostępnych baz danych, w szczególności rejestrów publicznych w rozumieniu ustawy z dnia 17 lutego 2005r o informatyzacji działalności podmiotów realizujących zadania publiczne (Dz.U</w:t>
      </w:r>
      <w:r w:rsidR="0016632F" w:rsidRPr="00AB6EE0">
        <w:rPr>
          <w:rFonts w:ascii="Arial" w:hAnsi="Arial" w:cs="Arial"/>
          <w:sz w:val="24"/>
          <w:szCs w:val="24"/>
          <w:lang w:eastAsia="ar-SA"/>
        </w:rPr>
        <w:t>.2020.346</w:t>
      </w:r>
      <w:r w:rsidR="00F06082" w:rsidRPr="00AB6EE0">
        <w:rPr>
          <w:rFonts w:ascii="Arial" w:hAnsi="Arial" w:cs="Arial"/>
          <w:sz w:val="24"/>
          <w:szCs w:val="24"/>
          <w:lang w:eastAsia="ar-SA"/>
        </w:rPr>
        <w:t>).</w:t>
      </w:r>
    </w:p>
    <w:p w14:paraId="5F1F6618" w14:textId="5FB7DC06" w:rsidR="006B029F" w:rsidRPr="00AB6EE0" w:rsidRDefault="005821F9" w:rsidP="00755B9F">
      <w:pPr>
        <w:tabs>
          <w:tab w:val="left" w:pos="1985"/>
        </w:tabs>
        <w:spacing w:before="240"/>
        <w:ind w:left="426" w:hanging="426"/>
        <w:rPr>
          <w:rFonts w:ascii="Arial" w:hAnsi="Arial" w:cs="Arial"/>
          <w:sz w:val="24"/>
          <w:szCs w:val="24"/>
          <w:lang w:eastAsia="ar-SA"/>
        </w:rPr>
      </w:pPr>
      <w:r w:rsidRPr="00AB6EE0">
        <w:rPr>
          <w:rFonts w:ascii="Arial" w:eastAsia="Arial" w:hAnsi="Arial" w:cs="Arial"/>
          <w:b/>
          <w:bCs/>
          <w:sz w:val="24"/>
          <w:szCs w:val="24"/>
        </w:rPr>
        <w:t>3.</w:t>
      </w:r>
      <w:r w:rsidRPr="00AB6EE0">
        <w:rPr>
          <w:rFonts w:ascii="Arial" w:hAnsi="Arial" w:cs="Arial"/>
          <w:b/>
          <w:sz w:val="24"/>
          <w:szCs w:val="24"/>
          <w:lang w:eastAsia="ar-SA"/>
        </w:rPr>
        <w:t>6</w:t>
      </w:r>
      <w:r w:rsidRPr="00AB6EE0">
        <w:rPr>
          <w:rFonts w:ascii="Arial" w:hAnsi="Arial" w:cs="Arial"/>
          <w:sz w:val="24"/>
          <w:szCs w:val="24"/>
          <w:lang w:eastAsia="ar-SA"/>
        </w:rPr>
        <w:t>. W przypadku wskazania przez Wykonawcę dostępności wymaganych oświadczeń lub dokumentów w</w:t>
      </w:r>
      <w:r w:rsidR="0016632F" w:rsidRPr="00AB6EE0">
        <w:rPr>
          <w:rFonts w:ascii="Arial" w:hAnsi="Arial" w:cs="Arial"/>
          <w:sz w:val="24"/>
          <w:szCs w:val="24"/>
          <w:lang w:eastAsia="ar-SA"/>
        </w:rPr>
        <w:t> </w:t>
      </w:r>
      <w:r w:rsidRPr="00AB6EE0">
        <w:rPr>
          <w:rFonts w:ascii="Arial" w:hAnsi="Arial" w:cs="Arial"/>
          <w:sz w:val="24"/>
          <w:szCs w:val="24"/>
          <w:lang w:eastAsia="ar-SA"/>
        </w:rPr>
        <w:t>formie elektronicznej pod określonymi adresami internetowymi ogólnodostępnych i bezpłatnych baz danych, Zamawiający pobiera samodzielnie z tych baz danych wskazane przez Wykonawcę oświadczenia lub dokumenty. Jeżeli oświadczenia i dokumenty</w:t>
      </w:r>
      <w:r w:rsidR="006B20AB">
        <w:rPr>
          <w:rFonts w:ascii="Arial" w:hAnsi="Arial" w:cs="Arial"/>
          <w:sz w:val="24"/>
          <w:szCs w:val="24"/>
          <w:lang w:eastAsia="ar-SA"/>
        </w:rPr>
        <w:t>,</w:t>
      </w:r>
      <w:r w:rsidRPr="00AB6EE0">
        <w:rPr>
          <w:rFonts w:ascii="Arial" w:hAnsi="Arial" w:cs="Arial"/>
          <w:sz w:val="24"/>
          <w:szCs w:val="24"/>
          <w:lang w:eastAsia="ar-SA"/>
        </w:rPr>
        <w:t xml:space="preserve"> o których mowa w zdaniu pierwszym są sporządzone w języku</w:t>
      </w:r>
      <w:r w:rsidR="000355DC" w:rsidRPr="00AB6EE0">
        <w:rPr>
          <w:rFonts w:ascii="Arial" w:hAnsi="Arial" w:cs="Arial"/>
          <w:sz w:val="24"/>
          <w:szCs w:val="24"/>
          <w:lang w:eastAsia="ar-SA"/>
        </w:rPr>
        <w:t xml:space="preserve"> obcym Wykonawca zobowiązany jest do przedstawienia ich tłumaczenia na język polski.</w:t>
      </w:r>
    </w:p>
    <w:p w14:paraId="529C9A55" w14:textId="468E5442" w:rsidR="000355DC" w:rsidRDefault="000355DC" w:rsidP="00755B9F">
      <w:pPr>
        <w:tabs>
          <w:tab w:val="left" w:pos="1985"/>
        </w:tabs>
        <w:spacing w:before="240"/>
        <w:ind w:left="426" w:hanging="426"/>
        <w:rPr>
          <w:rFonts w:ascii="Arial" w:hAnsi="Arial" w:cs="Arial"/>
          <w:sz w:val="24"/>
          <w:szCs w:val="24"/>
          <w:lang w:eastAsia="ar-SA"/>
        </w:rPr>
      </w:pPr>
      <w:r w:rsidRPr="001123BD">
        <w:rPr>
          <w:rFonts w:ascii="Arial" w:hAnsi="Arial" w:cs="Arial"/>
          <w:b/>
          <w:sz w:val="24"/>
          <w:szCs w:val="24"/>
          <w:lang w:eastAsia="ar-SA"/>
        </w:rPr>
        <w:t>3.7</w:t>
      </w:r>
      <w:r w:rsidRPr="00AB6EE0">
        <w:rPr>
          <w:rFonts w:ascii="Arial" w:hAnsi="Arial" w:cs="Arial"/>
          <w:sz w:val="24"/>
          <w:szCs w:val="24"/>
          <w:lang w:eastAsia="ar-SA"/>
        </w:rPr>
        <w:t>. W przypadku wskazania przez Wykonawcę wymaganych oświadczeń lub dokumentów, które znajduj</w:t>
      </w:r>
      <w:r w:rsidR="00D44474" w:rsidRPr="00AB6EE0">
        <w:rPr>
          <w:rFonts w:ascii="Arial" w:hAnsi="Arial" w:cs="Arial"/>
          <w:sz w:val="24"/>
          <w:szCs w:val="24"/>
          <w:lang w:eastAsia="ar-SA"/>
        </w:rPr>
        <w:t>ą</w:t>
      </w:r>
      <w:r w:rsidRPr="00AB6EE0">
        <w:rPr>
          <w:rFonts w:ascii="Arial" w:hAnsi="Arial" w:cs="Arial"/>
          <w:sz w:val="24"/>
          <w:szCs w:val="24"/>
          <w:lang w:eastAsia="ar-SA"/>
        </w:rPr>
        <w:t xml:space="preserve"> się w posi</w:t>
      </w:r>
      <w:r w:rsidR="00D44474" w:rsidRPr="00AB6EE0">
        <w:rPr>
          <w:rFonts w:ascii="Arial" w:hAnsi="Arial" w:cs="Arial"/>
          <w:sz w:val="24"/>
          <w:szCs w:val="24"/>
          <w:lang w:eastAsia="ar-SA"/>
        </w:rPr>
        <w:t>adaniu Zamawiającego, w szczególności oświadczeń lub dokumentów przechowywanych przez Zamawiającego zgodnie z</w:t>
      </w:r>
      <w:r w:rsidR="001123BD">
        <w:rPr>
          <w:rFonts w:ascii="Arial" w:hAnsi="Arial" w:cs="Arial"/>
          <w:sz w:val="24"/>
          <w:szCs w:val="24"/>
          <w:lang w:eastAsia="ar-SA"/>
        </w:rPr>
        <w:t> </w:t>
      </w:r>
      <w:r w:rsidR="00D44474" w:rsidRPr="00AB6EE0">
        <w:rPr>
          <w:rFonts w:ascii="Arial" w:hAnsi="Arial" w:cs="Arial"/>
          <w:sz w:val="24"/>
          <w:szCs w:val="24"/>
          <w:lang w:eastAsia="ar-SA"/>
        </w:rPr>
        <w:t xml:space="preserve">art.97 ust.1 ustawy </w:t>
      </w:r>
      <w:proofErr w:type="spellStart"/>
      <w:r w:rsidR="00D44474" w:rsidRPr="00AB6EE0">
        <w:rPr>
          <w:rFonts w:ascii="Arial" w:hAnsi="Arial" w:cs="Arial"/>
          <w:sz w:val="24"/>
          <w:szCs w:val="24"/>
          <w:lang w:eastAsia="ar-SA"/>
        </w:rPr>
        <w:t>Pzp</w:t>
      </w:r>
      <w:proofErr w:type="spellEnd"/>
      <w:r w:rsidR="00D44474" w:rsidRPr="00AB6EE0">
        <w:rPr>
          <w:rFonts w:ascii="Arial" w:hAnsi="Arial" w:cs="Arial"/>
          <w:sz w:val="24"/>
          <w:szCs w:val="24"/>
          <w:lang w:eastAsia="ar-SA"/>
        </w:rPr>
        <w:t>, Zamawiający w celu potwierdzenia okoliczności, o</w:t>
      </w:r>
      <w:r w:rsidR="001123BD">
        <w:rPr>
          <w:rFonts w:ascii="Arial" w:hAnsi="Arial" w:cs="Arial"/>
          <w:sz w:val="24"/>
          <w:szCs w:val="24"/>
          <w:lang w:eastAsia="ar-SA"/>
        </w:rPr>
        <w:t> </w:t>
      </w:r>
      <w:r w:rsidR="00D44474" w:rsidRPr="00AB6EE0">
        <w:rPr>
          <w:rFonts w:ascii="Arial" w:hAnsi="Arial" w:cs="Arial"/>
          <w:sz w:val="24"/>
          <w:szCs w:val="24"/>
          <w:lang w:eastAsia="ar-SA"/>
        </w:rPr>
        <w:t xml:space="preserve">których mowa w art. 25 ust.1 pkt 1 i 3 ustawy </w:t>
      </w:r>
      <w:proofErr w:type="spellStart"/>
      <w:r w:rsidR="00D44474" w:rsidRPr="00AB6EE0">
        <w:rPr>
          <w:rFonts w:ascii="Arial" w:hAnsi="Arial" w:cs="Arial"/>
          <w:sz w:val="24"/>
          <w:szCs w:val="24"/>
          <w:lang w:eastAsia="ar-SA"/>
        </w:rPr>
        <w:t>Pzp</w:t>
      </w:r>
      <w:proofErr w:type="spellEnd"/>
      <w:r w:rsidR="00D44474" w:rsidRPr="00AB6EE0">
        <w:rPr>
          <w:rFonts w:ascii="Arial" w:hAnsi="Arial" w:cs="Arial"/>
          <w:sz w:val="24"/>
          <w:szCs w:val="24"/>
          <w:lang w:eastAsia="ar-SA"/>
        </w:rPr>
        <w:t>,</w:t>
      </w:r>
      <w:r w:rsidR="006B20AB">
        <w:rPr>
          <w:rFonts w:ascii="Arial" w:hAnsi="Arial" w:cs="Arial"/>
          <w:sz w:val="24"/>
          <w:szCs w:val="24"/>
          <w:lang w:eastAsia="ar-SA"/>
        </w:rPr>
        <w:t xml:space="preserve"> </w:t>
      </w:r>
      <w:r w:rsidR="00D44474" w:rsidRPr="00AB6EE0">
        <w:rPr>
          <w:rFonts w:ascii="Arial" w:hAnsi="Arial" w:cs="Arial"/>
          <w:sz w:val="24"/>
          <w:szCs w:val="24"/>
          <w:lang w:eastAsia="ar-SA"/>
        </w:rPr>
        <w:t xml:space="preserve">korzysta z posiadanych oświadczeń lub dokumentów, o ile są one aktualne. </w:t>
      </w:r>
    </w:p>
    <w:p w14:paraId="5D43390C" w14:textId="55F23FC4" w:rsidR="00581953" w:rsidRDefault="00581953" w:rsidP="00755B9F">
      <w:pPr>
        <w:tabs>
          <w:tab w:val="left" w:pos="1985"/>
        </w:tabs>
        <w:spacing w:before="240"/>
        <w:ind w:left="426" w:hanging="426"/>
        <w:rPr>
          <w:rFonts w:ascii="Arial" w:hAnsi="Arial" w:cs="Arial"/>
          <w:bCs/>
          <w:sz w:val="24"/>
          <w:szCs w:val="24"/>
          <w:lang w:eastAsia="ar-SA"/>
        </w:rPr>
      </w:pPr>
      <w:r w:rsidRPr="00581953">
        <w:rPr>
          <w:rFonts w:ascii="Arial" w:hAnsi="Arial" w:cs="Arial"/>
          <w:b/>
          <w:sz w:val="24"/>
          <w:szCs w:val="24"/>
          <w:lang w:eastAsia="ar-SA"/>
        </w:rPr>
        <w:t xml:space="preserve">3.8. </w:t>
      </w:r>
      <w:r>
        <w:rPr>
          <w:rFonts w:ascii="Arial" w:hAnsi="Arial" w:cs="Arial"/>
          <w:bCs/>
          <w:sz w:val="24"/>
          <w:szCs w:val="24"/>
          <w:lang w:eastAsia="ar-SA"/>
        </w:rPr>
        <w:t>FORMA SKŁADANIA OŚWIADCZEŃ LUB DOKUMENTÓW</w:t>
      </w:r>
    </w:p>
    <w:p w14:paraId="49851719" w14:textId="4F18E230" w:rsidR="00581953" w:rsidRDefault="00581953" w:rsidP="00581953">
      <w:pPr>
        <w:tabs>
          <w:tab w:val="left" w:pos="1985"/>
        </w:tabs>
        <w:spacing w:before="240" w:line="240" w:lineRule="auto"/>
        <w:ind w:left="425" w:hanging="426"/>
        <w:rPr>
          <w:rFonts w:asciiTheme="majorHAnsi" w:eastAsia="Times New Roman" w:hAnsiTheme="majorHAnsi" w:cstheme="majorHAnsi"/>
          <w:sz w:val="24"/>
          <w:szCs w:val="24"/>
          <w:lang w:eastAsia="pl-PL"/>
        </w:rPr>
      </w:pPr>
      <w:r w:rsidRPr="00581953">
        <w:rPr>
          <w:rFonts w:ascii="Arial" w:hAnsi="Arial" w:cs="Arial"/>
          <w:bCs/>
          <w:sz w:val="24"/>
          <w:szCs w:val="24"/>
          <w:lang w:eastAsia="ar-SA"/>
        </w:rPr>
        <w:t xml:space="preserve">1) Dokumenty, </w:t>
      </w:r>
      <w:r w:rsidRPr="00581953">
        <w:rPr>
          <w:rFonts w:asciiTheme="majorHAnsi" w:eastAsia="Times New Roman" w:hAnsiTheme="majorHAnsi" w:cstheme="majorHAnsi"/>
          <w:sz w:val="24"/>
          <w:szCs w:val="24"/>
          <w:lang w:eastAsia="pl-PL"/>
        </w:rPr>
        <w:t>o których mowa w Rozdziale X SIWZ w pkt 1 składa się wraz z ofertą, pod rygorem nieważności, w postaci elektronicznej, opatrzone kwalifikowanym podpisem elektronicznym.</w:t>
      </w:r>
    </w:p>
    <w:p w14:paraId="08AA2EA5" w14:textId="36E9E3C1" w:rsidR="00581953" w:rsidRDefault="00581953" w:rsidP="00581953">
      <w:pPr>
        <w:tabs>
          <w:tab w:val="left" w:pos="1985"/>
        </w:tabs>
        <w:spacing w:before="240" w:line="240" w:lineRule="auto"/>
        <w:ind w:left="425" w:hanging="426"/>
        <w:rPr>
          <w:rFonts w:asciiTheme="majorHAnsi" w:eastAsia="Times New Roman" w:hAnsiTheme="majorHAnsi" w:cstheme="majorHAnsi"/>
          <w:b/>
          <w:sz w:val="24"/>
          <w:szCs w:val="24"/>
          <w:lang w:eastAsia="pl-PL"/>
        </w:rPr>
      </w:pPr>
      <w:r w:rsidRPr="00581953">
        <w:rPr>
          <w:rFonts w:asciiTheme="majorHAnsi" w:eastAsia="Times New Roman" w:hAnsiTheme="majorHAnsi" w:cstheme="majorHAnsi"/>
          <w:sz w:val="24"/>
          <w:szCs w:val="24"/>
          <w:lang w:eastAsia="pl-PL"/>
        </w:rPr>
        <w:t xml:space="preserve">2) Dokumenty lub oświadczenia, o których mowa w Rozdziale X SIWZ w pkt 3 składane są w oryginale w postaci dokumentu elektronicznego lub w elektronicznej kopii dokumentu lub oświadczenia poświadczonej za zgodność z </w:t>
      </w:r>
      <w:r w:rsidRPr="00581953">
        <w:rPr>
          <w:rFonts w:asciiTheme="majorHAnsi" w:eastAsia="Times New Roman" w:hAnsiTheme="majorHAnsi" w:cstheme="majorHAnsi"/>
          <w:sz w:val="24"/>
          <w:szCs w:val="24"/>
          <w:lang w:eastAsia="pl-PL"/>
        </w:rPr>
        <w:lastRenderedPageBreak/>
        <w:t xml:space="preserve">oryginałem, za pośrednictwem poczty elektronicznej na adres mailowy </w:t>
      </w:r>
      <w:hyperlink r:id="rId30" w:history="1">
        <w:r w:rsidRPr="003E1C26">
          <w:rPr>
            <w:rStyle w:val="Hipercze"/>
            <w:rFonts w:asciiTheme="majorHAnsi" w:eastAsia="Times New Roman" w:hAnsiTheme="majorHAnsi" w:cstheme="majorHAnsi"/>
            <w:b/>
            <w:sz w:val="24"/>
            <w:szCs w:val="24"/>
            <w:lang w:eastAsia="pl-PL"/>
          </w:rPr>
          <w:t>m.dworakowska@polanow.eu</w:t>
        </w:r>
      </w:hyperlink>
    </w:p>
    <w:p w14:paraId="5300EA0F" w14:textId="055BBF9E" w:rsidR="00581953" w:rsidRDefault="00581953" w:rsidP="00581953">
      <w:pPr>
        <w:tabs>
          <w:tab w:val="left" w:pos="1985"/>
        </w:tabs>
        <w:spacing w:before="240" w:line="240" w:lineRule="auto"/>
        <w:ind w:left="425" w:hanging="426"/>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3) </w:t>
      </w:r>
      <w:r w:rsidRPr="00581953">
        <w:rPr>
          <w:rFonts w:asciiTheme="majorHAnsi" w:eastAsia="Times New Roman" w:hAnsiTheme="majorHAnsi" w:cstheme="majorHAnsi"/>
          <w:bCs/>
          <w:sz w:val="24"/>
          <w:szCs w:val="24"/>
          <w:lang w:eastAsia="pl-PL"/>
        </w:rPr>
        <w:t xml:space="preserve">Poświadczenie </w:t>
      </w:r>
      <w:r w:rsidRPr="00581953">
        <w:rPr>
          <w:rFonts w:asciiTheme="majorHAnsi" w:eastAsia="Times New Roman" w:hAnsiTheme="majorHAnsi" w:cstheme="majorHAnsi"/>
          <w:sz w:val="24"/>
          <w:szCs w:val="24"/>
          <w:lang w:eastAsia="pl-PL"/>
        </w:rPr>
        <w:t xml:space="preserve">za zgodność z oryginałem elektronicznej kopii dokumentu lub oświadczenia, o której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następuje przy użyciu kwalifikowanego podpisu elektronicznego.</w:t>
      </w:r>
    </w:p>
    <w:p w14:paraId="2BD2D52F" w14:textId="32589222" w:rsidR="00581953" w:rsidRDefault="00581953" w:rsidP="00581953">
      <w:pPr>
        <w:tabs>
          <w:tab w:val="left" w:pos="1985"/>
        </w:tabs>
        <w:spacing w:before="240" w:line="240" w:lineRule="auto"/>
        <w:ind w:left="425" w:hanging="426"/>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4) </w:t>
      </w:r>
      <w:r w:rsidRPr="00581953">
        <w:rPr>
          <w:rFonts w:asciiTheme="majorHAnsi" w:eastAsia="Times New Roman" w:hAnsiTheme="majorHAnsi" w:cstheme="majorHAnsi"/>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0AEAE305" w14:textId="570BF104" w:rsidR="00581953" w:rsidRDefault="00581953" w:rsidP="00581953">
      <w:pPr>
        <w:tabs>
          <w:tab w:val="left" w:pos="1985"/>
        </w:tabs>
        <w:spacing w:before="240" w:line="240" w:lineRule="auto"/>
        <w:ind w:left="425" w:hanging="426"/>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5) </w:t>
      </w:r>
      <w:r w:rsidRPr="00581953">
        <w:rPr>
          <w:rFonts w:asciiTheme="majorHAnsi" w:eastAsia="Times New Roman" w:hAnsiTheme="majorHAnsi" w:cstheme="majorHAnsi"/>
          <w:sz w:val="24"/>
          <w:szCs w:val="24"/>
          <w:lang w:eastAsia="pl-PL"/>
        </w:rPr>
        <w:t xml:space="preserve">Zamawiający może żądać przedstawienia oryginału lub notarialnie poświadczonej kopii dokumentów lub oświadczeń,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wyłącznie wtedy, gdy złożona kopia jest nieczytelna lub budzi wątpliwości co do jej prawdziwości.</w:t>
      </w:r>
    </w:p>
    <w:p w14:paraId="2B7FD751" w14:textId="75D43249" w:rsidR="00581953" w:rsidRDefault="00581953" w:rsidP="00581953">
      <w:pPr>
        <w:suppressAutoHyphens w:val="0"/>
        <w:spacing w:after="0" w:line="240" w:lineRule="auto"/>
        <w:ind w:left="425" w:hanging="426"/>
        <w:rPr>
          <w:rFonts w:asciiTheme="majorHAnsi" w:eastAsia="Times New Roman" w:hAnsiTheme="majorHAnsi" w:cstheme="majorHAnsi"/>
          <w:sz w:val="24"/>
          <w:szCs w:val="24"/>
          <w:lang w:eastAsia="pl-PL"/>
        </w:rPr>
      </w:pPr>
      <w:r w:rsidRPr="00581953">
        <w:rPr>
          <w:rFonts w:asciiTheme="majorHAnsi" w:eastAsia="Times New Roman" w:hAnsiTheme="majorHAnsi" w:cstheme="majorHAnsi"/>
          <w:b/>
          <w:sz w:val="24"/>
          <w:szCs w:val="24"/>
          <w:lang w:eastAsia="pl-PL"/>
        </w:rPr>
        <w:t xml:space="preserve">6) </w:t>
      </w:r>
      <w:r w:rsidRPr="00581953">
        <w:rPr>
          <w:rFonts w:asciiTheme="majorHAnsi" w:eastAsia="Times New Roman" w:hAnsiTheme="majorHAnsi" w:cstheme="majorHAnsi"/>
          <w:sz w:val="24"/>
          <w:szCs w:val="24"/>
          <w:lang w:eastAsia="pl-PL"/>
        </w:rPr>
        <w:t xml:space="preserve">W przypadku wskazania przez Wykonawcę dostępności oświadczeń lub dokumentów,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 formie elektronicznej pod określonymi adresami internetowymi ogólnodostępnych i bezpłatnych baz danych, Zamawiający pobierze samodzielnie z tych baz danych wskazane przez Wykonawcę oświadczenia lub dokumenty.</w:t>
      </w:r>
    </w:p>
    <w:p w14:paraId="49D63736" w14:textId="3E992A6A" w:rsidR="00581953" w:rsidRDefault="00581953" w:rsidP="00581953">
      <w:pPr>
        <w:pStyle w:val="Akapitzlist"/>
        <w:numPr>
          <w:ilvl w:val="0"/>
          <w:numId w:val="60"/>
        </w:numPr>
        <w:suppressAutoHyphens w:val="0"/>
        <w:spacing w:after="0" w:line="240" w:lineRule="auto"/>
        <w:ind w:left="425"/>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Dokumenty lub oświadczenia sporządzone w języku obcym muszą być składane wraz z tłumaczeniem na język polski.  </w:t>
      </w:r>
    </w:p>
    <w:p w14:paraId="14FCF343" w14:textId="45B317A0" w:rsidR="00581953" w:rsidRPr="00581953" w:rsidRDefault="00581953" w:rsidP="00581953">
      <w:pPr>
        <w:pStyle w:val="Akapitzlist"/>
        <w:numPr>
          <w:ilvl w:val="0"/>
          <w:numId w:val="60"/>
        </w:numPr>
        <w:suppressAutoHyphens w:val="0"/>
        <w:spacing w:after="0" w:line="240" w:lineRule="auto"/>
        <w:ind w:left="425"/>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W przypadku, o którym mowa w </w:t>
      </w:r>
      <w:proofErr w:type="spellStart"/>
      <w:r w:rsidRPr="00581953">
        <w:rPr>
          <w:rFonts w:asciiTheme="majorHAnsi" w:hAnsiTheme="majorHAnsi" w:cstheme="majorHAnsi"/>
          <w:sz w:val="24"/>
          <w:szCs w:val="24"/>
          <w:lang w:eastAsia="pl-PL"/>
        </w:rPr>
        <w:t>ppkt</w:t>
      </w:r>
      <w:proofErr w:type="spellEnd"/>
      <w:r w:rsidRPr="00581953">
        <w:rPr>
          <w:rFonts w:asciiTheme="majorHAnsi" w:hAnsiTheme="majorHAnsi" w:cstheme="majorHAnsi"/>
          <w:sz w:val="24"/>
          <w:szCs w:val="24"/>
          <w:lang w:eastAsia="pl-PL"/>
        </w:rPr>
        <w:t xml:space="preserve"> 6 Zamawiający żądać będzie od Wykonawcy przedstawienia tłumaczenia na język polski wskazanych przez Wykonawcę i pobranych samodzielnie przez Zamawiającego dokumentów.</w:t>
      </w:r>
    </w:p>
    <w:p w14:paraId="689A10FB" w14:textId="77777777" w:rsidR="00581953" w:rsidRPr="00581953" w:rsidRDefault="00581953" w:rsidP="00581953">
      <w:pPr>
        <w:suppressAutoHyphens w:val="0"/>
        <w:spacing w:after="0" w:line="240" w:lineRule="auto"/>
        <w:ind w:left="426" w:hanging="426"/>
        <w:jc w:val="both"/>
        <w:rPr>
          <w:rFonts w:asciiTheme="majorHAnsi" w:eastAsia="Times New Roman" w:hAnsiTheme="majorHAnsi" w:cstheme="majorHAnsi"/>
          <w:sz w:val="24"/>
          <w:szCs w:val="24"/>
          <w:lang w:eastAsia="pl-PL"/>
        </w:rPr>
      </w:pPr>
    </w:p>
    <w:p w14:paraId="002A18DF" w14:textId="62741AE3" w:rsidR="00581953" w:rsidRPr="00581953" w:rsidRDefault="00581953" w:rsidP="00755B9F">
      <w:pPr>
        <w:tabs>
          <w:tab w:val="left" w:pos="1985"/>
        </w:tabs>
        <w:spacing w:before="240"/>
        <w:ind w:left="426" w:hanging="426"/>
        <w:rPr>
          <w:rFonts w:ascii="Arial" w:hAnsi="Arial" w:cs="Arial"/>
          <w:bCs/>
          <w:sz w:val="24"/>
          <w:szCs w:val="24"/>
          <w:lang w:eastAsia="ar-SA"/>
        </w:rPr>
      </w:pPr>
    </w:p>
    <w:p w14:paraId="5CD99322" w14:textId="69A4AFC9" w:rsidR="00FC2DD8" w:rsidRPr="00AB6EE0" w:rsidRDefault="00FC2DD8" w:rsidP="00755B9F">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50143C25" w14:textId="1334A673" w:rsidR="00FC2DD8" w:rsidRPr="00581953" w:rsidRDefault="00FC2DD8" w:rsidP="00755B9F">
      <w:pPr>
        <w:widowControl w:val="0"/>
        <w:numPr>
          <w:ilvl w:val="0"/>
          <w:numId w:val="6"/>
        </w:numPr>
        <w:tabs>
          <w:tab w:val="clear" w:pos="720"/>
        </w:tabs>
        <w:overflowPunct w:val="0"/>
        <w:autoSpaceDE w:val="0"/>
        <w:spacing w:before="20" w:after="20"/>
        <w:ind w:left="426" w:right="56" w:hanging="284"/>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Zamawiającego o wyjaśnienie treści SIWZ, zobowiązany jest do przekazania Zamawiającemu treści zapytania także w wersji edytowalnej.</w:t>
      </w:r>
      <w:r w:rsidRPr="00581953">
        <w:rPr>
          <w:rFonts w:ascii="Arial" w:hAnsi="Arial" w:cs="Arial"/>
          <w:sz w:val="24"/>
          <w:szCs w:val="24"/>
        </w:rPr>
        <w:t xml:space="preserve"> </w:t>
      </w:r>
    </w:p>
    <w:p w14:paraId="33543361" w14:textId="49D3E9FF" w:rsidR="00FC2DD8" w:rsidRPr="00AB6EE0" w:rsidRDefault="00FC2DD8" w:rsidP="00755B9F">
      <w:pPr>
        <w:widowControl w:val="0"/>
        <w:numPr>
          <w:ilvl w:val="0"/>
          <w:numId w:val="6"/>
        </w:numPr>
        <w:tabs>
          <w:tab w:val="clear" w:pos="720"/>
          <w:tab w:val="num" w:pos="-709"/>
          <w:tab w:val="left" w:pos="362"/>
        </w:tabs>
        <w:overflowPunct w:val="0"/>
        <w:autoSpaceDE w:val="0"/>
        <w:spacing w:before="20" w:after="20"/>
        <w:ind w:left="426" w:hanging="301"/>
        <w:rPr>
          <w:rFonts w:ascii="Arial" w:hAnsi="Arial" w:cs="Arial"/>
          <w:sz w:val="24"/>
          <w:szCs w:val="24"/>
        </w:rPr>
      </w:pPr>
      <w:r w:rsidRPr="00AB6EE0">
        <w:rPr>
          <w:rFonts w:ascii="Arial" w:hAnsi="Arial" w:cs="Arial"/>
          <w:sz w:val="24"/>
          <w:szCs w:val="24"/>
        </w:rPr>
        <w:t xml:space="preserve">Zamawiający </w:t>
      </w:r>
      <w:r w:rsidR="00581953">
        <w:rPr>
          <w:rFonts w:ascii="Arial" w:hAnsi="Arial" w:cs="Arial"/>
          <w:sz w:val="24"/>
          <w:szCs w:val="24"/>
        </w:rPr>
        <w:t xml:space="preserve">zobowiązany jest niezwłocznie udzielić </w:t>
      </w:r>
      <w:r w:rsidRPr="00AB6EE0">
        <w:rPr>
          <w:rFonts w:ascii="Arial" w:hAnsi="Arial" w:cs="Arial"/>
          <w:sz w:val="24"/>
          <w:szCs w:val="24"/>
        </w:rPr>
        <w:t>wyjaśnień, jednak nie później niż na</w:t>
      </w:r>
      <w:r w:rsidRPr="00AB6EE0">
        <w:rPr>
          <w:rFonts w:ascii="Arial" w:hAnsi="Arial" w:cs="Arial"/>
          <w:b/>
          <w:bCs/>
          <w:sz w:val="24"/>
          <w:szCs w:val="24"/>
        </w:rPr>
        <w:t xml:space="preserve"> </w:t>
      </w:r>
      <w:r w:rsidRPr="00AB6EE0">
        <w:rPr>
          <w:rFonts w:ascii="Arial" w:hAnsi="Arial" w:cs="Arial"/>
          <w:bCs/>
          <w:sz w:val="24"/>
          <w:szCs w:val="24"/>
        </w:rPr>
        <w:t>6 dni</w:t>
      </w:r>
      <w:r w:rsidRPr="00AB6EE0">
        <w:rPr>
          <w:rFonts w:ascii="Arial" w:hAnsi="Arial" w:cs="Arial"/>
          <w:b/>
          <w:bCs/>
          <w:sz w:val="24"/>
          <w:szCs w:val="24"/>
        </w:rPr>
        <w:t xml:space="preserve"> </w:t>
      </w:r>
      <w:r w:rsidRPr="00AB6EE0">
        <w:rPr>
          <w:rFonts w:ascii="Arial" w:hAnsi="Arial" w:cs="Arial"/>
          <w:sz w:val="24"/>
          <w:szCs w:val="24"/>
        </w:rPr>
        <w:t>przed</w:t>
      </w:r>
      <w:r w:rsidRPr="00AB6EE0">
        <w:rPr>
          <w:rFonts w:ascii="Arial" w:hAnsi="Arial" w:cs="Arial"/>
          <w:b/>
          <w:bCs/>
          <w:sz w:val="24"/>
          <w:szCs w:val="24"/>
        </w:rPr>
        <w:t xml:space="preserve"> </w:t>
      </w:r>
      <w:r w:rsidRPr="00AB6EE0">
        <w:rPr>
          <w:rFonts w:ascii="Arial" w:hAnsi="Arial" w:cs="Arial"/>
          <w:sz w:val="24"/>
          <w:szCs w:val="24"/>
        </w:rPr>
        <w:t xml:space="preserve">upływem terminu składania ofert, pod warunkiem, </w:t>
      </w:r>
      <w:r w:rsidRPr="007942A2">
        <w:rPr>
          <w:rFonts w:ascii="Arial" w:hAnsi="Arial" w:cs="Arial"/>
          <w:sz w:val="24"/>
          <w:szCs w:val="24"/>
        </w:rPr>
        <w:t>że wniosek o wyjaśnienie treści specyfikacji istotnych warunków zamówienia wpłynie do Zamawiającego nie później niż do końca dnia, w którym upływa połowa</w:t>
      </w:r>
      <w:r w:rsidRPr="00AB6EE0">
        <w:rPr>
          <w:rFonts w:ascii="Arial" w:hAnsi="Arial" w:cs="Arial"/>
          <w:sz w:val="24"/>
          <w:szCs w:val="24"/>
          <w:u w:val="single"/>
        </w:rPr>
        <w:t xml:space="preserve"> </w:t>
      </w:r>
      <w:r w:rsidRPr="007942A2">
        <w:rPr>
          <w:rFonts w:ascii="Arial" w:hAnsi="Arial" w:cs="Arial"/>
          <w:sz w:val="24"/>
          <w:szCs w:val="24"/>
        </w:rPr>
        <w:t>wyznaczonego terminu składania ofert.</w:t>
      </w:r>
    </w:p>
    <w:p w14:paraId="4043E535" w14:textId="77777777" w:rsidR="00FC2DD8" w:rsidRPr="00AB6EE0" w:rsidRDefault="00FC2DD8" w:rsidP="00755B9F">
      <w:pPr>
        <w:widowControl w:val="0"/>
        <w:numPr>
          <w:ilvl w:val="0"/>
          <w:numId w:val="6"/>
        </w:numPr>
        <w:tabs>
          <w:tab w:val="clear" w:pos="720"/>
          <w:tab w:val="num" w:pos="-426"/>
          <w:tab w:val="left" w:pos="362"/>
        </w:tabs>
        <w:overflowPunct w:val="0"/>
        <w:autoSpaceDE w:val="0"/>
        <w:spacing w:before="20" w:after="20"/>
        <w:ind w:left="426" w:hanging="284"/>
        <w:rPr>
          <w:rFonts w:ascii="Arial" w:hAnsi="Arial" w:cs="Arial"/>
          <w:sz w:val="24"/>
          <w:szCs w:val="24"/>
        </w:rPr>
      </w:pPr>
      <w:r w:rsidRPr="00AB6EE0">
        <w:rPr>
          <w:rFonts w:ascii="Arial" w:hAnsi="Arial" w:cs="Arial"/>
          <w:sz w:val="24"/>
          <w:szCs w:val="24"/>
        </w:rPr>
        <w:t xml:space="preserve">Jeżeli wniosek o wyjaśnienie treści specyfikacji istotnych warunków zamówienia wpłynie po upływie terminu składania wniosku, o którym mowa w pkt. 2, lub dotyczy udzielonych wyjaśnień, Zamawiający może udzielić wyjaśnień albo pozostawić wniosek bez rozpoznania. </w:t>
      </w:r>
    </w:p>
    <w:p w14:paraId="07BCFB59" w14:textId="26CBA772" w:rsidR="00FC2DD8" w:rsidRDefault="00FC2DD8" w:rsidP="00755B9F">
      <w:pPr>
        <w:widowControl w:val="0"/>
        <w:numPr>
          <w:ilvl w:val="0"/>
          <w:numId w:val="6"/>
        </w:numPr>
        <w:tabs>
          <w:tab w:val="clear" w:pos="720"/>
          <w:tab w:val="num" w:pos="-709"/>
        </w:tabs>
        <w:overflowPunct w:val="0"/>
        <w:autoSpaceDE w:val="0"/>
        <w:spacing w:before="20" w:after="20"/>
        <w:ind w:left="426" w:hanging="301"/>
        <w:rPr>
          <w:rFonts w:ascii="Arial" w:hAnsi="Arial" w:cs="Arial"/>
          <w:sz w:val="24"/>
          <w:szCs w:val="24"/>
        </w:rPr>
      </w:pPr>
      <w:r w:rsidRPr="00AB6EE0">
        <w:rPr>
          <w:rFonts w:ascii="Arial" w:hAnsi="Arial" w:cs="Arial"/>
          <w:sz w:val="24"/>
          <w:szCs w:val="24"/>
        </w:rPr>
        <w:t>Przedłużenie terminu składania ofert nie wpływa na bieg terminu skł</w:t>
      </w:r>
      <w:r w:rsidR="00A275E1" w:rsidRPr="00AB6EE0">
        <w:rPr>
          <w:rFonts w:ascii="Arial" w:hAnsi="Arial" w:cs="Arial"/>
          <w:sz w:val="24"/>
          <w:szCs w:val="24"/>
        </w:rPr>
        <w:t xml:space="preserve">adania </w:t>
      </w:r>
      <w:r w:rsidR="00A275E1" w:rsidRPr="00AB6EE0">
        <w:rPr>
          <w:rFonts w:ascii="Arial" w:hAnsi="Arial" w:cs="Arial"/>
          <w:sz w:val="24"/>
          <w:szCs w:val="24"/>
        </w:rPr>
        <w:lastRenderedPageBreak/>
        <w:t xml:space="preserve">wniosku, o </w:t>
      </w:r>
      <w:r w:rsidR="00581953">
        <w:rPr>
          <w:rFonts w:ascii="Arial" w:hAnsi="Arial" w:cs="Arial"/>
          <w:sz w:val="24"/>
          <w:szCs w:val="24"/>
        </w:rPr>
        <w:t>wyjaśnienie treści SIWZ</w:t>
      </w:r>
      <w:r w:rsidRPr="00AB6EE0">
        <w:rPr>
          <w:rFonts w:ascii="Arial" w:hAnsi="Arial" w:cs="Arial"/>
          <w:sz w:val="24"/>
          <w:szCs w:val="24"/>
        </w:rPr>
        <w:t>.</w:t>
      </w:r>
    </w:p>
    <w:p w14:paraId="6DE3917C" w14:textId="69FDCA27" w:rsidR="00581953" w:rsidRPr="00C26507" w:rsidRDefault="00581953" w:rsidP="00755B9F">
      <w:pPr>
        <w:widowControl w:val="0"/>
        <w:numPr>
          <w:ilvl w:val="0"/>
          <w:numId w:val="6"/>
        </w:numPr>
        <w:tabs>
          <w:tab w:val="clear" w:pos="720"/>
          <w:tab w:val="num" w:pos="-709"/>
        </w:tabs>
        <w:overflowPunct w:val="0"/>
        <w:autoSpaceDE w:val="0"/>
        <w:spacing w:before="20" w:after="20"/>
        <w:ind w:left="426" w:hanging="301"/>
        <w:rPr>
          <w:rFonts w:ascii="Arial" w:hAnsi="Arial" w:cs="Arial"/>
          <w:sz w:val="24"/>
          <w:szCs w:val="24"/>
        </w:rPr>
      </w:pPr>
      <w:r w:rsidRPr="00C26507">
        <w:rPr>
          <w:rFonts w:ascii="Arial" w:hAnsi="Arial" w:cs="Arial"/>
          <w:sz w:val="24"/>
          <w:szCs w:val="24"/>
        </w:rPr>
        <w:t xml:space="preserve">Zamawiający </w:t>
      </w:r>
      <w:r w:rsidR="00C26507" w:rsidRPr="00C26507">
        <w:rPr>
          <w:rFonts w:ascii="Arial" w:hAnsi="Arial" w:cs="Arial"/>
          <w:sz w:val="24"/>
          <w:szCs w:val="24"/>
        </w:rPr>
        <w:t>jednocześnie przesyła treść zapytań wraz z wyjaśnieniami wszystkim Wykonawcom, którym doręczono SIWZ, bez ujawniania źródła zapytania i zamieszcza ją również pod adresem internetowym.</w:t>
      </w:r>
    </w:p>
    <w:p w14:paraId="780337AE" w14:textId="77777777" w:rsidR="00FC2DD8" w:rsidRPr="00AB6EE0" w:rsidRDefault="00FC2DD8" w:rsidP="00755B9F">
      <w:pPr>
        <w:widowControl w:val="0"/>
        <w:numPr>
          <w:ilvl w:val="0"/>
          <w:numId w:val="6"/>
        </w:numPr>
        <w:tabs>
          <w:tab w:val="clear" w:pos="720"/>
          <w:tab w:val="left" w:pos="-709"/>
        </w:tabs>
        <w:overflowPunct w:val="0"/>
        <w:autoSpaceDE w:val="0"/>
        <w:spacing w:before="20" w:after="20"/>
        <w:ind w:left="426" w:hanging="284"/>
        <w:rPr>
          <w:rFonts w:ascii="Arial" w:hAnsi="Arial" w:cs="Arial"/>
          <w:sz w:val="24"/>
          <w:szCs w:val="24"/>
        </w:rPr>
      </w:pPr>
      <w:r w:rsidRPr="00AB6EE0">
        <w:rPr>
          <w:rFonts w:ascii="Arial" w:hAnsi="Arial" w:cs="Arial"/>
          <w:sz w:val="24"/>
          <w:szCs w:val="24"/>
        </w:rPr>
        <w:t>W uzasadnionych przypadkach zamawiający może przed upływem terminu składania ofert zmienić treść specyfikacji istotnych warunków zamówienia. Dokonaną zmianę treści specyfikacji zamawiający udostępnia na stronie internetowej, chyba że specyfikacja nie podlega udostępnieniu na stronie internetowej.</w:t>
      </w:r>
    </w:p>
    <w:p w14:paraId="2E7C10D0" w14:textId="77777777" w:rsidR="00FC2DD8" w:rsidRPr="00AB6EE0" w:rsidRDefault="00FC2DD8" w:rsidP="00755B9F">
      <w:pPr>
        <w:widowControl w:val="0"/>
        <w:tabs>
          <w:tab w:val="left" w:pos="362"/>
        </w:tabs>
        <w:overflowPunct w:val="0"/>
        <w:autoSpaceDE w:val="0"/>
        <w:spacing w:before="20" w:after="20"/>
        <w:ind w:left="567" w:hanging="340"/>
        <w:rPr>
          <w:rFonts w:ascii="Arial" w:hAnsi="Arial" w:cs="Arial"/>
          <w:sz w:val="24"/>
          <w:szCs w:val="24"/>
        </w:rPr>
      </w:pPr>
    </w:p>
    <w:p w14:paraId="689DC61D" w14:textId="3D1A5AA4" w:rsidR="00FC2DD8" w:rsidRPr="00AB6EE0" w:rsidRDefault="006152F7" w:rsidP="00755B9F">
      <w:pPr>
        <w:pStyle w:val="Tekstpodstawowy"/>
        <w:overflowPunct w:val="0"/>
        <w:spacing w:before="20" w:after="20" w:line="276" w:lineRule="auto"/>
        <w:ind w:left="1146" w:right="567" w:hanging="720"/>
        <w:rPr>
          <w:rFonts w:ascii="Arial" w:hAnsi="Arial" w:cs="Arial"/>
          <w:b/>
          <w:bCs/>
          <w:color w:val="auto"/>
          <w:sz w:val="24"/>
          <w:szCs w:val="24"/>
        </w:rPr>
      </w:pPr>
      <w:r w:rsidRPr="00AB6EE0">
        <w:rPr>
          <w:rFonts w:ascii="Arial" w:hAnsi="Arial" w:cs="Arial"/>
          <w:b/>
          <w:bCs/>
          <w:color w:val="auto"/>
          <w:sz w:val="24"/>
          <w:szCs w:val="24"/>
        </w:rPr>
        <w:t>XI</w:t>
      </w:r>
      <w:r w:rsidR="00FC2DD8" w:rsidRPr="00AB6EE0">
        <w:rPr>
          <w:rFonts w:ascii="Arial" w:hAnsi="Arial" w:cs="Arial"/>
          <w:b/>
          <w:bCs/>
          <w:color w:val="auto"/>
          <w:sz w:val="24"/>
          <w:szCs w:val="24"/>
        </w:rPr>
        <w:t>I. WYMAGANIA DOTYCZĄCE WADIUM</w:t>
      </w:r>
    </w:p>
    <w:p w14:paraId="5B0AC40C" w14:textId="53421CF5" w:rsidR="002F393D" w:rsidRPr="00AB6EE0" w:rsidRDefault="00FC2DD8" w:rsidP="00BE4CB6">
      <w:pPr>
        <w:widowControl w:val="0"/>
        <w:numPr>
          <w:ilvl w:val="0"/>
          <w:numId w:val="4"/>
        </w:numPr>
        <w:tabs>
          <w:tab w:val="clear" w:pos="720"/>
          <w:tab w:val="left" w:pos="362"/>
        </w:tabs>
        <w:overflowPunct w:val="0"/>
        <w:autoSpaceDE w:val="0"/>
        <w:spacing w:before="20" w:after="20"/>
        <w:ind w:left="426" w:right="-57" w:firstLine="0"/>
        <w:rPr>
          <w:rFonts w:ascii="Arial" w:hAnsi="Arial" w:cs="Arial"/>
          <w:bCs/>
          <w:sz w:val="24"/>
          <w:szCs w:val="24"/>
        </w:rPr>
      </w:pPr>
      <w:r w:rsidRPr="00AB6EE0">
        <w:rPr>
          <w:rFonts w:ascii="Arial" w:hAnsi="Arial" w:cs="Arial"/>
          <w:sz w:val="24"/>
          <w:szCs w:val="24"/>
        </w:rPr>
        <w:t>Każdy Wykonawca zobowiązany jest do wniesienia wadium w</w:t>
      </w:r>
      <w:r w:rsidR="00930C00">
        <w:rPr>
          <w:rFonts w:ascii="Arial" w:hAnsi="Arial" w:cs="Arial"/>
          <w:sz w:val="24"/>
          <w:szCs w:val="24"/>
        </w:rPr>
        <w:t> </w:t>
      </w:r>
      <w:r w:rsidRPr="00AB6EE0">
        <w:rPr>
          <w:rFonts w:ascii="Arial" w:hAnsi="Arial" w:cs="Arial"/>
          <w:sz w:val="24"/>
          <w:szCs w:val="24"/>
        </w:rPr>
        <w:t xml:space="preserve">wysokości: </w:t>
      </w:r>
    </w:p>
    <w:p w14:paraId="470FF53F" w14:textId="062CAEB2" w:rsidR="00FC2DD8" w:rsidRPr="00AB6EE0" w:rsidRDefault="002F393D" w:rsidP="00755B9F">
      <w:pPr>
        <w:widowControl w:val="0"/>
        <w:tabs>
          <w:tab w:val="left" w:pos="362"/>
        </w:tabs>
        <w:overflowPunct w:val="0"/>
        <w:autoSpaceDE w:val="0"/>
        <w:spacing w:before="20" w:after="20"/>
        <w:ind w:left="426" w:right="-57"/>
        <w:rPr>
          <w:rFonts w:ascii="Arial" w:hAnsi="Arial" w:cs="Arial"/>
          <w:sz w:val="24"/>
          <w:szCs w:val="24"/>
        </w:rPr>
      </w:pPr>
      <w:r w:rsidRPr="00AB6EE0">
        <w:rPr>
          <w:rFonts w:ascii="Arial" w:hAnsi="Arial" w:cs="Arial"/>
          <w:sz w:val="24"/>
          <w:szCs w:val="24"/>
        </w:rPr>
        <w:t>Dla części 1</w:t>
      </w:r>
      <w:r w:rsidR="007942A2">
        <w:rPr>
          <w:rFonts w:ascii="Arial" w:hAnsi="Arial" w:cs="Arial"/>
          <w:sz w:val="24"/>
          <w:szCs w:val="24"/>
        </w:rPr>
        <w:t>:</w:t>
      </w:r>
      <w:r w:rsidRPr="00AB6EE0">
        <w:rPr>
          <w:rFonts w:ascii="Arial" w:hAnsi="Arial" w:cs="Arial"/>
          <w:sz w:val="24"/>
          <w:szCs w:val="24"/>
        </w:rPr>
        <w:t xml:space="preserve"> </w:t>
      </w:r>
      <w:r w:rsidR="00A34AC6" w:rsidRPr="00AB6EE0">
        <w:rPr>
          <w:rFonts w:ascii="Arial" w:hAnsi="Arial" w:cs="Arial"/>
          <w:b/>
          <w:sz w:val="24"/>
          <w:szCs w:val="24"/>
        </w:rPr>
        <w:t>4</w:t>
      </w:r>
      <w:r w:rsidR="002738FF" w:rsidRPr="00AB6EE0">
        <w:rPr>
          <w:rFonts w:ascii="Arial" w:hAnsi="Arial" w:cs="Arial"/>
          <w:b/>
          <w:sz w:val="24"/>
          <w:szCs w:val="24"/>
        </w:rPr>
        <w:t>0</w:t>
      </w:r>
      <w:r w:rsidRPr="00AB6EE0">
        <w:rPr>
          <w:rFonts w:ascii="Arial" w:hAnsi="Arial" w:cs="Arial"/>
          <w:b/>
          <w:sz w:val="24"/>
          <w:szCs w:val="24"/>
        </w:rPr>
        <w:t xml:space="preserve"> </w:t>
      </w:r>
      <w:r w:rsidR="00FC2DD8" w:rsidRPr="00AB6EE0">
        <w:rPr>
          <w:rFonts w:ascii="Arial" w:hAnsi="Arial" w:cs="Arial"/>
          <w:b/>
          <w:sz w:val="24"/>
          <w:szCs w:val="24"/>
        </w:rPr>
        <w:t>000,00 zł.</w:t>
      </w:r>
      <w:r w:rsidR="00FC2DD8" w:rsidRPr="00AB6EE0">
        <w:rPr>
          <w:rFonts w:ascii="Arial" w:hAnsi="Arial" w:cs="Arial"/>
          <w:sz w:val="24"/>
          <w:szCs w:val="24"/>
        </w:rPr>
        <w:t xml:space="preserve"> (słownie</w:t>
      </w:r>
      <w:r w:rsidRPr="00AB6EE0">
        <w:rPr>
          <w:rFonts w:ascii="Arial" w:hAnsi="Arial" w:cs="Arial"/>
          <w:sz w:val="24"/>
          <w:szCs w:val="24"/>
        </w:rPr>
        <w:t xml:space="preserve">: </w:t>
      </w:r>
      <w:r w:rsidR="00A34AC6" w:rsidRPr="00AB6EE0">
        <w:rPr>
          <w:rFonts w:ascii="Arial" w:hAnsi="Arial" w:cs="Arial"/>
          <w:sz w:val="24"/>
          <w:szCs w:val="24"/>
        </w:rPr>
        <w:t>czterdzieści</w:t>
      </w:r>
      <w:r w:rsidR="002738FF" w:rsidRPr="00AB6EE0">
        <w:rPr>
          <w:rFonts w:ascii="Arial" w:hAnsi="Arial" w:cs="Arial"/>
          <w:sz w:val="24"/>
          <w:szCs w:val="24"/>
        </w:rPr>
        <w:t xml:space="preserve"> tysięcy złotych</w:t>
      </w:r>
      <w:r w:rsidR="00FC2DD8" w:rsidRPr="00AB6EE0">
        <w:rPr>
          <w:rFonts w:ascii="Arial" w:hAnsi="Arial" w:cs="Arial"/>
          <w:sz w:val="24"/>
          <w:szCs w:val="24"/>
        </w:rPr>
        <w:t>)</w:t>
      </w:r>
    </w:p>
    <w:p w14:paraId="4A405983" w14:textId="244B01E1" w:rsidR="002F393D" w:rsidRPr="00AB6EE0" w:rsidRDefault="002F393D" w:rsidP="00755B9F">
      <w:pPr>
        <w:widowControl w:val="0"/>
        <w:tabs>
          <w:tab w:val="left" w:pos="362"/>
        </w:tabs>
        <w:overflowPunct w:val="0"/>
        <w:autoSpaceDE w:val="0"/>
        <w:spacing w:before="20" w:after="20"/>
        <w:ind w:left="426" w:right="-57"/>
        <w:rPr>
          <w:rFonts w:ascii="Arial" w:hAnsi="Arial" w:cs="Arial"/>
          <w:bCs/>
          <w:sz w:val="24"/>
          <w:szCs w:val="24"/>
        </w:rPr>
      </w:pPr>
      <w:r w:rsidRPr="00AB6EE0">
        <w:rPr>
          <w:rFonts w:ascii="Arial" w:hAnsi="Arial" w:cs="Arial"/>
          <w:sz w:val="24"/>
          <w:szCs w:val="24"/>
        </w:rPr>
        <w:t>Dla części 2</w:t>
      </w:r>
      <w:r w:rsidR="007942A2">
        <w:rPr>
          <w:rFonts w:ascii="Arial" w:hAnsi="Arial" w:cs="Arial"/>
          <w:sz w:val="24"/>
          <w:szCs w:val="24"/>
        </w:rPr>
        <w:t xml:space="preserve">: </w:t>
      </w:r>
      <w:r w:rsidR="002738FF" w:rsidRPr="00AB6EE0">
        <w:rPr>
          <w:rFonts w:ascii="Arial" w:hAnsi="Arial" w:cs="Arial"/>
          <w:b/>
          <w:sz w:val="24"/>
          <w:szCs w:val="24"/>
        </w:rPr>
        <w:t>100</w:t>
      </w:r>
      <w:r w:rsidR="00212DDF" w:rsidRPr="00AB6EE0">
        <w:rPr>
          <w:rFonts w:ascii="Arial" w:hAnsi="Arial" w:cs="Arial"/>
          <w:b/>
          <w:sz w:val="24"/>
          <w:szCs w:val="24"/>
        </w:rPr>
        <w:t> 000,00 zł.</w:t>
      </w:r>
      <w:r w:rsidR="00212DDF" w:rsidRPr="00AB6EE0">
        <w:rPr>
          <w:rFonts w:ascii="Arial" w:hAnsi="Arial" w:cs="Arial"/>
          <w:sz w:val="24"/>
          <w:szCs w:val="24"/>
        </w:rPr>
        <w:t xml:space="preserve"> (słownie: </w:t>
      </w:r>
      <w:r w:rsidR="002738FF" w:rsidRPr="00AB6EE0">
        <w:rPr>
          <w:rFonts w:ascii="Arial" w:hAnsi="Arial" w:cs="Arial"/>
          <w:sz w:val="24"/>
          <w:szCs w:val="24"/>
        </w:rPr>
        <w:t xml:space="preserve">sto </w:t>
      </w:r>
      <w:r w:rsidR="00212DDF" w:rsidRPr="00AB6EE0">
        <w:rPr>
          <w:rFonts w:ascii="Arial" w:hAnsi="Arial" w:cs="Arial"/>
          <w:sz w:val="24"/>
          <w:szCs w:val="24"/>
        </w:rPr>
        <w:t>tysięcy złotych)</w:t>
      </w:r>
    </w:p>
    <w:p w14:paraId="21B6D873" w14:textId="19932F14" w:rsidR="00FC2DD8" w:rsidRPr="00AB6EE0" w:rsidRDefault="00FC2DD8" w:rsidP="007942A2">
      <w:pPr>
        <w:widowControl w:val="0"/>
        <w:numPr>
          <w:ilvl w:val="0"/>
          <w:numId w:val="4"/>
        </w:numPr>
        <w:tabs>
          <w:tab w:val="clear" w:pos="720"/>
          <w:tab w:val="left" w:pos="362"/>
        </w:tabs>
        <w:overflowPunct w:val="0"/>
        <w:autoSpaceDE w:val="0"/>
        <w:spacing w:before="20" w:after="20"/>
        <w:ind w:left="426" w:firstLine="0"/>
        <w:rPr>
          <w:rFonts w:ascii="Arial" w:hAnsi="Arial" w:cs="Arial"/>
          <w:sz w:val="24"/>
          <w:szCs w:val="24"/>
        </w:rPr>
      </w:pPr>
      <w:r w:rsidRPr="00AB6EE0">
        <w:rPr>
          <w:rFonts w:ascii="Arial" w:hAnsi="Arial" w:cs="Arial"/>
          <w:bCs/>
          <w:sz w:val="24"/>
          <w:szCs w:val="24"/>
        </w:rPr>
        <w:t xml:space="preserve">Wadium wnosi się </w:t>
      </w:r>
      <w:r w:rsidRPr="007942A2">
        <w:rPr>
          <w:rFonts w:ascii="Arial" w:hAnsi="Arial" w:cs="Arial"/>
          <w:sz w:val="24"/>
          <w:szCs w:val="24"/>
        </w:rPr>
        <w:t>przed upływem terminu składania ofert tj.</w:t>
      </w:r>
      <w:r w:rsidRPr="00AB6EE0">
        <w:rPr>
          <w:rFonts w:ascii="Arial" w:hAnsi="Arial" w:cs="Arial"/>
          <w:bCs/>
          <w:sz w:val="24"/>
          <w:szCs w:val="24"/>
        </w:rPr>
        <w:t xml:space="preserve"> najpóźniej do dnia </w:t>
      </w:r>
      <w:r w:rsidR="00C26507">
        <w:rPr>
          <w:rFonts w:ascii="Arial" w:hAnsi="Arial" w:cs="Arial"/>
          <w:b/>
          <w:bCs/>
          <w:sz w:val="24"/>
          <w:szCs w:val="24"/>
        </w:rPr>
        <w:t>20</w:t>
      </w:r>
      <w:r w:rsidR="005229C2" w:rsidRPr="00AB6EE0">
        <w:rPr>
          <w:rFonts w:ascii="Arial" w:hAnsi="Arial" w:cs="Arial"/>
          <w:b/>
          <w:bCs/>
          <w:sz w:val="24"/>
          <w:szCs w:val="24"/>
        </w:rPr>
        <w:t xml:space="preserve"> listopada 20</w:t>
      </w:r>
      <w:r w:rsidR="00DA18EB" w:rsidRPr="00AB6EE0">
        <w:rPr>
          <w:rFonts w:ascii="Arial" w:hAnsi="Arial" w:cs="Arial"/>
          <w:b/>
          <w:bCs/>
          <w:sz w:val="24"/>
          <w:szCs w:val="24"/>
        </w:rPr>
        <w:t>20</w:t>
      </w:r>
      <w:r w:rsidR="005229C2" w:rsidRPr="00AB6EE0">
        <w:rPr>
          <w:rFonts w:ascii="Arial" w:hAnsi="Arial" w:cs="Arial"/>
          <w:b/>
          <w:bCs/>
          <w:sz w:val="24"/>
          <w:szCs w:val="24"/>
        </w:rPr>
        <w:t>r.</w:t>
      </w:r>
      <w:r w:rsidR="00DA18EB" w:rsidRPr="00AB6EE0">
        <w:rPr>
          <w:rFonts w:ascii="Arial" w:hAnsi="Arial" w:cs="Arial"/>
          <w:b/>
          <w:bCs/>
          <w:sz w:val="24"/>
          <w:szCs w:val="24"/>
        </w:rPr>
        <w:t xml:space="preserve"> </w:t>
      </w:r>
      <w:r w:rsidR="00F0101D" w:rsidRPr="00AB6EE0">
        <w:rPr>
          <w:rFonts w:ascii="Arial" w:hAnsi="Arial" w:cs="Arial"/>
          <w:b/>
          <w:bCs/>
          <w:sz w:val="24"/>
          <w:szCs w:val="24"/>
        </w:rPr>
        <w:t>(</w:t>
      </w:r>
      <w:r w:rsidR="00C26507">
        <w:rPr>
          <w:rFonts w:ascii="Arial" w:hAnsi="Arial" w:cs="Arial"/>
          <w:b/>
          <w:bCs/>
          <w:sz w:val="24"/>
          <w:szCs w:val="24"/>
        </w:rPr>
        <w:t>piątek</w:t>
      </w:r>
      <w:r w:rsidR="00F0101D" w:rsidRPr="00AB6EE0">
        <w:rPr>
          <w:rFonts w:ascii="Arial" w:hAnsi="Arial" w:cs="Arial"/>
          <w:b/>
          <w:bCs/>
          <w:sz w:val="24"/>
          <w:szCs w:val="24"/>
        </w:rPr>
        <w:t>)</w:t>
      </w:r>
      <w:r w:rsidR="005229C2" w:rsidRPr="00AB6EE0">
        <w:rPr>
          <w:rFonts w:ascii="Arial" w:hAnsi="Arial" w:cs="Arial"/>
          <w:bCs/>
          <w:sz w:val="24"/>
          <w:szCs w:val="24"/>
        </w:rPr>
        <w:t xml:space="preserve"> </w:t>
      </w:r>
      <w:r w:rsidRPr="00AB6EE0">
        <w:rPr>
          <w:rFonts w:ascii="Arial" w:hAnsi="Arial" w:cs="Arial"/>
          <w:bCs/>
          <w:sz w:val="24"/>
          <w:szCs w:val="24"/>
        </w:rPr>
        <w:t xml:space="preserve">do godz. </w:t>
      </w:r>
      <w:r w:rsidR="00212DDF" w:rsidRPr="00AB6EE0">
        <w:rPr>
          <w:rFonts w:ascii="Arial" w:hAnsi="Arial" w:cs="Arial"/>
          <w:b/>
          <w:bCs/>
          <w:sz w:val="24"/>
          <w:szCs w:val="24"/>
        </w:rPr>
        <w:t>1</w:t>
      </w:r>
      <w:r w:rsidR="00DA18EB" w:rsidRPr="00AB6EE0">
        <w:rPr>
          <w:rFonts w:ascii="Arial" w:hAnsi="Arial" w:cs="Arial"/>
          <w:b/>
          <w:bCs/>
          <w:sz w:val="24"/>
          <w:szCs w:val="24"/>
        </w:rPr>
        <w:t>0</w:t>
      </w:r>
      <w:r w:rsidR="00212DDF" w:rsidRPr="00AB6EE0">
        <w:rPr>
          <w:rFonts w:ascii="Arial" w:hAnsi="Arial" w:cs="Arial"/>
          <w:b/>
          <w:bCs/>
          <w:sz w:val="24"/>
          <w:szCs w:val="24"/>
          <w:vertAlign w:val="superscript"/>
        </w:rPr>
        <w:t>00</w:t>
      </w:r>
      <w:r w:rsidRPr="00AB6EE0">
        <w:rPr>
          <w:rFonts w:ascii="Arial" w:hAnsi="Arial" w:cs="Arial"/>
          <w:b/>
          <w:bCs/>
          <w:sz w:val="24"/>
          <w:szCs w:val="24"/>
        </w:rPr>
        <w:t xml:space="preserve">, </w:t>
      </w:r>
      <w:r w:rsidRPr="00AB6EE0">
        <w:rPr>
          <w:rFonts w:ascii="Arial" w:hAnsi="Arial" w:cs="Arial"/>
          <w:sz w:val="24"/>
          <w:szCs w:val="24"/>
        </w:rPr>
        <w:t>przy czym wadium wniesione w</w:t>
      </w:r>
      <w:r w:rsidR="001123BD">
        <w:rPr>
          <w:rFonts w:ascii="Arial" w:hAnsi="Arial" w:cs="Arial"/>
          <w:sz w:val="24"/>
          <w:szCs w:val="24"/>
        </w:rPr>
        <w:t> </w:t>
      </w:r>
      <w:r w:rsidRPr="00AB6EE0">
        <w:rPr>
          <w:rFonts w:ascii="Arial" w:hAnsi="Arial" w:cs="Arial"/>
          <w:sz w:val="24"/>
          <w:szCs w:val="24"/>
        </w:rPr>
        <w:t>pieniądzu musi znajdować się na koncie Zamawiającego przed upływem terminu składania ofert</w:t>
      </w:r>
      <w:r w:rsidR="007E053C" w:rsidRPr="00AB6EE0">
        <w:rPr>
          <w:rFonts w:ascii="Arial" w:hAnsi="Arial" w:cs="Arial"/>
          <w:b/>
          <w:bCs/>
          <w:sz w:val="24"/>
          <w:szCs w:val="24"/>
        </w:rPr>
        <w:t>.</w:t>
      </w:r>
    </w:p>
    <w:p w14:paraId="7E9A6FCB" w14:textId="77777777" w:rsidR="00FC2DD8" w:rsidRPr="00930C00" w:rsidRDefault="00FC2DD8" w:rsidP="007942A2">
      <w:pPr>
        <w:pStyle w:val="Akapitzlist"/>
        <w:widowControl w:val="0"/>
        <w:numPr>
          <w:ilvl w:val="1"/>
          <w:numId w:val="56"/>
        </w:numPr>
        <w:tabs>
          <w:tab w:val="clear" w:pos="1440"/>
        </w:tabs>
        <w:overflowPunct w:val="0"/>
        <w:autoSpaceDE w:val="0"/>
        <w:spacing w:before="20" w:after="20"/>
        <w:ind w:left="851" w:hanging="425"/>
        <w:rPr>
          <w:rFonts w:ascii="Arial" w:hAnsi="Arial" w:cs="Arial"/>
          <w:sz w:val="24"/>
          <w:szCs w:val="24"/>
        </w:rPr>
      </w:pPr>
      <w:r w:rsidRPr="00930C00">
        <w:rPr>
          <w:rFonts w:ascii="Arial" w:hAnsi="Arial" w:cs="Arial"/>
          <w:sz w:val="24"/>
          <w:szCs w:val="24"/>
        </w:rPr>
        <w:t>Wadium może by</w:t>
      </w:r>
      <w:r w:rsidR="007E053C" w:rsidRPr="00930C00">
        <w:rPr>
          <w:rFonts w:ascii="Arial" w:hAnsi="Arial" w:cs="Arial"/>
          <w:sz w:val="24"/>
          <w:szCs w:val="24"/>
        </w:rPr>
        <w:t>ć</w:t>
      </w:r>
      <w:r w:rsidRPr="00930C00">
        <w:rPr>
          <w:rFonts w:ascii="Arial" w:hAnsi="Arial" w:cs="Arial"/>
          <w:sz w:val="24"/>
          <w:szCs w:val="24"/>
        </w:rPr>
        <w:t xml:space="preserve"> wnoszone w jednej lub kilku następujących formach: </w:t>
      </w:r>
    </w:p>
    <w:p w14:paraId="05BFAB8C" w14:textId="77777777" w:rsidR="00FC2DD8" w:rsidRPr="00AB6EE0" w:rsidRDefault="00FC2DD8" w:rsidP="00755B9F">
      <w:pPr>
        <w:widowControl w:val="0"/>
        <w:numPr>
          <w:ilvl w:val="1"/>
          <w:numId w:val="55"/>
        </w:numPr>
        <w:tabs>
          <w:tab w:val="left" w:pos="851"/>
        </w:tabs>
        <w:overflowPunct w:val="0"/>
        <w:autoSpaceDE w:val="0"/>
        <w:spacing w:before="20" w:after="20"/>
        <w:ind w:left="567" w:right="567" w:hanging="141"/>
        <w:rPr>
          <w:rFonts w:ascii="Arial" w:hAnsi="Arial" w:cs="Arial"/>
          <w:sz w:val="24"/>
          <w:szCs w:val="24"/>
        </w:rPr>
      </w:pPr>
      <w:r w:rsidRPr="00AB6EE0">
        <w:rPr>
          <w:rFonts w:ascii="Arial" w:hAnsi="Arial" w:cs="Arial"/>
          <w:sz w:val="24"/>
          <w:szCs w:val="24"/>
        </w:rPr>
        <w:t xml:space="preserve">pieniądzu; </w:t>
      </w:r>
    </w:p>
    <w:p w14:paraId="2524C372" w14:textId="67EEE9FA" w:rsidR="00FC2DD8" w:rsidRPr="00AB6EE0" w:rsidRDefault="00FC2DD8" w:rsidP="00755B9F">
      <w:pPr>
        <w:widowControl w:val="0"/>
        <w:numPr>
          <w:ilvl w:val="1"/>
          <w:numId w:val="55"/>
        </w:numPr>
        <w:tabs>
          <w:tab w:val="left" w:pos="851"/>
        </w:tabs>
        <w:overflowPunct w:val="0"/>
        <w:autoSpaceDE w:val="0"/>
        <w:spacing w:before="20" w:after="20"/>
        <w:ind w:left="426" w:firstLine="0"/>
        <w:rPr>
          <w:rFonts w:ascii="Arial" w:hAnsi="Arial" w:cs="Arial"/>
          <w:sz w:val="24"/>
          <w:szCs w:val="24"/>
        </w:rPr>
      </w:pPr>
      <w:r w:rsidRPr="00AB6EE0">
        <w:rPr>
          <w:rFonts w:ascii="Arial" w:hAnsi="Arial" w:cs="Arial"/>
          <w:sz w:val="24"/>
          <w:szCs w:val="24"/>
        </w:rPr>
        <w:t>poręczeniach bankowych lub poręczeniach spółdzielczej kasy oszczędnościowo-kredytowej, z tym</w:t>
      </w:r>
      <w:r w:rsidR="006B20AB">
        <w:rPr>
          <w:rFonts w:ascii="Arial" w:hAnsi="Arial" w:cs="Arial"/>
          <w:sz w:val="24"/>
          <w:szCs w:val="24"/>
        </w:rPr>
        <w:t>,</w:t>
      </w:r>
      <w:r w:rsidRPr="00AB6EE0">
        <w:rPr>
          <w:rFonts w:ascii="Arial" w:hAnsi="Arial" w:cs="Arial"/>
          <w:sz w:val="24"/>
          <w:szCs w:val="24"/>
        </w:rPr>
        <w:t xml:space="preserve"> że poręczenie kasy jest zawsze poręczeniem pieniężnym; </w:t>
      </w:r>
    </w:p>
    <w:p w14:paraId="0E6ABEFD" w14:textId="77777777" w:rsidR="00FC2DD8" w:rsidRPr="00AB6EE0" w:rsidRDefault="00FC2DD8" w:rsidP="00755B9F">
      <w:pPr>
        <w:widowControl w:val="0"/>
        <w:numPr>
          <w:ilvl w:val="1"/>
          <w:numId w:val="55"/>
        </w:numPr>
        <w:tabs>
          <w:tab w:val="left" w:pos="851"/>
        </w:tabs>
        <w:overflowPunct w:val="0"/>
        <w:autoSpaceDE w:val="0"/>
        <w:spacing w:before="20" w:after="20"/>
        <w:ind w:left="567" w:right="567" w:hanging="141"/>
        <w:rPr>
          <w:rFonts w:ascii="Arial" w:hAnsi="Arial" w:cs="Arial"/>
          <w:sz w:val="24"/>
          <w:szCs w:val="24"/>
        </w:rPr>
      </w:pPr>
      <w:r w:rsidRPr="00AB6EE0">
        <w:rPr>
          <w:rFonts w:ascii="Arial" w:hAnsi="Arial" w:cs="Arial"/>
          <w:sz w:val="24"/>
          <w:szCs w:val="24"/>
        </w:rPr>
        <w:t xml:space="preserve">gwarancjach bankowych; </w:t>
      </w:r>
    </w:p>
    <w:p w14:paraId="302DA9D5" w14:textId="77777777" w:rsidR="00FC2DD8" w:rsidRPr="00AB6EE0" w:rsidRDefault="00FC2DD8" w:rsidP="00755B9F">
      <w:pPr>
        <w:widowControl w:val="0"/>
        <w:numPr>
          <w:ilvl w:val="1"/>
          <w:numId w:val="55"/>
        </w:numPr>
        <w:tabs>
          <w:tab w:val="left" w:pos="851"/>
        </w:tabs>
        <w:overflowPunct w:val="0"/>
        <w:autoSpaceDE w:val="0"/>
        <w:spacing w:before="20" w:after="20"/>
        <w:ind w:left="567" w:right="567" w:hanging="141"/>
        <w:rPr>
          <w:rFonts w:ascii="Arial" w:hAnsi="Arial" w:cs="Arial"/>
          <w:sz w:val="24"/>
          <w:szCs w:val="24"/>
        </w:rPr>
      </w:pPr>
      <w:r w:rsidRPr="00AB6EE0">
        <w:rPr>
          <w:rFonts w:ascii="Arial" w:hAnsi="Arial" w:cs="Arial"/>
          <w:sz w:val="24"/>
          <w:szCs w:val="24"/>
        </w:rPr>
        <w:t xml:space="preserve">gwarancjach ubezpieczeniowych; </w:t>
      </w:r>
    </w:p>
    <w:p w14:paraId="62D91383" w14:textId="0F990906" w:rsidR="00FC2DD8" w:rsidRPr="00AB6EE0" w:rsidRDefault="00FC2DD8" w:rsidP="00755B9F">
      <w:pPr>
        <w:widowControl w:val="0"/>
        <w:numPr>
          <w:ilvl w:val="1"/>
          <w:numId w:val="55"/>
        </w:numPr>
        <w:tabs>
          <w:tab w:val="left" w:pos="851"/>
        </w:tabs>
        <w:overflowPunct w:val="0"/>
        <w:autoSpaceDE w:val="0"/>
        <w:spacing w:before="20" w:after="20"/>
        <w:ind w:left="426" w:firstLine="0"/>
        <w:rPr>
          <w:rFonts w:ascii="Arial" w:eastAsia="Arial" w:hAnsi="Arial" w:cs="Arial"/>
          <w:sz w:val="24"/>
          <w:szCs w:val="24"/>
        </w:rPr>
      </w:pPr>
      <w:r w:rsidRPr="00AB6EE0">
        <w:rPr>
          <w:rFonts w:ascii="Arial" w:hAnsi="Arial" w:cs="Arial"/>
          <w:sz w:val="24"/>
          <w:szCs w:val="24"/>
        </w:rPr>
        <w:t>poręczeniach udzielanych przez podmioty, o których mowa w art. 6b ust.5 pkt 2 ustawy z</w:t>
      </w:r>
      <w:r w:rsidR="002738FF" w:rsidRPr="00AB6EE0">
        <w:rPr>
          <w:rFonts w:ascii="Arial" w:hAnsi="Arial" w:cs="Arial"/>
          <w:sz w:val="24"/>
          <w:szCs w:val="24"/>
        </w:rPr>
        <w:t> </w:t>
      </w:r>
      <w:r w:rsidRPr="00AB6EE0">
        <w:rPr>
          <w:rFonts w:ascii="Arial" w:hAnsi="Arial" w:cs="Arial"/>
          <w:sz w:val="24"/>
          <w:szCs w:val="24"/>
        </w:rPr>
        <w:t>dnia</w:t>
      </w:r>
      <w:r w:rsidR="00DA18EB" w:rsidRPr="00AB6EE0">
        <w:rPr>
          <w:rFonts w:ascii="Arial" w:hAnsi="Arial" w:cs="Arial"/>
          <w:sz w:val="24"/>
          <w:szCs w:val="24"/>
        </w:rPr>
        <w:t xml:space="preserve"> </w:t>
      </w:r>
      <w:r w:rsidRPr="00AB6EE0">
        <w:rPr>
          <w:rFonts w:ascii="Arial" w:hAnsi="Arial" w:cs="Arial"/>
          <w:sz w:val="24"/>
          <w:szCs w:val="24"/>
        </w:rPr>
        <w:t>9</w:t>
      </w:r>
      <w:r w:rsidR="00DA18EB" w:rsidRPr="00AB6EE0">
        <w:rPr>
          <w:rFonts w:ascii="Arial" w:hAnsi="Arial" w:cs="Arial"/>
          <w:sz w:val="24"/>
          <w:szCs w:val="24"/>
        </w:rPr>
        <w:t> </w:t>
      </w:r>
      <w:r w:rsidRPr="00AB6EE0">
        <w:rPr>
          <w:rFonts w:ascii="Arial" w:hAnsi="Arial" w:cs="Arial"/>
          <w:sz w:val="24"/>
          <w:szCs w:val="24"/>
        </w:rPr>
        <w:t>listopada 2000r. O utworzeniu Polskiej Agencji Rozwoju Przedsiębiorczości (</w:t>
      </w:r>
      <w:r w:rsidR="00962677" w:rsidRPr="00AB6EE0">
        <w:rPr>
          <w:rStyle w:val="CharStyle52"/>
          <w:rFonts w:ascii="Arial" w:hAnsi="Arial" w:cs="Arial"/>
          <w:sz w:val="24"/>
          <w:szCs w:val="24"/>
        </w:rPr>
        <w:t>Dz.U.</w:t>
      </w:r>
      <w:r w:rsidR="00C26507">
        <w:rPr>
          <w:rStyle w:val="CharStyle52"/>
          <w:rFonts w:ascii="Arial" w:hAnsi="Arial" w:cs="Arial"/>
          <w:sz w:val="24"/>
          <w:szCs w:val="24"/>
        </w:rPr>
        <w:t xml:space="preserve"> z </w:t>
      </w:r>
      <w:r w:rsidR="00962677" w:rsidRPr="00AB6EE0">
        <w:rPr>
          <w:rStyle w:val="CharStyle52"/>
          <w:rFonts w:ascii="Arial" w:hAnsi="Arial" w:cs="Arial"/>
          <w:sz w:val="24"/>
          <w:szCs w:val="24"/>
        </w:rPr>
        <w:t>20</w:t>
      </w:r>
      <w:r w:rsidR="00DA18EB" w:rsidRPr="00AB6EE0">
        <w:rPr>
          <w:rStyle w:val="CharStyle52"/>
          <w:rFonts w:ascii="Arial" w:hAnsi="Arial" w:cs="Arial"/>
          <w:sz w:val="24"/>
          <w:szCs w:val="24"/>
        </w:rPr>
        <w:t>20</w:t>
      </w:r>
      <w:r w:rsidR="00C26507">
        <w:rPr>
          <w:rStyle w:val="CharStyle52"/>
          <w:rFonts w:ascii="Arial" w:hAnsi="Arial" w:cs="Arial"/>
          <w:sz w:val="24"/>
          <w:szCs w:val="24"/>
        </w:rPr>
        <w:t>r</w:t>
      </w:r>
      <w:r w:rsidR="00DA18EB" w:rsidRPr="00AB6EE0">
        <w:rPr>
          <w:rStyle w:val="CharStyle52"/>
          <w:rFonts w:ascii="Arial" w:hAnsi="Arial" w:cs="Arial"/>
          <w:sz w:val="24"/>
          <w:szCs w:val="24"/>
        </w:rPr>
        <w:t>.</w:t>
      </w:r>
      <w:r w:rsidR="00C26507">
        <w:rPr>
          <w:rStyle w:val="CharStyle52"/>
          <w:rFonts w:ascii="Arial" w:hAnsi="Arial" w:cs="Arial"/>
          <w:sz w:val="24"/>
          <w:szCs w:val="24"/>
        </w:rPr>
        <w:t xml:space="preserve"> poz. </w:t>
      </w:r>
      <w:r w:rsidR="00DA18EB" w:rsidRPr="00AB6EE0">
        <w:rPr>
          <w:rStyle w:val="CharStyle52"/>
          <w:rFonts w:ascii="Arial" w:hAnsi="Arial" w:cs="Arial"/>
          <w:sz w:val="24"/>
          <w:szCs w:val="24"/>
        </w:rPr>
        <w:t>29</w:t>
      </w:r>
      <w:r w:rsidRPr="00AB6EE0">
        <w:rPr>
          <w:rFonts w:ascii="Arial" w:hAnsi="Arial" w:cs="Arial"/>
          <w:sz w:val="24"/>
          <w:szCs w:val="24"/>
        </w:rPr>
        <w:t>)</w:t>
      </w:r>
      <w:r w:rsidR="00DA18EB" w:rsidRPr="00AB6EE0">
        <w:rPr>
          <w:rFonts w:ascii="Arial" w:hAnsi="Arial" w:cs="Arial"/>
          <w:sz w:val="24"/>
          <w:szCs w:val="24"/>
        </w:rPr>
        <w:t>.</w:t>
      </w:r>
    </w:p>
    <w:p w14:paraId="3CCE7F34" w14:textId="046E6714" w:rsidR="00FC2DD8" w:rsidRPr="00AB6EE0" w:rsidRDefault="00FC2DD8" w:rsidP="00755B9F">
      <w:pPr>
        <w:widowControl w:val="0"/>
        <w:numPr>
          <w:ilvl w:val="0"/>
          <w:numId w:val="55"/>
        </w:numPr>
        <w:tabs>
          <w:tab w:val="left" w:pos="1418"/>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Wadium wnoszone w pieniądzu </w:t>
      </w:r>
      <w:r w:rsidRPr="007942A2">
        <w:rPr>
          <w:rFonts w:ascii="Arial" w:hAnsi="Arial" w:cs="Arial"/>
          <w:sz w:val="24"/>
          <w:szCs w:val="24"/>
        </w:rPr>
        <w:t>wpłaca się przelewem</w:t>
      </w:r>
      <w:r w:rsidRPr="00AB6EE0">
        <w:rPr>
          <w:rFonts w:ascii="Arial" w:hAnsi="Arial" w:cs="Arial"/>
          <w:sz w:val="24"/>
          <w:szCs w:val="24"/>
        </w:rPr>
        <w:t xml:space="preserve"> na rachunek bankowy wskazany przez Zamawiającego, tj. </w:t>
      </w:r>
      <w:r w:rsidR="00962677" w:rsidRPr="00AB6EE0">
        <w:rPr>
          <w:rFonts w:ascii="Arial" w:hAnsi="Arial" w:cs="Arial"/>
          <w:b/>
          <w:sz w:val="24"/>
          <w:szCs w:val="24"/>
        </w:rPr>
        <w:t xml:space="preserve">przelewem na rachunek bankowy: Bank Spółdzielczy Sławno Oddział Polanów Nr 19 9317 1038 3900 0996 2000 0039. </w:t>
      </w:r>
      <w:r w:rsidR="00962677" w:rsidRPr="00AB6EE0">
        <w:rPr>
          <w:rFonts w:ascii="Arial" w:hAnsi="Arial" w:cs="Arial"/>
          <w:sz w:val="24"/>
          <w:szCs w:val="24"/>
        </w:rPr>
        <w:t>z adnotacją</w:t>
      </w:r>
      <w:r w:rsidR="007942A2">
        <w:rPr>
          <w:rFonts w:ascii="Arial" w:hAnsi="Arial" w:cs="Arial"/>
          <w:b/>
          <w:sz w:val="24"/>
          <w:szCs w:val="24"/>
        </w:rPr>
        <w:t xml:space="preserve">: </w:t>
      </w:r>
      <w:r w:rsidR="005229C2" w:rsidRPr="00AB6EE0">
        <w:rPr>
          <w:rFonts w:ascii="Arial" w:hAnsi="Arial" w:cs="Arial"/>
          <w:sz w:val="24"/>
          <w:szCs w:val="24"/>
        </w:rPr>
        <w:t>w</w:t>
      </w:r>
      <w:r w:rsidR="00962677" w:rsidRPr="00AB6EE0">
        <w:rPr>
          <w:rFonts w:ascii="Arial" w:hAnsi="Arial" w:cs="Arial"/>
          <w:sz w:val="24"/>
          <w:szCs w:val="24"/>
        </w:rPr>
        <w:t xml:space="preserve">adium </w:t>
      </w:r>
      <w:r w:rsidR="005229C2" w:rsidRPr="00AB6EE0">
        <w:rPr>
          <w:rFonts w:ascii="Arial" w:hAnsi="Arial" w:cs="Arial"/>
          <w:sz w:val="24"/>
          <w:szCs w:val="24"/>
        </w:rPr>
        <w:t>na</w:t>
      </w:r>
      <w:r w:rsidR="005229C2" w:rsidRPr="00AB6EE0">
        <w:rPr>
          <w:rFonts w:ascii="Arial" w:hAnsi="Arial" w:cs="Arial"/>
          <w:b/>
          <w:sz w:val="24"/>
          <w:szCs w:val="24"/>
        </w:rPr>
        <w:t xml:space="preserve"> „</w:t>
      </w:r>
      <w:r w:rsidR="00205490" w:rsidRPr="00AB6EE0">
        <w:rPr>
          <w:rFonts w:ascii="Arial" w:hAnsi="Arial" w:cs="Arial"/>
          <w:b/>
          <w:bCs/>
          <w:sz w:val="24"/>
          <w:szCs w:val="24"/>
        </w:rPr>
        <w:t>Odbiór i</w:t>
      </w:r>
      <w:r w:rsidR="002738FF" w:rsidRPr="00AB6EE0">
        <w:rPr>
          <w:rFonts w:ascii="Arial" w:hAnsi="Arial" w:cs="Arial"/>
          <w:b/>
          <w:bCs/>
          <w:sz w:val="24"/>
          <w:szCs w:val="24"/>
        </w:rPr>
        <w:t> </w:t>
      </w:r>
      <w:r w:rsidR="00205490" w:rsidRPr="00AB6EE0">
        <w:rPr>
          <w:rFonts w:ascii="Arial" w:hAnsi="Arial" w:cs="Arial"/>
          <w:b/>
          <w:bCs/>
          <w:sz w:val="24"/>
          <w:szCs w:val="24"/>
        </w:rPr>
        <w:t>zagospodarowanie odpadów komunalnych z terenu Gminy Polanów w latach 2021-2023</w:t>
      </w:r>
      <w:r w:rsidR="00962677" w:rsidRPr="00AB6EE0">
        <w:rPr>
          <w:rFonts w:ascii="Arial" w:hAnsi="Arial" w:cs="Arial"/>
          <w:b/>
          <w:sz w:val="24"/>
          <w:szCs w:val="24"/>
        </w:rPr>
        <w:t>"</w:t>
      </w:r>
    </w:p>
    <w:p w14:paraId="58F2B5F8" w14:textId="77777777" w:rsidR="00FC2DD8" w:rsidRPr="00AB6EE0" w:rsidRDefault="00FC2DD8" w:rsidP="00755B9F">
      <w:pPr>
        <w:widowControl w:val="0"/>
        <w:numPr>
          <w:ilvl w:val="0"/>
          <w:numId w:val="9"/>
        </w:numPr>
        <w:tabs>
          <w:tab w:val="clear" w:pos="720"/>
          <w:tab w:val="left" w:pos="-2127"/>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Dokonanie wypłaty zabezpieczonej kwoty nie może być uzależnione od spełnienia przez Zamawiającego jakichkolwiek dodatkowych warunków lub przedłożenia jakichkolwiek dokumentów. </w:t>
      </w:r>
    </w:p>
    <w:p w14:paraId="723BE141" w14:textId="5393082A" w:rsidR="00FC2DD8" w:rsidRPr="00AB6EE0" w:rsidRDefault="00FC2DD8" w:rsidP="007942A2">
      <w:pPr>
        <w:widowControl w:val="0"/>
        <w:numPr>
          <w:ilvl w:val="0"/>
          <w:numId w:val="9"/>
        </w:numPr>
        <w:tabs>
          <w:tab w:val="clear" w:pos="720"/>
          <w:tab w:val="left" w:pos="-1276"/>
        </w:tabs>
        <w:overflowPunct w:val="0"/>
        <w:autoSpaceDE w:val="0"/>
        <w:spacing w:before="20" w:after="20"/>
        <w:ind w:left="426" w:right="-57" w:firstLine="0"/>
        <w:rPr>
          <w:rFonts w:ascii="Arial" w:hAnsi="Arial" w:cs="Arial"/>
          <w:sz w:val="24"/>
          <w:szCs w:val="24"/>
        </w:rPr>
      </w:pPr>
      <w:r w:rsidRPr="00AB6EE0">
        <w:rPr>
          <w:rFonts w:ascii="Arial" w:hAnsi="Arial" w:cs="Arial"/>
          <w:sz w:val="24"/>
          <w:szCs w:val="24"/>
        </w:rPr>
        <w:t>Zamawiający zwraca wadium wszystkim Wykonawcom niezwłocznie po wyborze oferty najkorzystniejszej lub unieważnieniu postępowania, z wyjątkiem Wykonawcy, którego oferta została wybrana jako najkorzystniejsza, z</w:t>
      </w:r>
      <w:r w:rsidR="00E70C57">
        <w:rPr>
          <w:rFonts w:ascii="Arial" w:hAnsi="Arial" w:cs="Arial"/>
          <w:sz w:val="24"/>
          <w:szCs w:val="24"/>
        </w:rPr>
        <w:t> </w:t>
      </w:r>
      <w:r w:rsidRPr="00AB6EE0">
        <w:rPr>
          <w:rFonts w:ascii="Arial" w:hAnsi="Arial" w:cs="Arial"/>
          <w:sz w:val="24"/>
          <w:szCs w:val="24"/>
        </w:rPr>
        <w:t xml:space="preserve">zastrzeżeniem pkt. 10. </w:t>
      </w:r>
    </w:p>
    <w:p w14:paraId="7E3D659B" w14:textId="77777777" w:rsidR="00FC2DD8" w:rsidRPr="00AB6EE0" w:rsidRDefault="00FC2DD8" w:rsidP="007942A2">
      <w:pPr>
        <w:widowControl w:val="0"/>
        <w:numPr>
          <w:ilvl w:val="0"/>
          <w:numId w:val="9"/>
        </w:numPr>
        <w:tabs>
          <w:tab w:val="clear" w:pos="720"/>
          <w:tab w:val="left" w:pos="709"/>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Wykonawcy, którego oferta została wybrana jako najkorzystniejsza, </w:t>
      </w:r>
      <w:r w:rsidRPr="00AB6EE0">
        <w:rPr>
          <w:rFonts w:ascii="Arial" w:hAnsi="Arial" w:cs="Arial"/>
          <w:sz w:val="24"/>
          <w:szCs w:val="24"/>
        </w:rPr>
        <w:lastRenderedPageBreak/>
        <w:t xml:space="preserve">Zamawiający zwraca wadium niezwłocznie po zawarciu umowy w sprawie zamówienia publicznego oraz wniesieniu zabezpieczenia należytego wykonania umowy, jeżeli jego wniesienia żądano. </w:t>
      </w:r>
    </w:p>
    <w:p w14:paraId="146FFA33" w14:textId="21F3BA45" w:rsidR="00FC2DD8" w:rsidRPr="00AB6EE0" w:rsidRDefault="00FC2DD8" w:rsidP="007942A2">
      <w:pPr>
        <w:widowControl w:val="0"/>
        <w:numPr>
          <w:ilvl w:val="0"/>
          <w:numId w:val="9"/>
        </w:numPr>
        <w:tabs>
          <w:tab w:val="clear" w:pos="720"/>
          <w:tab w:val="left" w:pos="709"/>
        </w:tabs>
        <w:overflowPunct w:val="0"/>
        <w:autoSpaceDE w:val="0"/>
        <w:spacing w:before="20" w:after="20"/>
        <w:ind w:left="425" w:firstLine="0"/>
        <w:rPr>
          <w:rFonts w:ascii="Arial" w:hAnsi="Arial" w:cs="Arial"/>
          <w:sz w:val="24"/>
          <w:szCs w:val="24"/>
        </w:rPr>
      </w:pPr>
      <w:r w:rsidRPr="00AB6EE0">
        <w:rPr>
          <w:rFonts w:ascii="Arial" w:hAnsi="Arial" w:cs="Arial"/>
          <w:sz w:val="24"/>
          <w:szCs w:val="24"/>
        </w:rPr>
        <w:t xml:space="preserve">Zamawiający zwraca niezwłocznie wadium na wniosek Wykonawcy, który wycofał ofertę przed upływem terminu składania ofert. </w:t>
      </w:r>
    </w:p>
    <w:p w14:paraId="32B7C776" w14:textId="77777777" w:rsidR="00E70C57" w:rsidRDefault="00FC2DD8" w:rsidP="007942A2">
      <w:pPr>
        <w:widowControl w:val="0"/>
        <w:numPr>
          <w:ilvl w:val="0"/>
          <w:numId w:val="9"/>
        </w:numPr>
        <w:tabs>
          <w:tab w:val="clear" w:pos="720"/>
          <w:tab w:val="left" w:pos="-1701"/>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Zamawiający żąda ponownego wniesienia wadium przez Wykonawcę, któremu zwrócono wadium na podstawie pkt. 6, jeżeli w wyniku rozstrzygnięcia odwołania jego oferta została wybrana jako najkorzystniejsza. Wykonawca wnosi wadium w terminie określonym przez Zamawiającego. </w:t>
      </w:r>
    </w:p>
    <w:p w14:paraId="363D202C" w14:textId="4F6BC65E" w:rsidR="00FC2DD8" w:rsidRPr="00E70C57" w:rsidRDefault="00FC2DD8" w:rsidP="00C26507">
      <w:pPr>
        <w:widowControl w:val="0"/>
        <w:numPr>
          <w:ilvl w:val="0"/>
          <w:numId w:val="9"/>
        </w:numPr>
        <w:tabs>
          <w:tab w:val="clear" w:pos="720"/>
          <w:tab w:val="left" w:pos="-1701"/>
          <w:tab w:val="left" w:pos="709"/>
          <w:tab w:val="left" w:pos="851"/>
        </w:tabs>
        <w:overflowPunct w:val="0"/>
        <w:autoSpaceDE w:val="0"/>
        <w:spacing w:before="20" w:after="20"/>
        <w:ind w:left="426" w:firstLine="0"/>
        <w:rPr>
          <w:rFonts w:ascii="Arial" w:hAnsi="Arial" w:cs="Arial"/>
          <w:sz w:val="24"/>
          <w:szCs w:val="24"/>
        </w:rPr>
      </w:pPr>
      <w:r w:rsidRPr="00E70C57">
        <w:rPr>
          <w:rFonts w:ascii="Arial" w:hAnsi="Arial" w:cs="Arial"/>
          <w:sz w:val="24"/>
          <w:szCs w:val="24"/>
        </w:rPr>
        <w:t>Zamawiający zatrzyma wadium wraz z odsetkami, jeżeli wykonawca w</w:t>
      </w:r>
      <w:r w:rsidR="00E70C57" w:rsidRPr="00E70C57">
        <w:rPr>
          <w:rFonts w:ascii="Arial" w:hAnsi="Arial" w:cs="Arial"/>
          <w:sz w:val="24"/>
          <w:szCs w:val="24"/>
        </w:rPr>
        <w:t> </w:t>
      </w:r>
      <w:r w:rsidRPr="00E70C57">
        <w:rPr>
          <w:rFonts w:ascii="Arial" w:hAnsi="Arial" w:cs="Arial"/>
          <w:sz w:val="24"/>
          <w:szCs w:val="24"/>
        </w:rPr>
        <w:t xml:space="preserve"> odpowiedzi na wezwanie, o</w:t>
      </w:r>
      <w:r w:rsidR="0010327D" w:rsidRPr="00E70C57">
        <w:rPr>
          <w:rFonts w:ascii="Arial" w:hAnsi="Arial" w:cs="Arial"/>
          <w:sz w:val="24"/>
          <w:szCs w:val="24"/>
        </w:rPr>
        <w:t> </w:t>
      </w:r>
      <w:r w:rsidRPr="00E70C57">
        <w:rPr>
          <w:rFonts w:ascii="Arial" w:hAnsi="Arial" w:cs="Arial"/>
          <w:sz w:val="24"/>
          <w:szCs w:val="24"/>
        </w:rPr>
        <w:t xml:space="preserve">którym mowa w art. 26 ust. 3 i 3a ustawy </w:t>
      </w:r>
      <w:proofErr w:type="spellStart"/>
      <w:r w:rsidRPr="00E70C57">
        <w:rPr>
          <w:rFonts w:ascii="Arial" w:hAnsi="Arial" w:cs="Arial"/>
          <w:sz w:val="24"/>
          <w:szCs w:val="24"/>
        </w:rPr>
        <w:t>pzp</w:t>
      </w:r>
      <w:proofErr w:type="spellEnd"/>
      <w:r w:rsidRPr="00E70C57">
        <w:rPr>
          <w:rFonts w:ascii="Arial" w:hAnsi="Arial" w:cs="Arial"/>
          <w:sz w:val="24"/>
          <w:szCs w:val="24"/>
        </w:rPr>
        <w:t>, z</w:t>
      </w:r>
      <w:r w:rsidR="00E70C57" w:rsidRPr="00E70C57">
        <w:rPr>
          <w:rFonts w:ascii="Arial" w:hAnsi="Arial" w:cs="Arial"/>
          <w:sz w:val="24"/>
          <w:szCs w:val="24"/>
        </w:rPr>
        <w:t> </w:t>
      </w:r>
      <w:r w:rsidRPr="00E70C57">
        <w:rPr>
          <w:rFonts w:ascii="Arial" w:hAnsi="Arial" w:cs="Arial"/>
          <w:sz w:val="24"/>
          <w:szCs w:val="24"/>
        </w:rPr>
        <w:t xml:space="preserve"> przyczyn leżących po jego stronie, nie złożył oświadczeń lub dokumentów potwierdzających okoliczności, o których mowa w art. 25 ust. 1 ustawy</w:t>
      </w:r>
      <w:r w:rsidR="00A06766" w:rsidRPr="00E70C57">
        <w:rPr>
          <w:rFonts w:ascii="Arial" w:hAnsi="Arial" w:cs="Arial"/>
          <w:sz w:val="24"/>
          <w:szCs w:val="24"/>
        </w:rPr>
        <w:t xml:space="preserve"> </w:t>
      </w:r>
      <w:proofErr w:type="spellStart"/>
      <w:r w:rsidRPr="00E70C57">
        <w:rPr>
          <w:rFonts w:ascii="Arial" w:hAnsi="Arial" w:cs="Arial"/>
          <w:sz w:val="24"/>
          <w:szCs w:val="24"/>
        </w:rPr>
        <w:t>pzp</w:t>
      </w:r>
      <w:proofErr w:type="spellEnd"/>
      <w:r w:rsidRPr="00E70C57">
        <w:rPr>
          <w:rFonts w:ascii="Arial" w:hAnsi="Arial" w:cs="Arial"/>
          <w:sz w:val="24"/>
          <w:szCs w:val="24"/>
        </w:rPr>
        <w:t>, oświadczenia, o którym mowa w art. 25a ust. 1</w:t>
      </w:r>
      <w:r w:rsidR="0005665B" w:rsidRPr="00E70C57">
        <w:rPr>
          <w:rFonts w:ascii="Arial" w:hAnsi="Arial" w:cs="Arial"/>
          <w:sz w:val="24"/>
          <w:szCs w:val="24"/>
        </w:rPr>
        <w:t xml:space="preserve">ustawy </w:t>
      </w:r>
      <w:proofErr w:type="spellStart"/>
      <w:r w:rsidR="0005665B" w:rsidRPr="00E70C57">
        <w:rPr>
          <w:rFonts w:ascii="Arial" w:hAnsi="Arial" w:cs="Arial"/>
          <w:sz w:val="24"/>
          <w:szCs w:val="24"/>
        </w:rPr>
        <w:t>pzp</w:t>
      </w:r>
      <w:proofErr w:type="spellEnd"/>
      <w:r w:rsidRPr="00E70C57">
        <w:rPr>
          <w:rFonts w:ascii="Arial" w:hAnsi="Arial" w:cs="Arial"/>
          <w:sz w:val="24"/>
          <w:szCs w:val="24"/>
        </w:rPr>
        <w:t xml:space="preserve">, pełnomocnictw lub nie wyraził zgody na poprawienie omyłki, o której mowa w art. 87 ust. 2 pkt 3 ustawy </w:t>
      </w:r>
      <w:proofErr w:type="spellStart"/>
      <w:r w:rsidRPr="00E70C57">
        <w:rPr>
          <w:rFonts w:ascii="Arial" w:hAnsi="Arial" w:cs="Arial"/>
          <w:sz w:val="24"/>
          <w:szCs w:val="24"/>
        </w:rPr>
        <w:t>pzp</w:t>
      </w:r>
      <w:proofErr w:type="spellEnd"/>
      <w:r w:rsidRPr="00E70C57">
        <w:rPr>
          <w:rFonts w:ascii="Arial" w:hAnsi="Arial" w:cs="Arial"/>
          <w:sz w:val="24"/>
          <w:szCs w:val="24"/>
        </w:rPr>
        <w:t xml:space="preserve">, co spowodowało brak możliwości wybrania oferty złożonej przez wykonawcę jako najkorzystniejszej. </w:t>
      </w:r>
    </w:p>
    <w:p w14:paraId="6207FECA" w14:textId="4AAD261F" w:rsidR="00FC2DD8" w:rsidRPr="00AB6EE0" w:rsidRDefault="00FC2DD8" w:rsidP="007942A2">
      <w:pPr>
        <w:widowControl w:val="0"/>
        <w:numPr>
          <w:ilvl w:val="0"/>
          <w:numId w:val="9"/>
        </w:numPr>
        <w:tabs>
          <w:tab w:val="clear" w:pos="720"/>
          <w:tab w:val="left" w:pos="-1701"/>
          <w:tab w:val="left" w:pos="851"/>
        </w:tabs>
        <w:overflowPunct w:val="0"/>
        <w:autoSpaceDE w:val="0"/>
        <w:spacing w:before="20" w:after="20"/>
        <w:ind w:left="426" w:firstLine="0"/>
        <w:rPr>
          <w:rFonts w:ascii="Arial" w:hAnsi="Arial" w:cs="Arial"/>
          <w:sz w:val="24"/>
          <w:szCs w:val="24"/>
        </w:rPr>
      </w:pPr>
      <w:r w:rsidRPr="00AB6EE0">
        <w:rPr>
          <w:rFonts w:ascii="Arial" w:hAnsi="Arial" w:cs="Arial"/>
          <w:sz w:val="24"/>
          <w:szCs w:val="24"/>
        </w:rPr>
        <w:t>Jeżeli wadium wniesiono w pieniądzu, Zamawiający zwraca je wraz z</w:t>
      </w:r>
      <w:r w:rsidR="00E70C57">
        <w:rPr>
          <w:rFonts w:ascii="Arial" w:hAnsi="Arial" w:cs="Arial"/>
          <w:sz w:val="24"/>
          <w:szCs w:val="24"/>
        </w:rPr>
        <w:t> </w:t>
      </w:r>
      <w:r w:rsidRPr="00AB6EE0">
        <w:rPr>
          <w:rFonts w:ascii="Arial" w:hAnsi="Arial" w:cs="Arial"/>
          <w:sz w:val="24"/>
          <w:szCs w:val="24"/>
        </w:rPr>
        <w:t>odsetkami wynikającymi z</w:t>
      </w:r>
      <w:r w:rsidR="0010327D" w:rsidRPr="00AB6EE0">
        <w:rPr>
          <w:rFonts w:ascii="Arial" w:hAnsi="Arial" w:cs="Arial"/>
          <w:sz w:val="24"/>
          <w:szCs w:val="24"/>
        </w:rPr>
        <w:t> </w:t>
      </w:r>
      <w:r w:rsidRPr="00AB6EE0">
        <w:rPr>
          <w:rFonts w:ascii="Arial" w:hAnsi="Arial" w:cs="Arial"/>
          <w:sz w:val="24"/>
          <w:szCs w:val="24"/>
        </w:rPr>
        <w:t xml:space="preserve">umowy rachunku bankowego, na którym było ono przechowywane, pomniejszone o koszty prowadzenia rachunku bankowego oraz prowizji bankowej za przelew pieniędzy na rachunek bankowy wskazany przez Wykonawcę. </w:t>
      </w:r>
    </w:p>
    <w:p w14:paraId="67C67E2C" w14:textId="6F9C5E8E" w:rsidR="00FC2DD8" w:rsidRPr="00AB6EE0" w:rsidRDefault="00FC2DD8" w:rsidP="007942A2">
      <w:pPr>
        <w:widowControl w:val="0"/>
        <w:numPr>
          <w:ilvl w:val="0"/>
          <w:numId w:val="9"/>
        </w:numPr>
        <w:tabs>
          <w:tab w:val="clear" w:pos="720"/>
          <w:tab w:val="left" w:pos="-1418"/>
          <w:tab w:val="left" w:pos="993"/>
        </w:tabs>
        <w:overflowPunct w:val="0"/>
        <w:autoSpaceDE w:val="0"/>
        <w:spacing w:before="20" w:after="20"/>
        <w:ind w:left="426" w:right="-113" w:firstLine="0"/>
        <w:rPr>
          <w:rFonts w:ascii="Arial" w:hAnsi="Arial" w:cs="Arial"/>
          <w:sz w:val="24"/>
          <w:szCs w:val="24"/>
        </w:rPr>
      </w:pPr>
      <w:r w:rsidRPr="00AB6EE0">
        <w:rPr>
          <w:rFonts w:ascii="Arial" w:hAnsi="Arial" w:cs="Arial"/>
          <w:sz w:val="24"/>
          <w:szCs w:val="24"/>
        </w:rPr>
        <w:t>W przypadku</w:t>
      </w:r>
      <w:r w:rsidR="006B20AB">
        <w:rPr>
          <w:rFonts w:ascii="Arial" w:hAnsi="Arial" w:cs="Arial"/>
          <w:sz w:val="24"/>
          <w:szCs w:val="24"/>
        </w:rPr>
        <w:t>,</w:t>
      </w:r>
      <w:r w:rsidRPr="00AB6EE0">
        <w:rPr>
          <w:rFonts w:ascii="Arial" w:hAnsi="Arial" w:cs="Arial"/>
          <w:sz w:val="24"/>
          <w:szCs w:val="24"/>
        </w:rPr>
        <w:t xml:space="preserve"> nie wskazania w ofercie rachunku bankowego, na który należy zwrócić wadium, Zamawiający uzna, że wskazanym rachunkiem bankowym jest rachunek, z którego dokonano przelewu wpłaty wadium. </w:t>
      </w:r>
    </w:p>
    <w:p w14:paraId="44E34250" w14:textId="77777777" w:rsidR="00FC2DD8" w:rsidRPr="00AB6EE0" w:rsidRDefault="00FC2DD8" w:rsidP="007942A2">
      <w:pPr>
        <w:widowControl w:val="0"/>
        <w:numPr>
          <w:ilvl w:val="0"/>
          <w:numId w:val="9"/>
        </w:numPr>
        <w:tabs>
          <w:tab w:val="clear" w:pos="720"/>
          <w:tab w:val="left" w:pos="-2410"/>
          <w:tab w:val="left" w:pos="851"/>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Zamawiający zatrzyma wadium wraz z odsetkami, jeżeli Wykonawca, którego oferta została wybrana: </w:t>
      </w:r>
    </w:p>
    <w:p w14:paraId="5D73D938" w14:textId="7B0BE123" w:rsidR="00FC2DD8" w:rsidRPr="00AB6EE0" w:rsidRDefault="00FC2DD8" w:rsidP="00C26507">
      <w:pPr>
        <w:widowControl w:val="0"/>
        <w:numPr>
          <w:ilvl w:val="0"/>
          <w:numId w:val="15"/>
        </w:numPr>
        <w:tabs>
          <w:tab w:val="left" w:pos="-426"/>
          <w:tab w:val="left" w:pos="851"/>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odmówił podpisania umowy w sprawie zamówienia publicznego na warunkach określonych </w:t>
      </w:r>
      <w:r w:rsidR="001E5030" w:rsidRPr="00AB6EE0">
        <w:rPr>
          <w:rFonts w:ascii="Arial" w:hAnsi="Arial" w:cs="Arial"/>
          <w:sz w:val="24"/>
          <w:szCs w:val="24"/>
        </w:rPr>
        <w:t>w</w:t>
      </w:r>
      <w:r w:rsidRPr="00AB6EE0">
        <w:rPr>
          <w:rFonts w:ascii="Arial" w:hAnsi="Arial" w:cs="Arial"/>
          <w:sz w:val="24"/>
          <w:szCs w:val="24"/>
        </w:rPr>
        <w:t xml:space="preserve"> ofercie; </w:t>
      </w:r>
    </w:p>
    <w:p w14:paraId="4061113C" w14:textId="6FFFFAAB" w:rsidR="00FC2DD8" w:rsidRPr="00AB6EE0" w:rsidRDefault="00FC2DD8" w:rsidP="00755B9F">
      <w:pPr>
        <w:widowControl w:val="0"/>
        <w:numPr>
          <w:ilvl w:val="0"/>
          <w:numId w:val="15"/>
        </w:numPr>
        <w:tabs>
          <w:tab w:val="left" w:pos="-426"/>
          <w:tab w:val="left" w:pos="1418"/>
        </w:tabs>
        <w:overflowPunct w:val="0"/>
        <w:autoSpaceDE w:val="0"/>
        <w:spacing w:before="20" w:after="20"/>
        <w:ind w:left="426" w:firstLine="0"/>
        <w:rPr>
          <w:rFonts w:ascii="Arial" w:hAnsi="Arial" w:cs="Arial"/>
          <w:sz w:val="24"/>
          <w:szCs w:val="24"/>
        </w:rPr>
      </w:pPr>
      <w:r w:rsidRPr="00AB6EE0">
        <w:rPr>
          <w:rFonts w:ascii="Arial" w:hAnsi="Arial" w:cs="Arial"/>
          <w:sz w:val="24"/>
          <w:szCs w:val="24"/>
        </w:rPr>
        <w:t>zawarcie umowy w sprawie zamówienia publicznego stało się niemożliwe z przyczyn</w:t>
      </w:r>
      <w:r w:rsidR="001E5030" w:rsidRPr="00AB6EE0">
        <w:rPr>
          <w:rFonts w:ascii="Arial" w:hAnsi="Arial" w:cs="Arial"/>
          <w:sz w:val="24"/>
          <w:szCs w:val="24"/>
        </w:rPr>
        <w:t xml:space="preserve"> </w:t>
      </w:r>
      <w:r w:rsidRPr="00AB6EE0">
        <w:rPr>
          <w:rFonts w:ascii="Arial" w:hAnsi="Arial" w:cs="Arial"/>
          <w:sz w:val="24"/>
          <w:szCs w:val="24"/>
        </w:rPr>
        <w:t>leżących po stronie Wykonawcy.</w:t>
      </w:r>
    </w:p>
    <w:p w14:paraId="66DF071B"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0B6A463" w14:textId="77777777" w:rsidR="00C26507" w:rsidRPr="00C26507" w:rsidRDefault="00C26507" w:rsidP="00C26507">
      <w:pPr>
        <w:widowControl w:val="0"/>
        <w:autoSpaceDE w:val="0"/>
        <w:spacing w:before="20" w:after="20"/>
        <w:ind w:left="426" w:right="567"/>
        <w:rPr>
          <w:rFonts w:ascii="Arial" w:hAnsi="Arial" w:cs="Arial"/>
          <w:sz w:val="24"/>
          <w:szCs w:val="24"/>
        </w:rPr>
      </w:pPr>
      <w:r w:rsidRPr="00C26507">
        <w:rPr>
          <w:rFonts w:ascii="Arial" w:hAnsi="Arial" w:cs="Arial"/>
          <w:b/>
          <w:bCs/>
          <w:sz w:val="24"/>
          <w:szCs w:val="24"/>
        </w:rPr>
        <w:t xml:space="preserve">W przypadku wnoszenia wadium w innej formie niż pieniężna odpowiednie dokumenty należy wnieść wraz z ofertą w oryginale, w postaci elektronicznej, opatrzone kwalifikowanym podpisem elektronicznym, a następnie wraz z plikami stanowiącymi ofertę skompresować do jednego pliku archiwum(ZIP). </w:t>
      </w:r>
    </w:p>
    <w:p w14:paraId="403393D2" w14:textId="77777777" w:rsidR="00FC2DD8" w:rsidRPr="00C26507" w:rsidRDefault="00FC2DD8" w:rsidP="00755B9F">
      <w:pPr>
        <w:widowControl w:val="0"/>
        <w:autoSpaceDE w:val="0"/>
        <w:spacing w:before="20" w:after="20"/>
        <w:ind w:left="567" w:right="567"/>
        <w:rPr>
          <w:rFonts w:ascii="Arial" w:hAnsi="Arial" w:cs="Arial"/>
          <w:sz w:val="24"/>
          <w:szCs w:val="24"/>
        </w:rPr>
      </w:pPr>
    </w:p>
    <w:p w14:paraId="15BAB143" w14:textId="01A6C33C" w:rsidR="00FC2DD8" w:rsidRPr="00AB6EE0" w:rsidRDefault="006152F7" w:rsidP="00755B9F">
      <w:pPr>
        <w:pStyle w:val="Tekstpodstawowy"/>
        <w:overflowPunct w:val="0"/>
        <w:spacing w:before="20" w:after="20" w:line="276" w:lineRule="auto"/>
        <w:ind w:left="1287" w:right="567" w:hanging="861"/>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49DAD644" w14:textId="77777777" w:rsidR="00FC2DD8" w:rsidRPr="00AB6EE0" w:rsidRDefault="00FC2DD8" w:rsidP="00755B9F">
      <w:pPr>
        <w:widowControl w:val="0"/>
        <w:numPr>
          <w:ilvl w:val="0"/>
          <w:numId w:val="5"/>
        </w:numPr>
        <w:tabs>
          <w:tab w:val="left" w:pos="362"/>
        </w:tabs>
        <w:overflowPunct w:val="0"/>
        <w:autoSpaceDE w:val="0"/>
        <w:spacing w:before="20" w:after="20"/>
        <w:ind w:left="426" w:right="567" w:firstLine="0"/>
        <w:rPr>
          <w:rFonts w:ascii="Arial" w:hAnsi="Arial" w:cs="Arial"/>
          <w:sz w:val="24"/>
          <w:szCs w:val="24"/>
        </w:rPr>
      </w:pPr>
      <w:r w:rsidRPr="00AB6EE0">
        <w:rPr>
          <w:rFonts w:ascii="Arial" w:hAnsi="Arial" w:cs="Arial"/>
          <w:b/>
          <w:bCs/>
          <w:sz w:val="24"/>
          <w:szCs w:val="24"/>
        </w:rPr>
        <w:t xml:space="preserve">Wykonawca jest związany ofertą przez okres 60 dni. </w:t>
      </w:r>
    </w:p>
    <w:p w14:paraId="6B5ABBF4" w14:textId="1235CAD2" w:rsidR="00FC2DD8" w:rsidRPr="00AB6EE0" w:rsidRDefault="00FC2DD8" w:rsidP="00755B9F">
      <w:pPr>
        <w:widowControl w:val="0"/>
        <w:numPr>
          <w:ilvl w:val="0"/>
          <w:numId w:val="5"/>
        </w:numPr>
        <w:tabs>
          <w:tab w:val="clear" w:pos="720"/>
          <w:tab w:val="left" w:pos="362"/>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Wykonawca samodzielnie lub na wniosek zamawiającego może przedłużyć termin związania ofertą, z tym, że zamawiający może tylko raz, co najmniej na 3 </w:t>
      </w:r>
      <w:r w:rsidRPr="00AB6EE0">
        <w:rPr>
          <w:rFonts w:ascii="Arial" w:hAnsi="Arial" w:cs="Arial"/>
          <w:sz w:val="24"/>
          <w:szCs w:val="24"/>
        </w:rPr>
        <w:lastRenderedPageBreak/>
        <w:t>dni przed upływem terminu związania ofertą, zwrócić się do wykonawców o</w:t>
      </w:r>
      <w:r w:rsidR="00C26507">
        <w:rPr>
          <w:rFonts w:ascii="Arial" w:hAnsi="Arial" w:cs="Arial"/>
          <w:sz w:val="24"/>
          <w:szCs w:val="24"/>
        </w:rPr>
        <w:t> </w:t>
      </w:r>
      <w:r w:rsidRPr="00AB6EE0">
        <w:rPr>
          <w:rFonts w:ascii="Arial" w:hAnsi="Arial" w:cs="Arial"/>
          <w:sz w:val="24"/>
          <w:szCs w:val="24"/>
        </w:rPr>
        <w:t xml:space="preserve">wyrażenie zgody na przedłużenie tego terminu o oznaczony okres, nie dłuższy jednak niż 60 dni. </w:t>
      </w:r>
    </w:p>
    <w:p w14:paraId="12E963E6" w14:textId="77777777" w:rsidR="00FC2DD8" w:rsidRPr="00AB6EE0" w:rsidRDefault="00FC2DD8" w:rsidP="00755B9F">
      <w:pPr>
        <w:widowControl w:val="0"/>
        <w:numPr>
          <w:ilvl w:val="0"/>
          <w:numId w:val="5"/>
        </w:numPr>
        <w:tabs>
          <w:tab w:val="clear" w:pos="720"/>
          <w:tab w:val="left" w:pos="426"/>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Odmowa wyrażenia zgody, o której mowa w ust. 2, nie powoduje utraty wadium. </w:t>
      </w:r>
    </w:p>
    <w:p w14:paraId="1EAA2388" w14:textId="38DF25CB" w:rsidR="00FC2DD8" w:rsidRPr="00AB6EE0" w:rsidRDefault="00FC2DD8" w:rsidP="00755B9F">
      <w:pPr>
        <w:widowControl w:val="0"/>
        <w:numPr>
          <w:ilvl w:val="0"/>
          <w:numId w:val="5"/>
        </w:numPr>
        <w:tabs>
          <w:tab w:val="clear" w:pos="720"/>
          <w:tab w:val="left" w:pos="426"/>
        </w:tabs>
        <w:overflowPunct w:val="0"/>
        <w:autoSpaceDE w:val="0"/>
        <w:spacing w:before="20" w:after="20"/>
        <w:ind w:left="426" w:right="57" w:firstLine="0"/>
        <w:rPr>
          <w:rFonts w:ascii="Arial" w:hAnsi="Arial" w:cs="Arial"/>
          <w:sz w:val="24"/>
          <w:szCs w:val="24"/>
        </w:rPr>
      </w:pPr>
      <w:r w:rsidRPr="00AB6EE0">
        <w:rPr>
          <w:rFonts w:ascii="Arial" w:hAnsi="Arial" w:cs="Arial"/>
          <w:sz w:val="24"/>
          <w:szCs w:val="24"/>
        </w:rPr>
        <w:t>Przedłużenie okresu związania ofertą jest dopuszczalne tylko z</w:t>
      </w:r>
      <w:r w:rsidR="00930C00">
        <w:rPr>
          <w:rFonts w:ascii="Arial" w:hAnsi="Arial" w:cs="Arial"/>
          <w:sz w:val="24"/>
          <w:szCs w:val="24"/>
        </w:rPr>
        <w:t> </w:t>
      </w:r>
      <w:r w:rsidRPr="00AB6EE0">
        <w:rPr>
          <w:rFonts w:ascii="Arial" w:hAnsi="Arial" w:cs="Arial"/>
          <w:sz w:val="24"/>
          <w:szCs w:val="24"/>
        </w:rPr>
        <w:t xml:space="preserve">jednoczesnym przedłużeniem okresu ważności wadium albo jeżeli nie jest to możliwie, z wniesieniem nowego wadium na przedłużony okres związania ofertą. </w:t>
      </w:r>
    </w:p>
    <w:p w14:paraId="0021DBFF" w14:textId="77777777" w:rsidR="00FC2DD8" w:rsidRPr="00AB6EE0" w:rsidRDefault="00FC2DD8" w:rsidP="00755B9F">
      <w:pPr>
        <w:widowControl w:val="0"/>
        <w:numPr>
          <w:ilvl w:val="0"/>
          <w:numId w:val="10"/>
        </w:numPr>
        <w:tabs>
          <w:tab w:val="clear" w:pos="720"/>
          <w:tab w:val="left" w:pos="426"/>
        </w:tabs>
        <w:overflowPunct w:val="0"/>
        <w:autoSpaceDE w:val="0"/>
        <w:spacing w:before="20" w:after="20"/>
        <w:ind w:left="426" w:firstLine="0"/>
        <w:rPr>
          <w:rFonts w:ascii="Arial" w:hAnsi="Arial" w:cs="Arial"/>
          <w:sz w:val="24"/>
          <w:szCs w:val="24"/>
        </w:rPr>
      </w:pPr>
      <w:bookmarkStart w:id="3" w:name="page22"/>
      <w:bookmarkEnd w:id="3"/>
      <w:r w:rsidRPr="00AB6EE0">
        <w:rPr>
          <w:rFonts w:ascii="Arial" w:hAnsi="Arial" w:cs="Arial"/>
          <w:sz w:val="24"/>
          <w:szCs w:val="24"/>
        </w:rPr>
        <w:t xml:space="preserve">Bieg terminu związania ofertą rozpoczyna się wraz z upływem terminu składania ofert. </w:t>
      </w:r>
    </w:p>
    <w:p w14:paraId="2E0172F8" w14:textId="0FC46CDE" w:rsidR="00FC2DD8" w:rsidRDefault="00FC2DD8" w:rsidP="00755B9F">
      <w:pPr>
        <w:widowControl w:val="0"/>
        <w:autoSpaceDE w:val="0"/>
        <w:spacing w:before="20" w:after="20"/>
        <w:ind w:left="567" w:right="567" w:hanging="284"/>
        <w:rPr>
          <w:rFonts w:ascii="Arial" w:hAnsi="Arial" w:cs="Arial"/>
          <w:sz w:val="24"/>
          <w:szCs w:val="24"/>
        </w:rPr>
      </w:pPr>
    </w:p>
    <w:p w14:paraId="08A469D1" w14:textId="34B29110" w:rsidR="00FC2DD8" w:rsidRPr="00AB6EE0" w:rsidRDefault="00FC2DD8" w:rsidP="00755B9F">
      <w:pPr>
        <w:pStyle w:val="Tekstpodstawowy"/>
        <w:overflowPunct w:val="0"/>
        <w:spacing w:before="20" w:after="20" w:line="276" w:lineRule="auto"/>
        <w:ind w:left="1287" w:right="567" w:hanging="861"/>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057077B7" w14:textId="614D6CFD" w:rsidR="0032390D" w:rsidRPr="008D18CD" w:rsidRDefault="0032390D" w:rsidP="00755B9F">
      <w:pPr>
        <w:widowControl w:val="0"/>
        <w:numPr>
          <w:ilvl w:val="0"/>
          <w:numId w:val="27"/>
        </w:numPr>
        <w:tabs>
          <w:tab w:val="clear" w:pos="1004"/>
          <w:tab w:val="left" w:pos="426"/>
          <w:tab w:val="left" w:pos="567"/>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p>
    <w:p w14:paraId="46AD4920" w14:textId="7E7DB53D" w:rsidR="00FC2DD8" w:rsidRPr="008D18CD" w:rsidRDefault="00FC2DD8" w:rsidP="00755B9F">
      <w:pPr>
        <w:widowControl w:val="0"/>
        <w:numPr>
          <w:ilvl w:val="0"/>
          <w:numId w:val="27"/>
        </w:numPr>
        <w:tabs>
          <w:tab w:val="clear" w:pos="1004"/>
          <w:tab w:val="left" w:pos="362"/>
          <w:tab w:val="left" w:pos="426"/>
          <w:tab w:val="left" w:pos="567"/>
          <w:tab w:val="num"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755B9F">
      <w:pPr>
        <w:widowControl w:val="0"/>
        <w:numPr>
          <w:ilvl w:val="0"/>
          <w:numId w:val="27"/>
        </w:numPr>
        <w:tabs>
          <w:tab w:val="clear" w:pos="1004"/>
          <w:tab w:val="left" w:pos="362"/>
          <w:tab w:val="left" w:pos="426"/>
          <w:tab w:val="left" w:pos="567"/>
          <w:tab w:val="num"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01CDF486" w:rsidR="00FC2DD8" w:rsidRPr="008D18CD" w:rsidRDefault="008D18CD" w:rsidP="00755B9F">
      <w:pPr>
        <w:widowControl w:val="0"/>
        <w:numPr>
          <w:ilvl w:val="0"/>
          <w:numId w:val="27"/>
        </w:numPr>
        <w:tabs>
          <w:tab w:val="clear" w:pos="1004"/>
          <w:tab w:val="left" w:pos="362"/>
          <w:tab w:val="num" w:pos="426"/>
          <w:tab w:val="left" w:pos="709"/>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Pr="008D18CD">
        <w:rPr>
          <w:rFonts w:ascii="Arial" w:hAnsi="Arial" w:cs="Arial"/>
          <w:sz w:val="24"/>
          <w:szCs w:val="24"/>
        </w:rPr>
        <w:t xml:space="preserve"> Klucz publiczny niezbędny do zaszyfrowania oferty przez Wykonawcę  jest dostępny dla Wykonawców na </w:t>
      </w:r>
      <w:proofErr w:type="spellStart"/>
      <w:r w:rsidRPr="008D18CD">
        <w:rPr>
          <w:rFonts w:ascii="Arial" w:hAnsi="Arial" w:cs="Arial"/>
          <w:sz w:val="24"/>
          <w:szCs w:val="24"/>
        </w:rPr>
        <w:t>miniPortalu</w:t>
      </w:r>
      <w:proofErr w:type="spellEnd"/>
      <w:r w:rsidR="00FC2DD8" w:rsidRPr="008D18CD">
        <w:rPr>
          <w:rFonts w:ascii="Arial" w:hAnsi="Arial" w:cs="Arial"/>
          <w:sz w:val="24"/>
          <w:szCs w:val="24"/>
        </w:rPr>
        <w:t xml:space="preserve">. </w:t>
      </w:r>
    </w:p>
    <w:p w14:paraId="099BDA22" w14:textId="621F79FD" w:rsidR="00FC2DD8" w:rsidRPr="00693945" w:rsidRDefault="008D18CD" w:rsidP="00755B9F">
      <w:pPr>
        <w:widowControl w:val="0"/>
        <w:numPr>
          <w:ilvl w:val="0"/>
          <w:numId w:val="27"/>
        </w:numPr>
        <w:tabs>
          <w:tab w:val="clear" w:pos="1004"/>
          <w:tab w:val="left" w:pos="362"/>
          <w:tab w:val="num" w:pos="426"/>
          <w:tab w:val="left" w:pos="567"/>
          <w:tab w:val="left" w:pos="709"/>
          <w:tab w:val="left" w:pos="786"/>
        </w:tabs>
        <w:overflowPunct w:val="0"/>
        <w:autoSpaceDE w:val="0"/>
        <w:spacing w:before="20" w:after="20"/>
        <w:ind w:left="426"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1AC42B6A" w:rsidR="00FC2DD8" w:rsidRPr="00693945" w:rsidRDefault="008D18CD" w:rsidP="00755B9F">
      <w:pPr>
        <w:widowControl w:val="0"/>
        <w:numPr>
          <w:ilvl w:val="0"/>
          <w:numId w:val="27"/>
        </w:numPr>
        <w:tabs>
          <w:tab w:val="clear" w:pos="1004"/>
          <w:tab w:val="left" w:pos="364"/>
          <w:tab w:val="num" w:pos="426"/>
          <w:tab w:val="left" w:pos="567"/>
          <w:tab w:val="left" w:pos="709"/>
        </w:tabs>
        <w:overflowPunct w:val="0"/>
        <w:autoSpaceDE w:val="0"/>
        <w:spacing w:before="20" w:after="20"/>
        <w:ind w:left="426"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w:t>
      </w:r>
      <w:proofErr w:type="spellStart"/>
      <w:r w:rsidR="00693945" w:rsidRPr="00693945">
        <w:rPr>
          <w:rFonts w:ascii="Arial" w:hAnsi="Arial" w:cs="Arial"/>
          <w:sz w:val="24"/>
          <w:szCs w:val="24"/>
        </w:rPr>
        <w:t>miniPoralu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755B9F">
      <w:pPr>
        <w:widowControl w:val="0"/>
        <w:numPr>
          <w:ilvl w:val="0"/>
          <w:numId w:val="27"/>
        </w:numPr>
        <w:tabs>
          <w:tab w:val="clear" w:pos="1004"/>
          <w:tab w:val="left" w:pos="362"/>
          <w:tab w:val="num" w:pos="426"/>
          <w:tab w:val="left" w:pos="709"/>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 xml:space="preserve">Wykonawca nie może zastrzec nazwy (firmy) oraz jego adresu, a także informacji dotyczących ceny, terminu wykonania zamówienia, okresu gwarancji i warunków płatności zawartych </w:t>
      </w:r>
      <w:r w:rsidRPr="00693945">
        <w:rPr>
          <w:rFonts w:ascii="Arial" w:hAnsi="Arial" w:cs="Arial"/>
          <w:b/>
          <w:sz w:val="24"/>
          <w:szCs w:val="24"/>
        </w:rPr>
        <w:lastRenderedPageBreak/>
        <w:t>w jego ofercie.</w:t>
      </w:r>
    </w:p>
    <w:p w14:paraId="53020892" w14:textId="605DB5F5" w:rsidR="00FC2DD8" w:rsidRPr="00693945" w:rsidRDefault="00693945" w:rsidP="00755B9F">
      <w:pPr>
        <w:widowControl w:val="0"/>
        <w:numPr>
          <w:ilvl w:val="0"/>
          <w:numId w:val="27"/>
        </w:numPr>
        <w:tabs>
          <w:tab w:val="clear" w:pos="1004"/>
          <w:tab w:val="num" w:pos="-709"/>
          <w:tab w:val="left" w:pos="-284"/>
          <w:tab w:val="num" w:pos="42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Wraz </w:t>
      </w:r>
      <w:r w:rsidRPr="00693945">
        <w:rPr>
          <w:rFonts w:ascii="Arial" w:hAnsi="Arial" w:cs="Arial"/>
          <w:sz w:val="24"/>
          <w:szCs w:val="24"/>
        </w:rPr>
        <w:t>z ofertą Wykonawca składa oświadczenie wstępne –JEDNOLITY EUROPEJSKI DOKUMENT ZAMÓWIENIA (JEDZ),- (wzór w wersji edytowalnej)  i złożyć go w polskiej wersji językowej elektronicznie, opatrując kwalifikowanym podpisem elektronicznym.</w:t>
      </w:r>
      <w:r w:rsidR="00FC2DD8" w:rsidRPr="00693945">
        <w:rPr>
          <w:rFonts w:ascii="Arial" w:hAnsi="Arial" w:cs="Arial"/>
          <w:bCs/>
          <w:sz w:val="24"/>
          <w:szCs w:val="24"/>
        </w:rPr>
        <w:t xml:space="preserve"> </w:t>
      </w:r>
    </w:p>
    <w:p w14:paraId="100FBA09" w14:textId="3DDA0597" w:rsidR="00FC2DD8" w:rsidRPr="00AB6EE0" w:rsidRDefault="00FC2DD8" w:rsidP="00755B9F">
      <w:pPr>
        <w:widowControl w:val="0"/>
        <w:numPr>
          <w:ilvl w:val="0"/>
          <w:numId w:val="27"/>
        </w:numPr>
        <w:tabs>
          <w:tab w:val="clear" w:pos="1004"/>
          <w:tab w:val="num" w:pos="-709"/>
          <w:tab w:val="left" w:pos="-284"/>
          <w:tab w:val="num" w:pos="426"/>
        </w:tabs>
        <w:overflowPunct w:val="0"/>
        <w:autoSpaceDE w:val="0"/>
        <w:spacing w:before="20" w:after="20"/>
        <w:ind w:left="426" w:firstLine="0"/>
        <w:rPr>
          <w:rFonts w:ascii="Arial" w:hAnsi="Arial" w:cs="Arial"/>
          <w:bCs/>
          <w:sz w:val="24"/>
          <w:szCs w:val="24"/>
          <w:u w:val="single"/>
        </w:rPr>
      </w:pPr>
      <w:r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Pr="00CC75BA">
        <w:rPr>
          <w:rFonts w:ascii="Arial" w:hAnsi="Arial" w:cs="Arial"/>
          <w:bCs/>
          <w:sz w:val="24"/>
          <w:szCs w:val="24"/>
        </w:rPr>
        <w:t xml:space="preserve"> </w:t>
      </w:r>
    </w:p>
    <w:p w14:paraId="29BDFA5F" w14:textId="77777777" w:rsid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Pr>
          <w:rFonts w:ascii="Arial" w:hAnsi="Arial" w:cs="Arial"/>
          <w:bCs/>
          <w:sz w:val="24"/>
          <w:szCs w:val="24"/>
        </w:rPr>
        <w:t>Treść oferty musi odpowiadać treści SIWZ.</w:t>
      </w:r>
    </w:p>
    <w:p w14:paraId="516276EC" w14:textId="1937535E"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Wzór formularza stanowi Załącznik Nr 3 do SIWZ.</w:t>
      </w:r>
    </w:p>
    <w:p w14:paraId="7A85EDB3" w14:textId="34AAB3AC"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Wszystkie </w:t>
      </w:r>
      <w:r w:rsidRPr="00693945">
        <w:rPr>
          <w:rFonts w:ascii="Arial" w:hAnsi="Arial" w:cs="Arial"/>
          <w:sz w:val="24"/>
          <w:szCs w:val="24"/>
        </w:rPr>
        <w:t>koszty związane z przygotowaniem i złożeniem oferty ponosi Wykonawca.</w:t>
      </w:r>
    </w:p>
    <w:p w14:paraId="46609B73" w14:textId="399572E6" w:rsidR="00FC2DD8"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udostępnionych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3385CC1" w14:textId="3948B042" w:rsidR="00FC2DD8"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po upływie terminu składania ofert nie może skutecznie dokonać zmiany lub wycofać złożonej oferty.</w:t>
      </w:r>
    </w:p>
    <w:p w14:paraId="349EA294" w14:textId="2B9CBCC1"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7C44E023" w:rsidR="00693945" w:rsidRPr="00693945" w:rsidRDefault="00693945" w:rsidP="00755B9F">
      <w:pPr>
        <w:widowControl w:val="0"/>
        <w:numPr>
          <w:ilvl w:val="0"/>
          <w:numId w:val="27"/>
        </w:numPr>
        <w:tabs>
          <w:tab w:val="clear" w:pos="1004"/>
          <w:tab w:val="left" w:pos="362"/>
          <w:tab w:val="num" w:pos="426"/>
          <w:tab w:val="left" w:pos="786"/>
        </w:tabs>
        <w:overflowPunct w:val="0"/>
        <w:autoSpaceDE w:val="0"/>
        <w:spacing w:before="20" w:after="20"/>
        <w:ind w:left="426" w:firstLine="0"/>
        <w:rPr>
          <w:rFonts w:ascii="Arial" w:hAnsi="Arial" w:cs="Arial"/>
          <w:bCs/>
          <w:sz w:val="24"/>
          <w:szCs w:val="24"/>
        </w:rPr>
      </w:pPr>
      <w:r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0B2481D9" w:rsidR="00FC2DD8" w:rsidRPr="00AB6EE0" w:rsidRDefault="006152F7" w:rsidP="00755B9F">
      <w:pPr>
        <w:pStyle w:val="Tekstpodstawowy"/>
        <w:overflowPunct w:val="0"/>
        <w:spacing w:before="20" w:after="20" w:line="276" w:lineRule="auto"/>
        <w:ind w:left="1304" w:right="57" w:hanging="878"/>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p>
    <w:p w14:paraId="08273808" w14:textId="77777777"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4BEFE11D"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693945">
        <w:rPr>
          <w:rFonts w:ascii="Arial" w:hAnsi="Arial" w:cs="Arial"/>
          <w:sz w:val="24"/>
          <w:szCs w:val="24"/>
        </w:rPr>
        <w:t>Termin składania ofert: do dnia 2</w:t>
      </w:r>
      <w:r w:rsidR="00B92309">
        <w:rPr>
          <w:rFonts w:ascii="Arial" w:hAnsi="Arial" w:cs="Arial"/>
          <w:sz w:val="24"/>
          <w:szCs w:val="24"/>
        </w:rPr>
        <w:t>3</w:t>
      </w:r>
      <w:r w:rsidRPr="00693945">
        <w:rPr>
          <w:rFonts w:ascii="Arial" w:hAnsi="Arial" w:cs="Arial"/>
          <w:sz w:val="24"/>
          <w:szCs w:val="24"/>
        </w:rPr>
        <w:t xml:space="preserve"> listopada 2020 r.  do godziny 10.00.</w:t>
      </w:r>
    </w:p>
    <w:p w14:paraId="4AD1FEC7" w14:textId="1D0BDC7B"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693945">
        <w:rPr>
          <w:rFonts w:ascii="Arial" w:hAnsi="Arial" w:cs="Arial"/>
          <w:sz w:val="24"/>
          <w:szCs w:val="24"/>
        </w:rPr>
        <w:t xml:space="preserve">Otwarcie ofert nastąpi w siedzibie Zamawiającego tj. w Urzędzie Miejskim  pok. nr 11, w dniu </w:t>
      </w:r>
      <w:r>
        <w:rPr>
          <w:rFonts w:ascii="Arial" w:hAnsi="Arial" w:cs="Arial"/>
          <w:b/>
          <w:bCs/>
          <w:sz w:val="24"/>
          <w:szCs w:val="24"/>
        </w:rPr>
        <w:t>2</w:t>
      </w:r>
      <w:r w:rsidR="00B92309">
        <w:rPr>
          <w:rFonts w:ascii="Arial" w:hAnsi="Arial" w:cs="Arial"/>
          <w:b/>
          <w:bCs/>
          <w:sz w:val="24"/>
          <w:szCs w:val="24"/>
        </w:rPr>
        <w:t>3</w:t>
      </w:r>
      <w:r>
        <w:rPr>
          <w:rFonts w:ascii="Arial" w:hAnsi="Arial" w:cs="Arial"/>
          <w:b/>
          <w:bCs/>
          <w:sz w:val="24"/>
          <w:szCs w:val="24"/>
        </w:rPr>
        <w:t>.11.2020 r.</w:t>
      </w:r>
      <w:r w:rsidRPr="00693945">
        <w:rPr>
          <w:rFonts w:ascii="Arial" w:hAnsi="Arial" w:cs="Arial"/>
          <w:bCs/>
          <w:sz w:val="24"/>
          <w:szCs w:val="24"/>
        </w:rPr>
        <w:t xml:space="preserve"> o godz. </w:t>
      </w:r>
      <w:r w:rsidRPr="00693945">
        <w:rPr>
          <w:rFonts w:ascii="Arial" w:hAnsi="Arial" w:cs="Arial"/>
          <w:b/>
          <w:bCs/>
          <w:sz w:val="24"/>
          <w:szCs w:val="24"/>
        </w:rPr>
        <w:t>10:15.</w:t>
      </w:r>
    </w:p>
    <w:p w14:paraId="505E6E5A" w14:textId="2DF2EE15" w:rsidR="00FC2DD8"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sidRPr="00693945">
        <w:rPr>
          <w:rFonts w:ascii="Arial" w:hAnsi="Arial" w:cs="Arial"/>
          <w:sz w:val="24"/>
          <w:szCs w:val="24"/>
        </w:rPr>
        <w:t xml:space="preserve"> Otwarcie </w:t>
      </w:r>
      <w:r w:rsidRPr="00693945">
        <w:rPr>
          <w:rFonts w:ascii="Arial" w:hAnsi="Arial" w:cs="Arial"/>
          <w:b/>
          <w:sz w:val="24"/>
          <w:szCs w:val="24"/>
        </w:rPr>
        <w:t xml:space="preserve">ofert nastąpi poprzez użycie aplikacji do szyfrowania ofert dostępnej na </w:t>
      </w:r>
      <w:proofErr w:type="spellStart"/>
      <w:r w:rsidRPr="00693945">
        <w:rPr>
          <w:rFonts w:ascii="Arial" w:hAnsi="Arial" w:cs="Arial"/>
          <w:b/>
          <w:sz w:val="24"/>
          <w:szCs w:val="24"/>
        </w:rPr>
        <w:t>miniPortalu</w:t>
      </w:r>
      <w:proofErr w:type="spellEnd"/>
      <w:r w:rsidRPr="00693945">
        <w:rPr>
          <w:rFonts w:ascii="Arial" w:hAnsi="Arial" w:cs="Arial"/>
          <w:b/>
          <w:sz w:val="24"/>
          <w:szCs w:val="24"/>
        </w:rPr>
        <w:t xml:space="preserve"> i dokonane zostanie poprzez odszyfrowanie i</w:t>
      </w:r>
      <w:r w:rsidR="00CD62FD">
        <w:rPr>
          <w:rFonts w:ascii="Arial" w:hAnsi="Arial" w:cs="Arial"/>
          <w:b/>
          <w:sz w:val="24"/>
          <w:szCs w:val="24"/>
        </w:rPr>
        <w:t> </w:t>
      </w:r>
      <w:r w:rsidRPr="00693945">
        <w:rPr>
          <w:rFonts w:ascii="Arial" w:hAnsi="Arial" w:cs="Arial"/>
          <w:b/>
          <w:sz w:val="24"/>
          <w:szCs w:val="24"/>
        </w:rPr>
        <w:t>otwarcie ofert za pomocą klucza prywatnego.</w:t>
      </w:r>
      <w:r w:rsidR="00FC2DD8" w:rsidRPr="00693945">
        <w:rPr>
          <w:rFonts w:ascii="Arial" w:hAnsi="Arial" w:cs="Arial"/>
          <w:sz w:val="24"/>
          <w:szCs w:val="24"/>
        </w:rPr>
        <w:t xml:space="preserve"> </w:t>
      </w:r>
    </w:p>
    <w:p w14:paraId="29A38F77" w14:textId="3AF3A7F9" w:rsidR="00693945" w:rsidRPr="00693945" w:rsidRDefault="00693945" w:rsidP="00755B9F">
      <w:pPr>
        <w:widowControl w:val="0"/>
        <w:numPr>
          <w:ilvl w:val="0"/>
          <w:numId w:val="2"/>
        </w:numPr>
        <w:tabs>
          <w:tab w:val="clear" w:pos="720"/>
          <w:tab w:val="num" w:pos="284"/>
          <w:tab w:val="left" w:pos="426"/>
        </w:tabs>
        <w:overflowPunct w:val="0"/>
        <w:autoSpaceDE w:val="0"/>
        <w:spacing w:before="20" w:after="20"/>
        <w:ind w:left="426" w:firstLine="0"/>
        <w:rPr>
          <w:rFonts w:ascii="Arial" w:hAnsi="Arial" w:cs="Arial"/>
          <w:sz w:val="24"/>
          <w:szCs w:val="24"/>
        </w:rPr>
      </w:pPr>
      <w:r>
        <w:rPr>
          <w:rFonts w:ascii="Arial" w:hAnsi="Arial" w:cs="Arial"/>
          <w:sz w:val="24"/>
          <w:szCs w:val="24"/>
        </w:rPr>
        <w:t>Otwarcie ofert jest jawne. Wykonawcy mogą uczestniczyć w sesji otwarcia ofert.</w:t>
      </w:r>
    </w:p>
    <w:p w14:paraId="1E98D8A5" w14:textId="77777777" w:rsidR="00693945" w:rsidRDefault="00693945" w:rsidP="00755B9F">
      <w:pPr>
        <w:widowControl w:val="0"/>
        <w:numPr>
          <w:ilvl w:val="0"/>
          <w:numId w:val="2"/>
        </w:numPr>
        <w:tabs>
          <w:tab w:val="clear" w:pos="720"/>
          <w:tab w:val="num" w:pos="284"/>
          <w:tab w:val="left" w:pos="362"/>
          <w:tab w:val="left" w:pos="426"/>
        </w:tabs>
        <w:overflowPunct w:val="0"/>
        <w:autoSpaceDE w:val="0"/>
        <w:spacing w:before="20" w:after="20"/>
        <w:ind w:left="426" w:firstLine="0"/>
        <w:rPr>
          <w:rFonts w:ascii="Arial" w:hAnsi="Arial" w:cs="Arial"/>
          <w:sz w:val="24"/>
          <w:szCs w:val="24"/>
        </w:rPr>
      </w:pPr>
      <w:r>
        <w:rPr>
          <w:rFonts w:ascii="Arial" w:hAnsi="Arial" w:cs="Arial"/>
          <w:sz w:val="24"/>
          <w:szCs w:val="24"/>
        </w:rPr>
        <w:t xml:space="preserve">Bezpośrednio </w:t>
      </w:r>
      <w:r w:rsidRPr="00AB6EE0">
        <w:rPr>
          <w:rFonts w:ascii="Arial" w:hAnsi="Arial" w:cs="Arial"/>
          <w:sz w:val="24"/>
          <w:szCs w:val="24"/>
        </w:rPr>
        <w:t>przed otwarciem ofert Zamawiający ogłosi kwotę, jaką zamierza przeznaczyć na sfinansowanie zamówienia</w:t>
      </w:r>
      <w:r>
        <w:rPr>
          <w:rFonts w:ascii="Arial" w:hAnsi="Arial" w:cs="Arial"/>
          <w:sz w:val="24"/>
          <w:szCs w:val="24"/>
        </w:rPr>
        <w:t>.</w:t>
      </w:r>
    </w:p>
    <w:p w14:paraId="5C77627E" w14:textId="77777777" w:rsidR="00693945" w:rsidRDefault="00693945" w:rsidP="00755B9F">
      <w:pPr>
        <w:widowControl w:val="0"/>
        <w:numPr>
          <w:ilvl w:val="0"/>
          <w:numId w:val="2"/>
        </w:numPr>
        <w:tabs>
          <w:tab w:val="clear" w:pos="720"/>
          <w:tab w:val="num" w:pos="284"/>
          <w:tab w:val="left" w:pos="362"/>
          <w:tab w:val="left" w:pos="426"/>
        </w:tabs>
        <w:overflowPunct w:val="0"/>
        <w:autoSpaceDE w:val="0"/>
        <w:spacing w:before="20" w:after="20"/>
        <w:ind w:left="426" w:firstLine="0"/>
        <w:rPr>
          <w:rFonts w:ascii="Arial" w:hAnsi="Arial" w:cs="Arial"/>
          <w:sz w:val="24"/>
          <w:szCs w:val="24"/>
        </w:rPr>
      </w:pPr>
      <w:r w:rsidRPr="00AB6EE0">
        <w:rPr>
          <w:rFonts w:ascii="Arial" w:hAnsi="Arial" w:cs="Arial"/>
          <w:sz w:val="24"/>
          <w:szCs w:val="24"/>
        </w:rPr>
        <w:lastRenderedPageBreak/>
        <w:t>Podczas otwarcia ofert zostaną podane nazwy (firmy) oraz adresy Wykonawców, a także informacje dotyczące ceny, terminu wykonania zamówienia, okresu gwarancji i warunków płatności zawartych w ofertach</w:t>
      </w:r>
      <w:r>
        <w:rPr>
          <w:rFonts w:ascii="Arial" w:hAnsi="Arial" w:cs="Arial"/>
          <w:sz w:val="24"/>
          <w:szCs w:val="24"/>
        </w:rPr>
        <w:t>.</w:t>
      </w:r>
    </w:p>
    <w:p w14:paraId="313D0778" w14:textId="0BDCB5AA" w:rsidR="00693945" w:rsidRDefault="00693945" w:rsidP="00755B9F">
      <w:pPr>
        <w:widowControl w:val="0"/>
        <w:numPr>
          <w:ilvl w:val="0"/>
          <w:numId w:val="2"/>
        </w:numPr>
        <w:tabs>
          <w:tab w:val="clear" w:pos="720"/>
          <w:tab w:val="num" w:pos="284"/>
          <w:tab w:val="left" w:pos="362"/>
          <w:tab w:val="left" w:pos="426"/>
        </w:tabs>
        <w:overflowPunct w:val="0"/>
        <w:autoSpaceDE w:val="0"/>
        <w:spacing w:before="20" w:after="20"/>
        <w:ind w:left="426" w:firstLine="0"/>
        <w:rPr>
          <w:rFonts w:ascii="Arial" w:hAnsi="Arial" w:cs="Arial"/>
          <w:sz w:val="24"/>
          <w:szCs w:val="24"/>
        </w:rPr>
      </w:pPr>
      <w:r w:rsidRPr="00AB6EE0">
        <w:rPr>
          <w:rFonts w:ascii="Arial" w:hAnsi="Arial" w:cs="Arial"/>
          <w:sz w:val="24"/>
          <w:szCs w:val="24"/>
        </w:rPr>
        <w:t xml:space="preserve">Informacje, o których mowa w pkt. </w:t>
      </w:r>
      <w:r>
        <w:rPr>
          <w:rFonts w:ascii="Arial" w:hAnsi="Arial" w:cs="Arial"/>
          <w:sz w:val="24"/>
          <w:szCs w:val="24"/>
        </w:rPr>
        <w:t>6</w:t>
      </w:r>
      <w:r w:rsidRPr="00AB6EE0">
        <w:rPr>
          <w:rFonts w:ascii="Arial" w:hAnsi="Arial" w:cs="Arial"/>
          <w:sz w:val="24"/>
          <w:szCs w:val="24"/>
        </w:rPr>
        <w:t xml:space="preserve"> i </w:t>
      </w:r>
      <w:r>
        <w:rPr>
          <w:rFonts w:ascii="Arial" w:hAnsi="Arial" w:cs="Arial"/>
          <w:sz w:val="24"/>
          <w:szCs w:val="24"/>
        </w:rPr>
        <w:t>7</w:t>
      </w:r>
      <w:r w:rsidRPr="00AB6EE0">
        <w:rPr>
          <w:rFonts w:ascii="Arial" w:hAnsi="Arial" w:cs="Arial"/>
          <w:sz w:val="24"/>
          <w:szCs w:val="24"/>
        </w:rPr>
        <w:t xml:space="preserve">, Zamawiający zamieści niezwłocznie na stronie internetowej </w:t>
      </w:r>
      <w:hyperlink r:id="rId31" w:history="1">
        <w:r w:rsidRPr="003E1C26">
          <w:rPr>
            <w:rStyle w:val="Hipercze"/>
            <w:rFonts w:ascii="Arial" w:hAnsi="Arial" w:cs="Arial"/>
            <w:sz w:val="24"/>
            <w:szCs w:val="24"/>
          </w:rPr>
          <w:t>https://bip.polanow.pl/</w:t>
        </w:r>
      </w:hyperlink>
    </w:p>
    <w:p w14:paraId="5A1E0945" w14:textId="77777777" w:rsidR="00693945" w:rsidRDefault="00693945" w:rsidP="00755B9F">
      <w:pPr>
        <w:widowControl w:val="0"/>
        <w:numPr>
          <w:ilvl w:val="0"/>
          <w:numId w:val="2"/>
        </w:numPr>
        <w:tabs>
          <w:tab w:val="clear" w:pos="720"/>
          <w:tab w:val="num" w:pos="284"/>
          <w:tab w:val="left" w:pos="362"/>
          <w:tab w:val="left" w:pos="426"/>
        </w:tabs>
        <w:overflowPunct w:val="0"/>
        <w:autoSpaceDE w:val="0"/>
        <w:spacing w:before="20" w:after="20"/>
        <w:ind w:left="426" w:firstLine="0"/>
        <w:rPr>
          <w:rFonts w:ascii="Arial" w:hAnsi="Arial" w:cs="Arial"/>
          <w:sz w:val="24"/>
          <w:szCs w:val="24"/>
        </w:rPr>
      </w:pPr>
      <w:r w:rsidRPr="00AB6EE0">
        <w:rPr>
          <w:rFonts w:ascii="Arial" w:hAnsi="Arial" w:cs="Arial"/>
          <w:sz w:val="24"/>
          <w:szCs w:val="24"/>
        </w:rPr>
        <w:t>Zamawiający niezwłocznie zawiadomi wykonawcę o złożeniu oferty po terminie oraz zwróci ofertę, po upływie terminu do wniesienia odwołania</w:t>
      </w:r>
      <w:r>
        <w:rPr>
          <w:rFonts w:ascii="Arial" w:hAnsi="Arial" w:cs="Arial"/>
          <w:sz w:val="24"/>
          <w:szCs w:val="24"/>
        </w:rPr>
        <w:t>.</w:t>
      </w:r>
    </w:p>
    <w:p w14:paraId="31D20B84" w14:textId="77777777" w:rsidR="00FC2DD8" w:rsidRPr="00AB6EE0" w:rsidRDefault="00FC2DD8">
      <w:pPr>
        <w:widowControl w:val="0"/>
        <w:autoSpaceDE w:val="0"/>
        <w:spacing w:before="20" w:after="20"/>
        <w:ind w:left="567" w:right="567"/>
        <w:jc w:val="both"/>
        <w:rPr>
          <w:rFonts w:ascii="Arial" w:hAnsi="Arial" w:cs="Arial"/>
          <w:sz w:val="24"/>
          <w:szCs w:val="24"/>
        </w:rPr>
      </w:pPr>
    </w:p>
    <w:p w14:paraId="4D9E3D3F" w14:textId="0D8350B2" w:rsidR="00FC2DD8" w:rsidRPr="00AB6EE0" w:rsidRDefault="006152F7" w:rsidP="00755B9F">
      <w:pPr>
        <w:pStyle w:val="Tekstpodstawowy"/>
        <w:overflowPunct w:val="0"/>
        <w:spacing w:before="20" w:after="20" w:line="276" w:lineRule="auto"/>
        <w:ind w:right="567"/>
        <w:rPr>
          <w:rFonts w:ascii="Arial" w:hAnsi="Arial" w:cs="Arial"/>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p>
    <w:p w14:paraId="09508F10" w14:textId="77777777"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6A51F7" w:rsidRPr="00AB6EE0">
        <w:rPr>
          <w:rFonts w:ascii="Arial" w:hAnsi="Arial" w:cs="Arial"/>
          <w:b/>
          <w:color w:val="auto"/>
          <w:sz w:val="24"/>
          <w:szCs w:val="24"/>
        </w:rPr>
        <w:t>3</w:t>
      </w:r>
      <w:r w:rsidR="00624E97" w:rsidRPr="00AB6EE0">
        <w:rPr>
          <w:rFonts w:ascii="Arial" w:hAnsi="Arial" w:cs="Arial"/>
          <w:b/>
          <w:color w:val="FF0000"/>
          <w:sz w:val="24"/>
          <w:szCs w:val="24"/>
        </w:rPr>
        <w:t xml:space="preserve"> </w:t>
      </w:r>
      <w:r w:rsidRPr="00AB6EE0">
        <w:rPr>
          <w:rFonts w:ascii="Arial" w:hAnsi="Arial" w:cs="Arial"/>
          <w:color w:val="auto"/>
          <w:sz w:val="24"/>
          <w:szCs w:val="24"/>
        </w:rPr>
        <w:t xml:space="preserve">do SIWZ),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535EFF3C"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6A30B7" w:rsidRPr="00BE4CB6">
        <w:rPr>
          <w:rFonts w:ascii="Arial" w:hAnsi="Arial" w:cs="Arial"/>
          <w:bCs/>
          <w:sz w:val="24"/>
          <w:szCs w:val="24"/>
        </w:rPr>
        <w:t>3</w:t>
      </w:r>
      <w:r w:rsidRPr="00AB6EE0">
        <w:rPr>
          <w:rFonts w:ascii="Arial" w:hAnsi="Arial" w:cs="Arial"/>
          <w:sz w:val="24"/>
          <w:szCs w:val="24"/>
        </w:rPr>
        <w:t xml:space="preserve"> do SIWZ).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96D0A2A"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oferty biorąc pod uwagę wymagania SIWZ, w</w:t>
      </w:r>
      <w:r w:rsidR="0010327D" w:rsidRPr="00AB6EE0">
        <w:rPr>
          <w:rFonts w:ascii="Arial" w:hAnsi="Arial" w:cs="Arial"/>
          <w:color w:val="auto"/>
          <w:sz w:val="24"/>
          <w:szCs w:val="24"/>
        </w:rPr>
        <w:t> </w:t>
      </w:r>
      <w:r w:rsidRPr="00AB6EE0">
        <w:rPr>
          <w:rFonts w:ascii="Arial" w:hAnsi="Arial" w:cs="Arial"/>
          <w:color w:val="auto"/>
          <w:sz w:val="24"/>
          <w:szCs w:val="24"/>
        </w:rPr>
        <w:t xml:space="preserve">szczególności OPZ (Załącznik nr 1 </w:t>
      </w:r>
      <w:r w:rsidR="004953D1" w:rsidRPr="00AB6EE0">
        <w:rPr>
          <w:rFonts w:ascii="Arial" w:hAnsi="Arial" w:cs="Arial"/>
          <w:color w:val="auto"/>
          <w:sz w:val="24"/>
          <w:szCs w:val="24"/>
        </w:rPr>
        <w:t xml:space="preserve">i 2 </w:t>
      </w:r>
      <w:r w:rsidRPr="00AB6EE0">
        <w:rPr>
          <w:rFonts w:ascii="Arial" w:hAnsi="Arial" w:cs="Arial"/>
          <w:color w:val="auto"/>
          <w:sz w:val="24"/>
          <w:szCs w:val="24"/>
        </w:rPr>
        <w:t xml:space="preserve">do SIWZ) 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AB6EE0">
        <w:rPr>
          <w:rFonts w:ascii="Arial" w:hAnsi="Arial" w:cs="Arial"/>
          <w:b/>
          <w:bCs/>
          <w:color w:val="auto"/>
          <w:sz w:val="24"/>
          <w:szCs w:val="24"/>
        </w:rPr>
        <w:t>X</w:t>
      </w:r>
      <w:r w:rsidR="004953D1" w:rsidRPr="00AB6EE0">
        <w:rPr>
          <w:rFonts w:ascii="Arial" w:hAnsi="Arial" w:cs="Arial"/>
          <w:b/>
          <w:bCs/>
          <w:color w:val="auto"/>
          <w:sz w:val="24"/>
          <w:szCs w:val="24"/>
        </w:rPr>
        <w:t>VII</w:t>
      </w:r>
      <w:r w:rsidR="00FC2DD8" w:rsidRPr="00AB6EE0">
        <w:rPr>
          <w:rFonts w:ascii="Arial" w:hAnsi="Arial" w:cs="Arial"/>
          <w:b/>
          <w:bCs/>
          <w:color w:val="auto"/>
          <w:sz w:val="24"/>
          <w:szCs w:val="24"/>
        </w:rPr>
        <w:t>. OPIS KRYTERIÓW, KTÓRYMI ZAMAWIAJĄCY BĘDZIE SIĘ KIEROWAŁ PRZY WYBORZE OFERTY, WRAZ Z PODANIEM ZNACZENIA TYCH KRYTERIÓW I</w:t>
      </w:r>
      <w:r w:rsidR="0010327D" w:rsidRPr="00AB6EE0">
        <w:rPr>
          <w:rFonts w:ascii="Arial" w:hAnsi="Arial" w:cs="Arial"/>
          <w:b/>
          <w:bCs/>
          <w:color w:val="auto"/>
          <w:sz w:val="24"/>
          <w:szCs w:val="24"/>
        </w:rPr>
        <w:t> </w:t>
      </w:r>
      <w:r w:rsidR="00FC2DD8" w:rsidRPr="00AB6EE0">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755B9F">
      <w:pPr>
        <w:spacing w:after="0" w:line="240" w:lineRule="auto"/>
        <w:ind w:left="142"/>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78617DD7" w14:textId="77777777" w:rsidR="0005584A" w:rsidRPr="00AB6EE0" w:rsidRDefault="0005584A" w:rsidP="00755B9F">
      <w:pPr>
        <w:spacing w:after="0" w:line="240" w:lineRule="auto"/>
        <w:ind w:left="142"/>
        <w:rPr>
          <w:rFonts w:ascii="Arial" w:hAnsi="Arial" w:cs="Arial"/>
          <w:b/>
          <w:bCs/>
          <w:sz w:val="24"/>
          <w:szCs w:val="24"/>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596"/>
        <w:gridCol w:w="997"/>
        <w:gridCol w:w="420"/>
        <w:gridCol w:w="3544"/>
        <w:gridCol w:w="1843"/>
        <w:gridCol w:w="1842"/>
        <w:gridCol w:w="12"/>
      </w:tblGrid>
      <w:tr w:rsidR="0005584A" w:rsidRPr="00AB6EE0" w14:paraId="16639007" w14:textId="77777777" w:rsidTr="00CD62FD">
        <w:trPr>
          <w:gridBefore w:val="1"/>
          <w:gridAfter w:val="1"/>
          <w:wBefore w:w="250" w:type="dxa"/>
          <w:wAfter w:w="12" w:type="dxa"/>
          <w:trHeight w:val="395"/>
        </w:trPr>
        <w:tc>
          <w:tcPr>
            <w:tcW w:w="596" w:type="dxa"/>
            <w:shd w:val="clear" w:color="auto" w:fill="auto"/>
            <w:vAlign w:val="center"/>
          </w:tcPr>
          <w:p w14:paraId="7754C5D4"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L.p. </w:t>
            </w:r>
          </w:p>
        </w:tc>
        <w:tc>
          <w:tcPr>
            <w:tcW w:w="1417" w:type="dxa"/>
            <w:gridSpan w:val="2"/>
            <w:shd w:val="clear" w:color="auto" w:fill="auto"/>
            <w:vAlign w:val="center"/>
          </w:tcPr>
          <w:p w14:paraId="0A364B5B"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Kryterium </w:t>
            </w:r>
          </w:p>
        </w:tc>
        <w:tc>
          <w:tcPr>
            <w:tcW w:w="3544" w:type="dxa"/>
            <w:shd w:val="clear" w:color="auto" w:fill="auto"/>
            <w:vAlign w:val="center"/>
          </w:tcPr>
          <w:p w14:paraId="5FF5A6EB" w14:textId="77777777" w:rsidR="0005584A" w:rsidRPr="00AB6EE0" w:rsidRDefault="0005584A" w:rsidP="00077868">
            <w:pPr>
              <w:pStyle w:val="Default"/>
              <w:rPr>
                <w:rFonts w:ascii="Arial" w:hAnsi="Arial" w:cs="Arial"/>
                <w:color w:val="auto"/>
              </w:rPr>
            </w:pPr>
            <w:r w:rsidRPr="00AB6EE0">
              <w:rPr>
                <w:rFonts w:ascii="Arial" w:hAnsi="Arial" w:cs="Arial"/>
                <w:color w:val="auto"/>
              </w:rPr>
              <w:t>Opis</w:t>
            </w:r>
          </w:p>
        </w:tc>
        <w:tc>
          <w:tcPr>
            <w:tcW w:w="1843" w:type="dxa"/>
            <w:shd w:val="clear" w:color="auto" w:fill="auto"/>
            <w:vAlign w:val="center"/>
          </w:tcPr>
          <w:p w14:paraId="6E115C6F"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Znaczenie procentowe </w:t>
            </w:r>
          </w:p>
          <w:p w14:paraId="2B141113"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kryterium </w:t>
            </w:r>
          </w:p>
        </w:tc>
        <w:tc>
          <w:tcPr>
            <w:tcW w:w="1842" w:type="dxa"/>
            <w:shd w:val="clear" w:color="auto" w:fill="auto"/>
            <w:vAlign w:val="center"/>
          </w:tcPr>
          <w:p w14:paraId="3BDFDE65"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Maksymalna ilość punktów jakie może otrzymać oferta za dane kryterium </w:t>
            </w:r>
          </w:p>
        </w:tc>
      </w:tr>
      <w:tr w:rsidR="0005584A" w:rsidRPr="00AB6EE0" w14:paraId="2C02642F" w14:textId="77777777" w:rsidTr="00CD62FD">
        <w:trPr>
          <w:gridBefore w:val="1"/>
          <w:gridAfter w:val="1"/>
          <w:wBefore w:w="250" w:type="dxa"/>
          <w:wAfter w:w="12" w:type="dxa"/>
          <w:trHeight w:val="564"/>
        </w:trPr>
        <w:tc>
          <w:tcPr>
            <w:tcW w:w="596" w:type="dxa"/>
            <w:vAlign w:val="center"/>
          </w:tcPr>
          <w:p w14:paraId="04990D07" w14:textId="77777777" w:rsidR="0005584A" w:rsidRPr="00AB6EE0" w:rsidRDefault="0005584A" w:rsidP="00077868">
            <w:pPr>
              <w:pStyle w:val="Default"/>
              <w:rPr>
                <w:rFonts w:ascii="Arial" w:hAnsi="Arial" w:cs="Arial"/>
                <w:color w:val="auto"/>
              </w:rPr>
            </w:pPr>
          </w:p>
          <w:p w14:paraId="7E9566A8" w14:textId="77777777" w:rsidR="0005584A" w:rsidRPr="00AB6EE0" w:rsidRDefault="0005584A" w:rsidP="00077868">
            <w:pPr>
              <w:pStyle w:val="Default"/>
              <w:rPr>
                <w:rFonts w:ascii="Arial" w:hAnsi="Arial" w:cs="Arial"/>
                <w:color w:val="auto"/>
              </w:rPr>
            </w:pPr>
            <w:r w:rsidRPr="00AB6EE0">
              <w:rPr>
                <w:rFonts w:ascii="Arial" w:hAnsi="Arial" w:cs="Arial"/>
                <w:color w:val="auto"/>
              </w:rPr>
              <w:t xml:space="preserve">1. </w:t>
            </w:r>
          </w:p>
        </w:tc>
        <w:tc>
          <w:tcPr>
            <w:tcW w:w="1417" w:type="dxa"/>
            <w:gridSpan w:val="2"/>
            <w:vAlign w:val="center"/>
          </w:tcPr>
          <w:p w14:paraId="4490462C" w14:textId="77777777" w:rsidR="0005584A" w:rsidRPr="00AB6EE0" w:rsidRDefault="0005584A" w:rsidP="00077868">
            <w:pPr>
              <w:pStyle w:val="Default"/>
              <w:rPr>
                <w:rFonts w:ascii="Arial" w:hAnsi="Arial" w:cs="Arial"/>
                <w:bCs/>
                <w:color w:val="auto"/>
              </w:rPr>
            </w:pPr>
          </w:p>
          <w:p w14:paraId="6DE0EBA9" w14:textId="77777777" w:rsidR="0005584A" w:rsidRPr="00AB6EE0" w:rsidRDefault="0005584A" w:rsidP="00077868">
            <w:pPr>
              <w:pStyle w:val="Default"/>
              <w:rPr>
                <w:rFonts w:ascii="Arial" w:hAnsi="Arial" w:cs="Arial"/>
                <w:bCs/>
                <w:color w:val="auto"/>
              </w:rPr>
            </w:pPr>
            <w:r w:rsidRPr="00AB6EE0">
              <w:rPr>
                <w:rFonts w:ascii="Arial" w:hAnsi="Arial" w:cs="Arial"/>
                <w:bCs/>
                <w:color w:val="auto"/>
              </w:rPr>
              <w:t xml:space="preserve">Cena oferty (C) </w:t>
            </w:r>
          </w:p>
          <w:p w14:paraId="68BD9EE3" w14:textId="77777777" w:rsidR="0005584A" w:rsidRPr="00AB6EE0" w:rsidRDefault="0005584A" w:rsidP="00077868">
            <w:pPr>
              <w:pStyle w:val="Default"/>
              <w:rPr>
                <w:rFonts w:ascii="Arial" w:hAnsi="Arial" w:cs="Arial"/>
                <w:bCs/>
                <w:color w:val="auto"/>
              </w:rPr>
            </w:pPr>
          </w:p>
        </w:tc>
        <w:tc>
          <w:tcPr>
            <w:tcW w:w="3544" w:type="dxa"/>
            <w:vAlign w:val="center"/>
          </w:tcPr>
          <w:p w14:paraId="4D856B44" w14:textId="4D08F1CF" w:rsidR="0005584A" w:rsidRPr="00AB6EE0" w:rsidRDefault="0005584A" w:rsidP="00077868">
            <w:pPr>
              <w:rPr>
                <w:rFonts w:ascii="Arial" w:hAnsi="Arial" w:cs="Arial"/>
                <w:sz w:val="24"/>
                <w:szCs w:val="24"/>
              </w:rPr>
            </w:pPr>
            <w:r w:rsidRPr="00AB6EE0">
              <w:rPr>
                <w:rFonts w:ascii="Arial" w:hAnsi="Arial" w:cs="Arial"/>
                <w:sz w:val="24"/>
                <w:szCs w:val="24"/>
              </w:rPr>
              <w:t>Cena oferty brutto za realizację przedmiotu zamówienia, na którą powinny się składać wszelkie koszty  ponoszone przez Wykonawcę  w okresie 01.01.2021 – 12.05.2021</w:t>
            </w:r>
            <w:r w:rsidR="00CD62FD">
              <w:rPr>
                <w:rFonts w:ascii="Arial" w:hAnsi="Arial" w:cs="Arial"/>
                <w:sz w:val="24"/>
                <w:szCs w:val="24"/>
              </w:rPr>
              <w:t xml:space="preserve"> oraz 13.05.2021 – 31.12.2023 </w:t>
            </w:r>
            <w:r w:rsidR="00077868">
              <w:rPr>
                <w:rFonts w:ascii="Arial" w:hAnsi="Arial" w:cs="Arial"/>
                <w:sz w:val="24"/>
                <w:szCs w:val="24"/>
              </w:rPr>
              <w:t>r.</w:t>
            </w:r>
          </w:p>
          <w:tbl>
            <w:tblPr>
              <w:tblW w:w="5807" w:type="dxa"/>
              <w:tblBorders>
                <w:top w:val="nil"/>
                <w:left w:val="nil"/>
                <w:bottom w:val="nil"/>
                <w:right w:val="nil"/>
              </w:tblBorders>
              <w:tblLayout w:type="fixed"/>
              <w:tblLook w:val="0000" w:firstRow="0" w:lastRow="0" w:firstColumn="0" w:lastColumn="0" w:noHBand="0" w:noVBand="0"/>
            </w:tblPr>
            <w:tblGrid>
              <w:gridCol w:w="5807"/>
            </w:tblGrid>
            <w:tr w:rsidR="0005584A" w:rsidRPr="00AB6EE0" w14:paraId="121DDB44" w14:textId="77777777" w:rsidTr="00077868">
              <w:trPr>
                <w:trHeight w:val="68"/>
              </w:trPr>
              <w:tc>
                <w:tcPr>
                  <w:tcW w:w="5807" w:type="dxa"/>
                </w:tcPr>
                <w:p w14:paraId="1270F2C3" w14:textId="77777777" w:rsidR="0005584A" w:rsidRPr="00AB6EE0" w:rsidRDefault="0005584A" w:rsidP="00077868">
                  <w:pPr>
                    <w:tabs>
                      <w:tab w:val="left" w:pos="1104"/>
                    </w:tabs>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B6EE0">
                    <w:rPr>
                      <w:rFonts w:ascii="Arial" w:eastAsia="Times New Roman" w:hAnsi="Arial" w:cs="Arial"/>
                      <w:color w:val="000000"/>
                      <w:sz w:val="24"/>
                      <w:szCs w:val="24"/>
                      <w:lang w:eastAsia="pl-PL"/>
                    </w:rPr>
                    <w:tab/>
                  </w:r>
                </w:p>
              </w:tc>
            </w:tr>
          </w:tbl>
          <w:p w14:paraId="1E716A91" w14:textId="77777777" w:rsidR="0005584A" w:rsidRPr="00AB6EE0" w:rsidRDefault="0005584A" w:rsidP="00077868">
            <w:pPr>
              <w:pStyle w:val="Default"/>
              <w:jc w:val="center"/>
              <w:rPr>
                <w:rFonts w:ascii="Arial" w:hAnsi="Arial" w:cs="Arial"/>
                <w:bCs/>
                <w:color w:val="auto"/>
              </w:rPr>
            </w:pPr>
          </w:p>
        </w:tc>
        <w:tc>
          <w:tcPr>
            <w:tcW w:w="1843" w:type="dxa"/>
            <w:vAlign w:val="center"/>
          </w:tcPr>
          <w:p w14:paraId="0011EC42" w14:textId="77777777" w:rsidR="0005584A" w:rsidRPr="00AB6EE0" w:rsidRDefault="0005584A" w:rsidP="00077868">
            <w:pPr>
              <w:pStyle w:val="Default"/>
              <w:jc w:val="center"/>
              <w:rPr>
                <w:rFonts w:ascii="Arial" w:hAnsi="Arial" w:cs="Arial"/>
                <w:color w:val="auto"/>
              </w:rPr>
            </w:pPr>
            <w:r>
              <w:rPr>
                <w:rFonts w:ascii="Arial" w:hAnsi="Arial" w:cs="Arial"/>
                <w:color w:val="auto"/>
              </w:rPr>
              <w:t>60</w:t>
            </w:r>
            <w:r w:rsidRPr="00AB6EE0">
              <w:rPr>
                <w:rFonts w:ascii="Arial" w:hAnsi="Arial" w:cs="Arial"/>
                <w:color w:val="auto"/>
              </w:rPr>
              <w:t xml:space="preserve"> %</w:t>
            </w:r>
          </w:p>
        </w:tc>
        <w:tc>
          <w:tcPr>
            <w:tcW w:w="1842" w:type="dxa"/>
            <w:vAlign w:val="center"/>
          </w:tcPr>
          <w:p w14:paraId="4AA16090" w14:textId="77777777" w:rsidR="0005584A" w:rsidRPr="00AB6EE0" w:rsidRDefault="0005584A" w:rsidP="00077868">
            <w:pPr>
              <w:pStyle w:val="Default"/>
              <w:jc w:val="center"/>
              <w:rPr>
                <w:rFonts w:ascii="Arial" w:hAnsi="Arial" w:cs="Arial"/>
                <w:color w:val="auto"/>
              </w:rPr>
            </w:pPr>
            <w:r w:rsidRPr="00AB6EE0">
              <w:rPr>
                <w:rFonts w:ascii="Arial" w:hAnsi="Arial" w:cs="Arial"/>
                <w:color w:val="auto"/>
              </w:rPr>
              <w:t>60 punktów</w:t>
            </w:r>
          </w:p>
        </w:tc>
      </w:tr>
      <w:tr w:rsidR="0005584A" w:rsidRPr="00AB6EE0" w14:paraId="5BA63D63" w14:textId="77777777" w:rsidTr="00CD62FD">
        <w:trPr>
          <w:gridBefore w:val="1"/>
          <w:gridAfter w:val="1"/>
          <w:wBefore w:w="250" w:type="dxa"/>
          <w:wAfter w:w="12" w:type="dxa"/>
          <w:trHeight w:val="1134"/>
        </w:trPr>
        <w:tc>
          <w:tcPr>
            <w:tcW w:w="596" w:type="dxa"/>
            <w:vAlign w:val="center"/>
          </w:tcPr>
          <w:p w14:paraId="007F5852" w14:textId="77777777" w:rsidR="0005584A" w:rsidRPr="00AB6EE0" w:rsidRDefault="0005584A" w:rsidP="00077868">
            <w:pPr>
              <w:pStyle w:val="Default"/>
              <w:rPr>
                <w:rFonts w:ascii="Arial" w:hAnsi="Arial" w:cs="Arial"/>
                <w:color w:val="auto"/>
              </w:rPr>
            </w:pPr>
          </w:p>
          <w:p w14:paraId="306BE90E" w14:textId="77777777" w:rsidR="0005584A" w:rsidRPr="00AB6EE0" w:rsidRDefault="0005584A" w:rsidP="00077868">
            <w:pPr>
              <w:pStyle w:val="Default"/>
              <w:rPr>
                <w:rFonts w:ascii="Arial" w:hAnsi="Arial" w:cs="Arial"/>
                <w:color w:val="auto"/>
              </w:rPr>
            </w:pPr>
            <w:r w:rsidRPr="00AB6EE0">
              <w:rPr>
                <w:rFonts w:ascii="Arial" w:hAnsi="Arial" w:cs="Arial"/>
                <w:color w:val="auto"/>
              </w:rPr>
              <w:t>2.</w:t>
            </w:r>
          </w:p>
        </w:tc>
        <w:tc>
          <w:tcPr>
            <w:tcW w:w="1417" w:type="dxa"/>
            <w:gridSpan w:val="2"/>
            <w:vMerge w:val="restart"/>
            <w:vAlign w:val="center"/>
          </w:tcPr>
          <w:p w14:paraId="36D87875" w14:textId="77777777" w:rsidR="0005584A" w:rsidRPr="00AB6EE0" w:rsidRDefault="0005584A" w:rsidP="00077868">
            <w:pPr>
              <w:pStyle w:val="Default"/>
              <w:rPr>
                <w:rFonts w:ascii="Arial" w:hAnsi="Arial" w:cs="Arial"/>
                <w:bCs/>
                <w:color w:val="auto"/>
              </w:rPr>
            </w:pPr>
            <w:r w:rsidRPr="00AB6EE0">
              <w:rPr>
                <w:rFonts w:ascii="Arial" w:hAnsi="Arial" w:cs="Arial"/>
                <w:bCs/>
                <w:color w:val="auto"/>
              </w:rPr>
              <w:t>Poziom recyklingu</w:t>
            </w:r>
          </w:p>
        </w:tc>
        <w:tc>
          <w:tcPr>
            <w:tcW w:w="3544" w:type="dxa"/>
          </w:tcPr>
          <w:p w14:paraId="2991F297" w14:textId="77777777" w:rsidR="0005584A" w:rsidRPr="00AB6EE0" w:rsidRDefault="0005584A" w:rsidP="00077868">
            <w:pPr>
              <w:pStyle w:val="Default"/>
              <w:rPr>
                <w:rFonts w:ascii="Arial" w:hAnsi="Arial" w:cs="Arial"/>
                <w:bCs/>
                <w:color w:val="auto"/>
              </w:rPr>
            </w:pPr>
            <w:r w:rsidRPr="00AB6EE0">
              <w:rPr>
                <w:rFonts w:ascii="Arial" w:hAnsi="Arial" w:cs="Arial"/>
                <w:bCs/>
                <w:color w:val="auto"/>
              </w:rPr>
              <w:t>Deklarowany poziom recyklingu i przygotowania do ponownego użycia papieru, metali i tworzyw sztucznych, szkła (S)</w:t>
            </w:r>
          </w:p>
        </w:tc>
        <w:tc>
          <w:tcPr>
            <w:tcW w:w="1843" w:type="dxa"/>
            <w:vAlign w:val="center"/>
          </w:tcPr>
          <w:p w14:paraId="5F1450FD" w14:textId="77777777" w:rsidR="0005584A" w:rsidRPr="00AB6EE0" w:rsidRDefault="0005584A" w:rsidP="00077868">
            <w:pPr>
              <w:pStyle w:val="Default"/>
              <w:jc w:val="center"/>
              <w:rPr>
                <w:rFonts w:ascii="Arial" w:hAnsi="Arial" w:cs="Arial"/>
                <w:color w:val="auto"/>
              </w:rPr>
            </w:pPr>
            <w:r w:rsidRPr="00AB6EE0">
              <w:rPr>
                <w:rFonts w:ascii="Arial" w:hAnsi="Arial" w:cs="Arial"/>
                <w:color w:val="auto"/>
              </w:rPr>
              <w:t>20%</w:t>
            </w:r>
          </w:p>
        </w:tc>
        <w:tc>
          <w:tcPr>
            <w:tcW w:w="1842" w:type="dxa"/>
            <w:vAlign w:val="center"/>
          </w:tcPr>
          <w:p w14:paraId="2973D45A" w14:textId="77777777" w:rsidR="0005584A" w:rsidRPr="00AB6EE0" w:rsidRDefault="0005584A" w:rsidP="00077868">
            <w:pPr>
              <w:pStyle w:val="Default"/>
              <w:jc w:val="center"/>
              <w:rPr>
                <w:rFonts w:ascii="Arial" w:hAnsi="Arial" w:cs="Arial"/>
                <w:color w:val="auto"/>
              </w:rPr>
            </w:pPr>
            <w:r w:rsidRPr="00AB6EE0">
              <w:rPr>
                <w:rFonts w:ascii="Arial" w:hAnsi="Arial" w:cs="Arial"/>
                <w:color w:val="auto"/>
              </w:rPr>
              <w:t>20 punktów</w:t>
            </w:r>
          </w:p>
        </w:tc>
      </w:tr>
      <w:tr w:rsidR="0005584A" w:rsidRPr="00AB6EE0" w14:paraId="02C20C83" w14:textId="77777777" w:rsidTr="00CD62FD">
        <w:trPr>
          <w:gridBefore w:val="1"/>
          <w:gridAfter w:val="1"/>
          <w:wBefore w:w="250" w:type="dxa"/>
          <w:wAfter w:w="12" w:type="dxa"/>
          <w:trHeight w:val="1134"/>
        </w:trPr>
        <w:tc>
          <w:tcPr>
            <w:tcW w:w="596" w:type="dxa"/>
            <w:vAlign w:val="center"/>
          </w:tcPr>
          <w:p w14:paraId="138DDDC1" w14:textId="77777777" w:rsidR="0005584A" w:rsidRPr="00AB6EE0" w:rsidRDefault="0005584A" w:rsidP="00077868">
            <w:pPr>
              <w:pStyle w:val="Default"/>
              <w:rPr>
                <w:rFonts w:ascii="Arial" w:hAnsi="Arial" w:cs="Arial"/>
                <w:color w:val="auto"/>
              </w:rPr>
            </w:pPr>
          </w:p>
          <w:p w14:paraId="4480DFF9" w14:textId="77777777" w:rsidR="0005584A" w:rsidRPr="00AB6EE0" w:rsidRDefault="0005584A" w:rsidP="00077868">
            <w:pPr>
              <w:pStyle w:val="Default"/>
              <w:rPr>
                <w:rFonts w:ascii="Arial" w:hAnsi="Arial" w:cs="Arial"/>
                <w:color w:val="auto"/>
              </w:rPr>
            </w:pPr>
            <w:r w:rsidRPr="00AB6EE0">
              <w:rPr>
                <w:rFonts w:ascii="Arial" w:hAnsi="Arial" w:cs="Arial"/>
                <w:color w:val="auto"/>
              </w:rPr>
              <w:t>3.</w:t>
            </w:r>
          </w:p>
        </w:tc>
        <w:tc>
          <w:tcPr>
            <w:tcW w:w="1417" w:type="dxa"/>
            <w:gridSpan w:val="2"/>
            <w:vMerge/>
            <w:vAlign w:val="center"/>
          </w:tcPr>
          <w:p w14:paraId="1F1D2967" w14:textId="77777777" w:rsidR="0005584A" w:rsidRPr="00AB6EE0" w:rsidRDefault="0005584A" w:rsidP="00077868">
            <w:pPr>
              <w:pStyle w:val="Default"/>
              <w:rPr>
                <w:rFonts w:ascii="Arial" w:eastAsia="Calibri" w:hAnsi="Arial" w:cs="Arial"/>
                <w:bCs/>
                <w:color w:val="auto"/>
              </w:rPr>
            </w:pPr>
          </w:p>
        </w:tc>
        <w:tc>
          <w:tcPr>
            <w:tcW w:w="3544" w:type="dxa"/>
            <w:vAlign w:val="center"/>
          </w:tcPr>
          <w:p w14:paraId="3CCA1502" w14:textId="77777777" w:rsidR="0005584A" w:rsidRPr="00AB6EE0" w:rsidRDefault="0005584A" w:rsidP="00077868">
            <w:pPr>
              <w:pStyle w:val="Default"/>
              <w:rPr>
                <w:rFonts w:ascii="Arial" w:eastAsia="Calibri" w:hAnsi="Arial" w:cs="Arial"/>
                <w:bCs/>
                <w:color w:val="auto"/>
              </w:rPr>
            </w:pPr>
          </w:p>
          <w:p w14:paraId="2F94B73C" w14:textId="77777777" w:rsidR="0005584A" w:rsidRPr="00AB6EE0" w:rsidRDefault="0005584A" w:rsidP="00077868">
            <w:pPr>
              <w:pStyle w:val="Default"/>
              <w:rPr>
                <w:rFonts w:ascii="Arial" w:eastAsia="Calibri" w:hAnsi="Arial" w:cs="Arial"/>
                <w:bCs/>
                <w:color w:val="auto"/>
              </w:rPr>
            </w:pPr>
            <w:r w:rsidRPr="00AB6EE0">
              <w:rPr>
                <w:rFonts w:ascii="Arial" w:eastAsia="Calibri" w:hAnsi="Arial" w:cs="Arial"/>
                <w:bCs/>
                <w:color w:val="auto"/>
              </w:rPr>
              <w:t xml:space="preserve">Deklarowany poziom recyklingu, przygotowania do ponownego użycia i odzysku innymi metodami, innych niż niebezpieczne odpadów budowlanych (B) </w:t>
            </w:r>
          </w:p>
          <w:p w14:paraId="7746338A" w14:textId="77777777" w:rsidR="0005584A" w:rsidRPr="00AB6EE0" w:rsidRDefault="0005584A" w:rsidP="00077868">
            <w:pPr>
              <w:pStyle w:val="Default"/>
              <w:jc w:val="center"/>
              <w:rPr>
                <w:rFonts w:ascii="Arial" w:hAnsi="Arial" w:cs="Arial"/>
                <w:bCs/>
                <w:color w:val="auto"/>
              </w:rPr>
            </w:pPr>
          </w:p>
        </w:tc>
        <w:tc>
          <w:tcPr>
            <w:tcW w:w="1843" w:type="dxa"/>
            <w:vAlign w:val="center"/>
          </w:tcPr>
          <w:p w14:paraId="5B341E8E" w14:textId="77777777" w:rsidR="0005584A" w:rsidRPr="00AB6EE0" w:rsidRDefault="0005584A" w:rsidP="00077868">
            <w:pPr>
              <w:pStyle w:val="Default"/>
              <w:jc w:val="center"/>
              <w:rPr>
                <w:rFonts w:ascii="Arial" w:hAnsi="Arial" w:cs="Arial"/>
                <w:color w:val="auto"/>
              </w:rPr>
            </w:pPr>
            <w:r w:rsidRPr="00AB6EE0">
              <w:rPr>
                <w:rFonts w:ascii="Arial" w:hAnsi="Arial" w:cs="Arial"/>
                <w:color w:val="auto"/>
              </w:rPr>
              <w:t>20%</w:t>
            </w:r>
          </w:p>
        </w:tc>
        <w:tc>
          <w:tcPr>
            <w:tcW w:w="1842" w:type="dxa"/>
            <w:vAlign w:val="center"/>
          </w:tcPr>
          <w:p w14:paraId="79851D4D" w14:textId="77777777" w:rsidR="0005584A" w:rsidRPr="00AB6EE0" w:rsidRDefault="0005584A" w:rsidP="00077868">
            <w:pPr>
              <w:pStyle w:val="Default"/>
              <w:jc w:val="center"/>
              <w:rPr>
                <w:rFonts w:ascii="Arial" w:hAnsi="Arial" w:cs="Arial"/>
                <w:color w:val="auto"/>
              </w:rPr>
            </w:pPr>
            <w:r w:rsidRPr="00AB6EE0">
              <w:rPr>
                <w:rFonts w:ascii="Arial" w:hAnsi="Arial" w:cs="Arial"/>
                <w:color w:val="auto"/>
              </w:rPr>
              <w:t>20 punktów</w:t>
            </w:r>
          </w:p>
        </w:tc>
      </w:tr>
      <w:tr w:rsidR="0005584A" w:rsidRPr="00482ABD" w14:paraId="66BD4A4C" w14:textId="77777777" w:rsidTr="00077868">
        <w:tblPrEx>
          <w:tblLook w:val="04A0" w:firstRow="1" w:lastRow="0" w:firstColumn="1" w:lastColumn="0" w:noHBand="0" w:noVBand="1"/>
        </w:tblPrEx>
        <w:tc>
          <w:tcPr>
            <w:tcW w:w="1843" w:type="dxa"/>
            <w:gridSpan w:val="3"/>
            <w:tcBorders>
              <w:top w:val="nil"/>
              <w:left w:val="nil"/>
              <w:bottom w:val="nil"/>
              <w:right w:val="nil"/>
            </w:tcBorders>
          </w:tcPr>
          <w:p w14:paraId="6966A2AD" w14:textId="77777777" w:rsidR="0005584A" w:rsidRPr="00AB6EE0" w:rsidRDefault="0005584A" w:rsidP="00077868">
            <w:pPr>
              <w:pStyle w:val="Default"/>
              <w:spacing w:after="200" w:line="276" w:lineRule="auto"/>
              <w:rPr>
                <w:rFonts w:ascii="Arial" w:eastAsia="SimSun" w:hAnsi="Arial" w:cs="Arial"/>
                <w:b/>
                <w:bCs/>
                <w:color w:val="auto"/>
              </w:rPr>
            </w:pPr>
          </w:p>
        </w:tc>
        <w:tc>
          <w:tcPr>
            <w:tcW w:w="7661" w:type="dxa"/>
            <w:gridSpan w:val="5"/>
            <w:tcBorders>
              <w:top w:val="nil"/>
              <w:left w:val="nil"/>
              <w:bottom w:val="nil"/>
              <w:right w:val="nil"/>
            </w:tcBorders>
          </w:tcPr>
          <w:p w14:paraId="217BC3AF" w14:textId="77777777" w:rsidR="0005584A" w:rsidRPr="00AB6EE0" w:rsidRDefault="0005584A" w:rsidP="00077868">
            <w:pPr>
              <w:pStyle w:val="Default"/>
              <w:spacing w:after="200" w:line="276" w:lineRule="auto"/>
              <w:rPr>
                <w:rFonts w:ascii="Arial" w:eastAsia="SimSun" w:hAnsi="Arial" w:cs="Arial"/>
                <w:b/>
                <w:bCs/>
                <w:color w:val="auto"/>
              </w:rPr>
            </w:pPr>
          </w:p>
          <w:p w14:paraId="240ECC38" w14:textId="77777777" w:rsidR="0005584A" w:rsidRPr="00482ABD" w:rsidRDefault="0005584A" w:rsidP="00077868">
            <w:pPr>
              <w:pStyle w:val="Default"/>
              <w:spacing w:after="200" w:line="276" w:lineRule="auto"/>
              <w:rPr>
                <w:rFonts w:ascii="Arial" w:eastAsia="SimSun" w:hAnsi="Arial" w:cs="Arial"/>
                <w:color w:val="auto"/>
              </w:rPr>
            </w:pPr>
            <w:proofErr w:type="spellStart"/>
            <w:r w:rsidRPr="00482ABD">
              <w:rPr>
                <w:rFonts w:ascii="Arial" w:eastAsia="SimSun" w:hAnsi="Arial" w:cs="Arial"/>
                <w:b/>
                <w:bCs/>
                <w:color w:val="auto"/>
              </w:rPr>
              <w:t>W</w:t>
            </w:r>
            <w:r w:rsidRPr="00482ABD">
              <w:rPr>
                <w:rFonts w:ascii="Arial" w:eastAsia="SimSun" w:hAnsi="Arial" w:cs="Arial"/>
                <w:b/>
                <w:bCs/>
                <w:color w:val="auto"/>
                <w:vertAlign w:val="subscript"/>
              </w:rPr>
              <w:t>of</w:t>
            </w:r>
            <w:proofErr w:type="spellEnd"/>
            <w:r w:rsidRPr="00482ABD">
              <w:rPr>
                <w:rFonts w:ascii="Arial" w:eastAsia="SimSun" w:hAnsi="Arial" w:cs="Arial"/>
                <w:b/>
                <w:bCs/>
                <w:color w:val="auto"/>
              </w:rPr>
              <w:t xml:space="preserve">  = C + S + B</w:t>
            </w:r>
          </w:p>
        </w:tc>
      </w:tr>
    </w:tbl>
    <w:p w14:paraId="2C746A93" w14:textId="77777777" w:rsidR="005A0D33" w:rsidRPr="00482ABD" w:rsidRDefault="005A0D33" w:rsidP="00755B9F">
      <w:pPr>
        <w:pStyle w:val="Default"/>
        <w:spacing w:line="276" w:lineRule="auto"/>
        <w:ind w:firstLine="426"/>
        <w:rPr>
          <w:rFonts w:ascii="Arial" w:hAnsi="Arial" w:cs="Arial"/>
          <w:color w:val="auto"/>
        </w:rPr>
      </w:pPr>
    </w:p>
    <w:p w14:paraId="09294D5E" w14:textId="77777777" w:rsidR="005A0D33" w:rsidRPr="00482ABD" w:rsidRDefault="005A0D33" w:rsidP="00755B9F">
      <w:pPr>
        <w:pStyle w:val="Default"/>
        <w:tabs>
          <w:tab w:val="left" w:pos="142"/>
        </w:tabs>
        <w:spacing w:line="276" w:lineRule="auto"/>
        <w:ind w:left="142"/>
        <w:rPr>
          <w:rFonts w:ascii="Arial" w:hAnsi="Arial" w:cs="Arial"/>
          <w:color w:val="auto"/>
        </w:rPr>
      </w:pPr>
      <w:proofErr w:type="spellStart"/>
      <w:r w:rsidRPr="00482ABD">
        <w:rPr>
          <w:rFonts w:ascii="Arial" w:hAnsi="Arial" w:cs="Arial"/>
          <w:b/>
          <w:color w:val="auto"/>
        </w:rPr>
        <w:t>W</w:t>
      </w:r>
      <w:r w:rsidRPr="00482ABD">
        <w:rPr>
          <w:rFonts w:ascii="Arial" w:hAnsi="Arial" w:cs="Arial"/>
          <w:b/>
          <w:color w:val="auto"/>
          <w:vertAlign w:val="subscript"/>
        </w:rPr>
        <w:t>of</w:t>
      </w:r>
      <w:proofErr w:type="spellEnd"/>
      <w:r w:rsidRPr="00482ABD">
        <w:rPr>
          <w:rFonts w:ascii="Arial" w:hAnsi="Arial" w:cs="Arial"/>
          <w:color w:val="auto"/>
        </w:rPr>
        <w:t xml:space="preserve"> – wartość oferty </w:t>
      </w:r>
    </w:p>
    <w:p w14:paraId="1089B8F6" w14:textId="77777777" w:rsidR="00DE16F7" w:rsidRPr="00482ABD" w:rsidRDefault="005A0D33" w:rsidP="00755B9F">
      <w:pPr>
        <w:tabs>
          <w:tab w:val="left" w:pos="142"/>
        </w:tabs>
        <w:spacing w:after="0"/>
        <w:ind w:left="142"/>
        <w:rPr>
          <w:rFonts w:ascii="Arial" w:hAnsi="Arial" w:cs="Arial"/>
          <w:sz w:val="24"/>
          <w:szCs w:val="24"/>
        </w:rPr>
      </w:pPr>
      <w:r w:rsidRPr="00482ABD">
        <w:rPr>
          <w:rFonts w:ascii="Arial" w:hAnsi="Arial" w:cs="Arial"/>
          <w:b/>
          <w:sz w:val="24"/>
          <w:szCs w:val="24"/>
        </w:rPr>
        <w:t>C -</w:t>
      </w:r>
      <w:r w:rsidRPr="00482ABD">
        <w:rPr>
          <w:rFonts w:ascii="Arial" w:hAnsi="Arial" w:cs="Arial"/>
          <w:sz w:val="24"/>
          <w:szCs w:val="24"/>
        </w:rPr>
        <w:t xml:space="preserve"> cena oferty</w:t>
      </w:r>
    </w:p>
    <w:p w14:paraId="0E89767C" w14:textId="11A72CD0" w:rsidR="00DE16F7" w:rsidRPr="00482ABD" w:rsidRDefault="006C6802" w:rsidP="00755B9F">
      <w:pPr>
        <w:tabs>
          <w:tab w:val="left" w:pos="142"/>
        </w:tabs>
        <w:spacing w:after="0"/>
        <w:ind w:left="142"/>
        <w:rPr>
          <w:rFonts w:ascii="Arial" w:hAnsi="Arial" w:cs="Arial"/>
          <w:sz w:val="24"/>
          <w:szCs w:val="24"/>
        </w:rPr>
      </w:pPr>
      <w:r w:rsidRPr="00482ABD">
        <w:rPr>
          <w:rFonts w:ascii="Arial" w:hAnsi="Arial" w:cs="Arial"/>
          <w:b/>
          <w:bCs/>
          <w:sz w:val="24"/>
          <w:szCs w:val="24"/>
        </w:rPr>
        <w:t>S</w:t>
      </w:r>
      <w:r w:rsidRPr="00482ABD">
        <w:rPr>
          <w:rFonts w:ascii="Arial" w:hAnsi="Arial" w:cs="Arial"/>
          <w:sz w:val="24"/>
          <w:szCs w:val="24"/>
        </w:rPr>
        <w:t xml:space="preserve"> –</w:t>
      </w:r>
      <w:r w:rsidR="00DE16F7" w:rsidRPr="00482ABD">
        <w:rPr>
          <w:rFonts w:ascii="Arial" w:hAnsi="Arial" w:cs="Arial"/>
          <w:sz w:val="24"/>
          <w:szCs w:val="24"/>
        </w:rPr>
        <w:t xml:space="preserve"> </w:t>
      </w:r>
      <w:r w:rsidRPr="00482ABD">
        <w:rPr>
          <w:rFonts w:ascii="Arial" w:hAnsi="Arial" w:cs="Arial"/>
          <w:sz w:val="24"/>
          <w:szCs w:val="24"/>
        </w:rPr>
        <w:t>deklarowany poziom recyklingu i przygotowania do ponownego użycia papieru, metali i tworzyw sztucznych, szkła</w:t>
      </w:r>
    </w:p>
    <w:p w14:paraId="0412D83E" w14:textId="28DB2EE1" w:rsidR="006C6802" w:rsidRPr="00482ABD" w:rsidRDefault="006C6802" w:rsidP="00755B9F">
      <w:pPr>
        <w:tabs>
          <w:tab w:val="left" w:pos="142"/>
        </w:tabs>
        <w:spacing w:after="0"/>
        <w:ind w:firstLine="142"/>
        <w:rPr>
          <w:rFonts w:ascii="Arial" w:hAnsi="Arial" w:cs="Arial"/>
          <w:b/>
          <w:bCs/>
          <w:sz w:val="24"/>
          <w:szCs w:val="24"/>
          <w:u w:val="single"/>
        </w:rPr>
      </w:pPr>
      <w:r w:rsidRPr="00482ABD">
        <w:rPr>
          <w:rFonts w:ascii="Arial" w:hAnsi="Arial" w:cs="Arial"/>
          <w:b/>
          <w:sz w:val="24"/>
          <w:szCs w:val="24"/>
        </w:rPr>
        <w:t xml:space="preserve">B </w:t>
      </w:r>
      <w:r w:rsidRPr="00482ABD">
        <w:rPr>
          <w:rFonts w:ascii="Arial" w:hAnsi="Arial" w:cs="Arial"/>
          <w:sz w:val="24"/>
          <w:szCs w:val="24"/>
        </w:rPr>
        <w:t>–</w:t>
      </w:r>
      <w:r w:rsidR="00DE16F7" w:rsidRPr="00482ABD">
        <w:rPr>
          <w:rFonts w:ascii="Arial" w:hAnsi="Arial" w:cs="Arial"/>
          <w:sz w:val="24"/>
          <w:szCs w:val="24"/>
        </w:rPr>
        <w:t xml:space="preserve"> </w:t>
      </w:r>
      <w:r w:rsidRPr="00482ABD">
        <w:rPr>
          <w:rFonts w:ascii="Arial" w:eastAsia="Calibri" w:hAnsi="Arial" w:cs="Arial"/>
          <w:sz w:val="24"/>
          <w:szCs w:val="24"/>
        </w:rPr>
        <w:t>deklarowany poziom recyklingu, przygotowania do ponownego użycia i odzysku innymi metodami, innych niż niebezpieczne odpadów budowlanych</w:t>
      </w:r>
    </w:p>
    <w:p w14:paraId="09569E92" w14:textId="0E3E38B9" w:rsidR="005A0D33" w:rsidRPr="00482ABD" w:rsidRDefault="00E36B43" w:rsidP="00755B9F">
      <w:pPr>
        <w:pStyle w:val="Default"/>
        <w:spacing w:line="276" w:lineRule="auto"/>
        <w:rPr>
          <w:rFonts w:ascii="Arial" w:hAnsi="Arial" w:cs="Arial"/>
          <w:b/>
          <w:bCs/>
          <w:color w:val="auto"/>
        </w:rPr>
      </w:pPr>
      <w:r w:rsidRPr="00482ABD">
        <w:rPr>
          <w:rFonts w:ascii="Arial" w:hAnsi="Arial" w:cs="Arial"/>
          <w:b/>
          <w:bCs/>
          <w:color w:val="auto"/>
        </w:rPr>
        <w:t xml:space="preserve">1. </w:t>
      </w:r>
      <w:r w:rsidR="005A0D33" w:rsidRPr="00482ABD">
        <w:rPr>
          <w:rFonts w:ascii="Arial" w:hAnsi="Arial" w:cs="Arial"/>
          <w:b/>
          <w:bCs/>
          <w:color w:val="auto"/>
        </w:rPr>
        <w:t xml:space="preserve">Kryterium cenowe </w:t>
      </w:r>
    </w:p>
    <w:p w14:paraId="450AEC33" w14:textId="7761A836" w:rsidR="005A0D33" w:rsidRPr="00482ABD" w:rsidRDefault="005A0D33" w:rsidP="00755B9F">
      <w:pPr>
        <w:pStyle w:val="Default"/>
        <w:suppressAutoHyphens w:val="0"/>
        <w:autoSpaceDN w:val="0"/>
        <w:adjustRightInd w:val="0"/>
        <w:spacing w:line="276" w:lineRule="auto"/>
        <w:rPr>
          <w:rFonts w:ascii="Arial" w:hAnsi="Arial" w:cs="Arial"/>
          <w:color w:val="auto"/>
        </w:rPr>
      </w:pPr>
      <w:r w:rsidRPr="00482ABD">
        <w:rPr>
          <w:rFonts w:ascii="Arial" w:hAnsi="Arial" w:cs="Arial"/>
          <w:color w:val="auto"/>
        </w:rPr>
        <w:t xml:space="preserve">W ramach kryterium </w:t>
      </w:r>
      <w:r w:rsidRPr="00482ABD">
        <w:rPr>
          <w:rFonts w:ascii="Arial" w:hAnsi="Arial" w:cs="Arial"/>
          <w:b/>
          <w:bCs/>
          <w:color w:val="auto"/>
        </w:rPr>
        <w:t xml:space="preserve">„Cena” </w:t>
      </w:r>
      <w:r w:rsidRPr="00482ABD">
        <w:rPr>
          <w:rFonts w:ascii="Arial" w:hAnsi="Arial" w:cs="Arial"/>
          <w:color w:val="auto"/>
        </w:rPr>
        <w:t xml:space="preserve">ocena ofert zostanie dokonana przy zastosowaniu wzoru: </w:t>
      </w:r>
    </w:p>
    <w:p w14:paraId="787F1CE5" w14:textId="7B536A01" w:rsidR="00D73329" w:rsidRPr="00482ABD" w:rsidRDefault="00D73329" w:rsidP="00755B9F">
      <w:pPr>
        <w:pStyle w:val="Default"/>
        <w:numPr>
          <w:ilvl w:val="1"/>
          <w:numId w:val="20"/>
        </w:numPr>
        <w:suppressAutoHyphens w:val="0"/>
        <w:autoSpaceDN w:val="0"/>
        <w:adjustRightInd w:val="0"/>
        <w:spacing w:line="276" w:lineRule="auto"/>
        <w:rPr>
          <w:rFonts w:ascii="Arial" w:hAnsi="Arial" w:cs="Arial"/>
          <w:color w:val="auto"/>
        </w:rPr>
      </w:pPr>
      <w:r w:rsidRPr="00482ABD">
        <w:rPr>
          <w:rFonts w:ascii="Arial" w:hAnsi="Arial" w:cs="Arial"/>
          <w:color w:val="auto"/>
        </w:rPr>
        <w:t xml:space="preserve">W okresie od 01.01.2021 do </w:t>
      </w:r>
      <w:r w:rsidR="00482ABD">
        <w:rPr>
          <w:rFonts w:ascii="Arial" w:hAnsi="Arial" w:cs="Arial"/>
          <w:color w:val="auto"/>
        </w:rPr>
        <w:t>31</w:t>
      </w:r>
      <w:r w:rsidRPr="00482ABD">
        <w:rPr>
          <w:rFonts w:ascii="Arial" w:hAnsi="Arial" w:cs="Arial"/>
          <w:color w:val="auto"/>
        </w:rPr>
        <w:t>.</w:t>
      </w:r>
      <w:r w:rsidR="00482ABD">
        <w:rPr>
          <w:rFonts w:ascii="Arial" w:hAnsi="Arial" w:cs="Arial"/>
          <w:color w:val="auto"/>
        </w:rPr>
        <w:t>12</w:t>
      </w:r>
      <w:r w:rsidRPr="00482ABD">
        <w:rPr>
          <w:rFonts w:ascii="Arial" w:hAnsi="Arial" w:cs="Arial"/>
          <w:color w:val="auto"/>
        </w:rPr>
        <w:t>.202</w:t>
      </w:r>
      <w:r w:rsidR="00482ABD">
        <w:rPr>
          <w:rFonts w:ascii="Arial" w:hAnsi="Arial" w:cs="Arial"/>
          <w:color w:val="auto"/>
        </w:rPr>
        <w:t>3</w:t>
      </w:r>
      <w:r w:rsidRPr="00482ABD">
        <w:rPr>
          <w:rFonts w:ascii="Arial" w:hAnsi="Arial" w:cs="Arial"/>
          <w:color w:val="auto"/>
        </w:rPr>
        <w:t xml:space="preserve"> r.:</w:t>
      </w:r>
    </w:p>
    <w:p w14:paraId="4F1435F2" w14:textId="77777777" w:rsidR="005A0D33" w:rsidRPr="00482ABD" w:rsidRDefault="005A0D33" w:rsidP="00755B9F">
      <w:pPr>
        <w:pStyle w:val="Default"/>
        <w:spacing w:line="276" w:lineRule="auto"/>
        <w:ind w:left="720"/>
        <w:rPr>
          <w:rFonts w:ascii="Arial" w:hAnsi="Arial" w:cs="Arial"/>
          <w:color w:val="auto"/>
        </w:rPr>
      </w:pPr>
    </w:p>
    <w:p w14:paraId="55666173" w14:textId="79720600" w:rsidR="005A0D33" w:rsidRPr="00482ABD" w:rsidRDefault="003B29C6" w:rsidP="00755B9F">
      <w:pPr>
        <w:pStyle w:val="Default"/>
        <w:tabs>
          <w:tab w:val="left" w:pos="851"/>
        </w:tabs>
        <w:spacing w:line="276" w:lineRule="auto"/>
        <w:rPr>
          <w:rFonts w:ascii="Arial" w:hAnsi="Arial" w:cs="Arial"/>
          <w:b/>
          <w:color w:val="auto"/>
        </w:rPr>
      </w:pPr>
      <w:r w:rsidRPr="00482ABD">
        <w:rPr>
          <w:rFonts w:ascii="Arial" w:hAnsi="Arial" w:cs="Arial"/>
          <w:b/>
          <w:color w:val="auto"/>
        </w:rPr>
        <w:tab/>
      </w:r>
      <w:proofErr w:type="spellStart"/>
      <w:r w:rsidR="005A0D33" w:rsidRPr="00482ABD">
        <w:rPr>
          <w:rFonts w:ascii="Arial" w:hAnsi="Arial" w:cs="Arial"/>
          <w:b/>
          <w:color w:val="auto"/>
        </w:rPr>
        <w:t>Cn</w:t>
      </w:r>
      <w:proofErr w:type="spellEnd"/>
      <w:r w:rsidR="005A0D33" w:rsidRPr="00482ABD">
        <w:rPr>
          <w:rFonts w:ascii="Arial" w:hAnsi="Arial" w:cs="Arial"/>
          <w:b/>
          <w:color w:val="auto"/>
        </w:rPr>
        <w:t xml:space="preserve"> </w:t>
      </w:r>
    </w:p>
    <w:p w14:paraId="53B55F21" w14:textId="5EE3BBBC" w:rsidR="005A0D33" w:rsidRPr="00482ABD" w:rsidRDefault="005A0D33" w:rsidP="00755B9F">
      <w:pPr>
        <w:pStyle w:val="Default"/>
        <w:spacing w:line="276" w:lineRule="auto"/>
        <w:rPr>
          <w:rFonts w:ascii="Arial" w:hAnsi="Arial" w:cs="Arial"/>
          <w:b/>
          <w:color w:val="auto"/>
        </w:rPr>
      </w:pPr>
      <w:r w:rsidRPr="00482ABD">
        <w:rPr>
          <w:rFonts w:ascii="Arial" w:hAnsi="Arial" w:cs="Arial"/>
          <w:b/>
          <w:color w:val="auto"/>
        </w:rPr>
        <w:t xml:space="preserve">C = ---------- x 100 pkt x </w:t>
      </w:r>
      <w:r w:rsidR="00482ABD">
        <w:rPr>
          <w:rFonts w:ascii="Arial" w:hAnsi="Arial" w:cs="Arial"/>
          <w:b/>
          <w:color w:val="auto"/>
        </w:rPr>
        <w:t>6</w:t>
      </w:r>
      <w:r w:rsidRPr="00482ABD">
        <w:rPr>
          <w:rFonts w:ascii="Arial" w:hAnsi="Arial" w:cs="Arial"/>
          <w:b/>
          <w:color w:val="auto"/>
        </w:rPr>
        <w:t xml:space="preserve">0% </w:t>
      </w:r>
    </w:p>
    <w:p w14:paraId="700F5378" w14:textId="77777777" w:rsidR="005A0D33" w:rsidRPr="00482ABD" w:rsidRDefault="005A0D33" w:rsidP="00755B9F">
      <w:pPr>
        <w:pStyle w:val="Default"/>
        <w:spacing w:line="276" w:lineRule="auto"/>
        <w:rPr>
          <w:rFonts w:ascii="Arial" w:hAnsi="Arial" w:cs="Arial"/>
          <w:b/>
          <w:color w:val="auto"/>
        </w:rPr>
      </w:pPr>
      <w:r w:rsidRPr="00482ABD">
        <w:rPr>
          <w:rFonts w:ascii="Arial" w:hAnsi="Arial" w:cs="Arial"/>
          <w:b/>
          <w:color w:val="auto"/>
        </w:rPr>
        <w:t xml:space="preserve">            Co </w:t>
      </w:r>
    </w:p>
    <w:p w14:paraId="170224AC" w14:textId="77777777" w:rsidR="005A0D33" w:rsidRPr="00482ABD" w:rsidRDefault="005A0D33" w:rsidP="00755B9F">
      <w:pPr>
        <w:pStyle w:val="Default"/>
        <w:spacing w:line="276" w:lineRule="auto"/>
        <w:rPr>
          <w:rFonts w:ascii="Arial" w:hAnsi="Arial" w:cs="Arial"/>
          <w:color w:val="auto"/>
        </w:rPr>
      </w:pPr>
      <w:r w:rsidRPr="00482ABD">
        <w:rPr>
          <w:rFonts w:ascii="Arial" w:hAnsi="Arial" w:cs="Arial"/>
          <w:color w:val="auto"/>
        </w:rPr>
        <w:t xml:space="preserve">Gdzie: </w:t>
      </w:r>
    </w:p>
    <w:p w14:paraId="48459A8C" w14:textId="77777777" w:rsidR="005A0D33" w:rsidRPr="00482ABD" w:rsidRDefault="005A0D33" w:rsidP="00755B9F">
      <w:pPr>
        <w:pStyle w:val="Default"/>
        <w:spacing w:line="276" w:lineRule="auto"/>
        <w:rPr>
          <w:rFonts w:ascii="Arial" w:hAnsi="Arial" w:cs="Arial"/>
          <w:color w:val="auto"/>
        </w:rPr>
      </w:pPr>
      <w:r w:rsidRPr="00482ABD">
        <w:rPr>
          <w:rFonts w:ascii="Arial" w:hAnsi="Arial" w:cs="Arial"/>
          <w:color w:val="auto"/>
        </w:rPr>
        <w:t xml:space="preserve">C – liczba punktów w ramach kryterium „Cena” </w:t>
      </w:r>
    </w:p>
    <w:p w14:paraId="3146D250" w14:textId="77777777" w:rsidR="005A0D33" w:rsidRPr="00482ABD" w:rsidRDefault="005A0D33" w:rsidP="00755B9F">
      <w:pPr>
        <w:pStyle w:val="Default"/>
        <w:spacing w:line="276" w:lineRule="auto"/>
        <w:rPr>
          <w:rFonts w:ascii="Arial" w:hAnsi="Arial" w:cs="Arial"/>
          <w:color w:val="auto"/>
        </w:rPr>
      </w:pPr>
      <w:proofErr w:type="spellStart"/>
      <w:r w:rsidRPr="00482ABD">
        <w:rPr>
          <w:rFonts w:ascii="Arial" w:hAnsi="Arial" w:cs="Arial"/>
          <w:color w:val="auto"/>
        </w:rPr>
        <w:t>Cn</w:t>
      </w:r>
      <w:proofErr w:type="spellEnd"/>
      <w:r w:rsidRPr="00482ABD">
        <w:rPr>
          <w:rFonts w:ascii="Arial" w:hAnsi="Arial" w:cs="Arial"/>
          <w:color w:val="auto"/>
        </w:rPr>
        <w:t xml:space="preserve"> - najniższa cena spośród ofert ocenianych </w:t>
      </w:r>
    </w:p>
    <w:p w14:paraId="04FF1EA8" w14:textId="61FE7D7E" w:rsidR="005A0D33" w:rsidRPr="00AB6EE0" w:rsidRDefault="005A0D33" w:rsidP="00755B9F">
      <w:pPr>
        <w:pStyle w:val="Default"/>
        <w:spacing w:line="276" w:lineRule="auto"/>
        <w:rPr>
          <w:rFonts w:ascii="Arial" w:hAnsi="Arial" w:cs="Arial"/>
          <w:color w:val="auto"/>
        </w:rPr>
      </w:pPr>
      <w:r w:rsidRPr="00482ABD">
        <w:rPr>
          <w:rFonts w:ascii="Arial" w:hAnsi="Arial" w:cs="Arial"/>
          <w:color w:val="auto"/>
        </w:rPr>
        <w:t>Co - cena oferty ocenianej</w:t>
      </w:r>
      <w:r w:rsidRPr="00AB6EE0">
        <w:rPr>
          <w:rFonts w:ascii="Arial" w:hAnsi="Arial" w:cs="Arial"/>
          <w:color w:val="auto"/>
        </w:rPr>
        <w:t xml:space="preserve"> </w:t>
      </w:r>
    </w:p>
    <w:p w14:paraId="7B2122BC" w14:textId="77777777" w:rsidR="006C6802" w:rsidRPr="00AB6EE0" w:rsidRDefault="006C6802" w:rsidP="00755B9F">
      <w:pPr>
        <w:pStyle w:val="Default"/>
        <w:spacing w:line="276" w:lineRule="auto"/>
        <w:rPr>
          <w:rFonts w:ascii="Arial" w:hAnsi="Arial" w:cs="Arial"/>
          <w:color w:val="auto"/>
        </w:rPr>
      </w:pPr>
    </w:p>
    <w:p w14:paraId="4A47D378" w14:textId="77777777" w:rsidR="005A0D33" w:rsidRPr="00AB6EE0" w:rsidRDefault="005A0D33" w:rsidP="00755B9F">
      <w:pPr>
        <w:pStyle w:val="Default"/>
        <w:spacing w:line="276" w:lineRule="auto"/>
        <w:ind w:left="2137"/>
        <w:rPr>
          <w:rFonts w:ascii="Arial" w:hAnsi="Arial" w:cs="Arial"/>
          <w:color w:val="auto"/>
        </w:rPr>
      </w:pPr>
    </w:p>
    <w:p w14:paraId="40888486" w14:textId="78341DAC" w:rsidR="005A0D33" w:rsidRPr="00AB6EE0" w:rsidRDefault="005A0D33" w:rsidP="00755B9F">
      <w:pPr>
        <w:pStyle w:val="Default"/>
        <w:tabs>
          <w:tab w:val="left" w:pos="709"/>
        </w:tabs>
        <w:spacing w:line="276" w:lineRule="auto"/>
        <w:rPr>
          <w:rFonts w:ascii="Arial" w:hAnsi="Arial" w:cs="Arial"/>
          <w:color w:val="auto"/>
        </w:rPr>
      </w:pPr>
      <w:r w:rsidRPr="00AB6EE0">
        <w:rPr>
          <w:rFonts w:ascii="Arial" w:hAnsi="Arial" w:cs="Arial"/>
          <w:color w:val="auto"/>
        </w:rPr>
        <w:t>Ocenie w ramach kryterium „Cena” podlegać będzie cena łączna brutto podana w</w:t>
      </w:r>
      <w:r w:rsidR="003B29C6">
        <w:rPr>
          <w:rFonts w:ascii="Arial" w:hAnsi="Arial" w:cs="Arial"/>
          <w:color w:val="auto"/>
        </w:rPr>
        <w:t> </w:t>
      </w:r>
      <w:r w:rsidRPr="00AB6EE0">
        <w:rPr>
          <w:rFonts w:ascii="Arial" w:hAnsi="Arial" w:cs="Arial"/>
          <w:color w:val="auto"/>
        </w:rPr>
        <w:t xml:space="preserve"> formularzu oferty. </w:t>
      </w:r>
    </w:p>
    <w:p w14:paraId="5050F207" w14:textId="77777777" w:rsidR="005A0D33" w:rsidRPr="00AB6EE0" w:rsidRDefault="005A0D33" w:rsidP="00755B9F">
      <w:pPr>
        <w:pStyle w:val="Default"/>
        <w:spacing w:line="276" w:lineRule="auto"/>
        <w:ind w:left="720"/>
        <w:rPr>
          <w:rFonts w:ascii="Arial" w:hAnsi="Arial" w:cs="Arial"/>
          <w:color w:val="auto"/>
        </w:rPr>
      </w:pPr>
    </w:p>
    <w:p w14:paraId="4C61DF38" w14:textId="5F0CC753" w:rsidR="00F60BF6" w:rsidRPr="00BE4CB6" w:rsidRDefault="00F60BF6" w:rsidP="00755B9F">
      <w:pPr>
        <w:pStyle w:val="Tekstpodstawowy2"/>
        <w:tabs>
          <w:tab w:val="left" w:pos="360"/>
        </w:tabs>
        <w:spacing w:after="0" w:line="240" w:lineRule="auto"/>
        <w:rPr>
          <w:rFonts w:ascii="Arial" w:hAnsi="Arial" w:cs="Arial"/>
          <w:b/>
          <w:bCs/>
        </w:rPr>
      </w:pPr>
      <w:r w:rsidRPr="00BE4CB6">
        <w:rPr>
          <w:rFonts w:ascii="Arial" w:hAnsi="Arial" w:cs="Arial"/>
          <w:b/>
          <w:bCs/>
        </w:rPr>
        <w:t>Maksymalnie Wykonawca może uzyskać 60 punktów</w:t>
      </w:r>
      <w:r w:rsidR="008C2C1B" w:rsidRPr="00BE4CB6">
        <w:rPr>
          <w:rFonts w:ascii="Arial" w:hAnsi="Arial" w:cs="Arial"/>
          <w:b/>
          <w:bCs/>
        </w:rPr>
        <w:t xml:space="preserve"> w ramach kryterium „Cena”</w:t>
      </w:r>
      <w:r w:rsidRPr="00BE4CB6">
        <w:rPr>
          <w:rFonts w:ascii="Arial" w:hAnsi="Arial" w:cs="Arial"/>
          <w:b/>
          <w:bCs/>
        </w:rPr>
        <w:t>.</w:t>
      </w:r>
    </w:p>
    <w:p w14:paraId="7E7FB4AA" w14:textId="45800966" w:rsidR="003B29C6" w:rsidRPr="00AB6EE0" w:rsidRDefault="0076414F" w:rsidP="001761FD">
      <w:pPr>
        <w:pStyle w:val="Default"/>
        <w:spacing w:line="276" w:lineRule="auto"/>
        <w:ind w:left="720"/>
        <w:rPr>
          <w:rFonts w:ascii="Arial" w:hAnsi="Arial" w:cs="Arial"/>
          <w:b/>
          <w:bCs/>
          <w:color w:val="auto"/>
        </w:rPr>
      </w:pPr>
      <w:r w:rsidRPr="00AB6EE0">
        <w:rPr>
          <w:rFonts w:ascii="Arial" w:hAnsi="Arial" w:cs="Arial"/>
          <w:color w:val="auto"/>
        </w:rPr>
        <w:t xml:space="preserve"> </w:t>
      </w:r>
    </w:p>
    <w:p w14:paraId="24AEE5AA" w14:textId="2AC441B1" w:rsidR="005A0D33" w:rsidRPr="00BE4CB6" w:rsidRDefault="005A0D33" w:rsidP="00755B9F">
      <w:pPr>
        <w:pStyle w:val="Default"/>
        <w:rPr>
          <w:rFonts w:ascii="Arial" w:hAnsi="Arial" w:cs="Arial"/>
          <w:b/>
          <w:bCs/>
          <w:color w:val="auto"/>
        </w:rPr>
      </w:pPr>
      <w:r w:rsidRPr="00BE4CB6">
        <w:rPr>
          <w:rFonts w:ascii="Arial" w:hAnsi="Arial" w:cs="Arial"/>
          <w:b/>
          <w:bCs/>
          <w:color w:val="auto"/>
        </w:rPr>
        <w:t>Kryteria poza</w:t>
      </w:r>
      <w:r w:rsidR="003B29C6" w:rsidRPr="00BE4CB6">
        <w:rPr>
          <w:rFonts w:ascii="Arial" w:hAnsi="Arial" w:cs="Arial"/>
          <w:b/>
          <w:bCs/>
          <w:color w:val="auto"/>
        </w:rPr>
        <w:t xml:space="preserve"> </w:t>
      </w:r>
      <w:r w:rsidRPr="00BE4CB6">
        <w:rPr>
          <w:rFonts w:ascii="Arial" w:hAnsi="Arial" w:cs="Arial"/>
          <w:b/>
          <w:bCs/>
          <w:color w:val="auto"/>
        </w:rPr>
        <w:t>cenowe:</w:t>
      </w:r>
    </w:p>
    <w:p w14:paraId="3836D633" w14:textId="77777777" w:rsidR="003B29C6" w:rsidRPr="00AB6EE0" w:rsidRDefault="003B29C6" w:rsidP="00755B9F">
      <w:pPr>
        <w:pStyle w:val="Default"/>
        <w:rPr>
          <w:rFonts w:ascii="Arial" w:hAnsi="Arial" w:cs="Arial"/>
          <w:b/>
          <w:bCs/>
          <w:color w:val="auto"/>
          <w:u w:val="single"/>
        </w:rPr>
      </w:pPr>
    </w:p>
    <w:p w14:paraId="6CA59734" w14:textId="02635815" w:rsidR="00C962D7" w:rsidRPr="00AB6EE0" w:rsidRDefault="00E36B43" w:rsidP="00755B9F">
      <w:pPr>
        <w:pStyle w:val="Default"/>
        <w:rPr>
          <w:rFonts w:ascii="Arial" w:hAnsi="Arial" w:cs="Arial"/>
          <w:b/>
          <w:color w:val="000000" w:themeColor="text1"/>
        </w:rPr>
      </w:pPr>
      <w:r w:rsidRPr="00AB6EE0">
        <w:rPr>
          <w:rFonts w:ascii="Arial" w:hAnsi="Arial" w:cs="Arial"/>
          <w:color w:val="FF0000"/>
        </w:rPr>
        <w:t xml:space="preserve"> </w:t>
      </w:r>
      <w:r w:rsidRPr="00AB6EE0">
        <w:rPr>
          <w:rFonts w:ascii="Arial" w:hAnsi="Arial" w:cs="Arial"/>
          <w:color w:val="000000" w:themeColor="text1"/>
        </w:rPr>
        <w:t xml:space="preserve">2. </w:t>
      </w:r>
      <w:r w:rsidR="005A0D33" w:rsidRPr="00AB6EE0">
        <w:rPr>
          <w:rFonts w:ascii="Arial" w:hAnsi="Arial" w:cs="Arial"/>
          <w:color w:val="000000" w:themeColor="text1"/>
        </w:rPr>
        <w:t xml:space="preserve">W ramach kryterium </w:t>
      </w:r>
      <w:r w:rsidR="005A0D33" w:rsidRPr="00AB6EE0">
        <w:rPr>
          <w:rFonts w:ascii="Arial" w:hAnsi="Arial" w:cs="Arial"/>
          <w:b/>
          <w:color w:val="000000" w:themeColor="text1"/>
        </w:rPr>
        <w:t>„</w:t>
      </w:r>
      <w:r w:rsidR="008C2C1B" w:rsidRPr="00AB6EE0">
        <w:rPr>
          <w:rFonts w:ascii="Arial" w:hAnsi="Arial" w:cs="Arial"/>
          <w:b/>
          <w:color w:val="000000" w:themeColor="text1"/>
        </w:rPr>
        <w:t>Poziom recyklingu”</w:t>
      </w:r>
    </w:p>
    <w:p w14:paraId="5721A065" w14:textId="77777777" w:rsidR="00262A53" w:rsidRPr="00AB6EE0" w:rsidRDefault="00262A53" w:rsidP="00755B9F">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224E0D29" w14:textId="35616C5E" w:rsidR="00262A53" w:rsidRDefault="00262A53" w:rsidP="00755B9F">
      <w:pPr>
        <w:pStyle w:val="Default"/>
        <w:numPr>
          <w:ilvl w:val="1"/>
          <w:numId w:val="48"/>
        </w:numPr>
        <w:rPr>
          <w:rFonts w:ascii="Arial" w:hAnsi="Arial" w:cs="Arial"/>
          <w:lang w:eastAsia="pl-PL"/>
        </w:rPr>
      </w:pPr>
      <w:bookmarkStart w:id="4" w:name="_Hlk53390842"/>
      <w:r w:rsidRPr="00AB6EE0">
        <w:rPr>
          <w:rFonts w:ascii="Arial" w:hAnsi="Arial" w:cs="Arial"/>
          <w:lang w:eastAsia="pl-PL"/>
        </w:rPr>
        <w:t>Punktacja za zdeklarowany przez Wykonawcę poziom recyklingu i przygotowania do ponownego użycia papieru, metali, tworzyw sztucznych i szkła (obliczony zgodnie Rozporządzeniem Ministra Środowiska z dnia 27 grudnia 2016r. w sprawie poziomów recyklingu, przygotowania do ponownego użycia i odzysku innymi metodami niektórych frakcji odpadów komunalnych (Dz.U.2016</w:t>
      </w:r>
      <w:r w:rsidR="00507207" w:rsidRPr="00AB6EE0">
        <w:rPr>
          <w:rFonts w:ascii="Arial" w:hAnsi="Arial" w:cs="Arial"/>
          <w:lang w:eastAsia="pl-PL"/>
        </w:rPr>
        <w:t>.</w:t>
      </w:r>
      <w:r w:rsidRPr="00AB6EE0">
        <w:rPr>
          <w:rFonts w:ascii="Arial" w:hAnsi="Arial" w:cs="Arial"/>
          <w:lang w:eastAsia="pl-PL"/>
        </w:rPr>
        <w:t>2167) przyznawana będzie w następujący sposób:</w:t>
      </w:r>
    </w:p>
    <w:p w14:paraId="54B352E3" w14:textId="77777777" w:rsidR="003B29C6" w:rsidRPr="00AB6EE0" w:rsidRDefault="003B29C6" w:rsidP="00755B9F">
      <w:pPr>
        <w:pStyle w:val="Default"/>
        <w:ind w:left="1004"/>
        <w:rPr>
          <w:rFonts w:ascii="Arial" w:hAnsi="Arial" w:cs="Arial"/>
          <w:lang w:eastAsia="pl-PL"/>
        </w:rPr>
      </w:pPr>
    </w:p>
    <w:tbl>
      <w:tblPr>
        <w:tblStyle w:val="Tabela-Siatka"/>
        <w:tblW w:w="0" w:type="auto"/>
        <w:tblInd w:w="988" w:type="dxa"/>
        <w:tblLook w:val="04A0" w:firstRow="1" w:lastRow="0" w:firstColumn="1" w:lastColumn="0" w:noHBand="0" w:noVBand="1"/>
      </w:tblPr>
      <w:tblGrid>
        <w:gridCol w:w="3801"/>
        <w:gridCol w:w="3144"/>
      </w:tblGrid>
      <w:tr w:rsidR="00262A53" w:rsidRPr="00AB6EE0" w14:paraId="53337E49" w14:textId="77777777" w:rsidTr="00507207">
        <w:tc>
          <w:tcPr>
            <w:tcW w:w="3801" w:type="dxa"/>
            <w:vAlign w:val="center"/>
          </w:tcPr>
          <w:tbl>
            <w:tblPr>
              <w:tblW w:w="0" w:type="auto"/>
              <w:tblBorders>
                <w:top w:val="nil"/>
                <w:left w:val="nil"/>
                <w:bottom w:val="nil"/>
                <w:right w:val="nil"/>
              </w:tblBorders>
              <w:tblLook w:val="0000" w:firstRow="0" w:lastRow="0" w:firstColumn="0" w:lastColumn="0" w:noHBand="0" w:noVBand="0"/>
            </w:tblPr>
            <w:tblGrid>
              <w:gridCol w:w="3585"/>
            </w:tblGrid>
            <w:tr w:rsidR="00262A53" w:rsidRPr="00AB6EE0" w14:paraId="369E3F9E" w14:textId="77777777">
              <w:trPr>
                <w:trHeight w:val="412"/>
              </w:trPr>
              <w:tc>
                <w:tcPr>
                  <w:tcW w:w="0" w:type="auto"/>
                </w:tcPr>
                <w:p w14:paraId="11459CD5" w14:textId="1D4C993F" w:rsidR="00262A53" w:rsidRPr="00AB6EE0" w:rsidRDefault="00262A53" w:rsidP="00262A5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B6EE0">
                    <w:rPr>
                      <w:rFonts w:ascii="Arial" w:eastAsia="Times New Roman" w:hAnsi="Arial" w:cs="Arial"/>
                      <w:color w:val="000000"/>
                      <w:sz w:val="24"/>
                      <w:szCs w:val="24"/>
                      <w:lang w:eastAsia="pl-PL"/>
                    </w:rPr>
                    <w:t>Deklarowany poziom recyklingu i przygotowania do ponownego użycia papieru, metali, tworzyw sztucznych i szkła powyżej wymaganego za każdy rok</w:t>
                  </w:r>
                </w:p>
              </w:tc>
            </w:tr>
          </w:tbl>
          <w:p w14:paraId="496B8579" w14:textId="77777777" w:rsidR="00262A53" w:rsidRPr="00AB6EE0" w:rsidRDefault="00262A53" w:rsidP="00262A53">
            <w:pPr>
              <w:autoSpaceDE w:val="0"/>
              <w:autoSpaceDN w:val="0"/>
              <w:adjustRightInd w:val="0"/>
              <w:spacing w:after="0"/>
              <w:rPr>
                <w:rFonts w:ascii="Arial" w:hAnsi="Arial" w:cs="Arial"/>
                <w:color w:val="FF0000"/>
                <w:sz w:val="24"/>
                <w:szCs w:val="24"/>
              </w:rPr>
            </w:pPr>
          </w:p>
        </w:tc>
        <w:tc>
          <w:tcPr>
            <w:tcW w:w="3144" w:type="dxa"/>
            <w:vAlign w:val="center"/>
          </w:tcPr>
          <w:tbl>
            <w:tblPr>
              <w:tblW w:w="0" w:type="auto"/>
              <w:tblBorders>
                <w:top w:val="nil"/>
                <w:left w:val="nil"/>
                <w:bottom w:val="nil"/>
                <w:right w:val="nil"/>
              </w:tblBorders>
              <w:tblLook w:val="0000" w:firstRow="0" w:lastRow="0" w:firstColumn="0" w:lastColumn="0" w:noHBand="0" w:noVBand="0"/>
            </w:tblPr>
            <w:tblGrid>
              <w:gridCol w:w="2928"/>
            </w:tblGrid>
            <w:tr w:rsidR="00262A53" w:rsidRPr="00AB6EE0" w14:paraId="63DB3D76" w14:textId="77777777">
              <w:trPr>
                <w:trHeight w:val="120"/>
              </w:trPr>
              <w:tc>
                <w:tcPr>
                  <w:tcW w:w="0" w:type="auto"/>
                </w:tcPr>
                <w:p w14:paraId="39F76B46" w14:textId="1E9FC8CD" w:rsidR="00262A53" w:rsidRPr="00AB6EE0" w:rsidRDefault="00262A53" w:rsidP="00262A5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B6EE0">
                    <w:rPr>
                      <w:rFonts w:ascii="Arial" w:eastAsia="Times New Roman" w:hAnsi="Arial" w:cs="Arial"/>
                      <w:color w:val="000000"/>
                      <w:sz w:val="24"/>
                      <w:szCs w:val="24"/>
                      <w:lang w:eastAsia="pl-PL"/>
                    </w:rPr>
                    <w:t>Liczba przyznanych punktów</w:t>
                  </w:r>
                </w:p>
              </w:tc>
            </w:tr>
          </w:tbl>
          <w:p w14:paraId="3CEC6034" w14:textId="77777777" w:rsidR="00262A53" w:rsidRPr="00AB6EE0" w:rsidRDefault="00262A53" w:rsidP="00262A53">
            <w:pPr>
              <w:autoSpaceDE w:val="0"/>
              <w:autoSpaceDN w:val="0"/>
              <w:adjustRightInd w:val="0"/>
              <w:spacing w:after="0"/>
              <w:jc w:val="center"/>
              <w:rPr>
                <w:rFonts w:ascii="Arial" w:hAnsi="Arial" w:cs="Arial"/>
                <w:color w:val="FF0000"/>
                <w:sz w:val="24"/>
                <w:szCs w:val="24"/>
              </w:rPr>
            </w:pPr>
          </w:p>
        </w:tc>
      </w:tr>
      <w:tr w:rsidR="00262A53" w:rsidRPr="00AB6EE0" w14:paraId="445EF9E4" w14:textId="77777777" w:rsidTr="00507207">
        <w:tc>
          <w:tcPr>
            <w:tcW w:w="3801" w:type="dxa"/>
          </w:tcPr>
          <w:p w14:paraId="798096B9" w14:textId="60EBB327" w:rsidR="00262A53" w:rsidRPr="00AB6EE0" w:rsidRDefault="001761FD" w:rsidP="00262A53">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tak</w:t>
            </w:r>
          </w:p>
        </w:tc>
        <w:tc>
          <w:tcPr>
            <w:tcW w:w="3144" w:type="dxa"/>
          </w:tcPr>
          <w:p w14:paraId="5523401A" w14:textId="4D44CC1D" w:rsidR="00262A53" w:rsidRPr="00AB6EE0" w:rsidRDefault="001761FD" w:rsidP="00262A53">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2</w:t>
            </w:r>
            <w:r w:rsidR="00262A53" w:rsidRPr="00AB6EE0">
              <w:rPr>
                <w:rFonts w:ascii="Arial" w:hAnsi="Arial" w:cs="Arial"/>
                <w:color w:val="000000" w:themeColor="text1"/>
                <w:sz w:val="24"/>
                <w:szCs w:val="24"/>
              </w:rPr>
              <w:t>0</w:t>
            </w:r>
          </w:p>
        </w:tc>
      </w:tr>
      <w:tr w:rsidR="00262A53" w:rsidRPr="00AB6EE0" w14:paraId="4B2DB16D" w14:textId="77777777" w:rsidTr="00507207">
        <w:tc>
          <w:tcPr>
            <w:tcW w:w="3801" w:type="dxa"/>
          </w:tcPr>
          <w:p w14:paraId="0AA56E82" w14:textId="4755AE6D" w:rsidR="00262A53" w:rsidRPr="00AB6EE0" w:rsidRDefault="001761FD" w:rsidP="00262A53">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nie</w:t>
            </w:r>
          </w:p>
        </w:tc>
        <w:tc>
          <w:tcPr>
            <w:tcW w:w="3144" w:type="dxa"/>
          </w:tcPr>
          <w:p w14:paraId="078D1A11" w14:textId="5D9020D3" w:rsidR="00262A53" w:rsidRPr="00AB6EE0" w:rsidRDefault="001761FD" w:rsidP="00262A53">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0</w:t>
            </w:r>
          </w:p>
        </w:tc>
      </w:tr>
    </w:tbl>
    <w:p w14:paraId="437D8F6F" w14:textId="77777777" w:rsidR="00262A53" w:rsidRPr="00AB6EE0" w:rsidRDefault="00262A53" w:rsidP="00A36C79">
      <w:pPr>
        <w:autoSpaceDE w:val="0"/>
        <w:autoSpaceDN w:val="0"/>
        <w:adjustRightInd w:val="0"/>
        <w:spacing w:after="0"/>
        <w:jc w:val="both"/>
        <w:rPr>
          <w:rFonts w:ascii="Arial" w:hAnsi="Arial" w:cs="Arial"/>
          <w:color w:val="000000" w:themeColor="text1"/>
          <w:sz w:val="24"/>
          <w:szCs w:val="24"/>
        </w:rPr>
      </w:pPr>
    </w:p>
    <w:bookmarkEnd w:id="4"/>
    <w:p w14:paraId="1AC1F7C2" w14:textId="77777777" w:rsidR="0076414F" w:rsidRPr="00BE4CB6" w:rsidRDefault="0076414F" w:rsidP="00755B9F">
      <w:pPr>
        <w:pStyle w:val="Tekstpodstawowy2"/>
        <w:tabs>
          <w:tab w:val="left" w:pos="360"/>
        </w:tabs>
        <w:spacing w:after="0" w:line="240" w:lineRule="auto"/>
        <w:rPr>
          <w:rFonts w:ascii="Arial" w:hAnsi="Arial" w:cs="Arial"/>
          <w:b/>
          <w:bCs/>
          <w:color w:val="000000" w:themeColor="text1"/>
        </w:rPr>
      </w:pPr>
      <w:r w:rsidRPr="00BE4CB6">
        <w:rPr>
          <w:rFonts w:ascii="Arial" w:hAnsi="Arial" w:cs="Arial"/>
          <w:b/>
          <w:bCs/>
          <w:color w:val="000000" w:themeColor="text1"/>
        </w:rPr>
        <w:t>Maksymalnie Wykonawca może uzyskać 20 punktów.</w:t>
      </w:r>
    </w:p>
    <w:p w14:paraId="3837B97F" w14:textId="77777777" w:rsidR="00262A53" w:rsidRPr="00AB6EE0" w:rsidRDefault="00262A53" w:rsidP="00755B9F">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4CD41241" w14:textId="3FA5BF53" w:rsidR="00262A53" w:rsidRPr="00AB6EE0" w:rsidRDefault="00262A53" w:rsidP="00755B9F">
      <w:pPr>
        <w:suppressAutoHyphens w:val="0"/>
        <w:autoSpaceDE w:val="0"/>
        <w:autoSpaceDN w:val="0"/>
        <w:adjustRightInd w:val="0"/>
        <w:spacing w:after="0"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Dla oferty bez podanego zadeklarowanego poziomu recyklingu powyżej wymaganego Zamawiający przyjmie wartość 0%. Podanie w ofercie wyższego od maksymalnego punktowanego poziomu recyklingu spowoduje przyznanie Wykonawcy maksymalnej liczby punktów w tym kryterium (w</w:t>
      </w:r>
      <w:r w:rsidR="00C5258F" w:rsidRPr="00AB6EE0">
        <w:rPr>
          <w:rFonts w:ascii="Arial" w:eastAsia="Times New Roman" w:hAnsi="Arial" w:cs="Arial"/>
          <w:sz w:val="24"/>
          <w:szCs w:val="24"/>
          <w:lang w:eastAsia="pl-PL"/>
        </w:rPr>
        <w:t> </w:t>
      </w:r>
      <w:r w:rsidRPr="00AB6EE0">
        <w:rPr>
          <w:rFonts w:ascii="Arial" w:eastAsia="Times New Roman" w:hAnsi="Arial" w:cs="Arial"/>
          <w:sz w:val="24"/>
          <w:szCs w:val="24"/>
          <w:lang w:eastAsia="pl-PL"/>
        </w:rPr>
        <w:t xml:space="preserve">trakcie realizacji umowy weryfikowany będzie poziom zadeklarowany w ofercie). </w:t>
      </w:r>
    </w:p>
    <w:p w14:paraId="0AA34821" w14:textId="4746805E" w:rsidR="00C5258F" w:rsidRPr="00AB6EE0" w:rsidRDefault="00262A53" w:rsidP="00755B9F">
      <w:pPr>
        <w:suppressAutoHyphens w:val="0"/>
        <w:autoSpaceDE w:val="0"/>
        <w:autoSpaceDN w:val="0"/>
        <w:adjustRightInd w:val="0"/>
        <w:spacing w:after="66"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Zgodnie z powszechnie obowiązującym prawem wymagany poziom recyklingu i</w:t>
      </w:r>
      <w:r w:rsidR="003B29C6">
        <w:rPr>
          <w:rFonts w:ascii="Arial" w:eastAsia="Times New Roman" w:hAnsi="Arial" w:cs="Arial"/>
          <w:sz w:val="24"/>
          <w:szCs w:val="24"/>
          <w:lang w:eastAsia="pl-PL"/>
        </w:rPr>
        <w:t> </w:t>
      </w:r>
      <w:r w:rsidRPr="00AB6EE0">
        <w:rPr>
          <w:rFonts w:ascii="Arial" w:eastAsia="Times New Roman" w:hAnsi="Arial" w:cs="Arial"/>
          <w:sz w:val="24"/>
          <w:szCs w:val="24"/>
          <w:lang w:eastAsia="pl-PL"/>
        </w:rPr>
        <w:t>przygotowania do ponownego użycia wynosi odpowiednio dla odpadów komunalnych z wyłączeniem</w:t>
      </w:r>
      <w:r w:rsidR="006A5F90" w:rsidRPr="00AB6EE0">
        <w:rPr>
          <w:rFonts w:ascii="Arial" w:eastAsia="Times New Roman" w:hAnsi="Arial" w:cs="Arial"/>
          <w:sz w:val="24"/>
          <w:szCs w:val="24"/>
          <w:lang w:eastAsia="pl-PL"/>
        </w:rPr>
        <w:t xml:space="preserve"> innych niż niebezpieczne odpadów budowlanych i</w:t>
      </w:r>
      <w:r w:rsidR="003B29C6">
        <w:rPr>
          <w:rFonts w:ascii="Arial" w:eastAsia="Times New Roman" w:hAnsi="Arial" w:cs="Arial"/>
          <w:sz w:val="24"/>
          <w:szCs w:val="24"/>
          <w:lang w:eastAsia="pl-PL"/>
        </w:rPr>
        <w:t> </w:t>
      </w:r>
      <w:r w:rsidR="006A5F90" w:rsidRPr="00AB6EE0">
        <w:rPr>
          <w:rFonts w:ascii="Arial" w:eastAsia="Times New Roman" w:hAnsi="Arial" w:cs="Arial"/>
          <w:sz w:val="24"/>
          <w:szCs w:val="24"/>
          <w:lang w:eastAsia="pl-PL"/>
        </w:rPr>
        <w:t>rozbiórkowych stanowiących odpady komunalne,</w:t>
      </w:r>
      <w:r w:rsidRPr="00AB6EE0">
        <w:rPr>
          <w:rFonts w:ascii="Arial" w:eastAsia="Times New Roman" w:hAnsi="Arial" w:cs="Arial"/>
          <w:sz w:val="24"/>
          <w:szCs w:val="24"/>
          <w:lang w:eastAsia="pl-PL"/>
        </w:rPr>
        <w:t xml:space="preserve"> w latach 2020-2024 za każdy rok – 50% wagowo.</w:t>
      </w:r>
    </w:p>
    <w:p w14:paraId="7C072343" w14:textId="38E0ACCA" w:rsidR="00C5258F" w:rsidRPr="00AB6EE0" w:rsidRDefault="00C5258F" w:rsidP="00755B9F">
      <w:pPr>
        <w:suppressAutoHyphens w:val="0"/>
        <w:autoSpaceDE w:val="0"/>
        <w:autoSpaceDN w:val="0"/>
        <w:adjustRightInd w:val="0"/>
        <w:spacing w:after="66" w:line="240" w:lineRule="auto"/>
        <w:rPr>
          <w:rFonts w:ascii="Arial" w:eastAsia="Times New Roman" w:hAnsi="Arial" w:cs="Arial"/>
          <w:sz w:val="24"/>
          <w:szCs w:val="24"/>
          <w:lang w:eastAsia="pl-PL"/>
        </w:rPr>
      </w:pPr>
    </w:p>
    <w:p w14:paraId="38BA4E0A" w14:textId="34072F1A" w:rsidR="00C5258F" w:rsidRPr="00AB6EE0" w:rsidRDefault="00C5258F" w:rsidP="00755B9F">
      <w:pPr>
        <w:pStyle w:val="Default"/>
        <w:numPr>
          <w:ilvl w:val="1"/>
          <w:numId w:val="48"/>
        </w:numPr>
        <w:rPr>
          <w:rFonts w:ascii="Arial" w:hAnsi="Arial" w:cs="Arial"/>
          <w:lang w:eastAsia="pl-PL"/>
        </w:rPr>
      </w:pPr>
      <w:bookmarkStart w:id="5" w:name="_Hlk53391235"/>
      <w:r w:rsidRPr="00AB6EE0">
        <w:rPr>
          <w:rFonts w:ascii="Arial" w:hAnsi="Arial" w:cs="Arial"/>
          <w:lang w:eastAsia="pl-PL"/>
        </w:rPr>
        <w:t>Punktacja za zdeklarowany przez Wykonawcę poziom recyklingu i przygotowania do ponownego użycia innych niż niebezpieczne odpadów budowlanych i rozbiórkowych stanowiących odpady komunalne, przyznawana będzie w następujący sposób:</w:t>
      </w:r>
    </w:p>
    <w:p w14:paraId="5F9C4169" w14:textId="77777777" w:rsidR="00C5258F" w:rsidRPr="00AB6EE0" w:rsidRDefault="00C5258F" w:rsidP="00C5258F">
      <w:pPr>
        <w:pStyle w:val="Default"/>
        <w:jc w:val="both"/>
        <w:rPr>
          <w:rFonts w:ascii="Arial" w:hAnsi="Arial" w:cs="Arial"/>
          <w:lang w:eastAsia="pl-PL"/>
        </w:rPr>
      </w:pPr>
    </w:p>
    <w:tbl>
      <w:tblPr>
        <w:tblStyle w:val="Tabela-Siatka"/>
        <w:tblW w:w="0" w:type="auto"/>
        <w:tblInd w:w="1555" w:type="dxa"/>
        <w:tblLook w:val="04A0" w:firstRow="1" w:lastRow="0" w:firstColumn="1" w:lastColumn="0" w:noHBand="0" w:noVBand="1"/>
      </w:tblPr>
      <w:tblGrid>
        <w:gridCol w:w="3234"/>
        <w:gridCol w:w="3144"/>
      </w:tblGrid>
      <w:tr w:rsidR="00C5258F" w:rsidRPr="00AB6EE0" w14:paraId="18FFD61A" w14:textId="77777777" w:rsidTr="00507207">
        <w:tc>
          <w:tcPr>
            <w:tcW w:w="3234" w:type="dxa"/>
            <w:vAlign w:val="center"/>
          </w:tcPr>
          <w:tbl>
            <w:tblPr>
              <w:tblW w:w="0" w:type="auto"/>
              <w:tblBorders>
                <w:top w:val="nil"/>
                <w:left w:val="nil"/>
                <w:bottom w:val="nil"/>
                <w:right w:val="nil"/>
              </w:tblBorders>
              <w:tblLook w:val="0000" w:firstRow="0" w:lastRow="0" w:firstColumn="0" w:lastColumn="0" w:noHBand="0" w:noVBand="0"/>
            </w:tblPr>
            <w:tblGrid>
              <w:gridCol w:w="3018"/>
            </w:tblGrid>
            <w:tr w:rsidR="00C5258F" w:rsidRPr="00AB6EE0" w14:paraId="174D5677" w14:textId="77777777" w:rsidTr="00C5258F">
              <w:trPr>
                <w:cantSplit/>
                <w:trHeight w:val="412"/>
              </w:trPr>
              <w:tc>
                <w:tcPr>
                  <w:tcW w:w="0" w:type="auto"/>
                </w:tcPr>
                <w:p w14:paraId="2F602A8E" w14:textId="59E68987" w:rsidR="00C5258F" w:rsidRPr="00AB6EE0" w:rsidRDefault="00C5258F" w:rsidP="00B01040">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B6EE0">
                    <w:rPr>
                      <w:rFonts w:ascii="Arial" w:eastAsia="Times New Roman" w:hAnsi="Arial" w:cs="Arial"/>
                      <w:color w:val="000000"/>
                      <w:sz w:val="24"/>
                      <w:szCs w:val="24"/>
                      <w:lang w:eastAsia="pl-PL"/>
                    </w:rPr>
                    <w:lastRenderedPageBreak/>
                    <w:t xml:space="preserve">Deklarowany poziom recyklingu i przygotowania do ponownego użycia </w:t>
                  </w:r>
                  <w:r w:rsidRPr="00AB6EE0">
                    <w:rPr>
                      <w:rFonts w:ascii="Arial" w:hAnsi="Arial" w:cs="Arial"/>
                      <w:sz w:val="24"/>
                      <w:szCs w:val="24"/>
                      <w:lang w:eastAsia="pl-PL"/>
                    </w:rPr>
                    <w:t>innych niż niebezpieczne odpadów budowlanych i rozbiórkowych stanowiących odpady komunalne</w:t>
                  </w:r>
                  <w:r w:rsidRPr="00AB6EE0">
                    <w:rPr>
                      <w:rFonts w:ascii="Arial" w:eastAsia="Times New Roman" w:hAnsi="Arial" w:cs="Arial"/>
                      <w:color w:val="000000"/>
                      <w:sz w:val="24"/>
                      <w:szCs w:val="24"/>
                      <w:lang w:eastAsia="pl-PL"/>
                    </w:rPr>
                    <w:t xml:space="preserve"> za każdy rok</w:t>
                  </w:r>
                </w:p>
              </w:tc>
            </w:tr>
          </w:tbl>
          <w:p w14:paraId="0CFAD4A5" w14:textId="77777777" w:rsidR="00C5258F" w:rsidRPr="00AB6EE0" w:rsidRDefault="00C5258F" w:rsidP="00B01040">
            <w:pPr>
              <w:autoSpaceDE w:val="0"/>
              <w:autoSpaceDN w:val="0"/>
              <w:adjustRightInd w:val="0"/>
              <w:spacing w:after="0"/>
              <w:rPr>
                <w:rFonts w:ascii="Arial" w:hAnsi="Arial" w:cs="Arial"/>
                <w:color w:val="FF0000"/>
                <w:sz w:val="24"/>
                <w:szCs w:val="24"/>
              </w:rPr>
            </w:pPr>
          </w:p>
        </w:tc>
        <w:tc>
          <w:tcPr>
            <w:tcW w:w="3144" w:type="dxa"/>
            <w:vAlign w:val="center"/>
          </w:tcPr>
          <w:tbl>
            <w:tblPr>
              <w:tblW w:w="0" w:type="auto"/>
              <w:tblBorders>
                <w:top w:val="nil"/>
                <w:left w:val="nil"/>
                <w:bottom w:val="nil"/>
                <w:right w:val="nil"/>
              </w:tblBorders>
              <w:tblLook w:val="0000" w:firstRow="0" w:lastRow="0" w:firstColumn="0" w:lastColumn="0" w:noHBand="0" w:noVBand="0"/>
            </w:tblPr>
            <w:tblGrid>
              <w:gridCol w:w="2928"/>
            </w:tblGrid>
            <w:tr w:rsidR="00C5258F" w:rsidRPr="00AB6EE0" w14:paraId="14A221A7" w14:textId="77777777" w:rsidTr="00B01040">
              <w:trPr>
                <w:trHeight w:val="120"/>
              </w:trPr>
              <w:tc>
                <w:tcPr>
                  <w:tcW w:w="0" w:type="auto"/>
                </w:tcPr>
                <w:p w14:paraId="0DBC8760" w14:textId="77777777" w:rsidR="00C5258F" w:rsidRPr="00AB6EE0" w:rsidRDefault="00C5258F" w:rsidP="00B01040">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AB6EE0">
                    <w:rPr>
                      <w:rFonts w:ascii="Arial" w:eastAsia="Times New Roman" w:hAnsi="Arial" w:cs="Arial"/>
                      <w:color w:val="000000"/>
                      <w:sz w:val="24"/>
                      <w:szCs w:val="24"/>
                      <w:lang w:eastAsia="pl-PL"/>
                    </w:rPr>
                    <w:t>Liczba przyznanych punktów</w:t>
                  </w:r>
                </w:p>
              </w:tc>
            </w:tr>
          </w:tbl>
          <w:p w14:paraId="2AF1CADA" w14:textId="77777777" w:rsidR="00C5258F" w:rsidRPr="00AB6EE0" w:rsidRDefault="00C5258F" w:rsidP="00B01040">
            <w:pPr>
              <w:autoSpaceDE w:val="0"/>
              <w:autoSpaceDN w:val="0"/>
              <w:adjustRightInd w:val="0"/>
              <w:spacing w:after="0"/>
              <w:jc w:val="center"/>
              <w:rPr>
                <w:rFonts w:ascii="Arial" w:hAnsi="Arial" w:cs="Arial"/>
                <w:color w:val="FF0000"/>
                <w:sz w:val="24"/>
                <w:szCs w:val="24"/>
              </w:rPr>
            </w:pPr>
          </w:p>
        </w:tc>
      </w:tr>
      <w:tr w:rsidR="00C5258F" w:rsidRPr="00AB6EE0" w14:paraId="2EB7F8F4" w14:textId="77777777" w:rsidTr="00507207">
        <w:tc>
          <w:tcPr>
            <w:tcW w:w="3234" w:type="dxa"/>
          </w:tcPr>
          <w:p w14:paraId="29C5732C" w14:textId="1CCB7AF7" w:rsidR="00C5258F" w:rsidRPr="00AB6EE0" w:rsidRDefault="001761FD" w:rsidP="00B01040">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tak</w:t>
            </w:r>
          </w:p>
        </w:tc>
        <w:tc>
          <w:tcPr>
            <w:tcW w:w="3144" w:type="dxa"/>
          </w:tcPr>
          <w:p w14:paraId="16E01CA7" w14:textId="45392A53" w:rsidR="00C5258F" w:rsidRPr="00AB6EE0" w:rsidRDefault="001761FD" w:rsidP="00B01040">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2</w:t>
            </w:r>
            <w:r w:rsidR="00C5258F" w:rsidRPr="00AB6EE0">
              <w:rPr>
                <w:rFonts w:ascii="Arial" w:hAnsi="Arial" w:cs="Arial"/>
                <w:color w:val="000000" w:themeColor="text1"/>
                <w:sz w:val="24"/>
                <w:szCs w:val="24"/>
              </w:rPr>
              <w:t>0</w:t>
            </w:r>
          </w:p>
        </w:tc>
      </w:tr>
      <w:tr w:rsidR="00C5258F" w:rsidRPr="00AB6EE0" w14:paraId="13E34538" w14:textId="77777777" w:rsidTr="00507207">
        <w:tc>
          <w:tcPr>
            <w:tcW w:w="3234" w:type="dxa"/>
          </w:tcPr>
          <w:p w14:paraId="62D66AA7" w14:textId="416CFF10" w:rsidR="00C5258F" w:rsidRPr="00AB6EE0" w:rsidRDefault="001761FD" w:rsidP="00B01040">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nie</w:t>
            </w:r>
          </w:p>
        </w:tc>
        <w:tc>
          <w:tcPr>
            <w:tcW w:w="3144" w:type="dxa"/>
          </w:tcPr>
          <w:p w14:paraId="56C6637B" w14:textId="4C3CC2B1" w:rsidR="00C5258F" w:rsidRPr="00AB6EE0" w:rsidRDefault="001761FD" w:rsidP="00B01040">
            <w:pPr>
              <w:autoSpaceDE w:val="0"/>
              <w:autoSpaceDN w:val="0"/>
              <w:adjustRightInd w:val="0"/>
              <w:spacing w:after="0"/>
              <w:jc w:val="center"/>
              <w:rPr>
                <w:rFonts w:ascii="Arial" w:hAnsi="Arial" w:cs="Arial"/>
                <w:color w:val="000000" w:themeColor="text1"/>
                <w:sz w:val="24"/>
                <w:szCs w:val="24"/>
              </w:rPr>
            </w:pPr>
            <w:r>
              <w:rPr>
                <w:rFonts w:ascii="Arial" w:hAnsi="Arial" w:cs="Arial"/>
                <w:color w:val="000000" w:themeColor="text1"/>
                <w:sz w:val="24"/>
                <w:szCs w:val="24"/>
              </w:rPr>
              <w:t>0</w:t>
            </w:r>
          </w:p>
        </w:tc>
      </w:tr>
      <w:bookmarkEnd w:id="5"/>
    </w:tbl>
    <w:p w14:paraId="5BC4FE64" w14:textId="77777777" w:rsidR="00C5258F" w:rsidRPr="00AB6EE0" w:rsidRDefault="00C5258F" w:rsidP="00C5258F">
      <w:pPr>
        <w:pStyle w:val="Default"/>
        <w:jc w:val="both"/>
        <w:rPr>
          <w:rFonts w:ascii="Arial" w:hAnsi="Arial" w:cs="Arial"/>
          <w:lang w:eastAsia="pl-PL"/>
        </w:rPr>
      </w:pPr>
    </w:p>
    <w:p w14:paraId="0267E868" w14:textId="311CBA26" w:rsidR="00507207" w:rsidRPr="00AB6EE0" w:rsidRDefault="00507207" w:rsidP="00755B9F">
      <w:pPr>
        <w:suppressAutoHyphens w:val="0"/>
        <w:autoSpaceDE w:val="0"/>
        <w:autoSpaceDN w:val="0"/>
        <w:adjustRightInd w:val="0"/>
        <w:spacing w:after="0"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Zgodnie z powszechnie obowiązującym prawem wymagany poziom recyklingu i</w:t>
      </w:r>
      <w:r w:rsidR="003B29C6">
        <w:rPr>
          <w:rFonts w:ascii="Arial" w:eastAsia="Times New Roman" w:hAnsi="Arial" w:cs="Arial"/>
          <w:sz w:val="24"/>
          <w:szCs w:val="24"/>
          <w:lang w:eastAsia="pl-PL"/>
        </w:rPr>
        <w:t> </w:t>
      </w:r>
      <w:r w:rsidRPr="00AB6EE0">
        <w:rPr>
          <w:rFonts w:ascii="Arial" w:eastAsia="Times New Roman" w:hAnsi="Arial" w:cs="Arial"/>
          <w:sz w:val="24"/>
          <w:szCs w:val="24"/>
          <w:lang w:eastAsia="pl-PL"/>
        </w:rPr>
        <w:t>przygotowania do ponownego użycia wynosi odpowiednio dla odpadów komunalnych z wyłączeniem w latach 2020-2024 za każdy rok</w:t>
      </w:r>
      <w:r w:rsidR="00BE4CB6">
        <w:rPr>
          <w:rFonts w:ascii="Arial" w:eastAsia="Times New Roman" w:hAnsi="Arial" w:cs="Arial"/>
          <w:sz w:val="24"/>
          <w:szCs w:val="24"/>
          <w:lang w:eastAsia="pl-PL"/>
        </w:rPr>
        <w:t xml:space="preserve"> </w:t>
      </w:r>
      <w:r w:rsidRPr="00AB6EE0">
        <w:rPr>
          <w:rFonts w:ascii="Arial" w:eastAsia="Times New Roman" w:hAnsi="Arial" w:cs="Arial"/>
          <w:sz w:val="24"/>
          <w:szCs w:val="24"/>
          <w:lang w:eastAsia="pl-PL"/>
        </w:rPr>
        <w:t xml:space="preserve">50% wagowo. dla innych niż niebezpieczne odpadów budowlanych i rozbiórkowych stanowiących odpady komunalne w wysokości co najmniej 70 % wagowo rocznie </w:t>
      </w:r>
    </w:p>
    <w:p w14:paraId="7A5515CB" w14:textId="77777777" w:rsidR="00507207" w:rsidRPr="00AB6EE0" w:rsidRDefault="00507207" w:rsidP="00755B9F">
      <w:pPr>
        <w:suppressAutoHyphens w:val="0"/>
        <w:autoSpaceDE w:val="0"/>
        <w:autoSpaceDN w:val="0"/>
        <w:adjustRightInd w:val="0"/>
        <w:spacing w:after="0" w:line="240" w:lineRule="auto"/>
        <w:rPr>
          <w:rFonts w:ascii="Arial" w:eastAsia="Times New Roman" w:hAnsi="Arial" w:cs="Arial"/>
          <w:sz w:val="24"/>
          <w:szCs w:val="24"/>
          <w:lang w:eastAsia="pl-PL"/>
        </w:rPr>
      </w:pPr>
    </w:p>
    <w:p w14:paraId="2D3201C9" w14:textId="12A6D74F" w:rsidR="00507207" w:rsidRPr="00AB6EE0" w:rsidRDefault="00507207" w:rsidP="00755B9F">
      <w:pPr>
        <w:suppressAutoHyphens w:val="0"/>
        <w:autoSpaceDE w:val="0"/>
        <w:autoSpaceDN w:val="0"/>
        <w:adjustRightInd w:val="0"/>
        <w:spacing w:after="0"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 xml:space="preserve">Zamawiający za najkorzystniejszą uzna ofertę, która nie podlega odrzuceniu oraz uzyska największą liczbę punktów przyznanych w ramach określonych kryteriów. </w:t>
      </w:r>
    </w:p>
    <w:p w14:paraId="51F443DD" w14:textId="77777777" w:rsidR="00507207" w:rsidRPr="00AB6EE0" w:rsidRDefault="00507207" w:rsidP="00755B9F">
      <w:pPr>
        <w:suppressAutoHyphens w:val="0"/>
        <w:autoSpaceDE w:val="0"/>
        <w:autoSpaceDN w:val="0"/>
        <w:adjustRightInd w:val="0"/>
        <w:spacing w:after="0"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 xml:space="preserve">Dla oferty bez podanego zadeklarowanego poziomu recyklingu powyżej wymaganego Zamawiający przyjmie wartość 0%. Podanie w ofercie wyższego od maksymalnego punktowanego poziomu recyklingu spowoduje przyznanie Wykonawcy maksymalnej liczby punktów w tym kryterium (w trakcie realizacji umowy weryfikowany będzie poziom zadeklarowany w ofercie). </w:t>
      </w:r>
    </w:p>
    <w:p w14:paraId="259EA387" w14:textId="76B77874" w:rsidR="00507207" w:rsidRPr="00AB6EE0" w:rsidRDefault="00507207" w:rsidP="00755B9F">
      <w:pPr>
        <w:suppressAutoHyphens w:val="0"/>
        <w:autoSpaceDE w:val="0"/>
        <w:autoSpaceDN w:val="0"/>
        <w:adjustRightInd w:val="0"/>
        <w:spacing w:after="0" w:line="240" w:lineRule="auto"/>
        <w:rPr>
          <w:rFonts w:ascii="Arial" w:eastAsia="Times New Roman" w:hAnsi="Arial" w:cs="Arial"/>
          <w:sz w:val="24"/>
          <w:szCs w:val="24"/>
          <w:lang w:eastAsia="pl-PL"/>
        </w:rPr>
      </w:pPr>
      <w:r w:rsidRPr="00AB6EE0">
        <w:rPr>
          <w:rFonts w:ascii="Arial" w:eastAsia="Times New Roman" w:hAnsi="Arial" w:cs="Arial"/>
          <w:sz w:val="24"/>
          <w:szCs w:val="24"/>
          <w:lang w:eastAsia="pl-PL"/>
        </w:rPr>
        <w:t>Zgodnie z powszechnie obowiązującym prawem wymagany poziom recyklingu i</w:t>
      </w:r>
      <w:r w:rsidR="003B29C6">
        <w:rPr>
          <w:rFonts w:ascii="Arial" w:eastAsia="Times New Roman" w:hAnsi="Arial" w:cs="Arial"/>
          <w:sz w:val="24"/>
          <w:szCs w:val="24"/>
          <w:lang w:eastAsia="pl-PL"/>
        </w:rPr>
        <w:t> </w:t>
      </w:r>
      <w:r w:rsidRPr="00AB6EE0">
        <w:rPr>
          <w:rFonts w:ascii="Arial" w:eastAsia="Times New Roman" w:hAnsi="Arial" w:cs="Arial"/>
          <w:sz w:val="24"/>
          <w:szCs w:val="24"/>
          <w:lang w:eastAsia="pl-PL"/>
        </w:rPr>
        <w:t>przygotowania do ponownego użycia wynosi odpowiednio dla odpadów komunalnych z wyłączeniem w latach 2020-2024 za każdy rok – 50% wagowo</w:t>
      </w:r>
    </w:p>
    <w:p w14:paraId="2AA0ED4D" w14:textId="77777777" w:rsidR="0076414F" w:rsidRPr="00BE4CB6" w:rsidRDefault="0076414F" w:rsidP="00755B9F">
      <w:pPr>
        <w:pStyle w:val="Tekstpodstawowy2"/>
        <w:tabs>
          <w:tab w:val="left" w:pos="360"/>
        </w:tabs>
        <w:spacing w:after="0" w:line="240" w:lineRule="auto"/>
        <w:rPr>
          <w:rFonts w:ascii="Arial" w:hAnsi="Arial" w:cs="Arial"/>
          <w:b/>
          <w:bCs/>
          <w:color w:val="000000" w:themeColor="text1"/>
        </w:rPr>
      </w:pPr>
      <w:r w:rsidRPr="00BE4CB6">
        <w:rPr>
          <w:rFonts w:ascii="Arial" w:hAnsi="Arial" w:cs="Arial"/>
          <w:b/>
          <w:bCs/>
          <w:color w:val="000000" w:themeColor="text1"/>
        </w:rPr>
        <w:t>Maksymalnie Wykonawca może uzyskać 20 punktów.</w:t>
      </w:r>
    </w:p>
    <w:p w14:paraId="79F64A33" w14:textId="77777777" w:rsidR="003B29C6" w:rsidRDefault="003B29C6" w:rsidP="00755B9F">
      <w:pPr>
        <w:rPr>
          <w:rFonts w:ascii="Arial" w:hAnsi="Arial" w:cs="Arial"/>
          <w:b/>
          <w:color w:val="000000" w:themeColor="text1"/>
          <w:sz w:val="24"/>
          <w:szCs w:val="24"/>
        </w:rPr>
      </w:pPr>
    </w:p>
    <w:p w14:paraId="290AABE5" w14:textId="7794DFF7" w:rsidR="00C900B9" w:rsidRPr="00AB6EE0" w:rsidRDefault="00BA213C" w:rsidP="00755B9F">
      <w:pPr>
        <w:rPr>
          <w:rFonts w:ascii="Arial" w:hAnsi="Arial" w:cs="Arial"/>
          <w:b/>
          <w:color w:val="000000" w:themeColor="text1"/>
          <w:sz w:val="24"/>
          <w:szCs w:val="24"/>
        </w:rPr>
      </w:pPr>
      <w:r w:rsidRPr="00AB6EE0">
        <w:rPr>
          <w:rFonts w:ascii="Arial" w:hAnsi="Arial" w:cs="Arial"/>
          <w:b/>
          <w:color w:val="000000" w:themeColor="text1"/>
          <w:sz w:val="24"/>
          <w:szCs w:val="24"/>
        </w:rPr>
        <w:t xml:space="preserve">Łączna liczba punktów </w:t>
      </w:r>
      <w:r w:rsidR="00C900B9" w:rsidRPr="00AB6EE0">
        <w:rPr>
          <w:rFonts w:ascii="Arial" w:hAnsi="Arial" w:cs="Arial"/>
          <w:b/>
          <w:color w:val="000000" w:themeColor="text1"/>
          <w:sz w:val="24"/>
          <w:szCs w:val="24"/>
        </w:rPr>
        <w:t xml:space="preserve">= </w:t>
      </w:r>
      <w:r w:rsidR="007B6FAC" w:rsidRPr="00AB6EE0">
        <w:rPr>
          <w:rFonts w:ascii="Arial" w:hAnsi="Arial" w:cs="Arial"/>
          <w:color w:val="000000" w:themeColor="text1"/>
          <w:sz w:val="24"/>
          <w:szCs w:val="24"/>
        </w:rPr>
        <w:t>li</w:t>
      </w:r>
      <w:r w:rsidRPr="00AB6EE0">
        <w:rPr>
          <w:rFonts w:ascii="Arial" w:hAnsi="Arial" w:cs="Arial"/>
          <w:color w:val="000000" w:themeColor="text1"/>
          <w:sz w:val="24"/>
          <w:szCs w:val="24"/>
        </w:rPr>
        <w:t xml:space="preserve">czba punktów w kryterium „cena” + </w:t>
      </w:r>
      <w:r w:rsidR="007B6FAC" w:rsidRPr="00AB6EE0">
        <w:rPr>
          <w:rFonts w:ascii="Arial" w:hAnsi="Arial" w:cs="Arial"/>
          <w:color w:val="000000" w:themeColor="text1"/>
          <w:sz w:val="24"/>
          <w:szCs w:val="24"/>
        </w:rPr>
        <w:t>liczba punktów w</w:t>
      </w:r>
      <w:r w:rsidR="003B29C6">
        <w:rPr>
          <w:rFonts w:ascii="Arial" w:hAnsi="Arial" w:cs="Arial"/>
          <w:color w:val="000000" w:themeColor="text1"/>
          <w:sz w:val="24"/>
          <w:szCs w:val="24"/>
        </w:rPr>
        <w:t> </w:t>
      </w:r>
      <w:r w:rsidR="007B6FAC" w:rsidRPr="00AB6EE0">
        <w:rPr>
          <w:rFonts w:ascii="Arial" w:hAnsi="Arial" w:cs="Arial"/>
          <w:color w:val="000000" w:themeColor="text1"/>
          <w:sz w:val="24"/>
          <w:szCs w:val="24"/>
        </w:rPr>
        <w:t>kryterium</w:t>
      </w:r>
      <w:r w:rsidRPr="00AB6EE0">
        <w:rPr>
          <w:rFonts w:ascii="Arial" w:hAnsi="Arial" w:cs="Arial"/>
          <w:color w:val="000000" w:themeColor="text1"/>
          <w:sz w:val="24"/>
          <w:szCs w:val="24"/>
        </w:rPr>
        <w:t xml:space="preserve"> </w:t>
      </w:r>
      <w:r w:rsidR="007B6FAC" w:rsidRPr="00AB6EE0">
        <w:rPr>
          <w:rFonts w:ascii="Arial" w:hAnsi="Arial" w:cs="Arial"/>
          <w:color w:val="000000" w:themeColor="text1"/>
          <w:sz w:val="24"/>
          <w:szCs w:val="24"/>
        </w:rPr>
        <w:t xml:space="preserve"> </w:t>
      </w:r>
      <w:r w:rsidRPr="00AB6EE0">
        <w:rPr>
          <w:rFonts w:ascii="Arial" w:hAnsi="Arial" w:cs="Arial"/>
          <w:color w:val="000000" w:themeColor="text1"/>
          <w:sz w:val="24"/>
          <w:szCs w:val="24"/>
        </w:rPr>
        <w:t>„</w:t>
      </w:r>
      <w:r w:rsidR="00507207" w:rsidRPr="00AB6EE0">
        <w:rPr>
          <w:rFonts w:ascii="Arial" w:hAnsi="Arial" w:cs="Arial"/>
          <w:color w:val="000000" w:themeColor="text1"/>
          <w:sz w:val="24"/>
          <w:szCs w:val="24"/>
        </w:rPr>
        <w:t>Poziom recyklingu</w:t>
      </w:r>
      <w:r w:rsidRPr="00AB6EE0">
        <w:rPr>
          <w:rFonts w:ascii="Arial" w:hAnsi="Arial" w:cs="Arial"/>
          <w:color w:val="000000" w:themeColor="text1"/>
          <w:sz w:val="24"/>
          <w:szCs w:val="24"/>
        </w:rPr>
        <w:t>”</w:t>
      </w:r>
      <w:r w:rsidR="00507207" w:rsidRPr="00AB6EE0">
        <w:rPr>
          <w:rFonts w:ascii="Arial" w:hAnsi="Arial" w:cs="Arial"/>
          <w:color w:val="000000" w:themeColor="text1"/>
          <w:sz w:val="24"/>
          <w:szCs w:val="24"/>
        </w:rPr>
        <w:t>.</w:t>
      </w:r>
    </w:p>
    <w:p w14:paraId="197141A4" w14:textId="77777777" w:rsidR="007B6FAC" w:rsidRPr="00AB6EE0" w:rsidRDefault="007B6FAC" w:rsidP="00755B9F">
      <w:pPr>
        <w:rPr>
          <w:rFonts w:ascii="Arial" w:hAnsi="Arial" w:cs="Arial"/>
          <w:b/>
          <w:color w:val="000000" w:themeColor="text1"/>
          <w:sz w:val="24"/>
          <w:szCs w:val="24"/>
        </w:rPr>
      </w:pPr>
      <w:r w:rsidRPr="00AB6EE0">
        <w:rPr>
          <w:rFonts w:ascii="Arial" w:eastAsia="Arial" w:hAnsi="Arial" w:cs="Arial"/>
          <w:color w:val="000000" w:themeColor="text1"/>
          <w:sz w:val="24"/>
          <w:szCs w:val="24"/>
        </w:rPr>
        <w:t xml:space="preserve">Maksymalna łączna liczba punktów </w:t>
      </w:r>
      <w:r w:rsidRPr="00AB6EE0">
        <w:rPr>
          <w:rFonts w:ascii="Arial" w:hAnsi="Arial" w:cs="Arial"/>
          <w:color w:val="000000" w:themeColor="text1"/>
          <w:sz w:val="24"/>
          <w:szCs w:val="24"/>
        </w:rPr>
        <w:t xml:space="preserve">jaką może uzyskać oferta w w/w kryteriach oceny wynosi: </w:t>
      </w:r>
      <w:r w:rsidRPr="00AB6EE0">
        <w:rPr>
          <w:rFonts w:ascii="Arial" w:hAnsi="Arial" w:cs="Arial"/>
          <w:color w:val="000000" w:themeColor="text1"/>
          <w:sz w:val="24"/>
          <w:szCs w:val="24"/>
        </w:rPr>
        <w:br/>
      </w:r>
      <w:r w:rsidRPr="00AB6EE0">
        <w:rPr>
          <w:rFonts w:ascii="Arial" w:hAnsi="Arial" w:cs="Arial"/>
          <w:b/>
          <w:color w:val="000000" w:themeColor="text1"/>
          <w:sz w:val="24"/>
          <w:szCs w:val="24"/>
        </w:rPr>
        <w:t>100,00 punktów</w:t>
      </w:r>
    </w:p>
    <w:p w14:paraId="28EFF510" w14:textId="77777777" w:rsidR="00FC2DD8" w:rsidRPr="00AB6EE0" w:rsidRDefault="00FC2DD8" w:rsidP="00755B9F">
      <w:pPr>
        <w:widowControl w:val="0"/>
        <w:tabs>
          <w:tab w:val="left" w:pos="362"/>
        </w:tabs>
        <w:overflowPunct w:val="0"/>
        <w:autoSpaceDE w:val="0"/>
        <w:spacing w:before="20" w:after="20"/>
        <w:ind w:right="567"/>
        <w:rPr>
          <w:rFonts w:ascii="Arial" w:hAnsi="Arial" w:cs="Arial"/>
          <w:sz w:val="24"/>
          <w:szCs w:val="24"/>
        </w:rPr>
      </w:pPr>
    </w:p>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A6ED70C" w14:textId="77777777" w:rsidR="00FC2DD8" w:rsidRPr="00AB6EE0" w:rsidRDefault="00FC2DD8" w:rsidP="00755B9F">
      <w:pPr>
        <w:widowControl w:val="0"/>
        <w:overflowPunct w:val="0"/>
        <w:autoSpaceDE w:val="0"/>
        <w:spacing w:before="20" w:after="20"/>
        <w:ind w:left="567" w:right="567"/>
        <w:rPr>
          <w:rFonts w:ascii="Arial" w:hAnsi="Arial" w:cs="Arial"/>
          <w:b/>
          <w:bCs/>
          <w:sz w:val="24"/>
          <w:szCs w:val="24"/>
        </w:rPr>
      </w:pPr>
    </w:p>
    <w:p w14:paraId="193CBDE7" w14:textId="77777777" w:rsidR="0059206D" w:rsidRPr="00AB6EE0" w:rsidRDefault="0059206D" w:rsidP="00755B9F">
      <w:pPr>
        <w:pStyle w:val="Tekstpodstawowy"/>
        <w:numPr>
          <w:ilvl w:val="0"/>
          <w:numId w:val="35"/>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4E18E4" w14:textId="77777777" w:rsidR="0059206D" w:rsidRPr="00AB6EE0" w:rsidRDefault="0059206D" w:rsidP="00755B9F">
      <w:pPr>
        <w:pStyle w:val="Akapitzlist"/>
        <w:numPr>
          <w:ilvl w:val="0"/>
          <w:numId w:val="34"/>
        </w:numPr>
        <w:tabs>
          <w:tab w:val="left" w:pos="-851"/>
        </w:tabs>
        <w:suppressAutoHyphens w:val="0"/>
        <w:autoSpaceDE w:val="0"/>
        <w:autoSpaceDN w:val="0"/>
        <w:adjustRightInd w:val="0"/>
        <w:spacing w:after="0"/>
        <w:ind w:left="284" w:hanging="284"/>
        <w:contextualSpacing w:val="0"/>
        <w:rPr>
          <w:rFonts w:ascii="Arial" w:hAnsi="Arial" w:cs="Arial"/>
          <w:sz w:val="24"/>
          <w:szCs w:val="24"/>
        </w:rPr>
      </w:pPr>
      <w:r w:rsidRPr="00AB6EE0">
        <w:rPr>
          <w:rFonts w:ascii="Arial" w:hAnsi="Arial" w:cs="Arial"/>
          <w:sz w:val="24"/>
          <w:szCs w:val="24"/>
        </w:rPr>
        <w:t xml:space="preserve">oryginał dokumentu potwierdzającego </w:t>
      </w:r>
      <w:r w:rsidRPr="00AB6EE0">
        <w:rPr>
          <w:rFonts w:ascii="Arial" w:hAnsi="Arial" w:cs="Arial"/>
          <w:b/>
          <w:sz w:val="24"/>
          <w:szCs w:val="24"/>
        </w:rPr>
        <w:t xml:space="preserve">wniesienie zabezpieczenia </w:t>
      </w:r>
      <w:r w:rsidRPr="00AB6EE0">
        <w:rPr>
          <w:rFonts w:ascii="Arial" w:hAnsi="Arial" w:cs="Arial"/>
          <w:sz w:val="24"/>
          <w:szCs w:val="24"/>
        </w:rPr>
        <w:t>należytego wykonania umowy,</w:t>
      </w:r>
    </w:p>
    <w:p w14:paraId="311DB1BB" w14:textId="77777777" w:rsidR="0059206D" w:rsidRPr="00AB6EE0"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AB6EE0">
        <w:rPr>
          <w:rFonts w:ascii="Arial" w:hAnsi="Arial" w:cs="Arial"/>
          <w:sz w:val="24"/>
          <w:szCs w:val="24"/>
          <w:lang w:eastAsia="en-US"/>
        </w:rPr>
        <w:lastRenderedPageBreak/>
        <w:t xml:space="preserve">harmonogram odbierania odpadów komunalnych obejmujący okres od dnia 1 stycznia do dnia 31 grudnia </w:t>
      </w:r>
      <w:r w:rsidR="00C34E26" w:rsidRPr="00AB6EE0">
        <w:rPr>
          <w:rFonts w:ascii="Arial" w:hAnsi="Arial" w:cs="Arial"/>
          <w:sz w:val="24"/>
          <w:szCs w:val="24"/>
          <w:lang w:eastAsia="en-US"/>
        </w:rPr>
        <w:t>danego roku.</w:t>
      </w:r>
    </w:p>
    <w:p w14:paraId="5B3810AC" w14:textId="3D18B0C0" w:rsidR="0059206D" w:rsidRPr="00AB6EE0" w:rsidRDefault="0059206D" w:rsidP="00755B9F">
      <w:pPr>
        <w:pStyle w:val="Akapitzlist"/>
        <w:numPr>
          <w:ilvl w:val="0"/>
          <w:numId w:val="34"/>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FC44F2">
        <w:rPr>
          <w:rFonts w:ascii="Arial" w:hAnsi="Arial" w:cs="Arial"/>
          <w:bCs/>
          <w:sz w:val="24"/>
          <w:szCs w:val="24"/>
        </w:rPr>
        <w:t>umowę z regionalną instalacją</w:t>
      </w:r>
      <w:r w:rsidRPr="00AB6EE0">
        <w:rPr>
          <w:rFonts w:ascii="Arial" w:hAnsi="Arial" w:cs="Arial"/>
          <w:sz w:val="24"/>
          <w:szCs w:val="24"/>
        </w:rPr>
        <w:t xml:space="preserve"> przetwarzania odpadów komunalnych</w:t>
      </w:r>
      <w:r w:rsidR="00283BD6" w:rsidRPr="00AB6EE0">
        <w:rPr>
          <w:rFonts w:ascii="Arial" w:hAnsi="Arial" w:cs="Arial"/>
          <w:sz w:val="24"/>
          <w:szCs w:val="24"/>
        </w:rPr>
        <w:t xml:space="preserve"> (zgodnie z</w:t>
      </w:r>
      <w:r w:rsidR="003B29C6">
        <w:rPr>
          <w:rFonts w:ascii="Arial" w:hAnsi="Arial" w:cs="Arial"/>
          <w:sz w:val="24"/>
          <w:szCs w:val="24"/>
        </w:rPr>
        <w:t> </w:t>
      </w:r>
      <w:r w:rsidR="00283BD6" w:rsidRPr="00AB6EE0">
        <w:rPr>
          <w:rFonts w:ascii="Arial" w:hAnsi="Arial" w:cs="Arial"/>
          <w:sz w:val="24"/>
          <w:szCs w:val="24"/>
        </w:rPr>
        <w:t>przepisami wynikającymi z obowiązującej ustawy o utrzymaniu czystości i</w:t>
      </w:r>
      <w:r w:rsidR="003B29C6">
        <w:rPr>
          <w:rFonts w:ascii="Arial" w:hAnsi="Arial" w:cs="Arial"/>
          <w:sz w:val="24"/>
          <w:szCs w:val="24"/>
        </w:rPr>
        <w:t> </w:t>
      </w:r>
      <w:r w:rsidR="00283BD6" w:rsidRPr="00AB6EE0">
        <w:rPr>
          <w:rFonts w:ascii="Arial" w:hAnsi="Arial" w:cs="Arial"/>
          <w:sz w:val="24"/>
          <w:szCs w:val="24"/>
        </w:rPr>
        <w:t>porządku w gminach)</w:t>
      </w:r>
      <w:r w:rsidRPr="00AB6EE0">
        <w:rPr>
          <w:rFonts w:ascii="Arial" w:hAnsi="Arial" w:cs="Arial"/>
          <w:sz w:val="24"/>
          <w:szCs w:val="24"/>
        </w:rPr>
        <w:t xml:space="preserve">, </w:t>
      </w:r>
    </w:p>
    <w:p w14:paraId="10E48A1A" w14:textId="6B8DE1B4" w:rsidR="00283BD6" w:rsidRPr="00AB6EE0" w:rsidRDefault="00283BD6" w:rsidP="00755B9F">
      <w:pPr>
        <w:pStyle w:val="Akapitzlist"/>
        <w:numPr>
          <w:ilvl w:val="0"/>
          <w:numId w:val="34"/>
        </w:numPr>
        <w:tabs>
          <w:tab w:val="left" w:pos="-851"/>
        </w:tabs>
        <w:suppressAutoHyphens w:val="0"/>
        <w:autoSpaceDE w:val="0"/>
        <w:autoSpaceDN w:val="0"/>
        <w:adjustRightInd w:val="0"/>
        <w:spacing w:after="0"/>
        <w:ind w:left="284" w:hanging="284"/>
        <w:rPr>
          <w:rFonts w:ascii="Arial" w:hAnsi="Arial" w:cs="Arial"/>
          <w:sz w:val="24"/>
          <w:szCs w:val="24"/>
        </w:rPr>
      </w:pPr>
      <w:r w:rsidRPr="00AB6EE0">
        <w:rPr>
          <w:rFonts w:ascii="Arial" w:hAnsi="Arial" w:cs="Arial"/>
          <w:sz w:val="24"/>
          <w:szCs w:val="24"/>
        </w:rPr>
        <w:t>umowę regulującą współpracę wykonawców wspólnie ubiegających się o</w:t>
      </w:r>
      <w:r w:rsidR="003B29C6">
        <w:rPr>
          <w:rFonts w:ascii="Arial" w:hAnsi="Arial" w:cs="Arial"/>
          <w:sz w:val="24"/>
          <w:szCs w:val="24"/>
        </w:rPr>
        <w:t> </w:t>
      </w:r>
      <w:r w:rsidRPr="00AB6EE0">
        <w:rPr>
          <w:rFonts w:ascii="Arial" w:hAnsi="Arial" w:cs="Arial"/>
          <w:sz w:val="24"/>
          <w:szCs w:val="24"/>
        </w:rPr>
        <w:t>udzielenie zamówienia</w:t>
      </w:r>
    </w:p>
    <w:p w14:paraId="2A92C556" w14:textId="77777777" w:rsidR="0059206D" w:rsidRPr="00AB6EE0" w:rsidRDefault="00A66E06" w:rsidP="00755B9F">
      <w:pPr>
        <w:numPr>
          <w:ilvl w:val="0"/>
          <w:numId w:val="35"/>
        </w:numPr>
        <w:tabs>
          <w:tab w:val="clear" w:pos="360"/>
          <w:tab w:val="left" w:pos="284"/>
        </w:tabs>
        <w:spacing w:before="20" w:after="20"/>
        <w:ind w:left="0" w:right="340" w:firstLine="0"/>
        <w:rPr>
          <w:rFonts w:ascii="Arial" w:hAnsi="Arial" w:cs="Arial"/>
          <w:sz w:val="24"/>
          <w:szCs w:val="24"/>
        </w:rPr>
      </w:pPr>
      <w:r w:rsidRPr="00AB6EE0">
        <w:rPr>
          <w:rFonts w:ascii="Arial" w:hAnsi="Arial" w:cs="Arial"/>
          <w:sz w:val="24"/>
          <w:szCs w:val="24"/>
        </w:rPr>
        <w:t>S</w:t>
      </w:r>
      <w:r w:rsidR="0059206D" w:rsidRPr="00AB6EE0">
        <w:rPr>
          <w:rFonts w:ascii="Arial" w:hAnsi="Arial" w:cs="Arial"/>
          <w:sz w:val="24"/>
          <w:szCs w:val="24"/>
        </w:rPr>
        <w:t>zczegółowe informacje o formalnościach jakie powinny zostać dopełnione po wyborze oferty w celu zawarcia umowy w sprawie zamówienia publicznego określone zostały w OPZ stanowiącym załącznik do SIWZ.</w:t>
      </w:r>
    </w:p>
    <w:p w14:paraId="5BA94F6E" w14:textId="605BE45F" w:rsidR="00FC2DD8" w:rsidRPr="00AB6EE0" w:rsidRDefault="00C34E26"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3.</w:t>
      </w:r>
      <w:r w:rsidR="0059206D" w:rsidRPr="00AB6EE0">
        <w:rPr>
          <w:rFonts w:ascii="Arial" w:hAnsi="Arial" w:cs="Arial"/>
          <w:sz w:val="24"/>
          <w:szCs w:val="24"/>
        </w:rPr>
        <w:t>Zamawiający zawrze umowę z wybranym Wykonawcą w terminie nie krótszym niż określony w</w:t>
      </w:r>
      <w:r w:rsidR="007D25B1" w:rsidRPr="00AB6EE0">
        <w:rPr>
          <w:rFonts w:ascii="Arial" w:hAnsi="Arial" w:cs="Arial"/>
          <w:sz w:val="24"/>
          <w:szCs w:val="24"/>
        </w:rPr>
        <w:t> </w:t>
      </w:r>
      <w:r w:rsidR="0059206D" w:rsidRPr="00AB6EE0">
        <w:rPr>
          <w:rFonts w:ascii="Arial" w:hAnsi="Arial" w:cs="Arial"/>
          <w:sz w:val="24"/>
          <w:szCs w:val="24"/>
        </w:rPr>
        <w:t xml:space="preserve">art. 94 ust. ustawy </w:t>
      </w:r>
      <w:proofErr w:type="spellStart"/>
      <w:r w:rsidR="0059206D" w:rsidRPr="00AB6EE0">
        <w:rPr>
          <w:rFonts w:ascii="Arial" w:hAnsi="Arial" w:cs="Arial"/>
          <w:sz w:val="24"/>
          <w:szCs w:val="24"/>
        </w:rPr>
        <w:t>Pzp</w:t>
      </w:r>
      <w:proofErr w:type="spellEnd"/>
      <w:r w:rsidR="0059206D" w:rsidRPr="00AB6EE0">
        <w:rPr>
          <w:rFonts w:ascii="Arial" w:hAnsi="Arial" w:cs="Arial"/>
          <w:sz w:val="24"/>
          <w:szCs w:val="24"/>
        </w:rPr>
        <w:t>.</w:t>
      </w:r>
    </w:p>
    <w:p w14:paraId="09590AFA" w14:textId="77777777" w:rsidR="00A66E06" w:rsidRPr="00AB6EE0" w:rsidRDefault="00A66E06" w:rsidP="00755B9F">
      <w:pPr>
        <w:widowControl w:val="0"/>
        <w:autoSpaceDE w:val="0"/>
        <w:spacing w:before="20" w:after="20"/>
        <w:ind w:left="567"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5066A57C" w14:textId="19DAA719"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 xml:space="preserve">Wykonawca, którego oferta zostanie uznana za najkorzystniejszą, zobowiązany jest </w:t>
      </w:r>
      <w:r w:rsidRPr="00FC44F2">
        <w:rPr>
          <w:rFonts w:ascii="Arial" w:hAnsi="Arial" w:cs="Arial"/>
          <w:sz w:val="24"/>
          <w:szCs w:val="24"/>
        </w:rPr>
        <w:t>wnieść zabezpieczenie należytego</w:t>
      </w:r>
      <w:r w:rsidR="00B0639D" w:rsidRPr="00FC44F2">
        <w:rPr>
          <w:rFonts w:ascii="Arial" w:hAnsi="Arial" w:cs="Arial"/>
          <w:sz w:val="24"/>
          <w:szCs w:val="24"/>
        </w:rPr>
        <w:t xml:space="preserve"> wykonania umowy w wysokości 10</w:t>
      </w:r>
      <w:r w:rsidRPr="00FC44F2">
        <w:rPr>
          <w:rFonts w:ascii="Arial" w:hAnsi="Arial" w:cs="Arial"/>
          <w:sz w:val="24"/>
          <w:szCs w:val="24"/>
        </w:rPr>
        <w:t>% ceny całkowitej brutto podanej</w:t>
      </w:r>
      <w:r w:rsidRPr="00AB6EE0">
        <w:rPr>
          <w:rFonts w:ascii="Arial" w:hAnsi="Arial" w:cs="Arial"/>
          <w:sz w:val="24"/>
          <w:szCs w:val="24"/>
        </w:rPr>
        <w:t xml:space="preserve"> w</w:t>
      </w:r>
      <w:r w:rsidR="005E08D8" w:rsidRPr="00AB6EE0">
        <w:rPr>
          <w:rFonts w:ascii="Arial" w:hAnsi="Arial" w:cs="Arial"/>
          <w:sz w:val="24"/>
          <w:szCs w:val="24"/>
        </w:rPr>
        <w:t> </w:t>
      </w:r>
      <w:r w:rsidRPr="00AB6EE0">
        <w:rPr>
          <w:rFonts w:ascii="Arial" w:hAnsi="Arial" w:cs="Arial"/>
          <w:sz w:val="24"/>
          <w:szCs w:val="24"/>
        </w:rPr>
        <w:t xml:space="preserve">ofercie, </w:t>
      </w:r>
    </w:p>
    <w:p w14:paraId="0CE75ED7" w14:textId="77777777"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musi być wniesione przed podpisaniem umowy, najpóźniej w dniu podpisania umowy.</w:t>
      </w:r>
    </w:p>
    <w:p w14:paraId="232E1AF3" w14:textId="4399E635" w:rsidR="00A66E06" w:rsidRPr="00AB6EE0" w:rsidRDefault="00A66E06" w:rsidP="00755B9F">
      <w:pPr>
        <w:numPr>
          <w:ilvl w:val="0"/>
          <w:numId w:val="36"/>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może być wni</w:t>
      </w:r>
      <w:r w:rsidR="003B29C6">
        <w:rPr>
          <w:rFonts w:ascii="Arial" w:hAnsi="Arial" w:cs="Arial"/>
          <w:sz w:val="24"/>
          <w:szCs w:val="24"/>
        </w:rPr>
        <w:t xml:space="preserve">esione według wyboru wykonawcy </w:t>
      </w:r>
      <w:r w:rsidRPr="00AB6EE0">
        <w:rPr>
          <w:rFonts w:ascii="Arial" w:hAnsi="Arial" w:cs="Arial"/>
          <w:sz w:val="24"/>
          <w:szCs w:val="24"/>
        </w:rPr>
        <w:t>w jednej lub w kilku następujących formach:</w:t>
      </w:r>
    </w:p>
    <w:p w14:paraId="3ACCA2A3"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pieniądzu,</w:t>
      </w:r>
    </w:p>
    <w:p w14:paraId="57881032" w14:textId="55B9D000"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poręczeniach bankowych lub poręczeniach spółdzielczej ka</w:t>
      </w:r>
      <w:r w:rsidR="003B29C6">
        <w:rPr>
          <w:rFonts w:ascii="Arial" w:hAnsi="Arial" w:cs="Arial"/>
          <w:sz w:val="24"/>
          <w:szCs w:val="24"/>
        </w:rPr>
        <w:t xml:space="preserve">sy oszczędnościowo-kredytowej, </w:t>
      </w:r>
      <w:r w:rsidRPr="00AB6EE0">
        <w:rPr>
          <w:rFonts w:ascii="Arial" w:hAnsi="Arial" w:cs="Arial"/>
          <w:sz w:val="24"/>
          <w:szCs w:val="24"/>
        </w:rPr>
        <w:t>z tym że zobowiązanie kasy jest zawsze zobowiązaniem pieniężnym,</w:t>
      </w:r>
    </w:p>
    <w:p w14:paraId="19E224DC"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bankowych,</w:t>
      </w:r>
    </w:p>
    <w:p w14:paraId="13ACC578" w14:textId="77777777" w:rsidR="00A66E06"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ubezpieczeniowych,</w:t>
      </w:r>
    </w:p>
    <w:p w14:paraId="66205340" w14:textId="77777777" w:rsidR="003463BE" w:rsidRPr="00AB6EE0" w:rsidRDefault="00A66E06" w:rsidP="00755B9F">
      <w:pPr>
        <w:numPr>
          <w:ilvl w:val="0"/>
          <w:numId w:val="37"/>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 xml:space="preserve">poręczeniach udzielanych przez podmioty, o których mowa w art. 6b ust. 5 pkt 2 ustawy z dnia </w:t>
      </w:r>
      <w:r w:rsidRPr="00AB6EE0">
        <w:rPr>
          <w:rFonts w:ascii="Arial" w:hAnsi="Arial" w:cs="Arial"/>
          <w:sz w:val="24"/>
          <w:szCs w:val="24"/>
        </w:rPr>
        <w:br/>
        <w:t>9 listopada 2000r. o utworzeniu Polskiej Agencji Rozwoju Przedsiębiorczości.</w:t>
      </w:r>
    </w:p>
    <w:p w14:paraId="0126A31C" w14:textId="77777777" w:rsidR="00A66E06" w:rsidRPr="00AB6EE0" w:rsidRDefault="00A66E06" w:rsidP="00755B9F">
      <w:pPr>
        <w:spacing w:after="0"/>
        <w:ind w:left="360" w:hanging="360"/>
        <w:rPr>
          <w:rFonts w:ascii="Arial" w:hAnsi="Arial" w:cs="Arial"/>
          <w:b/>
          <w:bCs/>
          <w:iCs/>
          <w:sz w:val="24"/>
          <w:szCs w:val="24"/>
        </w:rPr>
      </w:pPr>
      <w:r w:rsidRPr="00AB6EE0">
        <w:rPr>
          <w:rFonts w:ascii="Arial" w:hAnsi="Arial" w:cs="Arial"/>
          <w:b/>
          <w:bCs/>
          <w:iCs/>
          <w:sz w:val="24"/>
          <w:szCs w:val="24"/>
        </w:rPr>
        <w:t>Uwaga:</w:t>
      </w:r>
    </w:p>
    <w:p w14:paraId="424C0904" w14:textId="77777777" w:rsidR="003463BE" w:rsidRPr="00AB6EE0" w:rsidRDefault="00A66E06" w:rsidP="00755B9F">
      <w:pPr>
        <w:spacing w:after="0"/>
        <w:rPr>
          <w:rFonts w:ascii="Arial" w:hAnsi="Arial" w:cs="Arial"/>
          <w:iCs/>
          <w:sz w:val="24"/>
          <w:szCs w:val="24"/>
        </w:rPr>
      </w:pPr>
      <w:r w:rsidRPr="00AB6EE0">
        <w:rPr>
          <w:rFonts w:ascii="Arial" w:hAnsi="Arial" w:cs="Arial"/>
          <w:iCs/>
          <w:sz w:val="24"/>
          <w:szCs w:val="24"/>
        </w:rPr>
        <w:t>Zabezpieczenie należytego wykonania umowy wnoszone w pieniądzu wykonawca wpłaca przelewem na rachunek bankowy wskazany przez zamawiającego.</w:t>
      </w:r>
    </w:p>
    <w:p w14:paraId="7A02BFDC" w14:textId="77777777"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 xml:space="preserve">Na wniosek wykonawcy, którego oferta zostanie uznana za najkorzystniejszą, wadium wniesione </w:t>
      </w:r>
      <w:r w:rsidRPr="00AB6EE0">
        <w:rPr>
          <w:rFonts w:ascii="Arial" w:hAnsi="Arial" w:cs="Arial"/>
          <w:sz w:val="24"/>
          <w:szCs w:val="24"/>
        </w:rPr>
        <w:br/>
        <w:t>w pieniądzu może być zaliczone przez zamawiającego na poczet zabezpieczenia należytego wykonania umowy.</w:t>
      </w:r>
    </w:p>
    <w:p w14:paraId="56874552" w14:textId="7741810D" w:rsidR="00A66E06"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Jeżeli zabezpieczenie należytego wykonania umowy będzie wniesione w</w:t>
      </w:r>
      <w:r w:rsidR="003B29C6">
        <w:rPr>
          <w:rFonts w:ascii="Arial" w:hAnsi="Arial" w:cs="Arial"/>
          <w:sz w:val="24"/>
          <w:szCs w:val="24"/>
        </w:rPr>
        <w:t> </w:t>
      </w:r>
      <w:r w:rsidRPr="00AB6EE0">
        <w:rPr>
          <w:rFonts w:ascii="Arial" w:hAnsi="Arial" w:cs="Arial"/>
          <w:sz w:val="24"/>
          <w:szCs w:val="24"/>
        </w:rPr>
        <w:t xml:space="preserve">pieniądzu to zostanie ono zwrócone wraz z odsetkami,  wynikającymi z umowy rachunku bankowego, na którym było ono przechowywane, pomniejszone o koszt prowadzenia tego rachunku oraz prowizji bankowej za przelew pieniędzy na rachunek bankowy wykonawcy. </w:t>
      </w:r>
    </w:p>
    <w:p w14:paraId="1E7B31EF" w14:textId="77777777" w:rsidR="003463BE" w:rsidRPr="00AB6EE0" w:rsidRDefault="00A66E06" w:rsidP="00755B9F">
      <w:pPr>
        <w:numPr>
          <w:ilvl w:val="0"/>
          <w:numId w:val="36"/>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lastRenderedPageBreak/>
        <w:t>W trakcie realizacji umowy wykonawca może dokonać zmiany formy zabezpieczenia na jedną lub kilka form, o których mowa wyżej.</w:t>
      </w:r>
    </w:p>
    <w:p w14:paraId="77375AD0" w14:textId="77777777" w:rsidR="00A66E06" w:rsidRPr="008B282C" w:rsidRDefault="00A66E06" w:rsidP="00755B9F">
      <w:pPr>
        <w:spacing w:line="240" w:lineRule="auto"/>
        <w:rPr>
          <w:rFonts w:ascii="Arial" w:hAnsi="Arial" w:cs="Arial"/>
          <w:b/>
          <w:bCs/>
          <w:sz w:val="24"/>
          <w:szCs w:val="24"/>
        </w:rPr>
      </w:pPr>
      <w:r w:rsidRPr="008B282C">
        <w:rPr>
          <w:rFonts w:ascii="Arial" w:hAnsi="Arial" w:cs="Arial"/>
          <w:b/>
          <w:bCs/>
          <w:sz w:val="24"/>
          <w:szCs w:val="24"/>
        </w:rPr>
        <w:t>Uwaga:</w:t>
      </w:r>
    </w:p>
    <w:p w14:paraId="21A3D839" w14:textId="77777777" w:rsidR="00A66E06" w:rsidRPr="00AB6EE0" w:rsidRDefault="00A66E06" w:rsidP="00755B9F">
      <w:pPr>
        <w:spacing w:line="240" w:lineRule="auto"/>
        <w:rPr>
          <w:rFonts w:ascii="Arial" w:hAnsi="Arial" w:cs="Arial"/>
          <w:iCs/>
          <w:sz w:val="24"/>
          <w:szCs w:val="24"/>
        </w:rPr>
      </w:pPr>
      <w:r w:rsidRPr="00AB6EE0">
        <w:rPr>
          <w:rFonts w:ascii="Arial" w:hAnsi="Arial" w:cs="Arial"/>
          <w:iCs/>
          <w:sz w:val="24"/>
          <w:szCs w:val="24"/>
        </w:rPr>
        <w:t>Zmiana formy zabezpieczenia jest dokonywana z zachowaniem ciągłości zabezpieczenia i bez zmniejszania jego wysokości.</w:t>
      </w:r>
    </w:p>
    <w:p w14:paraId="25AAC386" w14:textId="77777777" w:rsidR="00A66E06" w:rsidRPr="00AB6EE0" w:rsidRDefault="00A66E06" w:rsidP="00755B9F">
      <w:pPr>
        <w:tabs>
          <w:tab w:val="left" w:pos="9923"/>
        </w:tabs>
        <w:spacing w:line="240" w:lineRule="auto"/>
        <w:rPr>
          <w:rFonts w:ascii="Arial" w:hAnsi="Arial" w:cs="Arial"/>
          <w:sz w:val="24"/>
          <w:szCs w:val="24"/>
        </w:rPr>
      </w:pPr>
      <w:r w:rsidRPr="00AB6EE0">
        <w:rPr>
          <w:rFonts w:ascii="Arial" w:hAnsi="Arial" w:cs="Arial"/>
          <w:sz w:val="24"/>
          <w:szCs w:val="24"/>
        </w:rPr>
        <w:t xml:space="preserve">Warunki dotyczące zwrotu zabezpieczenia należytego wykonania umowy zawarte są w § 10 wzoru umowy, stanowiącego załącznik nr </w:t>
      </w:r>
      <w:r w:rsidR="004953D1" w:rsidRPr="00AB6EE0">
        <w:rPr>
          <w:rFonts w:ascii="Arial" w:hAnsi="Arial" w:cs="Arial"/>
          <w:sz w:val="24"/>
          <w:szCs w:val="24"/>
        </w:rPr>
        <w:t>1</w:t>
      </w:r>
      <w:r w:rsidR="00E05D6F" w:rsidRPr="00AB6EE0">
        <w:rPr>
          <w:rFonts w:ascii="Arial" w:hAnsi="Arial" w:cs="Arial"/>
          <w:sz w:val="24"/>
          <w:szCs w:val="24"/>
        </w:rPr>
        <w:t>0</w:t>
      </w:r>
      <w:r w:rsidRPr="00AB6EE0">
        <w:rPr>
          <w:rFonts w:ascii="Arial" w:hAnsi="Arial" w:cs="Arial"/>
          <w:sz w:val="24"/>
          <w:szCs w:val="24"/>
        </w:rPr>
        <w:t xml:space="preserve"> do niniejszej SIWZ.</w:t>
      </w:r>
    </w:p>
    <w:p w14:paraId="231BA3BA" w14:textId="77777777" w:rsidR="00A66E06" w:rsidRPr="00AB6EE0" w:rsidRDefault="00A66E06" w:rsidP="00755B9F">
      <w:pPr>
        <w:rPr>
          <w:rFonts w:ascii="Arial" w:hAnsi="Arial" w:cs="Arial"/>
          <w:sz w:val="24"/>
          <w:szCs w:val="24"/>
        </w:rPr>
      </w:pPr>
      <w:r w:rsidRPr="00AB6EE0">
        <w:rPr>
          <w:rFonts w:ascii="Arial" w:hAnsi="Arial" w:cs="Arial"/>
          <w:sz w:val="24"/>
          <w:szCs w:val="24"/>
        </w:rPr>
        <w:t xml:space="preserve">Proponowaną formę wniesienia zabezpieczenia należytego wykonania umowy Wykonawca określi w formularzu ofertowym </w:t>
      </w:r>
      <w:r w:rsidR="00C37276" w:rsidRPr="00AB6EE0">
        <w:rPr>
          <w:rFonts w:ascii="Arial" w:hAnsi="Arial" w:cs="Arial"/>
          <w:sz w:val="24"/>
          <w:szCs w:val="24"/>
        </w:rPr>
        <w:t>–</w:t>
      </w:r>
      <w:r w:rsidRPr="00AB6EE0">
        <w:rPr>
          <w:rFonts w:ascii="Arial" w:hAnsi="Arial" w:cs="Arial"/>
          <w:sz w:val="24"/>
          <w:szCs w:val="24"/>
        </w:rPr>
        <w:t xml:space="preserve"> załącznik</w:t>
      </w:r>
      <w:r w:rsidR="00C37276" w:rsidRPr="00AB6EE0">
        <w:rPr>
          <w:rFonts w:ascii="Arial" w:hAnsi="Arial" w:cs="Arial"/>
          <w:sz w:val="24"/>
          <w:szCs w:val="24"/>
        </w:rPr>
        <w:t xml:space="preserve"> nr </w:t>
      </w:r>
      <w:r w:rsidR="004953D1" w:rsidRPr="00AB6EE0">
        <w:rPr>
          <w:rFonts w:ascii="Arial" w:hAnsi="Arial" w:cs="Arial"/>
          <w:sz w:val="24"/>
          <w:szCs w:val="24"/>
        </w:rPr>
        <w:t>3</w:t>
      </w:r>
      <w:r w:rsidRPr="00AB6EE0">
        <w:rPr>
          <w:rFonts w:ascii="Arial" w:hAnsi="Arial" w:cs="Arial"/>
          <w:sz w:val="24"/>
          <w:szCs w:val="24"/>
        </w:rPr>
        <w:t xml:space="preserve"> do SIWZ</w:t>
      </w:r>
      <w:r w:rsidR="00C37276" w:rsidRPr="00AB6EE0">
        <w:rPr>
          <w:rFonts w:ascii="Arial" w:hAnsi="Arial" w:cs="Arial"/>
          <w:sz w:val="24"/>
          <w:szCs w:val="24"/>
        </w:rPr>
        <w:t>.</w:t>
      </w:r>
    </w:p>
    <w:p w14:paraId="7664EB50" w14:textId="2700BE9E" w:rsidR="00A66E06" w:rsidRPr="00FC44F2" w:rsidRDefault="00A66E06" w:rsidP="00755B9F">
      <w:pPr>
        <w:ind w:left="284" w:hanging="284"/>
        <w:rPr>
          <w:rFonts w:ascii="Arial" w:hAnsi="Arial" w:cs="Arial"/>
          <w:sz w:val="24"/>
          <w:szCs w:val="24"/>
        </w:rPr>
      </w:pPr>
      <w:r w:rsidRPr="00FC44F2">
        <w:rPr>
          <w:rFonts w:ascii="Arial" w:hAnsi="Arial" w:cs="Arial"/>
          <w:sz w:val="24"/>
          <w:szCs w:val="24"/>
        </w:rPr>
        <w:t>UWAGA:</w:t>
      </w:r>
    </w:p>
    <w:p w14:paraId="18A4469D" w14:textId="05C7338F" w:rsidR="00A66E06" w:rsidRPr="00AB6EE0" w:rsidRDefault="00A66E06" w:rsidP="00755B9F">
      <w:pPr>
        <w:rPr>
          <w:rFonts w:ascii="Arial" w:hAnsi="Arial" w:cs="Arial"/>
          <w:sz w:val="24"/>
          <w:szCs w:val="24"/>
        </w:rPr>
      </w:pPr>
      <w:r w:rsidRPr="00AB6EE0">
        <w:rPr>
          <w:rFonts w:ascii="Arial" w:hAnsi="Arial" w:cs="Arial"/>
          <w:sz w:val="24"/>
          <w:szCs w:val="24"/>
        </w:rPr>
        <w:t xml:space="preserve">W przypadku ustanowienia zabezpieczenia należytego wykonania umowy w formie </w:t>
      </w:r>
      <w:r w:rsidRPr="00FC44F2">
        <w:rPr>
          <w:rFonts w:ascii="Arial" w:hAnsi="Arial" w:cs="Arial"/>
          <w:sz w:val="24"/>
          <w:szCs w:val="24"/>
        </w:rPr>
        <w:t>gwarancji bankowej lub gwarancji ubezpieczeniowej</w:t>
      </w:r>
      <w:r w:rsidRPr="00AB6EE0">
        <w:rPr>
          <w:rFonts w:ascii="Arial" w:hAnsi="Arial" w:cs="Arial"/>
          <w:sz w:val="24"/>
          <w:szCs w:val="24"/>
        </w:rPr>
        <w:t>, dokument gwarancji powinien zawierać zapis</w:t>
      </w:r>
      <w:r w:rsidR="00B01040" w:rsidRPr="00AB6EE0">
        <w:rPr>
          <w:rFonts w:ascii="Arial" w:hAnsi="Arial" w:cs="Arial"/>
          <w:sz w:val="24"/>
          <w:szCs w:val="24"/>
        </w:rPr>
        <w:t xml:space="preserve"> </w:t>
      </w:r>
      <w:r w:rsidRPr="00FC44F2">
        <w:rPr>
          <w:rFonts w:ascii="Arial" w:hAnsi="Arial" w:cs="Arial"/>
          <w:sz w:val="24"/>
          <w:szCs w:val="24"/>
        </w:rPr>
        <w:t>o</w:t>
      </w:r>
      <w:r w:rsidR="00B01040" w:rsidRPr="00FC44F2">
        <w:rPr>
          <w:rFonts w:ascii="Arial" w:hAnsi="Arial" w:cs="Arial"/>
          <w:sz w:val="24"/>
          <w:szCs w:val="24"/>
        </w:rPr>
        <w:t> </w:t>
      </w:r>
      <w:r w:rsidRPr="00FC44F2">
        <w:rPr>
          <w:rFonts w:ascii="Arial" w:hAnsi="Arial" w:cs="Arial"/>
          <w:sz w:val="24"/>
          <w:szCs w:val="24"/>
        </w:rPr>
        <w:t>nieodwołalności gwarancji i płatności sumy gwarancji</w:t>
      </w:r>
      <w:r w:rsidRPr="00AB6EE0">
        <w:rPr>
          <w:rFonts w:ascii="Arial" w:hAnsi="Arial" w:cs="Arial"/>
          <w:sz w:val="24"/>
          <w:szCs w:val="24"/>
          <w:u w:val="single"/>
        </w:rPr>
        <w:t xml:space="preserve"> </w:t>
      </w:r>
      <w:r w:rsidRPr="00FC44F2">
        <w:rPr>
          <w:rFonts w:ascii="Arial" w:hAnsi="Arial" w:cs="Arial"/>
          <w:sz w:val="24"/>
          <w:szCs w:val="24"/>
        </w:rPr>
        <w:t>bezwarunkowo na pierwsze żądanie beneficjenta.</w:t>
      </w:r>
    </w:p>
    <w:p w14:paraId="7135B3E6" w14:textId="50433A36" w:rsidR="00FC2DD8" w:rsidRPr="00AB6EE0" w:rsidRDefault="00A66E06" w:rsidP="00755B9F">
      <w:pPr>
        <w:widowControl w:val="0"/>
        <w:tabs>
          <w:tab w:val="left" w:pos="567"/>
        </w:tabs>
        <w:overflowPunct w:val="0"/>
        <w:autoSpaceDE w:val="0"/>
        <w:spacing w:before="20" w:after="20"/>
        <w:ind w:right="-57"/>
        <w:rPr>
          <w:rFonts w:ascii="Arial" w:hAnsi="Arial" w:cs="Arial"/>
          <w:bCs/>
          <w:sz w:val="24"/>
          <w:szCs w:val="24"/>
        </w:rPr>
      </w:pPr>
      <w:r w:rsidRPr="00AB6EE0">
        <w:rPr>
          <w:rFonts w:ascii="Arial" w:hAnsi="Arial" w:cs="Arial"/>
          <w:sz w:val="24"/>
          <w:szCs w:val="24"/>
        </w:rPr>
        <w:t>Gwarancja nie może zawierać klauzuli o zwolnieniu gwaranta od odpowiedzialności w</w:t>
      </w:r>
      <w:r w:rsidR="003B29C6">
        <w:rPr>
          <w:rFonts w:ascii="Arial" w:hAnsi="Arial" w:cs="Arial"/>
          <w:sz w:val="24"/>
          <w:szCs w:val="24"/>
        </w:rPr>
        <w:t> </w:t>
      </w:r>
      <w:r w:rsidRPr="00AB6EE0">
        <w:rPr>
          <w:rFonts w:ascii="Arial" w:hAnsi="Arial" w:cs="Arial"/>
          <w:sz w:val="24"/>
          <w:szCs w:val="24"/>
        </w:rPr>
        <w:t xml:space="preserve">przypadku zmiany umowy pomiędzy jej beneficjentem (tj. Gminą </w:t>
      </w:r>
      <w:r w:rsidR="003463BE" w:rsidRPr="00AB6EE0">
        <w:rPr>
          <w:rFonts w:ascii="Arial" w:hAnsi="Arial" w:cs="Arial"/>
          <w:sz w:val="24"/>
          <w:szCs w:val="24"/>
        </w:rPr>
        <w:t>Polanów</w:t>
      </w:r>
      <w:r w:rsidRPr="00AB6EE0">
        <w:rPr>
          <w:rFonts w:ascii="Arial" w:hAnsi="Arial" w:cs="Arial"/>
          <w:sz w:val="24"/>
          <w:szCs w:val="24"/>
        </w:rPr>
        <w:t>) a</w:t>
      </w:r>
      <w:r w:rsidR="003B29C6">
        <w:rPr>
          <w:rFonts w:ascii="Arial" w:hAnsi="Arial" w:cs="Arial"/>
          <w:sz w:val="24"/>
          <w:szCs w:val="24"/>
        </w:rPr>
        <w:t> </w:t>
      </w:r>
      <w:r w:rsidRPr="00AB6EE0">
        <w:rPr>
          <w:rFonts w:ascii="Arial" w:hAnsi="Arial" w:cs="Arial"/>
          <w:sz w:val="24"/>
          <w:szCs w:val="24"/>
        </w:rPr>
        <w:t>wykonawcą lub uzależniać odpowiedzialność gwaranta od akceptacji przez niego ewentualnych zmian tej umowy.</w:t>
      </w:r>
    </w:p>
    <w:p w14:paraId="3443679B" w14:textId="77777777" w:rsidR="00FC2DD8" w:rsidRPr="00AB6EE0" w:rsidRDefault="00FC2DD8" w:rsidP="00755B9F">
      <w:pPr>
        <w:widowControl w:val="0"/>
        <w:autoSpaceDE w:val="0"/>
        <w:spacing w:before="20" w:after="20"/>
        <w:ind w:right="567"/>
        <w:rPr>
          <w:rFonts w:ascii="Arial" w:hAnsi="Arial" w:cs="Arial"/>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1937FEBD" w:rsidR="002D6083" w:rsidRPr="00FC44F2" w:rsidRDefault="002D6083" w:rsidP="00755B9F">
      <w:pPr>
        <w:pStyle w:val="Standard"/>
        <w:numPr>
          <w:ilvl w:val="0"/>
          <w:numId w:val="7"/>
        </w:numPr>
        <w:tabs>
          <w:tab w:val="clear" w:pos="720"/>
          <w:tab w:val="num" w:pos="142"/>
          <w:tab w:val="left" w:pos="284"/>
        </w:tabs>
        <w:spacing w:before="240" w:line="276" w:lineRule="auto"/>
        <w:ind w:left="142" w:hanging="142"/>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4953D1" w:rsidRPr="00FC44F2">
        <w:rPr>
          <w:rFonts w:ascii="Arial" w:hAnsi="Arial" w:cs="Arial"/>
          <w:spacing w:val="-2"/>
        </w:rPr>
        <w:t>1</w:t>
      </w:r>
      <w:r w:rsidR="00E05D6F" w:rsidRPr="00FC44F2">
        <w:rPr>
          <w:rFonts w:ascii="Arial" w:hAnsi="Arial" w:cs="Arial"/>
          <w:spacing w:val="-2"/>
        </w:rPr>
        <w:t>0</w:t>
      </w:r>
      <w:r w:rsidR="00BC24DE" w:rsidRPr="00FC44F2">
        <w:rPr>
          <w:rFonts w:ascii="Arial" w:hAnsi="Arial" w:cs="Arial"/>
          <w:spacing w:val="-2"/>
        </w:rPr>
        <w:t xml:space="preserve"> </w:t>
      </w:r>
      <w:r w:rsidRPr="00FC44F2">
        <w:rPr>
          <w:rFonts w:ascii="Arial" w:hAnsi="Arial" w:cs="Arial"/>
          <w:spacing w:val="-2"/>
        </w:rPr>
        <w:t>do</w:t>
      </w:r>
      <w:r w:rsidR="007D25B1" w:rsidRPr="00FC44F2">
        <w:rPr>
          <w:rFonts w:ascii="Arial" w:hAnsi="Arial" w:cs="Arial"/>
          <w:spacing w:val="-2"/>
        </w:rPr>
        <w:t> </w:t>
      </w:r>
      <w:r w:rsidRPr="00FC44F2">
        <w:rPr>
          <w:rFonts w:ascii="Arial" w:hAnsi="Arial" w:cs="Arial"/>
          <w:spacing w:val="-2"/>
        </w:rPr>
        <w:t>SIWZ.</w:t>
      </w:r>
    </w:p>
    <w:p w14:paraId="6323848A" w14:textId="77777777" w:rsidR="00FC2DD8" w:rsidRPr="00AB6EE0" w:rsidRDefault="002D6083" w:rsidP="00755B9F">
      <w:pPr>
        <w:widowControl w:val="0"/>
        <w:numPr>
          <w:ilvl w:val="0"/>
          <w:numId w:val="7"/>
        </w:numPr>
        <w:tabs>
          <w:tab w:val="num" w:pos="142"/>
          <w:tab w:val="left" w:pos="284"/>
        </w:tabs>
        <w:overflowPunct w:val="0"/>
        <w:autoSpaceDE w:val="0"/>
        <w:spacing w:before="20" w:after="20"/>
        <w:ind w:left="142" w:right="-57" w:hanging="142"/>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8 wzoru umowy, </w:t>
      </w:r>
      <w:r w:rsidRPr="00FC44F2">
        <w:rPr>
          <w:rFonts w:ascii="Arial" w:hAnsi="Arial" w:cs="Arial"/>
          <w:sz w:val="24"/>
          <w:szCs w:val="24"/>
        </w:rPr>
        <w:t xml:space="preserve">stanowiącego Załącznik nr </w:t>
      </w:r>
      <w:r w:rsidR="004953D1" w:rsidRPr="00FC44F2">
        <w:rPr>
          <w:rFonts w:ascii="Arial" w:hAnsi="Arial" w:cs="Arial"/>
          <w:sz w:val="24"/>
          <w:szCs w:val="24"/>
        </w:rPr>
        <w:t>1</w:t>
      </w:r>
      <w:r w:rsidR="00E05D6F" w:rsidRPr="00FC44F2">
        <w:rPr>
          <w:rFonts w:ascii="Arial" w:hAnsi="Arial" w:cs="Arial"/>
          <w:sz w:val="24"/>
          <w:szCs w:val="24"/>
        </w:rPr>
        <w:t>0</w:t>
      </w:r>
      <w:r w:rsidRPr="00AB6EE0">
        <w:rPr>
          <w:rFonts w:ascii="Arial" w:hAnsi="Arial" w:cs="Arial"/>
          <w:sz w:val="24"/>
          <w:szCs w:val="24"/>
        </w:rPr>
        <w:t xml:space="preserve"> do SIWZ</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4A218898"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0381FE46" w14:textId="1A4F5691" w:rsidR="00FC2DD8" w:rsidRPr="00AB6EE0" w:rsidRDefault="00FC2DD8"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Sposób korzystania oraz rozpatrywania środków ochrony prawnej regulują przepisy ustawy Prawo Zamówień Publicznych Dział VI, art. 179 art. 198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p>
    <w:p w14:paraId="2D0468BF"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D332C66" w14:textId="77777777" w:rsidR="00FC2DD8" w:rsidRPr="00AB6EE0" w:rsidRDefault="00FC2DD8"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Odwołanie przysługuje wyłącznie od niezgodnej z przepisami ustawy czynności zamawiającego podjętej w postępowaniu o udzielenie zamówienia lub zaniechania czynności, do której zamawiający jest zobowiązany na podstawie ustawy</w:t>
      </w:r>
      <w:r w:rsidR="00FE382D" w:rsidRPr="00AB6EE0">
        <w:rPr>
          <w:rFonts w:ascii="Arial" w:hAnsi="Arial" w:cs="Arial"/>
          <w:sz w:val="24"/>
          <w:szCs w:val="24"/>
        </w:rPr>
        <w:t xml:space="preserve"> </w:t>
      </w:r>
      <w:proofErr w:type="spellStart"/>
      <w:r w:rsidR="00FE382D" w:rsidRPr="00AB6EE0">
        <w:rPr>
          <w:rFonts w:ascii="Arial" w:hAnsi="Arial" w:cs="Arial"/>
          <w:sz w:val="24"/>
          <w:szCs w:val="24"/>
        </w:rPr>
        <w:t>Pzp</w:t>
      </w:r>
      <w:proofErr w:type="spellEnd"/>
      <w:r w:rsidRPr="00AB6EE0">
        <w:rPr>
          <w:rFonts w:ascii="Arial" w:hAnsi="Arial" w:cs="Arial"/>
          <w:sz w:val="24"/>
          <w:szCs w:val="24"/>
        </w:rPr>
        <w:t>.</w:t>
      </w:r>
    </w:p>
    <w:p w14:paraId="4F3B03B2" w14:textId="3E1D1464" w:rsidR="00DE29E2" w:rsidRPr="00AB6EE0" w:rsidRDefault="00DE29E2"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Odwołanie wnosi się: w terminie 10 dni od dnia przesłania informacji o czynności zamawiającego stanowiącej podstawę jego wniesienia - jeżeli zostały przesłane w</w:t>
      </w:r>
      <w:r w:rsidR="003B29C6">
        <w:rPr>
          <w:rFonts w:ascii="Arial" w:hAnsi="Arial" w:cs="Arial"/>
          <w:sz w:val="24"/>
          <w:szCs w:val="24"/>
        </w:rPr>
        <w:t> </w:t>
      </w:r>
      <w:r w:rsidRPr="00AB6EE0">
        <w:rPr>
          <w:rFonts w:ascii="Arial" w:hAnsi="Arial" w:cs="Arial"/>
          <w:sz w:val="24"/>
          <w:szCs w:val="24"/>
        </w:rPr>
        <w:t xml:space="preserve">sposób określony w art. 180 ust. 5 zdanie drugie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albo w terminie 15 </w:t>
      </w:r>
      <w:r w:rsidRPr="00AB6EE0">
        <w:rPr>
          <w:rFonts w:ascii="Arial" w:hAnsi="Arial" w:cs="Arial"/>
          <w:sz w:val="24"/>
          <w:szCs w:val="24"/>
        </w:rPr>
        <w:lastRenderedPageBreak/>
        <w:t>dni - jeżeli zostały przesłane w inny.</w:t>
      </w:r>
    </w:p>
    <w:p w14:paraId="260997CF" w14:textId="77777777" w:rsidR="00DE29E2" w:rsidRPr="00AB6EE0" w:rsidRDefault="00DE29E2"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Odwołanie wobec treści ogłoszenia o zamówieniu, a także wobec postanowień SIWZ, wnosi się w terminie</w:t>
      </w:r>
      <w:r w:rsidR="00E00DC3" w:rsidRPr="00AB6EE0">
        <w:rPr>
          <w:rFonts w:ascii="Arial" w:hAnsi="Arial" w:cs="Arial"/>
          <w:sz w:val="24"/>
          <w:szCs w:val="24"/>
        </w:rPr>
        <w:t xml:space="preserve"> </w:t>
      </w:r>
      <w:r w:rsidRPr="00AB6EE0">
        <w:rPr>
          <w:rFonts w:ascii="Arial" w:hAnsi="Arial" w:cs="Arial"/>
          <w:sz w:val="24"/>
          <w:szCs w:val="24"/>
        </w:rPr>
        <w:t>10 dni od dnia publikacji ogłoszenia w Dzienniku Urzędowym Unii Europejskiej lub zamieszczenia SIWZ na stronie internetowe</w:t>
      </w:r>
      <w:r w:rsidR="00E86EC0" w:rsidRPr="00AB6EE0">
        <w:rPr>
          <w:rFonts w:ascii="Arial" w:hAnsi="Arial" w:cs="Arial"/>
          <w:sz w:val="24"/>
          <w:szCs w:val="24"/>
        </w:rPr>
        <w:t>.</w:t>
      </w:r>
    </w:p>
    <w:p w14:paraId="5911B95D" w14:textId="77777777" w:rsidR="00E86EC0" w:rsidRPr="00AB6EE0" w:rsidRDefault="00E86EC0"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Odwołanie wobec czynności innych niż określone w pkt. 2 i 3 niniejszego rozdziału specyfikacji wnosi się w terminie 10 dni od dnia, w którym powzięto lub przy zachowaniu należytej staranności można było powziąć wiadomość o okolicznościach stanowiących jego wniesienie. </w:t>
      </w:r>
    </w:p>
    <w:p w14:paraId="18010479" w14:textId="77777777" w:rsidR="00FC2DD8" w:rsidRPr="00AB6EE0" w:rsidRDefault="00FC2DD8"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Odwołanie powinno wskazywać czynność lub zaniechanie czynności zamawiającego, której zarzuca się niezgodność z przepisami ustawy</w:t>
      </w:r>
      <w:r w:rsidR="007603CD" w:rsidRPr="00AB6EE0">
        <w:rPr>
          <w:rFonts w:ascii="Arial" w:hAnsi="Arial" w:cs="Arial"/>
          <w:sz w:val="24"/>
          <w:szCs w:val="24"/>
        </w:rPr>
        <w:t xml:space="preserve"> </w:t>
      </w:r>
      <w:proofErr w:type="spellStart"/>
      <w:r w:rsidR="007603CD" w:rsidRPr="00AB6EE0">
        <w:rPr>
          <w:rFonts w:ascii="Arial" w:hAnsi="Arial" w:cs="Arial"/>
          <w:sz w:val="24"/>
          <w:szCs w:val="24"/>
        </w:rPr>
        <w:t>Pzp</w:t>
      </w:r>
      <w:proofErr w:type="spellEnd"/>
      <w:r w:rsidRPr="00AB6EE0">
        <w:rPr>
          <w:rFonts w:ascii="Arial" w:hAnsi="Arial" w:cs="Arial"/>
          <w:sz w:val="24"/>
          <w:szCs w:val="24"/>
        </w:rPr>
        <w:t>, zawierać zwięzłe przedstawienie zarzutów, określać żądanie oraz wskazywać okoliczności faktyczne i prawne uzasadniające wniesienie odwołania.</w:t>
      </w:r>
    </w:p>
    <w:p w14:paraId="7A1547B5" w14:textId="77777777" w:rsidR="00FC2DD8" w:rsidRPr="00AB6EE0" w:rsidRDefault="00FC2DD8"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Odwołanie wnosi się do Prezesa Izby w formie pisemnej </w:t>
      </w:r>
      <w:r w:rsidR="00E03227" w:rsidRPr="00AB6EE0">
        <w:rPr>
          <w:rFonts w:ascii="Arial" w:hAnsi="Arial" w:cs="Arial"/>
          <w:sz w:val="24"/>
          <w:szCs w:val="24"/>
        </w:rPr>
        <w:t xml:space="preserve">w postaci papierowej albo </w:t>
      </w:r>
      <w:r w:rsidRPr="00AB6EE0">
        <w:rPr>
          <w:rFonts w:ascii="Arial" w:hAnsi="Arial" w:cs="Arial"/>
          <w:sz w:val="24"/>
          <w:szCs w:val="24"/>
        </w:rPr>
        <w:t>w postaci elektronicznej,</w:t>
      </w:r>
      <w:r w:rsidR="00E03227" w:rsidRPr="00AB6EE0">
        <w:rPr>
          <w:rFonts w:ascii="Arial" w:hAnsi="Arial" w:cs="Arial"/>
          <w:sz w:val="24"/>
          <w:szCs w:val="24"/>
        </w:rPr>
        <w:t xml:space="preserve"> opatrzone odpowiednio własnoręcznym podpisem albo kwalifikowanym podpisem elektronicznym</w:t>
      </w:r>
      <w:r w:rsidRPr="00AB6EE0">
        <w:rPr>
          <w:rFonts w:ascii="Arial" w:hAnsi="Arial" w:cs="Arial"/>
          <w:sz w:val="24"/>
          <w:szCs w:val="24"/>
        </w:rPr>
        <w:t>.</w:t>
      </w:r>
    </w:p>
    <w:p w14:paraId="1D6CDBF9" w14:textId="77777777" w:rsidR="00FC2DD8" w:rsidRPr="00AB6EE0" w:rsidRDefault="00FC2DD8" w:rsidP="00755B9F">
      <w:pPr>
        <w:widowControl w:val="0"/>
        <w:numPr>
          <w:ilvl w:val="0"/>
          <w:numId w:val="29"/>
        </w:numPr>
        <w:tabs>
          <w:tab w:val="clear" w:pos="644"/>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743FA49D" w14:textId="78100192" w:rsidR="00107366" w:rsidRPr="00AB6EE0" w:rsidRDefault="00FC2DD8" w:rsidP="00755B9F">
      <w:pPr>
        <w:widowControl w:val="0"/>
        <w:numPr>
          <w:ilvl w:val="0"/>
          <w:numId w:val="29"/>
        </w:numPr>
        <w:tabs>
          <w:tab w:val="clear" w:pos="644"/>
          <w:tab w:val="left" w:pos="284"/>
        </w:tabs>
        <w:overflowPunct w:val="0"/>
        <w:autoSpaceDE w:val="0"/>
        <w:spacing w:before="20" w:after="20"/>
        <w:ind w:left="0" w:firstLine="0"/>
        <w:rPr>
          <w:rFonts w:ascii="Arial" w:hAnsi="Arial" w:cs="Arial"/>
          <w:b/>
          <w:bCs/>
          <w:sz w:val="24"/>
          <w:szCs w:val="24"/>
        </w:rPr>
      </w:pPr>
      <w:r w:rsidRPr="00AB6EE0">
        <w:rPr>
          <w:rFonts w:ascii="Arial" w:hAnsi="Arial" w:cs="Arial"/>
          <w:sz w:val="24"/>
          <w:szCs w:val="24"/>
        </w:rPr>
        <w:t>Na orzeczenie Izby stronom oraz uczestnikom postępowania odwoławczego przysługuje skarga do sądu</w:t>
      </w:r>
      <w:r w:rsidR="009128E9" w:rsidRPr="00AB6EE0">
        <w:rPr>
          <w:rFonts w:ascii="Arial" w:hAnsi="Arial" w:cs="Arial"/>
          <w:sz w:val="24"/>
          <w:szCs w:val="24"/>
        </w:rPr>
        <w:t xml:space="preserve"> </w:t>
      </w:r>
      <w:r w:rsidRPr="00AB6EE0">
        <w:rPr>
          <w:rFonts w:ascii="Arial" w:hAnsi="Arial" w:cs="Arial"/>
          <w:sz w:val="24"/>
          <w:szCs w:val="24"/>
        </w:rPr>
        <w:t xml:space="preserve">okręgowego właściwego dla siedziby </w:t>
      </w:r>
      <w:r w:rsidR="00C945AC" w:rsidRPr="00AB6EE0">
        <w:rPr>
          <w:rFonts w:ascii="Arial" w:hAnsi="Arial" w:cs="Arial"/>
          <w:sz w:val="24"/>
          <w:szCs w:val="24"/>
        </w:rPr>
        <w:t>Z</w:t>
      </w:r>
      <w:r w:rsidRPr="00AB6EE0">
        <w:rPr>
          <w:rFonts w:ascii="Arial" w:hAnsi="Arial" w:cs="Arial"/>
          <w:sz w:val="24"/>
          <w:szCs w:val="24"/>
        </w:rPr>
        <w:t>amawiającego</w:t>
      </w:r>
      <w:r w:rsidR="00C945AC" w:rsidRPr="00AB6EE0">
        <w:rPr>
          <w:rFonts w:ascii="Arial" w:hAnsi="Arial" w:cs="Arial"/>
          <w:sz w:val="24"/>
          <w:szCs w:val="24"/>
        </w:rPr>
        <w:t>, którą wnosi się za pośrednictwem Prezesa Izby w terminie 7 dni od dnia doręczenia orzeczenia Izby, przesyłając jej odpis przeciwnikowi skargi. Złożenie skargi w</w:t>
      </w:r>
      <w:r w:rsidR="003B29C6">
        <w:rPr>
          <w:rFonts w:ascii="Arial" w:hAnsi="Arial" w:cs="Arial"/>
          <w:sz w:val="24"/>
          <w:szCs w:val="24"/>
        </w:rPr>
        <w:t> </w:t>
      </w:r>
      <w:r w:rsidR="00C945AC" w:rsidRPr="00AB6EE0">
        <w:rPr>
          <w:rFonts w:ascii="Arial" w:hAnsi="Arial" w:cs="Arial"/>
          <w:sz w:val="24"/>
          <w:szCs w:val="24"/>
        </w:rPr>
        <w:t xml:space="preserve"> placówce pocztowej operatora wyznaczonego w rozumieniu ustawy z dnia 23 listopada 2012r Prawo pocztowe (</w:t>
      </w:r>
      <w:r w:rsidR="001D357A" w:rsidRPr="00AB6EE0">
        <w:rPr>
          <w:rFonts w:ascii="Arial" w:hAnsi="Arial" w:cs="Arial"/>
          <w:sz w:val="24"/>
          <w:szCs w:val="24"/>
        </w:rPr>
        <w:t xml:space="preserve"> Dz.U.20</w:t>
      </w:r>
      <w:r w:rsidR="007D25B1" w:rsidRPr="00AB6EE0">
        <w:rPr>
          <w:rFonts w:ascii="Arial" w:hAnsi="Arial" w:cs="Arial"/>
          <w:sz w:val="24"/>
          <w:szCs w:val="24"/>
        </w:rPr>
        <w:t>20.1041</w:t>
      </w:r>
      <w:r w:rsidR="001D357A" w:rsidRPr="00AB6EE0">
        <w:rPr>
          <w:rFonts w:ascii="Arial" w:hAnsi="Arial" w:cs="Arial"/>
          <w:sz w:val="24"/>
          <w:szCs w:val="24"/>
        </w:rPr>
        <w:t>)</w:t>
      </w:r>
      <w:r w:rsidR="007D25B1" w:rsidRPr="00AB6EE0">
        <w:rPr>
          <w:rFonts w:ascii="Arial" w:hAnsi="Arial" w:cs="Arial"/>
          <w:sz w:val="24"/>
          <w:szCs w:val="24"/>
        </w:rPr>
        <w:t>.</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28CCBD5" w14:textId="268B14AF" w:rsidR="00330835" w:rsidRPr="00AB6EE0" w:rsidRDefault="00330835"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sz w:val="24"/>
          <w:szCs w:val="24"/>
        </w:rPr>
        <w:t>Opis przedmiotu zamówienia</w:t>
      </w:r>
      <w:r w:rsidR="00B0639D" w:rsidRPr="00AB6EE0">
        <w:rPr>
          <w:rFonts w:ascii="Arial" w:hAnsi="Arial" w:cs="Arial"/>
          <w:bCs/>
          <w:sz w:val="24"/>
          <w:szCs w:val="24"/>
        </w:rPr>
        <w:t xml:space="preserve"> część </w:t>
      </w:r>
      <w:r w:rsidR="00E00DC3" w:rsidRPr="00AB6EE0">
        <w:rPr>
          <w:rFonts w:ascii="Arial" w:hAnsi="Arial" w:cs="Arial"/>
          <w:bCs/>
          <w:sz w:val="24"/>
          <w:szCs w:val="24"/>
        </w:rPr>
        <w:t>nr 1</w:t>
      </w:r>
      <w:r w:rsidR="00B01040" w:rsidRPr="00AB6EE0">
        <w:rPr>
          <w:rFonts w:ascii="Arial" w:hAnsi="Arial" w:cs="Arial"/>
          <w:bCs/>
          <w:sz w:val="24"/>
          <w:szCs w:val="24"/>
        </w:rPr>
        <w:t xml:space="preserve"> </w:t>
      </w:r>
      <w:r w:rsidR="00FA7000">
        <w:rPr>
          <w:rFonts w:ascii="Arial" w:hAnsi="Arial" w:cs="Arial"/>
          <w:bCs/>
          <w:sz w:val="24"/>
          <w:szCs w:val="24"/>
        </w:rPr>
        <w:t>- Z</w:t>
      </w:r>
      <w:r w:rsidRPr="00AB6EE0">
        <w:rPr>
          <w:rFonts w:ascii="Arial" w:hAnsi="Arial" w:cs="Arial"/>
          <w:bCs/>
          <w:sz w:val="24"/>
          <w:szCs w:val="24"/>
        </w:rPr>
        <w:t xml:space="preserve">ałącznik nr 1 </w:t>
      </w:r>
    </w:p>
    <w:p w14:paraId="7E748E54" w14:textId="559B36CB" w:rsidR="00E00DC3" w:rsidRPr="00AB6EE0" w:rsidRDefault="00E00DC3"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sz w:val="24"/>
          <w:szCs w:val="24"/>
        </w:rPr>
        <w:t>Opis przedmiotu zamówienia</w:t>
      </w:r>
      <w:r w:rsidR="00B0639D" w:rsidRPr="00AB6EE0">
        <w:rPr>
          <w:rFonts w:ascii="Arial" w:hAnsi="Arial" w:cs="Arial"/>
          <w:bCs/>
          <w:sz w:val="24"/>
          <w:szCs w:val="24"/>
        </w:rPr>
        <w:t xml:space="preserve"> część </w:t>
      </w:r>
      <w:r w:rsidRPr="00AB6EE0">
        <w:rPr>
          <w:rFonts w:ascii="Arial" w:hAnsi="Arial" w:cs="Arial"/>
          <w:bCs/>
          <w:sz w:val="24"/>
          <w:szCs w:val="24"/>
        </w:rPr>
        <w:t xml:space="preserve"> nr 2</w:t>
      </w:r>
      <w:r w:rsidR="00B01040" w:rsidRPr="00AB6EE0">
        <w:rPr>
          <w:rFonts w:ascii="Arial" w:hAnsi="Arial" w:cs="Arial"/>
          <w:bCs/>
          <w:sz w:val="24"/>
          <w:szCs w:val="24"/>
        </w:rPr>
        <w:t xml:space="preserve"> </w:t>
      </w:r>
      <w:r w:rsidR="00FA7000">
        <w:rPr>
          <w:rFonts w:ascii="Arial" w:hAnsi="Arial" w:cs="Arial"/>
          <w:bCs/>
          <w:sz w:val="24"/>
          <w:szCs w:val="24"/>
        </w:rPr>
        <w:t>- Z</w:t>
      </w:r>
      <w:r w:rsidRPr="00AB6EE0">
        <w:rPr>
          <w:rFonts w:ascii="Arial" w:hAnsi="Arial" w:cs="Arial"/>
          <w:bCs/>
          <w:sz w:val="24"/>
          <w:szCs w:val="24"/>
        </w:rPr>
        <w:t xml:space="preserve">ałącznik nr 2 </w:t>
      </w:r>
    </w:p>
    <w:p w14:paraId="5885388E" w14:textId="23B17A91" w:rsidR="00330835" w:rsidRPr="00AB6EE0" w:rsidRDefault="00330835"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sz w:val="24"/>
          <w:szCs w:val="24"/>
        </w:rPr>
        <w:t>Formularz ofertowy</w:t>
      </w:r>
      <w:r w:rsidR="00B01040" w:rsidRPr="00AB6EE0">
        <w:rPr>
          <w:rFonts w:ascii="Arial" w:hAnsi="Arial" w:cs="Arial"/>
          <w:bCs/>
          <w:sz w:val="24"/>
          <w:szCs w:val="24"/>
        </w:rPr>
        <w:t xml:space="preserve"> </w:t>
      </w:r>
      <w:r w:rsidR="00FA7000">
        <w:rPr>
          <w:rFonts w:ascii="Arial" w:hAnsi="Arial" w:cs="Arial"/>
          <w:bCs/>
          <w:sz w:val="24"/>
          <w:szCs w:val="24"/>
        </w:rPr>
        <w:t>- Z</w:t>
      </w:r>
      <w:r w:rsidRPr="00AB6EE0">
        <w:rPr>
          <w:rFonts w:ascii="Arial" w:hAnsi="Arial" w:cs="Arial"/>
          <w:bCs/>
          <w:sz w:val="24"/>
          <w:szCs w:val="24"/>
        </w:rPr>
        <w:t xml:space="preserve">ałącznik nr </w:t>
      </w:r>
      <w:r w:rsidR="00E00DC3" w:rsidRPr="00AB6EE0">
        <w:rPr>
          <w:rFonts w:ascii="Arial" w:hAnsi="Arial" w:cs="Arial"/>
          <w:bCs/>
          <w:sz w:val="24"/>
          <w:szCs w:val="24"/>
        </w:rPr>
        <w:t xml:space="preserve">3 </w:t>
      </w:r>
    </w:p>
    <w:p w14:paraId="09D78C29" w14:textId="66CD8B93" w:rsidR="00330835" w:rsidRPr="00AB6EE0" w:rsidRDefault="00E00DC3"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iCs/>
          <w:sz w:val="24"/>
          <w:szCs w:val="24"/>
        </w:rPr>
        <w:t>Standardowy formularz Jednolitego Europejskiego Dokumentu Zamówień</w:t>
      </w:r>
      <w:r w:rsidR="00FA7000">
        <w:rPr>
          <w:rFonts w:ascii="Arial" w:hAnsi="Arial" w:cs="Arial"/>
          <w:bCs/>
          <w:iCs/>
          <w:sz w:val="24"/>
          <w:szCs w:val="24"/>
        </w:rPr>
        <w:t xml:space="preserve"> -Z</w:t>
      </w:r>
      <w:r w:rsidR="00330835" w:rsidRPr="00AB6EE0">
        <w:rPr>
          <w:rFonts w:ascii="Arial" w:hAnsi="Arial" w:cs="Arial"/>
          <w:bCs/>
          <w:sz w:val="24"/>
          <w:szCs w:val="24"/>
        </w:rPr>
        <w:t xml:space="preserve">ałącznik nr </w:t>
      </w:r>
      <w:r w:rsidRPr="00AB6EE0">
        <w:rPr>
          <w:rFonts w:ascii="Arial" w:hAnsi="Arial" w:cs="Arial"/>
          <w:bCs/>
          <w:sz w:val="24"/>
          <w:szCs w:val="24"/>
        </w:rPr>
        <w:t>4</w:t>
      </w:r>
    </w:p>
    <w:p w14:paraId="2D28BBF1" w14:textId="1FD96649" w:rsidR="00330835" w:rsidRPr="00AB6EE0" w:rsidRDefault="00E00DC3" w:rsidP="00755B9F">
      <w:pPr>
        <w:pStyle w:val="Akapitzlist"/>
        <w:numPr>
          <w:ilvl w:val="0"/>
          <w:numId w:val="22"/>
        </w:numPr>
        <w:spacing w:before="20" w:after="20"/>
        <w:ind w:left="284" w:hanging="284"/>
        <w:rPr>
          <w:rFonts w:ascii="Arial" w:hAnsi="Arial" w:cs="Arial"/>
          <w:bCs/>
          <w:sz w:val="24"/>
          <w:szCs w:val="24"/>
        </w:rPr>
      </w:pPr>
      <w:r w:rsidRPr="00AB6EE0">
        <w:rPr>
          <w:rFonts w:ascii="Arial" w:hAnsi="Arial" w:cs="Arial"/>
          <w:bCs/>
          <w:iCs/>
          <w:sz w:val="24"/>
          <w:szCs w:val="24"/>
        </w:rPr>
        <w:t>Oświadczenie dotyczące przynależności do grupy kapitałowej</w:t>
      </w:r>
      <w:r w:rsidR="00B01040" w:rsidRPr="00AB6EE0">
        <w:rPr>
          <w:rFonts w:ascii="Arial" w:hAnsi="Arial" w:cs="Arial"/>
          <w:bCs/>
          <w:iCs/>
          <w:sz w:val="24"/>
          <w:szCs w:val="24"/>
        </w:rPr>
        <w:t xml:space="preserve"> </w:t>
      </w:r>
      <w:r w:rsidR="00FA7000">
        <w:rPr>
          <w:rFonts w:ascii="Arial" w:hAnsi="Arial" w:cs="Arial"/>
          <w:bCs/>
          <w:iCs/>
          <w:sz w:val="24"/>
          <w:szCs w:val="24"/>
        </w:rPr>
        <w:t>- Z</w:t>
      </w:r>
      <w:r w:rsidR="00330835" w:rsidRPr="00AB6EE0">
        <w:rPr>
          <w:rFonts w:ascii="Arial" w:hAnsi="Arial" w:cs="Arial"/>
          <w:bCs/>
          <w:sz w:val="24"/>
          <w:szCs w:val="24"/>
        </w:rPr>
        <w:t xml:space="preserve">ałącznik nr </w:t>
      </w:r>
      <w:r w:rsidR="00592069" w:rsidRPr="00AB6EE0">
        <w:rPr>
          <w:rFonts w:ascii="Arial" w:hAnsi="Arial" w:cs="Arial"/>
          <w:bCs/>
          <w:sz w:val="24"/>
          <w:szCs w:val="24"/>
        </w:rPr>
        <w:t>5</w:t>
      </w:r>
    </w:p>
    <w:p w14:paraId="0EBEC520" w14:textId="35A5D1E8" w:rsidR="00330835" w:rsidRPr="00AB6EE0" w:rsidRDefault="00107366" w:rsidP="00755B9F">
      <w:pPr>
        <w:pStyle w:val="Akapitzlist"/>
        <w:widowControl w:val="0"/>
        <w:numPr>
          <w:ilvl w:val="0"/>
          <w:numId w:val="22"/>
        </w:numPr>
        <w:autoSpaceDE w:val="0"/>
        <w:spacing w:before="20" w:after="20"/>
        <w:ind w:left="284" w:hanging="284"/>
        <w:rPr>
          <w:rFonts w:ascii="Arial" w:hAnsi="Arial" w:cs="Arial"/>
          <w:sz w:val="24"/>
          <w:szCs w:val="24"/>
        </w:rPr>
      </w:pPr>
      <w:r w:rsidRPr="00AB6EE0">
        <w:rPr>
          <w:rFonts w:ascii="Arial" w:hAnsi="Arial" w:cs="Arial"/>
          <w:bCs/>
          <w:iCs/>
          <w:sz w:val="24"/>
          <w:szCs w:val="24"/>
        </w:rPr>
        <w:t>O</w:t>
      </w:r>
      <w:r w:rsidR="001D0692" w:rsidRPr="00AB6EE0">
        <w:rPr>
          <w:rFonts w:ascii="Arial" w:hAnsi="Arial" w:cs="Arial"/>
          <w:sz w:val="24"/>
          <w:szCs w:val="24"/>
        </w:rPr>
        <w:t xml:space="preserve">świadczenie </w:t>
      </w:r>
      <w:r w:rsidRPr="00AB6EE0">
        <w:rPr>
          <w:rFonts w:ascii="Arial" w:hAnsi="Arial" w:cs="Arial"/>
          <w:sz w:val="24"/>
          <w:szCs w:val="24"/>
        </w:rPr>
        <w:t>Wykonawcy o braku wyroku sądu, orzeczenia oraz o niezaleganiu z</w:t>
      </w:r>
      <w:r w:rsidR="003B29C6">
        <w:rPr>
          <w:rFonts w:ascii="Arial" w:hAnsi="Arial" w:cs="Arial"/>
          <w:sz w:val="24"/>
          <w:szCs w:val="24"/>
        </w:rPr>
        <w:t> </w:t>
      </w:r>
      <w:r w:rsidRPr="00AB6EE0">
        <w:rPr>
          <w:rFonts w:ascii="Arial" w:hAnsi="Arial" w:cs="Arial"/>
          <w:sz w:val="24"/>
          <w:szCs w:val="24"/>
        </w:rPr>
        <w:t xml:space="preserve"> opłacaniem podatków i opłat</w:t>
      </w:r>
      <w:r w:rsidR="00B01040" w:rsidRPr="00AB6EE0">
        <w:rPr>
          <w:rFonts w:ascii="Arial" w:hAnsi="Arial" w:cs="Arial"/>
          <w:sz w:val="24"/>
          <w:szCs w:val="24"/>
        </w:rPr>
        <w:t xml:space="preserve"> </w:t>
      </w:r>
      <w:r w:rsidR="00FA7000">
        <w:rPr>
          <w:rFonts w:ascii="Arial" w:hAnsi="Arial" w:cs="Arial"/>
          <w:sz w:val="24"/>
          <w:szCs w:val="24"/>
        </w:rPr>
        <w:t>- Z</w:t>
      </w:r>
      <w:r w:rsidR="00330835" w:rsidRPr="00AB6EE0">
        <w:rPr>
          <w:rFonts w:ascii="Arial" w:hAnsi="Arial" w:cs="Arial"/>
          <w:bCs/>
          <w:iCs/>
          <w:sz w:val="24"/>
          <w:szCs w:val="24"/>
        </w:rPr>
        <w:t xml:space="preserve">ałącznik nr </w:t>
      </w:r>
      <w:r w:rsidR="00592069" w:rsidRPr="00AB6EE0">
        <w:rPr>
          <w:rFonts w:ascii="Arial" w:hAnsi="Arial" w:cs="Arial"/>
          <w:bCs/>
          <w:iCs/>
          <w:sz w:val="24"/>
          <w:szCs w:val="24"/>
        </w:rPr>
        <w:t>6</w:t>
      </w:r>
    </w:p>
    <w:p w14:paraId="479D156C" w14:textId="0483EFA7" w:rsidR="00107366" w:rsidRPr="00AB6EE0" w:rsidRDefault="00107366" w:rsidP="00755B9F">
      <w:pPr>
        <w:pStyle w:val="Akapitzlist"/>
        <w:widowControl w:val="0"/>
        <w:numPr>
          <w:ilvl w:val="0"/>
          <w:numId w:val="22"/>
        </w:numPr>
        <w:autoSpaceDE w:val="0"/>
        <w:spacing w:after="20"/>
        <w:ind w:left="284" w:hanging="284"/>
        <w:rPr>
          <w:rFonts w:ascii="Arial" w:hAnsi="Arial" w:cs="Arial"/>
          <w:bCs/>
          <w:iCs/>
          <w:sz w:val="24"/>
          <w:szCs w:val="24"/>
        </w:rPr>
      </w:pPr>
      <w:r w:rsidRPr="00AB6EE0">
        <w:rPr>
          <w:rFonts w:ascii="Arial" w:hAnsi="Arial" w:cs="Arial"/>
          <w:bCs/>
          <w:iCs/>
          <w:sz w:val="24"/>
          <w:szCs w:val="24"/>
        </w:rPr>
        <w:t xml:space="preserve">Pisemne zobowiązanie podmiotu do oddania do dyspozycji wykonawcy niezbędnych zasobów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592069" w:rsidRPr="00AB6EE0">
        <w:rPr>
          <w:rFonts w:ascii="Arial" w:hAnsi="Arial" w:cs="Arial"/>
          <w:bCs/>
          <w:iCs/>
          <w:sz w:val="24"/>
          <w:szCs w:val="24"/>
        </w:rPr>
        <w:t>7</w:t>
      </w:r>
    </w:p>
    <w:p w14:paraId="704B9DEF" w14:textId="03228665" w:rsidR="00107366" w:rsidRPr="00AB6EE0" w:rsidRDefault="00107366"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lastRenderedPageBreak/>
        <w:t>Wykaz</w:t>
      </w:r>
      <w:r w:rsidRPr="00AB6EE0">
        <w:rPr>
          <w:rFonts w:ascii="Arial" w:hAnsi="Arial" w:cs="Arial"/>
          <w:bCs/>
          <w:iCs/>
          <w:sz w:val="24"/>
          <w:szCs w:val="24"/>
        </w:rPr>
        <w:t xml:space="preserve"> wykonywanych usług</w:t>
      </w:r>
      <w:r w:rsidR="00B01040" w:rsidRPr="00AB6EE0">
        <w:rPr>
          <w:rFonts w:ascii="Arial" w:hAnsi="Arial" w:cs="Arial"/>
          <w:bCs/>
          <w:iCs/>
          <w:sz w:val="24"/>
          <w:szCs w:val="24"/>
        </w:rPr>
        <w:t xml:space="preserve"> </w:t>
      </w:r>
      <w:r w:rsidR="00FA7000">
        <w:rPr>
          <w:rFonts w:ascii="Arial" w:hAnsi="Arial" w:cs="Arial"/>
          <w:bCs/>
          <w:iCs/>
          <w:sz w:val="24"/>
          <w:szCs w:val="24"/>
        </w:rPr>
        <w:t>- Z</w:t>
      </w:r>
      <w:r w:rsidRPr="00AB6EE0">
        <w:rPr>
          <w:rFonts w:ascii="Arial" w:hAnsi="Arial" w:cs="Arial"/>
          <w:bCs/>
          <w:iCs/>
          <w:sz w:val="24"/>
          <w:szCs w:val="24"/>
        </w:rPr>
        <w:t xml:space="preserve">ałącznik nr </w:t>
      </w:r>
      <w:r w:rsidR="00592069" w:rsidRPr="00AB6EE0">
        <w:rPr>
          <w:rFonts w:ascii="Arial" w:hAnsi="Arial" w:cs="Arial"/>
          <w:bCs/>
          <w:iCs/>
          <w:sz w:val="24"/>
          <w:szCs w:val="24"/>
        </w:rPr>
        <w:t>8</w:t>
      </w:r>
    </w:p>
    <w:p w14:paraId="1FF6C187" w14:textId="7A4C1757" w:rsidR="00330835" w:rsidRPr="00AB6EE0" w:rsidRDefault="00330835" w:rsidP="00755B9F">
      <w:pPr>
        <w:pStyle w:val="Akapitzlist"/>
        <w:widowControl w:val="0"/>
        <w:numPr>
          <w:ilvl w:val="0"/>
          <w:numId w:val="22"/>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narzędzi, wyposażenia i urządzeń technicznych</w:t>
      </w:r>
      <w:r w:rsidR="00FA7000">
        <w:rPr>
          <w:rFonts w:ascii="Arial" w:hAnsi="Arial" w:cs="Arial"/>
          <w:bCs/>
          <w:iCs/>
          <w:sz w:val="24"/>
          <w:szCs w:val="24"/>
        </w:rPr>
        <w:t xml:space="preserve">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592069" w:rsidRPr="00AB6EE0">
        <w:rPr>
          <w:rFonts w:ascii="Arial" w:hAnsi="Arial" w:cs="Arial"/>
          <w:bCs/>
          <w:iCs/>
          <w:sz w:val="24"/>
          <w:szCs w:val="24"/>
        </w:rPr>
        <w:t>9</w:t>
      </w:r>
    </w:p>
    <w:p w14:paraId="0758919C" w14:textId="3C115F21" w:rsidR="00B01040" w:rsidRPr="00AB6EE0" w:rsidRDefault="00330835" w:rsidP="00755B9F">
      <w:pPr>
        <w:pStyle w:val="Akapitzlist"/>
        <w:numPr>
          <w:ilvl w:val="0"/>
          <w:numId w:val="22"/>
        </w:numPr>
        <w:tabs>
          <w:tab w:val="left" w:pos="284"/>
        </w:tabs>
        <w:spacing w:before="20" w:after="0"/>
        <w:ind w:left="-142" w:firstLine="66"/>
        <w:rPr>
          <w:rFonts w:ascii="Arial" w:hAnsi="Arial" w:cs="Arial"/>
          <w:sz w:val="24"/>
          <w:szCs w:val="24"/>
        </w:rPr>
      </w:pPr>
      <w:r w:rsidRPr="00AB6EE0">
        <w:rPr>
          <w:rFonts w:ascii="Arial" w:hAnsi="Arial" w:cs="Arial"/>
          <w:sz w:val="24"/>
          <w:szCs w:val="24"/>
        </w:rPr>
        <w:t>Wzó</w:t>
      </w:r>
      <w:r w:rsidR="00FC44F2">
        <w:rPr>
          <w:rFonts w:ascii="Arial" w:hAnsi="Arial" w:cs="Arial"/>
          <w:sz w:val="24"/>
          <w:szCs w:val="24"/>
        </w:rPr>
        <w:t>r</w:t>
      </w:r>
      <w:r w:rsidRPr="00AB6EE0">
        <w:rPr>
          <w:rFonts w:ascii="Arial" w:hAnsi="Arial" w:cs="Arial"/>
          <w:sz w:val="24"/>
          <w:szCs w:val="24"/>
        </w:rPr>
        <w:t xml:space="preserve"> umowy</w:t>
      </w:r>
      <w:r w:rsidR="00FA7000">
        <w:rPr>
          <w:rFonts w:ascii="Arial" w:hAnsi="Arial" w:cs="Arial"/>
          <w:sz w:val="24"/>
          <w:szCs w:val="24"/>
        </w:rPr>
        <w:t xml:space="preserve"> -</w:t>
      </w:r>
      <w:r w:rsidRPr="00AB6EE0">
        <w:rPr>
          <w:rFonts w:ascii="Arial" w:hAnsi="Arial" w:cs="Arial"/>
          <w:sz w:val="24"/>
          <w:szCs w:val="24"/>
        </w:rPr>
        <w:t xml:space="preserve"> </w:t>
      </w:r>
      <w:r w:rsidR="00FA7000">
        <w:rPr>
          <w:rFonts w:ascii="Arial" w:hAnsi="Arial" w:cs="Arial"/>
          <w:sz w:val="24"/>
          <w:szCs w:val="24"/>
        </w:rPr>
        <w:t>Z</w:t>
      </w:r>
      <w:r w:rsidR="005B4D0B" w:rsidRPr="00AB6EE0">
        <w:rPr>
          <w:rFonts w:ascii="Arial" w:hAnsi="Arial" w:cs="Arial"/>
          <w:bCs/>
          <w:iCs/>
          <w:sz w:val="24"/>
          <w:szCs w:val="24"/>
        </w:rPr>
        <w:t>ałącznik nr</w:t>
      </w:r>
      <w:r w:rsidR="00144BDB" w:rsidRPr="00AB6EE0">
        <w:rPr>
          <w:rFonts w:ascii="Arial" w:hAnsi="Arial" w:cs="Arial"/>
          <w:bCs/>
          <w:iCs/>
          <w:sz w:val="24"/>
          <w:szCs w:val="24"/>
        </w:rPr>
        <w:t xml:space="preserve"> 10</w:t>
      </w:r>
      <w:r w:rsidR="005B4D0B" w:rsidRPr="00AB6EE0">
        <w:rPr>
          <w:rFonts w:ascii="Arial" w:hAnsi="Arial" w:cs="Arial"/>
          <w:bCs/>
          <w:iCs/>
          <w:sz w:val="24"/>
          <w:szCs w:val="24"/>
        </w:rPr>
        <w:t xml:space="preserve"> </w:t>
      </w:r>
    </w:p>
    <w:p w14:paraId="7AD316D0" w14:textId="64F1D49E" w:rsidR="00B01040" w:rsidRPr="00AB6EE0" w:rsidRDefault="00144BDB" w:rsidP="00755B9F">
      <w:pPr>
        <w:pStyle w:val="Akapitzlist"/>
        <w:numPr>
          <w:ilvl w:val="0"/>
          <w:numId w:val="22"/>
        </w:numPr>
        <w:tabs>
          <w:tab w:val="left" w:pos="284"/>
        </w:tabs>
        <w:spacing w:before="20" w:after="0"/>
        <w:ind w:left="-142" w:firstLine="66"/>
        <w:rPr>
          <w:rFonts w:ascii="Arial" w:hAnsi="Arial" w:cs="Arial"/>
          <w:sz w:val="24"/>
          <w:szCs w:val="24"/>
        </w:rPr>
      </w:pPr>
      <w:r w:rsidRPr="00AB6EE0">
        <w:rPr>
          <w:rFonts w:ascii="Arial" w:hAnsi="Arial" w:cs="Arial"/>
          <w:bCs/>
          <w:sz w:val="24"/>
          <w:szCs w:val="24"/>
        </w:rPr>
        <w:t xml:space="preserve">Dane ilościowe </w:t>
      </w:r>
      <w:r w:rsidRPr="00AB6EE0">
        <w:rPr>
          <w:rFonts w:ascii="Arial" w:hAnsi="Arial" w:cs="Arial"/>
          <w:bCs/>
          <w:sz w:val="24"/>
          <w:szCs w:val="24"/>
          <w:lang w:eastAsia="pl-PL"/>
        </w:rPr>
        <w:t>pozwalające na oszacowanie wartości zamówienia</w:t>
      </w:r>
      <w:r w:rsidR="00B01040" w:rsidRPr="00AB6EE0">
        <w:rPr>
          <w:rFonts w:ascii="Arial" w:hAnsi="Arial" w:cs="Arial"/>
          <w:bCs/>
          <w:sz w:val="24"/>
          <w:szCs w:val="24"/>
          <w:lang w:eastAsia="pl-PL"/>
        </w:rPr>
        <w:t>, k</w:t>
      </w:r>
      <w:r w:rsidRPr="00AB6EE0">
        <w:rPr>
          <w:rFonts w:ascii="Arial" w:hAnsi="Arial" w:cs="Arial"/>
          <w:sz w:val="24"/>
          <w:szCs w:val="24"/>
          <w:lang w:eastAsia="pl-PL"/>
        </w:rPr>
        <w:t>tóre nie stanowią limitów w przedmiocie zamówienia</w:t>
      </w:r>
      <w:r w:rsidR="00B01040" w:rsidRPr="00AB6EE0">
        <w:rPr>
          <w:rFonts w:ascii="Arial" w:hAnsi="Arial" w:cs="Arial"/>
          <w:bCs/>
          <w:sz w:val="24"/>
          <w:szCs w:val="24"/>
          <w:lang w:eastAsia="pl-PL"/>
        </w:rPr>
        <w:t xml:space="preserve"> </w:t>
      </w:r>
      <w:r w:rsidR="00FA7000">
        <w:rPr>
          <w:rFonts w:ascii="Arial" w:hAnsi="Arial" w:cs="Arial"/>
          <w:bCs/>
          <w:sz w:val="24"/>
          <w:szCs w:val="24"/>
          <w:lang w:eastAsia="pl-PL"/>
        </w:rPr>
        <w:t>- Z</w:t>
      </w:r>
      <w:r w:rsidR="00B01040" w:rsidRPr="00AB6EE0">
        <w:rPr>
          <w:rFonts w:ascii="Arial" w:hAnsi="Arial" w:cs="Arial"/>
          <w:bCs/>
          <w:iCs/>
          <w:sz w:val="24"/>
          <w:szCs w:val="24"/>
        </w:rPr>
        <w:t>ałącznik nr 11</w:t>
      </w:r>
    </w:p>
    <w:p w14:paraId="586B1A81" w14:textId="5DC8B31D" w:rsidR="00144BDB" w:rsidRPr="00FA7000" w:rsidRDefault="00B01040" w:rsidP="00755B9F">
      <w:pPr>
        <w:pStyle w:val="Akapitzlist"/>
        <w:numPr>
          <w:ilvl w:val="0"/>
          <w:numId w:val="22"/>
        </w:numPr>
        <w:tabs>
          <w:tab w:val="left" w:pos="284"/>
        </w:tabs>
        <w:spacing w:before="20" w:after="0"/>
        <w:ind w:left="-142" w:firstLine="66"/>
        <w:rPr>
          <w:rFonts w:ascii="Arial" w:hAnsi="Arial" w:cs="Arial"/>
          <w:sz w:val="24"/>
          <w:szCs w:val="24"/>
        </w:rPr>
      </w:pPr>
      <w:r w:rsidRPr="00AB6EE0">
        <w:rPr>
          <w:rFonts w:ascii="Arial" w:hAnsi="Arial" w:cs="Arial"/>
          <w:bCs/>
          <w:iCs/>
          <w:sz w:val="24"/>
          <w:szCs w:val="24"/>
        </w:rPr>
        <w:t xml:space="preserve">Wykaz </w:t>
      </w:r>
      <w:r w:rsidRPr="00AB6EE0">
        <w:rPr>
          <w:rFonts w:ascii="Arial" w:hAnsi="Arial" w:cs="Arial"/>
          <w:sz w:val="24"/>
          <w:szCs w:val="24"/>
        </w:rPr>
        <w:t xml:space="preserve">nieruchomości trudnodostępnych </w:t>
      </w:r>
      <w:r w:rsidR="00FA7000">
        <w:rPr>
          <w:rFonts w:ascii="Arial" w:hAnsi="Arial" w:cs="Arial"/>
          <w:sz w:val="24"/>
          <w:szCs w:val="24"/>
        </w:rPr>
        <w:t>- Z</w:t>
      </w:r>
      <w:r w:rsidRPr="00AB6EE0">
        <w:rPr>
          <w:rFonts w:ascii="Arial" w:hAnsi="Arial" w:cs="Arial"/>
          <w:bCs/>
          <w:iCs/>
          <w:sz w:val="24"/>
          <w:szCs w:val="24"/>
        </w:rPr>
        <w:t>ałącznik nr 12</w:t>
      </w:r>
    </w:p>
    <w:p w14:paraId="34AA5447" w14:textId="5B2E3647" w:rsidR="00FA7000" w:rsidRPr="00FA7000" w:rsidRDefault="00FA7000" w:rsidP="00755B9F">
      <w:pPr>
        <w:pStyle w:val="Akapitzlist"/>
        <w:numPr>
          <w:ilvl w:val="0"/>
          <w:numId w:val="22"/>
        </w:numPr>
        <w:tabs>
          <w:tab w:val="left" w:pos="284"/>
        </w:tabs>
        <w:spacing w:before="20" w:after="0"/>
        <w:ind w:left="-142" w:firstLine="66"/>
        <w:rPr>
          <w:rFonts w:ascii="Arial" w:hAnsi="Arial" w:cs="Arial"/>
          <w:sz w:val="24"/>
          <w:szCs w:val="24"/>
        </w:rPr>
      </w:pPr>
      <w:r>
        <w:rPr>
          <w:rFonts w:ascii="Arial" w:hAnsi="Arial" w:cs="Arial"/>
          <w:bCs/>
          <w:iCs/>
          <w:sz w:val="24"/>
          <w:szCs w:val="24"/>
        </w:rPr>
        <w:t>Identyfikator postępowania – Załącznik nr 13</w:t>
      </w:r>
    </w:p>
    <w:p w14:paraId="305F48E6" w14:textId="6E4AE88E" w:rsidR="00FA7000" w:rsidRPr="00AB6EE0" w:rsidRDefault="00FA7000" w:rsidP="00755B9F">
      <w:pPr>
        <w:pStyle w:val="Akapitzlist"/>
        <w:numPr>
          <w:ilvl w:val="0"/>
          <w:numId w:val="22"/>
        </w:numPr>
        <w:tabs>
          <w:tab w:val="left" w:pos="284"/>
        </w:tabs>
        <w:spacing w:before="20" w:after="0"/>
        <w:ind w:left="-142" w:firstLine="66"/>
        <w:rPr>
          <w:rFonts w:ascii="Arial" w:hAnsi="Arial" w:cs="Arial"/>
          <w:sz w:val="24"/>
          <w:szCs w:val="24"/>
        </w:rPr>
      </w:pPr>
      <w:r>
        <w:rPr>
          <w:rFonts w:ascii="Arial" w:hAnsi="Arial" w:cs="Arial"/>
          <w:bCs/>
          <w:iCs/>
          <w:sz w:val="24"/>
          <w:szCs w:val="24"/>
        </w:rPr>
        <w:t>Klucz publiczny – Załącznik nr 14</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AB6EE0">
        <w:rPr>
          <w:rFonts w:ascii="Arial" w:hAnsi="Arial" w:cs="Arial"/>
          <w:b/>
          <w:sz w:val="24"/>
          <w:szCs w:val="24"/>
        </w:rPr>
        <w:t>Zamawiający</w:t>
      </w:r>
      <w:r w:rsidRPr="00AB6EE0">
        <w:rPr>
          <w:rFonts w:ascii="Arial" w:hAnsi="Arial" w:cs="Arial"/>
          <w:sz w:val="24"/>
          <w:szCs w:val="24"/>
        </w:rPr>
        <w:t xml:space="preserve"> 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74BD967B"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przetwarzane będą na podstawie art. 6 ust. 1 lit. c RODO w celu związanym z postępowaniem o udzielenie zamówienia publicznego na „Świadczenie usług odbioru, wywozu i zagospodarowania stałych odpadów komunalnych zbieranych od właścicieli nieruchomości zamieszkałych i niektórych nieruchomości niezamieszkałych z terenu Gminy Polanów w latach 2021 – 2023”, nr postępowania: GNR.I.27</w:t>
      </w:r>
      <w:r w:rsidR="00B01040" w:rsidRPr="00AB6EE0">
        <w:rPr>
          <w:rFonts w:ascii="Arial" w:hAnsi="Arial" w:cs="Arial"/>
          <w:sz w:val="24"/>
          <w:szCs w:val="24"/>
        </w:rPr>
        <w:t>1</w:t>
      </w:r>
      <w:r w:rsidRPr="00AB6EE0">
        <w:rPr>
          <w:rFonts w:ascii="Arial" w:hAnsi="Arial" w:cs="Arial"/>
          <w:sz w:val="24"/>
          <w:szCs w:val="24"/>
        </w:rPr>
        <w:t>.1.2020 prowadzonym w trybie przetargu nieograniczonego,</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16 RODO prawo do sprostowania Pani/Pana danych </w:t>
      </w:r>
      <w:r w:rsidRPr="00AB6EE0">
        <w:rPr>
          <w:rFonts w:ascii="Arial" w:hAnsi="Arial" w:cs="Arial"/>
          <w:sz w:val="24"/>
          <w:szCs w:val="24"/>
        </w:rPr>
        <w:lastRenderedPageBreak/>
        <w:t>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32"/>
      <w:headerReference w:type="default" r:id="rId33"/>
      <w:footerReference w:type="default" r:id="rId34"/>
      <w:headerReference w:type="first" r:id="rId35"/>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70952" w14:textId="77777777" w:rsidR="006C4BE7" w:rsidRDefault="006C4BE7">
      <w:pPr>
        <w:spacing w:after="0" w:line="240" w:lineRule="auto"/>
      </w:pPr>
      <w:r>
        <w:separator/>
      </w:r>
    </w:p>
  </w:endnote>
  <w:endnote w:type="continuationSeparator" w:id="0">
    <w:p w14:paraId="4AF38880" w14:textId="77777777" w:rsidR="006C4BE7" w:rsidRDefault="006C4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5022"/>
      <w:docPartObj>
        <w:docPartGallery w:val="Page Numbers (Bottom of Page)"/>
        <w:docPartUnique/>
      </w:docPartObj>
    </w:sdtPr>
    <w:sdtEndPr/>
    <w:sdtContent>
      <w:p w14:paraId="7BE92BFD" w14:textId="77777777" w:rsidR="005129EC" w:rsidRDefault="005129EC">
        <w:pPr>
          <w:pStyle w:val="Stopka"/>
          <w:jc w:val="right"/>
        </w:pPr>
        <w:r>
          <w:fldChar w:fldCharType="begin"/>
        </w:r>
        <w:r>
          <w:instrText xml:space="preserve"> PAGE   \* MERGEFORMAT </w:instrText>
        </w:r>
        <w:r>
          <w:fldChar w:fldCharType="separate"/>
        </w:r>
        <w:r>
          <w:rPr>
            <w:noProof/>
          </w:rPr>
          <w:t>37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EB582" w14:textId="77777777" w:rsidR="006C4BE7" w:rsidRDefault="006C4BE7">
      <w:pPr>
        <w:spacing w:after="0" w:line="240" w:lineRule="auto"/>
      </w:pPr>
      <w:r>
        <w:separator/>
      </w:r>
    </w:p>
  </w:footnote>
  <w:footnote w:type="continuationSeparator" w:id="0">
    <w:p w14:paraId="0961345E" w14:textId="77777777" w:rsidR="006C4BE7" w:rsidRDefault="006C4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29A8C" w14:textId="77777777" w:rsidR="005129EC" w:rsidRDefault="005129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E2B80" w14:textId="776D2238" w:rsidR="005129EC" w:rsidRPr="004C1360" w:rsidRDefault="005129EC" w:rsidP="00E05D6F">
    <w:pPr>
      <w:pStyle w:val="Nagwek"/>
      <w:jc w:val="center"/>
      <w:rPr>
        <w:b/>
        <w:sz w:val="24"/>
        <w:szCs w:val="24"/>
      </w:rPr>
    </w:pPr>
    <w:r w:rsidRPr="004C1360">
      <w:rPr>
        <w:b/>
        <w:sz w:val="24"/>
        <w:szCs w:val="24"/>
      </w:rPr>
      <w:t>GMINA POLANÓW</w:t>
    </w:r>
  </w:p>
  <w:p w14:paraId="4247CF33" w14:textId="77777777" w:rsidR="005129EC" w:rsidRDefault="005129EC" w:rsidP="00E108B4">
    <w:pPr>
      <w:pStyle w:val="Nagwek"/>
      <w:jc w:val="center"/>
    </w:pPr>
    <w:r>
      <w:t>ul. Wolności 4</w:t>
    </w:r>
  </w:p>
  <w:p w14:paraId="57E4C18D" w14:textId="77777777" w:rsidR="005129EC" w:rsidRDefault="005129EC" w:rsidP="00E108B4">
    <w:pPr>
      <w:pStyle w:val="Nagwek"/>
      <w:jc w:val="center"/>
    </w:pPr>
    <w:r>
      <w:t>76-010 Polanów</w:t>
    </w:r>
  </w:p>
  <w:p w14:paraId="7DE218E2" w14:textId="3E105EF7" w:rsidR="005129EC" w:rsidRDefault="005129EC" w:rsidP="00E05D6F">
    <w:pPr>
      <w:pStyle w:val="Nagwek"/>
      <w:jc w:val="center"/>
    </w:pPr>
    <w:r>
      <w:t>tel. 94 3188329; fax. 94 3188387</w:t>
    </w:r>
  </w:p>
  <w:p w14:paraId="27DE8604" w14:textId="003910A2" w:rsidR="005129EC" w:rsidRDefault="005129EC" w:rsidP="00F81AB1">
    <w:pPr>
      <w:pStyle w:val="Nagwek"/>
      <w:jc w:val="center"/>
    </w:pPr>
    <w:r>
      <w:t xml:space="preserve">NIP </w:t>
    </w:r>
    <w:r w:rsidRPr="00065074">
      <w:t>499-04-65-414;</w:t>
    </w:r>
    <w:r>
      <w:t xml:space="preserve"> REGON </w:t>
    </w:r>
    <w:r w:rsidRPr="00065074">
      <w:t>330920660</w:t>
    </w:r>
  </w:p>
  <w:p w14:paraId="283FB43A" w14:textId="77777777" w:rsidR="005129EC" w:rsidRDefault="005129EC" w:rsidP="00F81AB1">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147A3" w14:textId="77777777" w:rsidR="005129EC" w:rsidRDefault="005129E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91E68CA0"/>
    <w:lvl w:ilvl="0">
      <w:start w:val="1"/>
      <w:numFmt w:val="lowerLetter"/>
      <w:lvlText w:val="%1)"/>
      <w:lvlJc w:val="left"/>
      <w:pPr>
        <w:ind w:left="720" w:hanging="360"/>
      </w:pPr>
      <w:rPr>
        <w:rFonts w:hint="default"/>
        <w:b w:val="0"/>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DAF450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9"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0"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3"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5"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11525C2"/>
    <w:multiLevelType w:val="multilevel"/>
    <w:tmpl w:val="EB0CB81A"/>
    <w:lvl w:ilvl="0">
      <w:start w:val="1"/>
      <w:numFmt w:val="decimal"/>
      <w:lvlText w:val="%1."/>
      <w:lvlJc w:val="left"/>
      <w:pPr>
        <w:ind w:left="644" w:hanging="360"/>
      </w:pPr>
      <w:rPr>
        <w:rFonts w:hint="default"/>
        <w:b/>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7"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2"/>
  </w:num>
  <w:num w:numId="31">
    <w:abstractNumId w:val="59"/>
  </w:num>
  <w:num w:numId="32">
    <w:abstractNumId w:val="42"/>
  </w:num>
  <w:num w:numId="33">
    <w:abstractNumId w:val="39"/>
  </w:num>
  <w:num w:numId="34">
    <w:abstractNumId w:val="54"/>
  </w:num>
  <w:num w:numId="35">
    <w:abstractNumId w:val="57"/>
  </w:num>
  <w:num w:numId="36">
    <w:abstractNumId w:val="44"/>
  </w:num>
  <w:num w:numId="37">
    <w:abstractNumId w:val="41"/>
  </w:num>
  <w:num w:numId="38">
    <w:abstractNumId w:val="63"/>
  </w:num>
  <w:num w:numId="39">
    <w:abstractNumId w:val="67"/>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6"/>
  </w:num>
  <w:num w:numId="49">
    <w:abstractNumId w:val="61"/>
  </w:num>
  <w:num w:numId="50">
    <w:abstractNumId w:val="68"/>
  </w:num>
  <w:num w:numId="51">
    <w:abstractNumId w:val="53"/>
  </w:num>
  <w:num w:numId="52">
    <w:abstractNumId w:val="58"/>
  </w:num>
  <w:num w:numId="53">
    <w:abstractNumId w:val="45"/>
  </w:num>
  <w:num w:numId="54">
    <w:abstractNumId w:val="43"/>
  </w:num>
  <w:num w:numId="55">
    <w:abstractNumId w:val="52"/>
  </w:num>
  <w:num w:numId="56">
    <w:abstractNumId w:val="64"/>
  </w:num>
  <w:num w:numId="57">
    <w:abstractNumId w:val="60"/>
  </w:num>
  <w:num w:numId="58">
    <w:abstractNumId w:val="49"/>
  </w:num>
  <w:num w:numId="59">
    <w:abstractNumId w:val="56"/>
  </w:num>
  <w:num w:numId="60">
    <w:abstractNumId w:val="6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F61"/>
    <w:rsid w:val="0000248C"/>
    <w:rsid w:val="000046CF"/>
    <w:rsid w:val="00013412"/>
    <w:rsid w:val="000151E1"/>
    <w:rsid w:val="00015594"/>
    <w:rsid w:val="00020B2C"/>
    <w:rsid w:val="00026515"/>
    <w:rsid w:val="000266BD"/>
    <w:rsid w:val="00030AA2"/>
    <w:rsid w:val="00030ED7"/>
    <w:rsid w:val="00034760"/>
    <w:rsid w:val="000355DC"/>
    <w:rsid w:val="0003647C"/>
    <w:rsid w:val="000364A2"/>
    <w:rsid w:val="00042743"/>
    <w:rsid w:val="000429D9"/>
    <w:rsid w:val="00044ACB"/>
    <w:rsid w:val="00044D38"/>
    <w:rsid w:val="00050C16"/>
    <w:rsid w:val="00051590"/>
    <w:rsid w:val="00055202"/>
    <w:rsid w:val="0005584A"/>
    <w:rsid w:val="0005665B"/>
    <w:rsid w:val="000632B1"/>
    <w:rsid w:val="00064002"/>
    <w:rsid w:val="00066C0F"/>
    <w:rsid w:val="00070118"/>
    <w:rsid w:val="00071D4E"/>
    <w:rsid w:val="00072C9F"/>
    <w:rsid w:val="00073AD1"/>
    <w:rsid w:val="000775C2"/>
    <w:rsid w:val="00077868"/>
    <w:rsid w:val="00084EA8"/>
    <w:rsid w:val="000949E7"/>
    <w:rsid w:val="000A7FC6"/>
    <w:rsid w:val="000B2088"/>
    <w:rsid w:val="000B5B6D"/>
    <w:rsid w:val="000B6E6E"/>
    <w:rsid w:val="000C29BF"/>
    <w:rsid w:val="000C6278"/>
    <w:rsid w:val="000D634F"/>
    <w:rsid w:val="000D6637"/>
    <w:rsid w:val="000D72E1"/>
    <w:rsid w:val="000E1B82"/>
    <w:rsid w:val="000E7ABE"/>
    <w:rsid w:val="000F5A9D"/>
    <w:rsid w:val="000F6DA2"/>
    <w:rsid w:val="00100CD9"/>
    <w:rsid w:val="0010327D"/>
    <w:rsid w:val="00104B99"/>
    <w:rsid w:val="00104DBF"/>
    <w:rsid w:val="00107215"/>
    <w:rsid w:val="00107366"/>
    <w:rsid w:val="00107661"/>
    <w:rsid w:val="001123BD"/>
    <w:rsid w:val="00112DB8"/>
    <w:rsid w:val="00117BB4"/>
    <w:rsid w:val="00120E0C"/>
    <w:rsid w:val="001359EC"/>
    <w:rsid w:val="00135EFC"/>
    <w:rsid w:val="0013683D"/>
    <w:rsid w:val="00140CAF"/>
    <w:rsid w:val="001441A2"/>
    <w:rsid w:val="00144BDB"/>
    <w:rsid w:val="00152859"/>
    <w:rsid w:val="001604C2"/>
    <w:rsid w:val="00162682"/>
    <w:rsid w:val="00163E35"/>
    <w:rsid w:val="0016632F"/>
    <w:rsid w:val="00166DB1"/>
    <w:rsid w:val="001761FD"/>
    <w:rsid w:val="0018679E"/>
    <w:rsid w:val="001928C2"/>
    <w:rsid w:val="001A5AC8"/>
    <w:rsid w:val="001A6A19"/>
    <w:rsid w:val="001B1D7B"/>
    <w:rsid w:val="001B5FC2"/>
    <w:rsid w:val="001B6C6E"/>
    <w:rsid w:val="001C008C"/>
    <w:rsid w:val="001C5958"/>
    <w:rsid w:val="001C5A36"/>
    <w:rsid w:val="001D0692"/>
    <w:rsid w:val="001D357A"/>
    <w:rsid w:val="001D5C0A"/>
    <w:rsid w:val="001D65A0"/>
    <w:rsid w:val="001D77FE"/>
    <w:rsid w:val="001E36FB"/>
    <w:rsid w:val="001E43EB"/>
    <w:rsid w:val="001E5030"/>
    <w:rsid w:val="001F0FA8"/>
    <w:rsid w:val="001F41D4"/>
    <w:rsid w:val="001F7999"/>
    <w:rsid w:val="00200F6C"/>
    <w:rsid w:val="002025F7"/>
    <w:rsid w:val="002028E9"/>
    <w:rsid w:val="002039B4"/>
    <w:rsid w:val="00204A61"/>
    <w:rsid w:val="002051F5"/>
    <w:rsid w:val="00205490"/>
    <w:rsid w:val="00206947"/>
    <w:rsid w:val="00211FE0"/>
    <w:rsid w:val="0021247E"/>
    <w:rsid w:val="00212DDF"/>
    <w:rsid w:val="00213D2C"/>
    <w:rsid w:val="00217181"/>
    <w:rsid w:val="002217ED"/>
    <w:rsid w:val="00221925"/>
    <w:rsid w:val="002273C0"/>
    <w:rsid w:val="00242332"/>
    <w:rsid w:val="0024502E"/>
    <w:rsid w:val="00245280"/>
    <w:rsid w:val="00257987"/>
    <w:rsid w:val="00260509"/>
    <w:rsid w:val="00262404"/>
    <w:rsid w:val="00262565"/>
    <w:rsid w:val="00262A53"/>
    <w:rsid w:val="00262C73"/>
    <w:rsid w:val="00265A82"/>
    <w:rsid w:val="0026734D"/>
    <w:rsid w:val="002719FC"/>
    <w:rsid w:val="00272AC1"/>
    <w:rsid w:val="002732B2"/>
    <w:rsid w:val="002738FF"/>
    <w:rsid w:val="00281552"/>
    <w:rsid w:val="00282908"/>
    <w:rsid w:val="00283BD6"/>
    <w:rsid w:val="00285EEF"/>
    <w:rsid w:val="0028789B"/>
    <w:rsid w:val="002901E9"/>
    <w:rsid w:val="00291CFE"/>
    <w:rsid w:val="0029389B"/>
    <w:rsid w:val="0029490D"/>
    <w:rsid w:val="00294990"/>
    <w:rsid w:val="00297C65"/>
    <w:rsid w:val="002A2E69"/>
    <w:rsid w:val="002A3F4F"/>
    <w:rsid w:val="002A48F1"/>
    <w:rsid w:val="002A7E07"/>
    <w:rsid w:val="002B4309"/>
    <w:rsid w:val="002B71BA"/>
    <w:rsid w:val="002C048F"/>
    <w:rsid w:val="002C0595"/>
    <w:rsid w:val="002C1A1B"/>
    <w:rsid w:val="002C39A2"/>
    <w:rsid w:val="002C692E"/>
    <w:rsid w:val="002D3D48"/>
    <w:rsid w:val="002D5254"/>
    <w:rsid w:val="002D6083"/>
    <w:rsid w:val="002E7EFE"/>
    <w:rsid w:val="002F393D"/>
    <w:rsid w:val="002F45F6"/>
    <w:rsid w:val="002F77EC"/>
    <w:rsid w:val="003068E4"/>
    <w:rsid w:val="00306FF6"/>
    <w:rsid w:val="0031240C"/>
    <w:rsid w:val="003208B0"/>
    <w:rsid w:val="0032390D"/>
    <w:rsid w:val="00323F07"/>
    <w:rsid w:val="00325AA7"/>
    <w:rsid w:val="00330835"/>
    <w:rsid w:val="00330C2B"/>
    <w:rsid w:val="00334B59"/>
    <w:rsid w:val="0033694A"/>
    <w:rsid w:val="00343FAA"/>
    <w:rsid w:val="00345AD6"/>
    <w:rsid w:val="003463BE"/>
    <w:rsid w:val="00350A65"/>
    <w:rsid w:val="00352B57"/>
    <w:rsid w:val="003628E0"/>
    <w:rsid w:val="003637A1"/>
    <w:rsid w:val="00366607"/>
    <w:rsid w:val="00366CAC"/>
    <w:rsid w:val="00370091"/>
    <w:rsid w:val="00370487"/>
    <w:rsid w:val="00371E07"/>
    <w:rsid w:val="003772D9"/>
    <w:rsid w:val="00380816"/>
    <w:rsid w:val="00385188"/>
    <w:rsid w:val="00393FBA"/>
    <w:rsid w:val="003A424D"/>
    <w:rsid w:val="003A5D7B"/>
    <w:rsid w:val="003B1388"/>
    <w:rsid w:val="003B29C6"/>
    <w:rsid w:val="003C697F"/>
    <w:rsid w:val="003D131A"/>
    <w:rsid w:val="003D3528"/>
    <w:rsid w:val="003D47A0"/>
    <w:rsid w:val="003F454D"/>
    <w:rsid w:val="003F4A55"/>
    <w:rsid w:val="003F7249"/>
    <w:rsid w:val="003F7C5D"/>
    <w:rsid w:val="003F7DAB"/>
    <w:rsid w:val="004021D8"/>
    <w:rsid w:val="004040D9"/>
    <w:rsid w:val="0041410C"/>
    <w:rsid w:val="00414330"/>
    <w:rsid w:val="00414854"/>
    <w:rsid w:val="00423B4D"/>
    <w:rsid w:val="00424898"/>
    <w:rsid w:val="004274FA"/>
    <w:rsid w:val="00427606"/>
    <w:rsid w:val="00435003"/>
    <w:rsid w:val="004372C9"/>
    <w:rsid w:val="004378FA"/>
    <w:rsid w:val="004418EF"/>
    <w:rsid w:val="0044200D"/>
    <w:rsid w:val="00442183"/>
    <w:rsid w:val="0045105D"/>
    <w:rsid w:val="0045190B"/>
    <w:rsid w:val="004521E9"/>
    <w:rsid w:val="00452A83"/>
    <w:rsid w:val="0045469C"/>
    <w:rsid w:val="00455437"/>
    <w:rsid w:val="00456136"/>
    <w:rsid w:val="00457E2C"/>
    <w:rsid w:val="0046008C"/>
    <w:rsid w:val="0046060D"/>
    <w:rsid w:val="00461626"/>
    <w:rsid w:val="0046320D"/>
    <w:rsid w:val="004658F4"/>
    <w:rsid w:val="00474FF7"/>
    <w:rsid w:val="00476576"/>
    <w:rsid w:val="004804E0"/>
    <w:rsid w:val="00480B84"/>
    <w:rsid w:val="00480D67"/>
    <w:rsid w:val="00482104"/>
    <w:rsid w:val="00482ABD"/>
    <w:rsid w:val="00484B4A"/>
    <w:rsid w:val="00487A38"/>
    <w:rsid w:val="00493556"/>
    <w:rsid w:val="004953D1"/>
    <w:rsid w:val="004A0D8C"/>
    <w:rsid w:val="004A1EFF"/>
    <w:rsid w:val="004A59EE"/>
    <w:rsid w:val="004B3C6C"/>
    <w:rsid w:val="004B758E"/>
    <w:rsid w:val="004B78EC"/>
    <w:rsid w:val="004C56FC"/>
    <w:rsid w:val="004C5EB0"/>
    <w:rsid w:val="004C6621"/>
    <w:rsid w:val="004D378C"/>
    <w:rsid w:val="004D5B5D"/>
    <w:rsid w:val="004D74A7"/>
    <w:rsid w:val="004E0A20"/>
    <w:rsid w:val="004E5DAA"/>
    <w:rsid w:val="004F049E"/>
    <w:rsid w:val="004F1D28"/>
    <w:rsid w:val="004F2B63"/>
    <w:rsid w:val="004F5A24"/>
    <w:rsid w:val="00500C76"/>
    <w:rsid w:val="00502452"/>
    <w:rsid w:val="00504CCC"/>
    <w:rsid w:val="0050573D"/>
    <w:rsid w:val="00507207"/>
    <w:rsid w:val="00507DA9"/>
    <w:rsid w:val="005129EC"/>
    <w:rsid w:val="00515497"/>
    <w:rsid w:val="00520EA1"/>
    <w:rsid w:val="00521A09"/>
    <w:rsid w:val="00522899"/>
    <w:rsid w:val="005229C2"/>
    <w:rsid w:val="0052595E"/>
    <w:rsid w:val="005306CC"/>
    <w:rsid w:val="005323B6"/>
    <w:rsid w:val="005355F5"/>
    <w:rsid w:val="005444E7"/>
    <w:rsid w:val="00544CCE"/>
    <w:rsid w:val="00547178"/>
    <w:rsid w:val="0055394E"/>
    <w:rsid w:val="0055398D"/>
    <w:rsid w:val="005541CF"/>
    <w:rsid w:val="00555005"/>
    <w:rsid w:val="00556F13"/>
    <w:rsid w:val="00557760"/>
    <w:rsid w:val="0058040E"/>
    <w:rsid w:val="00581953"/>
    <w:rsid w:val="005821F9"/>
    <w:rsid w:val="00590C97"/>
    <w:rsid w:val="00591D94"/>
    <w:rsid w:val="00592069"/>
    <w:rsid w:val="0059206D"/>
    <w:rsid w:val="005A0D33"/>
    <w:rsid w:val="005A2844"/>
    <w:rsid w:val="005A3435"/>
    <w:rsid w:val="005A6244"/>
    <w:rsid w:val="005B11B9"/>
    <w:rsid w:val="005B451D"/>
    <w:rsid w:val="005B4D0B"/>
    <w:rsid w:val="005C00CE"/>
    <w:rsid w:val="005D7FBC"/>
    <w:rsid w:val="005E08D8"/>
    <w:rsid w:val="005E1D63"/>
    <w:rsid w:val="005E21B3"/>
    <w:rsid w:val="005E27EA"/>
    <w:rsid w:val="005E6063"/>
    <w:rsid w:val="005E6EE3"/>
    <w:rsid w:val="005F1C5D"/>
    <w:rsid w:val="00600501"/>
    <w:rsid w:val="00601C19"/>
    <w:rsid w:val="0060246C"/>
    <w:rsid w:val="00604F04"/>
    <w:rsid w:val="00606FFC"/>
    <w:rsid w:val="00610DA0"/>
    <w:rsid w:val="00610EB2"/>
    <w:rsid w:val="00611DA4"/>
    <w:rsid w:val="006152F7"/>
    <w:rsid w:val="006168EF"/>
    <w:rsid w:val="00616C18"/>
    <w:rsid w:val="006221A7"/>
    <w:rsid w:val="00624DEC"/>
    <w:rsid w:val="00624E97"/>
    <w:rsid w:val="00627702"/>
    <w:rsid w:val="006315C3"/>
    <w:rsid w:val="00634C1D"/>
    <w:rsid w:val="006360D9"/>
    <w:rsid w:val="0063650D"/>
    <w:rsid w:val="006367BF"/>
    <w:rsid w:val="00640D46"/>
    <w:rsid w:val="006419DD"/>
    <w:rsid w:val="00644FD2"/>
    <w:rsid w:val="0066353A"/>
    <w:rsid w:val="0066655A"/>
    <w:rsid w:val="00667F18"/>
    <w:rsid w:val="00683E31"/>
    <w:rsid w:val="00687642"/>
    <w:rsid w:val="006934D7"/>
    <w:rsid w:val="00693945"/>
    <w:rsid w:val="006A0787"/>
    <w:rsid w:val="006A1510"/>
    <w:rsid w:val="006A30B7"/>
    <w:rsid w:val="006A51F7"/>
    <w:rsid w:val="006A5F90"/>
    <w:rsid w:val="006B029F"/>
    <w:rsid w:val="006B0715"/>
    <w:rsid w:val="006B20AB"/>
    <w:rsid w:val="006C068B"/>
    <w:rsid w:val="006C3046"/>
    <w:rsid w:val="006C4BE7"/>
    <w:rsid w:val="006C5AAE"/>
    <w:rsid w:val="006C6802"/>
    <w:rsid w:val="006D010F"/>
    <w:rsid w:val="006D081D"/>
    <w:rsid w:val="006D2105"/>
    <w:rsid w:val="006E1E8D"/>
    <w:rsid w:val="006E22E8"/>
    <w:rsid w:val="006E3FEA"/>
    <w:rsid w:val="006E7FDF"/>
    <w:rsid w:val="006F74CC"/>
    <w:rsid w:val="00700038"/>
    <w:rsid w:val="00702A57"/>
    <w:rsid w:val="00703F97"/>
    <w:rsid w:val="0070425D"/>
    <w:rsid w:val="00705815"/>
    <w:rsid w:val="00712A4F"/>
    <w:rsid w:val="007143CF"/>
    <w:rsid w:val="007222AF"/>
    <w:rsid w:val="00722319"/>
    <w:rsid w:val="00722FA0"/>
    <w:rsid w:val="00724297"/>
    <w:rsid w:val="00725F8B"/>
    <w:rsid w:val="00725FEC"/>
    <w:rsid w:val="0072706C"/>
    <w:rsid w:val="0073209F"/>
    <w:rsid w:val="00733A38"/>
    <w:rsid w:val="00733A97"/>
    <w:rsid w:val="00737AAF"/>
    <w:rsid w:val="00743359"/>
    <w:rsid w:val="00743D27"/>
    <w:rsid w:val="007464BC"/>
    <w:rsid w:val="00752780"/>
    <w:rsid w:val="00753735"/>
    <w:rsid w:val="00755B9F"/>
    <w:rsid w:val="00755F9F"/>
    <w:rsid w:val="007569DE"/>
    <w:rsid w:val="007603CD"/>
    <w:rsid w:val="0076414F"/>
    <w:rsid w:val="00766681"/>
    <w:rsid w:val="007709CD"/>
    <w:rsid w:val="00771738"/>
    <w:rsid w:val="00774776"/>
    <w:rsid w:val="007870AB"/>
    <w:rsid w:val="007874E6"/>
    <w:rsid w:val="00787690"/>
    <w:rsid w:val="007942A2"/>
    <w:rsid w:val="00796C68"/>
    <w:rsid w:val="007A07E6"/>
    <w:rsid w:val="007A2341"/>
    <w:rsid w:val="007A66DB"/>
    <w:rsid w:val="007A67C4"/>
    <w:rsid w:val="007B0386"/>
    <w:rsid w:val="007B30F6"/>
    <w:rsid w:val="007B6FAC"/>
    <w:rsid w:val="007C1099"/>
    <w:rsid w:val="007C1292"/>
    <w:rsid w:val="007C2982"/>
    <w:rsid w:val="007C5D0E"/>
    <w:rsid w:val="007C6A12"/>
    <w:rsid w:val="007D25B1"/>
    <w:rsid w:val="007E053C"/>
    <w:rsid w:val="007E1384"/>
    <w:rsid w:val="007E17C0"/>
    <w:rsid w:val="007E300F"/>
    <w:rsid w:val="007F1215"/>
    <w:rsid w:val="007F1634"/>
    <w:rsid w:val="007F2FB5"/>
    <w:rsid w:val="007F4321"/>
    <w:rsid w:val="007F4B98"/>
    <w:rsid w:val="007F79BC"/>
    <w:rsid w:val="00800E0B"/>
    <w:rsid w:val="00803345"/>
    <w:rsid w:val="00804C8F"/>
    <w:rsid w:val="008163B5"/>
    <w:rsid w:val="00817B94"/>
    <w:rsid w:val="0082097F"/>
    <w:rsid w:val="00825255"/>
    <w:rsid w:val="0082576A"/>
    <w:rsid w:val="00825CB0"/>
    <w:rsid w:val="0082632A"/>
    <w:rsid w:val="00836BD1"/>
    <w:rsid w:val="00837EBC"/>
    <w:rsid w:val="0084075B"/>
    <w:rsid w:val="0084099E"/>
    <w:rsid w:val="00840FE1"/>
    <w:rsid w:val="0084229A"/>
    <w:rsid w:val="00845714"/>
    <w:rsid w:val="0085017D"/>
    <w:rsid w:val="00851FC8"/>
    <w:rsid w:val="00864097"/>
    <w:rsid w:val="00866074"/>
    <w:rsid w:val="00877893"/>
    <w:rsid w:val="00882580"/>
    <w:rsid w:val="00882A70"/>
    <w:rsid w:val="008874A9"/>
    <w:rsid w:val="00887E63"/>
    <w:rsid w:val="008911E7"/>
    <w:rsid w:val="008931B8"/>
    <w:rsid w:val="008962CA"/>
    <w:rsid w:val="008A4FBB"/>
    <w:rsid w:val="008B1EFC"/>
    <w:rsid w:val="008B2529"/>
    <w:rsid w:val="008B282C"/>
    <w:rsid w:val="008C1E4D"/>
    <w:rsid w:val="008C2C1B"/>
    <w:rsid w:val="008C4B52"/>
    <w:rsid w:val="008C6E2E"/>
    <w:rsid w:val="008D18CD"/>
    <w:rsid w:val="008E6D7D"/>
    <w:rsid w:val="008F29CE"/>
    <w:rsid w:val="008F354F"/>
    <w:rsid w:val="008F6054"/>
    <w:rsid w:val="008F72CC"/>
    <w:rsid w:val="009006C5"/>
    <w:rsid w:val="00901C61"/>
    <w:rsid w:val="00902919"/>
    <w:rsid w:val="009041EC"/>
    <w:rsid w:val="00904331"/>
    <w:rsid w:val="0091178D"/>
    <w:rsid w:val="00911FF5"/>
    <w:rsid w:val="0091202C"/>
    <w:rsid w:val="00912065"/>
    <w:rsid w:val="009128E9"/>
    <w:rsid w:val="00912F1D"/>
    <w:rsid w:val="009140AF"/>
    <w:rsid w:val="00915846"/>
    <w:rsid w:val="00916E6D"/>
    <w:rsid w:val="00917149"/>
    <w:rsid w:val="009174C1"/>
    <w:rsid w:val="00923F4E"/>
    <w:rsid w:val="00924411"/>
    <w:rsid w:val="00924BC3"/>
    <w:rsid w:val="00930C00"/>
    <w:rsid w:val="009319B4"/>
    <w:rsid w:val="009345F9"/>
    <w:rsid w:val="00934CDB"/>
    <w:rsid w:val="00941C77"/>
    <w:rsid w:val="00962677"/>
    <w:rsid w:val="00963FAA"/>
    <w:rsid w:val="00966103"/>
    <w:rsid w:val="0097471B"/>
    <w:rsid w:val="0097574E"/>
    <w:rsid w:val="00976534"/>
    <w:rsid w:val="0097663B"/>
    <w:rsid w:val="009778C3"/>
    <w:rsid w:val="00980707"/>
    <w:rsid w:val="009810C5"/>
    <w:rsid w:val="00981CB4"/>
    <w:rsid w:val="0098312C"/>
    <w:rsid w:val="009843A3"/>
    <w:rsid w:val="009865A4"/>
    <w:rsid w:val="00992389"/>
    <w:rsid w:val="009957AB"/>
    <w:rsid w:val="009965D1"/>
    <w:rsid w:val="00996A29"/>
    <w:rsid w:val="009A57C1"/>
    <w:rsid w:val="009A6D11"/>
    <w:rsid w:val="009B1515"/>
    <w:rsid w:val="009B407D"/>
    <w:rsid w:val="009B47AA"/>
    <w:rsid w:val="009B63C9"/>
    <w:rsid w:val="009C495C"/>
    <w:rsid w:val="009C6896"/>
    <w:rsid w:val="009D6687"/>
    <w:rsid w:val="009E3231"/>
    <w:rsid w:val="009E466A"/>
    <w:rsid w:val="009E7EE7"/>
    <w:rsid w:val="009F22CF"/>
    <w:rsid w:val="009F2DBE"/>
    <w:rsid w:val="009F518D"/>
    <w:rsid w:val="00A00B4E"/>
    <w:rsid w:val="00A00E08"/>
    <w:rsid w:val="00A033BC"/>
    <w:rsid w:val="00A04110"/>
    <w:rsid w:val="00A06766"/>
    <w:rsid w:val="00A14B5D"/>
    <w:rsid w:val="00A150A1"/>
    <w:rsid w:val="00A177B9"/>
    <w:rsid w:val="00A22C8D"/>
    <w:rsid w:val="00A275E1"/>
    <w:rsid w:val="00A276F0"/>
    <w:rsid w:val="00A2770A"/>
    <w:rsid w:val="00A34892"/>
    <w:rsid w:val="00A34AC6"/>
    <w:rsid w:val="00A36C79"/>
    <w:rsid w:val="00A4303B"/>
    <w:rsid w:val="00A47C19"/>
    <w:rsid w:val="00A5062B"/>
    <w:rsid w:val="00A50DA3"/>
    <w:rsid w:val="00A51FAB"/>
    <w:rsid w:val="00A538C3"/>
    <w:rsid w:val="00A54963"/>
    <w:rsid w:val="00A557E6"/>
    <w:rsid w:val="00A57133"/>
    <w:rsid w:val="00A62DF9"/>
    <w:rsid w:val="00A66E06"/>
    <w:rsid w:val="00A72154"/>
    <w:rsid w:val="00A723D5"/>
    <w:rsid w:val="00A74840"/>
    <w:rsid w:val="00A834C2"/>
    <w:rsid w:val="00A855C0"/>
    <w:rsid w:val="00A8647B"/>
    <w:rsid w:val="00A8771F"/>
    <w:rsid w:val="00A9607F"/>
    <w:rsid w:val="00AA3F03"/>
    <w:rsid w:val="00AA452B"/>
    <w:rsid w:val="00AA7EF3"/>
    <w:rsid w:val="00AB26FA"/>
    <w:rsid w:val="00AB2F81"/>
    <w:rsid w:val="00AB4365"/>
    <w:rsid w:val="00AB44D2"/>
    <w:rsid w:val="00AB6EE0"/>
    <w:rsid w:val="00AC2BD1"/>
    <w:rsid w:val="00AC3808"/>
    <w:rsid w:val="00AD1274"/>
    <w:rsid w:val="00AD184A"/>
    <w:rsid w:val="00AD19BF"/>
    <w:rsid w:val="00AE3DA8"/>
    <w:rsid w:val="00AE5C9F"/>
    <w:rsid w:val="00AE5E2D"/>
    <w:rsid w:val="00AF17A7"/>
    <w:rsid w:val="00AF3EB9"/>
    <w:rsid w:val="00B01040"/>
    <w:rsid w:val="00B03EF2"/>
    <w:rsid w:val="00B042EF"/>
    <w:rsid w:val="00B0639D"/>
    <w:rsid w:val="00B119B7"/>
    <w:rsid w:val="00B11F82"/>
    <w:rsid w:val="00B11FF4"/>
    <w:rsid w:val="00B13499"/>
    <w:rsid w:val="00B213D4"/>
    <w:rsid w:val="00B22E1D"/>
    <w:rsid w:val="00B25417"/>
    <w:rsid w:val="00B26E29"/>
    <w:rsid w:val="00B31869"/>
    <w:rsid w:val="00B3211C"/>
    <w:rsid w:val="00B332B6"/>
    <w:rsid w:val="00B44693"/>
    <w:rsid w:val="00B44799"/>
    <w:rsid w:val="00B46ED8"/>
    <w:rsid w:val="00B53D38"/>
    <w:rsid w:val="00B572D2"/>
    <w:rsid w:val="00B62F0A"/>
    <w:rsid w:val="00B7464B"/>
    <w:rsid w:val="00B74F1F"/>
    <w:rsid w:val="00B75440"/>
    <w:rsid w:val="00B757F6"/>
    <w:rsid w:val="00B77D9F"/>
    <w:rsid w:val="00B82BA9"/>
    <w:rsid w:val="00B83C04"/>
    <w:rsid w:val="00B866AC"/>
    <w:rsid w:val="00B92309"/>
    <w:rsid w:val="00B97E6D"/>
    <w:rsid w:val="00BA0C67"/>
    <w:rsid w:val="00BA213C"/>
    <w:rsid w:val="00BA39BA"/>
    <w:rsid w:val="00BA74E4"/>
    <w:rsid w:val="00BB1194"/>
    <w:rsid w:val="00BB3591"/>
    <w:rsid w:val="00BB63B0"/>
    <w:rsid w:val="00BC24DE"/>
    <w:rsid w:val="00BC5CA7"/>
    <w:rsid w:val="00BD2109"/>
    <w:rsid w:val="00BD4FCE"/>
    <w:rsid w:val="00BD5BA6"/>
    <w:rsid w:val="00BD72DE"/>
    <w:rsid w:val="00BD7E3D"/>
    <w:rsid w:val="00BE1E2C"/>
    <w:rsid w:val="00BE292C"/>
    <w:rsid w:val="00BE3444"/>
    <w:rsid w:val="00BE4CB6"/>
    <w:rsid w:val="00BE7580"/>
    <w:rsid w:val="00BF0310"/>
    <w:rsid w:val="00BF1E0C"/>
    <w:rsid w:val="00BF2EFF"/>
    <w:rsid w:val="00C013C2"/>
    <w:rsid w:val="00C11AD3"/>
    <w:rsid w:val="00C11ECE"/>
    <w:rsid w:val="00C15086"/>
    <w:rsid w:val="00C1559A"/>
    <w:rsid w:val="00C15CDB"/>
    <w:rsid w:val="00C16FA1"/>
    <w:rsid w:val="00C2283C"/>
    <w:rsid w:val="00C26507"/>
    <w:rsid w:val="00C30014"/>
    <w:rsid w:val="00C334D8"/>
    <w:rsid w:val="00C34E26"/>
    <w:rsid w:val="00C35525"/>
    <w:rsid w:val="00C36D88"/>
    <w:rsid w:val="00C37276"/>
    <w:rsid w:val="00C3795A"/>
    <w:rsid w:val="00C50325"/>
    <w:rsid w:val="00C522A9"/>
    <w:rsid w:val="00C5258F"/>
    <w:rsid w:val="00C5550D"/>
    <w:rsid w:val="00C557E9"/>
    <w:rsid w:val="00C55AFE"/>
    <w:rsid w:val="00C56708"/>
    <w:rsid w:val="00C65803"/>
    <w:rsid w:val="00C77B58"/>
    <w:rsid w:val="00C835C5"/>
    <w:rsid w:val="00C858EC"/>
    <w:rsid w:val="00C900B9"/>
    <w:rsid w:val="00C945AC"/>
    <w:rsid w:val="00C95361"/>
    <w:rsid w:val="00C962D7"/>
    <w:rsid w:val="00C9744C"/>
    <w:rsid w:val="00CA0800"/>
    <w:rsid w:val="00CA112C"/>
    <w:rsid w:val="00CA1A19"/>
    <w:rsid w:val="00CA2B4F"/>
    <w:rsid w:val="00CA3EFE"/>
    <w:rsid w:val="00CA5193"/>
    <w:rsid w:val="00CB3270"/>
    <w:rsid w:val="00CC0DC1"/>
    <w:rsid w:val="00CC3807"/>
    <w:rsid w:val="00CC3862"/>
    <w:rsid w:val="00CC59B6"/>
    <w:rsid w:val="00CC75BA"/>
    <w:rsid w:val="00CD1044"/>
    <w:rsid w:val="00CD173A"/>
    <w:rsid w:val="00CD6193"/>
    <w:rsid w:val="00CD62FD"/>
    <w:rsid w:val="00CD6FE1"/>
    <w:rsid w:val="00CE04AA"/>
    <w:rsid w:val="00CE2A05"/>
    <w:rsid w:val="00CE7AA9"/>
    <w:rsid w:val="00CF363F"/>
    <w:rsid w:val="00CF3F23"/>
    <w:rsid w:val="00CF5458"/>
    <w:rsid w:val="00CF5E64"/>
    <w:rsid w:val="00D00544"/>
    <w:rsid w:val="00D00A47"/>
    <w:rsid w:val="00D01ED8"/>
    <w:rsid w:val="00D05501"/>
    <w:rsid w:val="00D062CC"/>
    <w:rsid w:val="00D20C99"/>
    <w:rsid w:val="00D26FEE"/>
    <w:rsid w:val="00D350EE"/>
    <w:rsid w:val="00D35F73"/>
    <w:rsid w:val="00D44474"/>
    <w:rsid w:val="00D45BC5"/>
    <w:rsid w:val="00D45E1C"/>
    <w:rsid w:val="00D5183C"/>
    <w:rsid w:val="00D5409E"/>
    <w:rsid w:val="00D560FA"/>
    <w:rsid w:val="00D611A4"/>
    <w:rsid w:val="00D65315"/>
    <w:rsid w:val="00D671B5"/>
    <w:rsid w:val="00D674EA"/>
    <w:rsid w:val="00D71E69"/>
    <w:rsid w:val="00D72EBB"/>
    <w:rsid w:val="00D73329"/>
    <w:rsid w:val="00D73981"/>
    <w:rsid w:val="00D764C0"/>
    <w:rsid w:val="00D80D84"/>
    <w:rsid w:val="00D856C1"/>
    <w:rsid w:val="00D87081"/>
    <w:rsid w:val="00D87DC1"/>
    <w:rsid w:val="00D9089C"/>
    <w:rsid w:val="00D90F4C"/>
    <w:rsid w:val="00D953C1"/>
    <w:rsid w:val="00D967E3"/>
    <w:rsid w:val="00DA18EB"/>
    <w:rsid w:val="00DB0E77"/>
    <w:rsid w:val="00DB308C"/>
    <w:rsid w:val="00DB322C"/>
    <w:rsid w:val="00DB3650"/>
    <w:rsid w:val="00DB36E4"/>
    <w:rsid w:val="00DB3CFC"/>
    <w:rsid w:val="00DB3FC0"/>
    <w:rsid w:val="00DC6D2D"/>
    <w:rsid w:val="00DC7700"/>
    <w:rsid w:val="00DD340C"/>
    <w:rsid w:val="00DD3893"/>
    <w:rsid w:val="00DD4C8C"/>
    <w:rsid w:val="00DE16F7"/>
    <w:rsid w:val="00DE18B3"/>
    <w:rsid w:val="00DE29E2"/>
    <w:rsid w:val="00DE4079"/>
    <w:rsid w:val="00DE6A31"/>
    <w:rsid w:val="00DF088A"/>
    <w:rsid w:val="00DF26CB"/>
    <w:rsid w:val="00DF5C04"/>
    <w:rsid w:val="00DF64B0"/>
    <w:rsid w:val="00DF798F"/>
    <w:rsid w:val="00E00DC3"/>
    <w:rsid w:val="00E02BEE"/>
    <w:rsid w:val="00E03227"/>
    <w:rsid w:val="00E05D6F"/>
    <w:rsid w:val="00E07541"/>
    <w:rsid w:val="00E108B4"/>
    <w:rsid w:val="00E109FB"/>
    <w:rsid w:val="00E10BCC"/>
    <w:rsid w:val="00E11179"/>
    <w:rsid w:val="00E173AD"/>
    <w:rsid w:val="00E17BCC"/>
    <w:rsid w:val="00E20C77"/>
    <w:rsid w:val="00E262AC"/>
    <w:rsid w:val="00E36B43"/>
    <w:rsid w:val="00E370EE"/>
    <w:rsid w:val="00E43151"/>
    <w:rsid w:val="00E47FC0"/>
    <w:rsid w:val="00E51004"/>
    <w:rsid w:val="00E51F04"/>
    <w:rsid w:val="00E52340"/>
    <w:rsid w:val="00E53A7B"/>
    <w:rsid w:val="00E55657"/>
    <w:rsid w:val="00E65B36"/>
    <w:rsid w:val="00E66AFC"/>
    <w:rsid w:val="00E70C57"/>
    <w:rsid w:val="00E70D3E"/>
    <w:rsid w:val="00E7747B"/>
    <w:rsid w:val="00E77548"/>
    <w:rsid w:val="00E80176"/>
    <w:rsid w:val="00E80F09"/>
    <w:rsid w:val="00E8367E"/>
    <w:rsid w:val="00E86EC0"/>
    <w:rsid w:val="00E913C1"/>
    <w:rsid w:val="00E96940"/>
    <w:rsid w:val="00E96A09"/>
    <w:rsid w:val="00E96D63"/>
    <w:rsid w:val="00E97E3C"/>
    <w:rsid w:val="00EA4864"/>
    <w:rsid w:val="00EA5BA0"/>
    <w:rsid w:val="00EB1DF2"/>
    <w:rsid w:val="00EB3DB8"/>
    <w:rsid w:val="00EB5BD7"/>
    <w:rsid w:val="00EC007F"/>
    <w:rsid w:val="00EC0DAB"/>
    <w:rsid w:val="00EC213B"/>
    <w:rsid w:val="00EC2634"/>
    <w:rsid w:val="00EC7CF3"/>
    <w:rsid w:val="00ED0116"/>
    <w:rsid w:val="00ED470A"/>
    <w:rsid w:val="00ED6408"/>
    <w:rsid w:val="00ED6766"/>
    <w:rsid w:val="00ED712D"/>
    <w:rsid w:val="00EE0866"/>
    <w:rsid w:val="00EE40D9"/>
    <w:rsid w:val="00EE6247"/>
    <w:rsid w:val="00EE7ED2"/>
    <w:rsid w:val="00EF2BAF"/>
    <w:rsid w:val="00EF3C48"/>
    <w:rsid w:val="00F0101D"/>
    <w:rsid w:val="00F06082"/>
    <w:rsid w:val="00F06C52"/>
    <w:rsid w:val="00F07B19"/>
    <w:rsid w:val="00F12A1D"/>
    <w:rsid w:val="00F134E3"/>
    <w:rsid w:val="00F1473C"/>
    <w:rsid w:val="00F15045"/>
    <w:rsid w:val="00F174BE"/>
    <w:rsid w:val="00F203E2"/>
    <w:rsid w:val="00F20BD0"/>
    <w:rsid w:val="00F212CD"/>
    <w:rsid w:val="00F23E45"/>
    <w:rsid w:val="00F26928"/>
    <w:rsid w:val="00F31ABC"/>
    <w:rsid w:val="00F36A2C"/>
    <w:rsid w:val="00F40CBC"/>
    <w:rsid w:val="00F43D2C"/>
    <w:rsid w:val="00F45B17"/>
    <w:rsid w:val="00F47E5A"/>
    <w:rsid w:val="00F50CF5"/>
    <w:rsid w:val="00F513AE"/>
    <w:rsid w:val="00F518B2"/>
    <w:rsid w:val="00F51A15"/>
    <w:rsid w:val="00F530F5"/>
    <w:rsid w:val="00F60BF6"/>
    <w:rsid w:val="00F72F58"/>
    <w:rsid w:val="00F7478D"/>
    <w:rsid w:val="00F7663F"/>
    <w:rsid w:val="00F771AA"/>
    <w:rsid w:val="00F815A8"/>
    <w:rsid w:val="00F81AB1"/>
    <w:rsid w:val="00F82A92"/>
    <w:rsid w:val="00F850CE"/>
    <w:rsid w:val="00F93483"/>
    <w:rsid w:val="00F96812"/>
    <w:rsid w:val="00F97A9D"/>
    <w:rsid w:val="00FA10FA"/>
    <w:rsid w:val="00FA1AF2"/>
    <w:rsid w:val="00FA4F72"/>
    <w:rsid w:val="00FA663B"/>
    <w:rsid w:val="00FA7000"/>
    <w:rsid w:val="00FB07F0"/>
    <w:rsid w:val="00FB5412"/>
    <w:rsid w:val="00FB6494"/>
    <w:rsid w:val="00FC0C52"/>
    <w:rsid w:val="00FC2DD8"/>
    <w:rsid w:val="00FC44F2"/>
    <w:rsid w:val="00FC5088"/>
    <w:rsid w:val="00FC7620"/>
    <w:rsid w:val="00FD20D3"/>
    <w:rsid w:val="00FD26DD"/>
    <w:rsid w:val="00FD6252"/>
    <w:rsid w:val="00FE10DB"/>
    <w:rsid w:val="00FE382D"/>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F15400AD-8C5F-4498-A1F5-8B623F97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
    <w:link w:val="Akapitzlist"/>
    <w:uiPriority w:val="34"/>
    <w:locked/>
    <w:rsid w:val="005E21B3"/>
    <w:rPr>
      <w:rFonts w:ascii="Calibri" w:hAnsi="Calibri"/>
      <w:sz w:val="22"/>
      <w:szCs w:val="22"/>
      <w:lang w:eastAsia="zh-CN"/>
    </w:rPr>
  </w:style>
  <w:style w:type="character" w:styleId="Nierozpoznanawzmianka">
    <w:name w:val="Unresolved Mention"/>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21" Type="http://schemas.openxmlformats.org/officeDocument/2006/relationships/hyperlink" Target="https://sip.lex.p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ip.polanow.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polanow.pl" TargetMode="External"/><Relationship Id="rId24" Type="http://schemas.openxmlformats.org/officeDocument/2006/relationships/hyperlink" Target="https://sip.lex.pl/"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fontTable" Target="fontTable.xml"/><Relationship Id="rId10" Type="http://schemas.openxmlformats.org/officeDocument/2006/relationships/hyperlink" Target="mailto:m.dworakowska@polanow.eu" TargetMode="External"/><Relationship Id="rId19" Type="http://schemas.openxmlformats.org/officeDocument/2006/relationships/hyperlink" Target="https://sip.lex.pl/" TargetMode="External"/><Relationship Id="rId31"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mailto:m.dworakowska@polanow.eu" TargetMode="External"/><Relationship Id="rId35" Type="http://schemas.openxmlformats.org/officeDocument/2006/relationships/header" Target="header3.xml"/><Relationship Id="rId8" Type="http://schemas.openxmlformats.org/officeDocument/2006/relationships/hyperlink" Target="https://miniportal.uzp.gov.pl" TargetMode="External"/><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8F63C-3EA6-4FCD-80CA-DABE2E91A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34</Pages>
  <Words>11237</Words>
  <Characters>67422</Characters>
  <Application>Microsoft Office Word</Application>
  <DocSecurity>0</DocSecurity>
  <Lines>561</Lines>
  <Paragraphs>157</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78502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Krzysztof Szypulski</cp:lastModifiedBy>
  <cp:revision>16</cp:revision>
  <cp:lastPrinted>2020-10-16T13:09:00Z</cp:lastPrinted>
  <dcterms:created xsi:type="dcterms:W3CDTF">2020-10-16T09:40:00Z</dcterms:created>
  <dcterms:modified xsi:type="dcterms:W3CDTF">2020-10-16T17:51:00Z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