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00046FE5" w:rsidR="006A30B7" w:rsidRPr="009865A4" w:rsidRDefault="00292979" w:rsidP="00292979">
      <w:pPr>
        <w:pStyle w:val="Tekstpodstawowy"/>
        <w:jc w:val="center"/>
        <w:rPr>
          <w:rFonts w:ascii="Arial" w:hAnsi="Arial" w:cs="Arial"/>
        </w:rPr>
      </w:pPr>
      <w:r w:rsidRPr="008174FE">
        <w:rPr>
          <w:noProof/>
        </w:rPr>
        <w:drawing>
          <wp:inline distT="0" distB="0" distL="0" distR="0" wp14:anchorId="4545484F" wp14:editId="0DF3C74F">
            <wp:extent cx="5295900" cy="685800"/>
            <wp:effectExtent l="0" t="0" r="0" b="0"/>
            <wp:docPr id="6502773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900" cy="685800"/>
                    </a:xfrm>
                    <a:prstGeom prst="rect">
                      <a:avLst/>
                    </a:prstGeom>
                    <a:noFill/>
                    <a:ln>
                      <a:noFill/>
                    </a:ln>
                  </pic:spPr>
                </pic:pic>
              </a:graphicData>
            </a:graphic>
          </wp:inline>
        </w:drawing>
      </w:r>
    </w:p>
    <w:p w14:paraId="02B7859C" w14:textId="77777777" w:rsidR="00A2592A" w:rsidRPr="00484CB8" w:rsidRDefault="00A2592A" w:rsidP="006A30B7">
      <w:pPr>
        <w:pStyle w:val="Tekstpodstawowy"/>
        <w:rPr>
          <w:rFonts w:ascii="Arial" w:hAnsi="Arial" w:cs="Arial"/>
          <w:sz w:val="24"/>
          <w:szCs w:val="24"/>
        </w:rPr>
      </w:pPr>
    </w:p>
    <w:p w14:paraId="51028669" w14:textId="14DEB99B"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7C6805">
        <w:rPr>
          <w:rFonts w:ascii="Arial" w:hAnsi="Arial" w:cs="Arial"/>
          <w:sz w:val="24"/>
          <w:szCs w:val="24"/>
        </w:rPr>
        <w:t>.</w:t>
      </w:r>
      <w:r w:rsidR="00023F10">
        <w:rPr>
          <w:rFonts w:ascii="Arial" w:hAnsi="Arial" w:cs="Arial"/>
          <w:sz w:val="24"/>
          <w:szCs w:val="24"/>
        </w:rPr>
        <w:t>28</w:t>
      </w:r>
      <w:r w:rsidR="007C6805">
        <w:rPr>
          <w:rFonts w:ascii="Arial" w:hAnsi="Arial" w:cs="Arial"/>
          <w:sz w:val="24"/>
          <w:szCs w:val="24"/>
        </w:rPr>
        <w:t>.</w:t>
      </w:r>
      <w:r w:rsidRPr="00484CB8">
        <w:rPr>
          <w:rFonts w:ascii="Arial" w:hAnsi="Arial" w:cs="Arial"/>
          <w:sz w:val="24"/>
          <w:szCs w:val="24"/>
        </w:rPr>
        <w:t>202</w:t>
      </w:r>
      <w:bookmarkEnd w:id="0"/>
      <w:r w:rsidR="00795217">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549B25B6" w14:textId="77777777" w:rsidR="00024082" w:rsidRPr="009865A4" w:rsidRDefault="00024082"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6A2036"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6E34EBD5" w14:textId="77777777" w:rsidR="00023F10" w:rsidRPr="00023F10" w:rsidRDefault="00023F10" w:rsidP="00023F10">
      <w:pPr>
        <w:rPr>
          <w:rFonts w:ascii="Arial" w:hAnsi="Arial" w:cs="Arial"/>
          <w:bCs/>
          <w:sz w:val="24"/>
          <w:szCs w:val="24"/>
        </w:rPr>
      </w:pPr>
      <w:bookmarkStart w:id="1" w:name="_Hlk160001859"/>
      <w:bookmarkStart w:id="2" w:name="_Hlk79995451"/>
    </w:p>
    <w:p w14:paraId="7F482CE8" w14:textId="77777777" w:rsidR="00023F10" w:rsidRPr="00023F10" w:rsidRDefault="00023F10" w:rsidP="00023F10">
      <w:pPr>
        <w:rPr>
          <w:rFonts w:ascii="Arial" w:hAnsi="Arial" w:cs="Arial"/>
          <w:sz w:val="24"/>
          <w:szCs w:val="24"/>
        </w:rPr>
      </w:pPr>
      <w:r w:rsidRPr="00023F10">
        <w:rPr>
          <w:rFonts w:ascii="Arial" w:hAnsi="Arial" w:cs="Arial"/>
          <w:sz w:val="24"/>
          <w:szCs w:val="24"/>
        </w:rPr>
        <w:t>zwana dalej „specyfikacją”, sporządzona dla zadania inwestycyjnego pn</w:t>
      </w:r>
      <w:bookmarkStart w:id="3" w:name="_Hlk167350622"/>
      <w:r w:rsidRPr="00023F10">
        <w:rPr>
          <w:rFonts w:ascii="Arial" w:hAnsi="Arial" w:cs="Arial"/>
          <w:sz w:val="24"/>
          <w:szCs w:val="24"/>
        </w:rPr>
        <w:t xml:space="preserve">. </w:t>
      </w:r>
      <w:bookmarkStart w:id="4" w:name="_Hlk167349241"/>
    </w:p>
    <w:bookmarkEnd w:id="4"/>
    <w:p w14:paraId="164E49A0" w14:textId="77777777" w:rsidR="00023F10" w:rsidRDefault="00023F10" w:rsidP="00023F10">
      <w:pPr>
        <w:spacing w:after="0"/>
        <w:jc w:val="center"/>
        <w:rPr>
          <w:rFonts w:ascii="Arial" w:hAnsi="Arial" w:cs="Arial"/>
          <w:b/>
          <w:bCs/>
          <w:sz w:val="32"/>
          <w:szCs w:val="32"/>
        </w:rPr>
      </w:pPr>
      <w:r w:rsidRPr="00023F10">
        <w:rPr>
          <w:rFonts w:ascii="Arial" w:hAnsi="Arial" w:cs="Arial"/>
          <w:b/>
          <w:bCs/>
          <w:sz w:val="32"/>
          <w:szCs w:val="32"/>
        </w:rPr>
        <w:t>„</w:t>
      </w:r>
      <w:bookmarkStart w:id="5" w:name="_Hlk214002711"/>
      <w:r w:rsidRPr="00023F10">
        <w:rPr>
          <w:rFonts w:ascii="Arial" w:hAnsi="Arial" w:cs="Arial"/>
          <w:b/>
          <w:bCs/>
          <w:sz w:val="32"/>
          <w:szCs w:val="32"/>
        </w:rPr>
        <w:t xml:space="preserve">Rozbudowa sieci wodociągowej wraz z przyłączami </w:t>
      </w:r>
    </w:p>
    <w:p w14:paraId="1DE9301C" w14:textId="461B09A8" w:rsidR="00023F10" w:rsidRDefault="00023F10" w:rsidP="00023F10">
      <w:pPr>
        <w:spacing w:after="0"/>
        <w:jc w:val="center"/>
        <w:rPr>
          <w:rFonts w:ascii="Arial" w:hAnsi="Arial" w:cs="Arial"/>
          <w:b/>
          <w:bCs/>
          <w:sz w:val="32"/>
          <w:szCs w:val="32"/>
        </w:rPr>
      </w:pPr>
      <w:r w:rsidRPr="00023F10">
        <w:rPr>
          <w:rFonts w:ascii="Arial" w:hAnsi="Arial" w:cs="Arial"/>
          <w:b/>
          <w:bCs/>
          <w:sz w:val="32"/>
          <w:szCs w:val="32"/>
        </w:rPr>
        <w:t>w miejscowości Krytno</w:t>
      </w:r>
      <w:bookmarkEnd w:id="5"/>
      <w:r w:rsidRPr="00023F10">
        <w:rPr>
          <w:rFonts w:ascii="Arial" w:hAnsi="Arial" w:cs="Arial"/>
          <w:b/>
          <w:bCs/>
          <w:sz w:val="32"/>
          <w:szCs w:val="32"/>
        </w:rPr>
        <w:t>”</w:t>
      </w:r>
    </w:p>
    <w:p w14:paraId="389BCFC0" w14:textId="77777777" w:rsidR="00023F10" w:rsidRPr="00023F10" w:rsidRDefault="00023F10" w:rsidP="00023F10">
      <w:pPr>
        <w:spacing w:after="0"/>
        <w:jc w:val="center"/>
        <w:rPr>
          <w:rFonts w:ascii="Arial" w:hAnsi="Arial" w:cs="Arial"/>
          <w:b/>
          <w:bCs/>
          <w:sz w:val="32"/>
          <w:szCs w:val="32"/>
        </w:rPr>
      </w:pPr>
    </w:p>
    <w:bookmarkEnd w:id="3"/>
    <w:p w14:paraId="15E751FB" w14:textId="77777777" w:rsidR="00023F10" w:rsidRPr="00023F10" w:rsidRDefault="00023F10" w:rsidP="00023F10">
      <w:pPr>
        <w:rPr>
          <w:rFonts w:ascii="Arial" w:hAnsi="Arial" w:cs="Arial"/>
          <w:sz w:val="24"/>
          <w:szCs w:val="24"/>
        </w:rPr>
      </w:pPr>
      <w:r w:rsidRPr="00023F10">
        <w:rPr>
          <w:rFonts w:ascii="Arial" w:hAnsi="Arial" w:cs="Arial"/>
          <w:b/>
          <w:bCs/>
          <w:sz w:val="24"/>
          <w:szCs w:val="24"/>
        </w:rPr>
        <w:t>dla zamówienia o wartości mniejszej od progów unijnych określonych w art. 3 ust. 1 pkt 1 ustawy z dnia 11 września 2019 r. - Prawo zamówień publicznych.</w:t>
      </w:r>
    </w:p>
    <w:p w14:paraId="35838635" w14:textId="6640B950" w:rsidR="007F2DA4" w:rsidRPr="006A2036" w:rsidRDefault="00023F10" w:rsidP="00023F10">
      <w:pPr>
        <w:rPr>
          <w:rFonts w:ascii="Arial" w:hAnsi="Arial" w:cs="Arial"/>
          <w:sz w:val="24"/>
          <w:szCs w:val="24"/>
        </w:rPr>
      </w:pPr>
      <w:r w:rsidRPr="00023F10">
        <w:rPr>
          <w:rFonts w:ascii="Arial" w:hAnsi="Arial" w:cs="Arial"/>
          <w:sz w:val="24"/>
          <w:szCs w:val="24"/>
        </w:rPr>
        <w:t>Postępowanie prowadzone jest zgodnie z ustawą z dnia 11 września 2019 r. - Prawo zamówień publicznych (tj. Dz. U. z 2024r., poz. 1320 ze zm.).</w:t>
      </w:r>
    </w:p>
    <w:bookmarkEnd w:id="1"/>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076C3691" w14:textId="2F9C7207" w:rsidR="004A0D8C" w:rsidRDefault="003C7853" w:rsidP="003C7853">
      <w:pPr>
        <w:tabs>
          <w:tab w:val="left" w:pos="6150"/>
        </w:tabs>
        <w:rPr>
          <w:rFonts w:ascii="Arial" w:hAnsi="Arial" w:cs="Arial"/>
        </w:rPr>
      </w:pPr>
      <w:r>
        <w:rPr>
          <w:rFonts w:ascii="Arial" w:hAnsi="Arial" w:cs="Arial"/>
        </w:rPr>
        <w:tab/>
      </w:r>
    </w:p>
    <w:p w14:paraId="57066394" w14:textId="181C4BBC" w:rsidR="00D965F5" w:rsidRDefault="00D965F5" w:rsidP="00292979">
      <w:pPr>
        <w:tabs>
          <w:tab w:val="left" w:pos="5535"/>
        </w:tabs>
        <w:rPr>
          <w:rFonts w:asciiTheme="majorHAnsi" w:hAnsiTheme="majorHAnsi" w:cstheme="majorHAnsi"/>
          <w:sz w:val="24"/>
          <w:szCs w:val="24"/>
        </w:rPr>
      </w:pPr>
    </w:p>
    <w:p w14:paraId="03BE934E" w14:textId="10F6617B" w:rsidR="00024082" w:rsidRPr="009833AE" w:rsidRDefault="00D965F5" w:rsidP="00D965F5">
      <w:pPr>
        <w:tabs>
          <w:tab w:val="left" w:pos="5535"/>
        </w:tabs>
        <w:ind w:left="4962"/>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noProof/>
          <w:sz w:val="24"/>
          <w:szCs w:val="24"/>
        </w:rPr>
        <w:drawing>
          <wp:inline distT="0" distB="0" distL="0" distR="0" wp14:anchorId="481705FB" wp14:editId="0085F068">
            <wp:extent cx="5761355" cy="932815"/>
            <wp:effectExtent l="0" t="0" r="0" b="0"/>
            <wp:docPr id="1627681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44170C4D" w14:textId="5370593D" w:rsidR="009C27CA" w:rsidRPr="00292979" w:rsidRDefault="009C27CA" w:rsidP="009833AE">
      <w:pPr>
        <w:tabs>
          <w:tab w:val="left" w:pos="5490"/>
        </w:tabs>
        <w:spacing w:line="240" w:lineRule="auto"/>
        <w:rPr>
          <w:rFonts w:asciiTheme="majorHAnsi" w:hAnsiTheme="majorHAnsi" w:cstheme="majorHAnsi"/>
          <w:sz w:val="24"/>
          <w:szCs w:val="24"/>
        </w:rPr>
      </w:pPr>
    </w:p>
    <w:p w14:paraId="6DDF154D" w14:textId="77777777" w:rsidR="00EA5842" w:rsidRPr="009865A4" w:rsidRDefault="00EA5842" w:rsidP="00262565">
      <w:pPr>
        <w:spacing w:line="240" w:lineRule="auto"/>
        <w:rPr>
          <w:rFonts w:ascii="Arial" w:hAnsi="Arial" w:cs="Arial"/>
        </w:rPr>
      </w:pPr>
    </w:p>
    <w:p w14:paraId="643485B3" w14:textId="004D44F0" w:rsidR="00023F10" w:rsidRDefault="00A50DA3" w:rsidP="003550A5">
      <w:pPr>
        <w:spacing w:line="240" w:lineRule="auto"/>
        <w:jc w:val="center"/>
        <w:rPr>
          <w:rFonts w:ascii="Arial" w:hAnsi="Arial" w:cs="Arial"/>
          <w:sz w:val="24"/>
          <w:szCs w:val="24"/>
        </w:rPr>
      </w:pPr>
      <w:r w:rsidRPr="009865A4">
        <w:rPr>
          <w:rFonts w:ascii="Arial" w:hAnsi="Arial" w:cs="Arial"/>
          <w:sz w:val="24"/>
          <w:szCs w:val="24"/>
        </w:rPr>
        <w:t xml:space="preserve">Polanów, dnia </w:t>
      </w:r>
      <w:r w:rsidR="00023F10">
        <w:rPr>
          <w:rFonts w:ascii="Arial" w:hAnsi="Arial" w:cs="Arial"/>
          <w:sz w:val="24"/>
          <w:szCs w:val="24"/>
        </w:rPr>
        <w:t>12 listopada</w:t>
      </w:r>
      <w:r w:rsidR="00782471">
        <w:rPr>
          <w:rFonts w:ascii="Arial" w:hAnsi="Arial" w:cs="Arial"/>
          <w:sz w:val="24"/>
          <w:szCs w:val="24"/>
        </w:rPr>
        <w:t xml:space="preserve"> </w:t>
      </w:r>
      <w:r w:rsidR="00587DFC">
        <w:rPr>
          <w:rFonts w:ascii="Arial" w:hAnsi="Arial" w:cs="Arial"/>
          <w:sz w:val="24"/>
          <w:szCs w:val="24"/>
        </w:rPr>
        <w:t>202</w:t>
      </w:r>
      <w:r w:rsidR="00023F10">
        <w:rPr>
          <w:rFonts w:ascii="Arial" w:hAnsi="Arial" w:cs="Arial"/>
          <w:sz w:val="24"/>
          <w:szCs w:val="24"/>
        </w:rPr>
        <w:t>5</w:t>
      </w:r>
      <w:r w:rsidR="00484CB8">
        <w:rPr>
          <w:rFonts w:ascii="Arial" w:hAnsi="Arial" w:cs="Arial"/>
          <w:sz w:val="24"/>
          <w:szCs w:val="24"/>
        </w:rPr>
        <w:t>r</w:t>
      </w:r>
    </w:p>
    <w:p w14:paraId="309260E5" w14:textId="77777777" w:rsidR="00D103C3" w:rsidRPr="003550A5" w:rsidRDefault="00D103C3" w:rsidP="003550A5">
      <w:pPr>
        <w:spacing w:line="240" w:lineRule="auto"/>
        <w:jc w:val="center"/>
        <w:rPr>
          <w:rFonts w:ascii="Arial" w:hAnsi="Arial" w:cs="Arial"/>
          <w:sz w:val="24"/>
          <w:szCs w:val="24"/>
        </w:rPr>
      </w:pPr>
    </w:p>
    <w:p w14:paraId="3D6E03B6" w14:textId="6438702E"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1FDA11CB"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4252C674" w:rsidR="004924B1" w:rsidRPr="000C7A70" w:rsidRDefault="004924B1" w:rsidP="00EB0C86">
      <w:pPr>
        <w:tabs>
          <w:tab w:val="left" w:pos="2977"/>
        </w:tabs>
        <w:suppressAutoHyphens w:val="0"/>
        <w:autoSpaceDE w:val="0"/>
        <w:autoSpaceDN w:val="0"/>
        <w:spacing w:after="0" w:line="240" w:lineRule="auto"/>
        <w:ind w:right="-30"/>
        <w:rPr>
          <w:rFonts w:asciiTheme="majorHAnsi" w:hAnsiTheme="majorHAnsi" w:cstheme="majorHAnsi"/>
          <w:color w:val="FF0000"/>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Pr>
          <w:rFonts w:ascii="Arial" w:hAnsi="Arial" w:cs="Arial"/>
          <w:sz w:val="24"/>
          <w:szCs w:val="24"/>
        </w:rPr>
        <w:t>platforma E-zamówienia:</w:t>
      </w:r>
      <w:r w:rsidR="000C7A70" w:rsidRPr="000C7A70">
        <w:t xml:space="preserve"> </w:t>
      </w:r>
      <w:r w:rsidR="000C7A70" w:rsidRPr="000C7A70">
        <w:rPr>
          <w:rFonts w:ascii="Arial" w:hAnsi="Arial" w:cs="Arial"/>
          <w:b/>
          <w:bCs/>
          <w:sz w:val="24"/>
          <w:szCs w:val="24"/>
        </w:rPr>
        <w:t>https://ezamowienia.gov.pl/mp-client/search/list/ocds-148610-3638925c-2630-4235-a28c-dc10f286d3e4</w:t>
      </w:r>
      <w:r w:rsidR="000C7A70" w:rsidRPr="000C7A70">
        <w:rPr>
          <w:rFonts w:ascii="Arial" w:hAnsi="Arial" w:cs="Arial"/>
          <w:sz w:val="24"/>
          <w:szCs w:val="24"/>
        </w:rPr>
        <w:t xml:space="preserve"> </w:t>
      </w:r>
      <w:r w:rsidRPr="00186506">
        <w:rPr>
          <w:rFonts w:asciiTheme="majorHAnsi" w:hAnsiTheme="majorHAnsi" w:cstheme="majorHAnsi"/>
          <w:sz w:val="24"/>
          <w:szCs w:val="24"/>
        </w:rPr>
        <w:t xml:space="preserve">(link prowadzący bezpośrednio do widoku postępowania na Platformie e-Zamówienia) </w:t>
      </w:r>
    </w:p>
    <w:p w14:paraId="2A841313" w14:textId="77777777" w:rsidR="000C7A70" w:rsidRPr="000C7A70" w:rsidRDefault="004924B1" w:rsidP="000C7A70">
      <w:pPr>
        <w:numPr>
          <w:ilvl w:val="2"/>
          <w:numId w:val="1"/>
        </w:numPr>
        <w:suppressAutoHyphens w:val="0"/>
        <w:autoSpaceDN w:val="0"/>
        <w:spacing w:after="0"/>
        <w:ind w:left="0" w:right="-30" w:firstLine="0"/>
        <w:rPr>
          <w:rFonts w:asciiTheme="majorHAnsi" w:hAnsiTheme="majorHAnsi" w:cstheme="majorHAnsi"/>
          <w:b/>
          <w:bCs/>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Pr="00D43913">
        <w:rPr>
          <w:rFonts w:asciiTheme="majorHAnsi" w:hAnsiTheme="majorHAnsi" w:cstheme="majorHAnsi"/>
          <w:sz w:val="24"/>
          <w:szCs w:val="24"/>
        </w:rPr>
        <w:t>:</w:t>
      </w:r>
      <w:r w:rsidR="00186506" w:rsidRPr="00D43913">
        <w:rPr>
          <w:rFonts w:asciiTheme="majorHAnsi" w:hAnsiTheme="majorHAnsi" w:cstheme="majorHAnsi"/>
          <w:sz w:val="24"/>
          <w:szCs w:val="24"/>
        </w:rPr>
        <w:t xml:space="preserve"> </w:t>
      </w:r>
      <w:r w:rsidR="000C7A70" w:rsidRPr="000C7A70">
        <w:rPr>
          <w:rFonts w:asciiTheme="majorHAnsi" w:hAnsiTheme="majorHAnsi" w:cstheme="majorHAnsi"/>
          <w:b/>
          <w:bCs/>
          <w:sz w:val="24"/>
          <w:szCs w:val="24"/>
        </w:rPr>
        <w:t>ocds-148610-3638925c-2630-4235-a28c-dc10f286d3e4</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5286930" w:rsidR="007F2DA4"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3550A5">
        <w:rPr>
          <w:rFonts w:ascii="Arial" w:hAnsi="Arial" w:cs="Arial"/>
          <w:sz w:val="24"/>
          <w:szCs w:val="24"/>
        </w:rPr>
        <w:t>4</w:t>
      </w:r>
      <w:r w:rsidR="00420AB9">
        <w:rPr>
          <w:rFonts w:ascii="Arial" w:hAnsi="Arial" w:cs="Arial"/>
          <w:sz w:val="24"/>
          <w:szCs w:val="24"/>
        </w:rPr>
        <w:t>r. poz.</w:t>
      </w:r>
      <w:r w:rsidR="003550A5">
        <w:rPr>
          <w:rFonts w:ascii="Arial" w:hAnsi="Arial" w:cs="Arial"/>
          <w:sz w:val="24"/>
          <w:szCs w:val="24"/>
        </w:rPr>
        <w:t>1320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1B62859C" w14:textId="5C9E9C33" w:rsidR="0059013D" w:rsidRPr="00F93F97" w:rsidRDefault="0059013D" w:rsidP="003550A5">
      <w:pPr>
        <w:widowControl w:val="0"/>
        <w:tabs>
          <w:tab w:val="left" w:pos="0"/>
          <w:tab w:val="left" w:pos="426"/>
        </w:tabs>
        <w:overflowPunct w:val="0"/>
        <w:autoSpaceDE w:val="0"/>
        <w:spacing w:before="20" w:after="20"/>
        <w:rPr>
          <w:rFonts w:ascii="Arial" w:hAnsi="Arial" w:cs="Arial"/>
          <w:color w:val="FF0000"/>
          <w:sz w:val="24"/>
          <w:szCs w:val="24"/>
        </w:rPr>
      </w:pPr>
      <w:r w:rsidRPr="00F93F97">
        <w:rPr>
          <w:rFonts w:ascii="Arial" w:hAnsi="Arial" w:cs="Arial"/>
          <w:sz w:val="24"/>
          <w:szCs w:val="24"/>
        </w:rPr>
        <w:t>2.2.</w:t>
      </w:r>
      <w:r w:rsidRPr="00F93F97">
        <w:rPr>
          <w:rFonts w:ascii="Arial" w:hAnsi="Arial" w:cs="Arial"/>
          <w:color w:val="FF0000"/>
          <w:sz w:val="24"/>
          <w:szCs w:val="24"/>
        </w:rPr>
        <w:t xml:space="preserve"> </w:t>
      </w:r>
      <w:r w:rsidR="00F93F97" w:rsidRPr="00F93F97">
        <w:rPr>
          <w:rFonts w:ascii="Arial" w:hAnsi="Arial" w:cs="Arial"/>
          <w:sz w:val="24"/>
          <w:szCs w:val="24"/>
        </w:rPr>
        <w:t>Zamówienie jest finansowane ze środków Krajowego Planu Odbudowy i Zwiększenia Odporności (KPO) w ramach naboru wniosków dla inwestycji B3.1.1. Inwestycje w zrównoważona gospodarkę wodno-ściekową na terenach wiejskich</w:t>
      </w:r>
      <w:r w:rsidR="00F93F97">
        <w:rPr>
          <w:rFonts w:ascii="Arial" w:hAnsi="Arial" w:cs="Arial"/>
          <w:sz w:val="24"/>
          <w:szCs w:val="24"/>
        </w:rPr>
        <w:t>.</w:t>
      </w:r>
    </w:p>
    <w:p w14:paraId="54CBCC21" w14:textId="660CE9BE" w:rsidR="00000280" w:rsidRPr="00B870D7" w:rsidRDefault="00000280" w:rsidP="00FF0B2E">
      <w:pPr>
        <w:widowControl w:val="0"/>
        <w:tabs>
          <w:tab w:val="left" w:pos="0"/>
          <w:tab w:val="left" w:pos="426"/>
        </w:tabs>
        <w:overflowPunct w:val="0"/>
        <w:autoSpaceDE w:val="0"/>
        <w:spacing w:before="20" w:after="20"/>
        <w:rPr>
          <w:rFonts w:asciiTheme="majorHAnsi" w:hAnsiTheme="majorHAnsi" w:cstheme="majorHAnsi"/>
          <w:sz w:val="24"/>
          <w:szCs w:val="24"/>
        </w:rPr>
      </w:pPr>
      <w:r w:rsidRPr="00B870D7">
        <w:rPr>
          <w:rFonts w:asciiTheme="majorHAnsi" w:eastAsia="Times New Roman" w:hAnsiTheme="majorHAnsi" w:cstheme="majorHAnsi"/>
          <w:sz w:val="24"/>
          <w:szCs w:val="24"/>
          <w:lang w:eastAsia="pl-PL"/>
        </w:rPr>
        <w:t>2.3.</w:t>
      </w:r>
      <w:r w:rsidR="00B870D7" w:rsidRPr="00B870D7">
        <w:rPr>
          <w:rFonts w:asciiTheme="majorHAnsi" w:hAnsiTheme="majorHAnsi" w:cstheme="majorHAnsi"/>
          <w:sz w:val="24"/>
          <w:szCs w:val="24"/>
        </w:rPr>
        <w:t xml:space="preserve"> </w:t>
      </w:r>
      <w:r w:rsidR="00B870D7" w:rsidRPr="00B870D7">
        <w:rPr>
          <w:rFonts w:asciiTheme="majorHAnsi" w:eastAsia="Times New Roman" w:hAnsiTheme="majorHAnsi" w:cstheme="majorHAnsi"/>
          <w:sz w:val="24"/>
          <w:szCs w:val="24"/>
          <w:lang w:eastAsia="pl-PL"/>
        </w:rPr>
        <w:t>Zamawiający przewiduje unieważnienie postępowania, jeśli środki publiczne, które zamierzał przeznaczyć na sfinansowanie całości lub części zamówienia nie zostały przyznane.</w:t>
      </w:r>
      <w:r w:rsidRPr="00B870D7">
        <w:rPr>
          <w:rFonts w:asciiTheme="majorHAnsi" w:eastAsia="Times New Roman" w:hAnsiTheme="majorHAnsi" w:cstheme="majorHAnsi"/>
          <w:sz w:val="24"/>
          <w:szCs w:val="24"/>
          <w:lang w:eastAsia="pl-PL"/>
        </w:rPr>
        <w:t xml:space="preserve"> </w:t>
      </w:r>
    </w:p>
    <w:p w14:paraId="072DD595" w14:textId="1BF77A47" w:rsidR="007F2DA4" w:rsidRPr="00B249CA"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4</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A9D2513" w:rsidR="004A0D8C" w:rsidRDefault="00041C2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5</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62AE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w:t>
      </w:r>
      <w:r w:rsidR="00562AE3">
        <w:rPr>
          <w:rFonts w:ascii="Arial" w:hAnsi="Arial" w:cs="Arial"/>
          <w:sz w:val="24"/>
          <w:szCs w:val="24"/>
        </w:rPr>
        <w:t xml:space="preserve"> </w:t>
      </w:r>
      <w:r w:rsidR="00562AE3" w:rsidRPr="00562AE3">
        <w:rPr>
          <w:rFonts w:ascii="Arial" w:hAnsi="Arial" w:cs="Arial"/>
          <w:sz w:val="24"/>
          <w:szCs w:val="24"/>
        </w:rPr>
        <w:t>2023</w:t>
      </w:r>
      <w:r w:rsidR="00562AE3">
        <w:rPr>
          <w:rFonts w:ascii="Arial" w:hAnsi="Arial" w:cs="Arial"/>
          <w:sz w:val="24"/>
          <w:szCs w:val="24"/>
        </w:rPr>
        <w:t>r. poz.</w:t>
      </w:r>
      <w:r w:rsidR="00562AE3" w:rsidRPr="00562AE3">
        <w:rPr>
          <w:rFonts w:ascii="Arial" w:hAnsi="Arial" w:cs="Arial"/>
          <w:sz w:val="24"/>
          <w:szCs w:val="24"/>
        </w:rPr>
        <w:t>1610</w:t>
      </w:r>
      <w:r w:rsidR="00562AE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5A31B71" w:rsidR="004A0D8C" w:rsidRPr="00EB7740" w:rsidRDefault="00EB7740" w:rsidP="00FF0B2E">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6</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części</w:t>
      </w:r>
      <w:r w:rsidR="00591BEE">
        <w:rPr>
          <w:rFonts w:ascii="Arial" w:hAnsi="Arial" w:cs="Arial"/>
          <w:sz w:val="24"/>
          <w:szCs w:val="24"/>
        </w:rPr>
        <w:t>, t</w:t>
      </w:r>
      <w:r w:rsidR="003953D8">
        <w:rPr>
          <w:rFonts w:ascii="Arial" w:hAnsi="Arial" w:cs="Arial"/>
          <w:sz w:val="24"/>
          <w:szCs w:val="24"/>
        </w:rPr>
        <w:t xml:space="preserve">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2840A92C" w:rsidR="004A0D8C" w:rsidRPr="00217181" w:rsidRDefault="00EB7740" w:rsidP="00FF0B2E">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B870D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11D830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B870D7">
        <w:rPr>
          <w:rFonts w:ascii="Arial" w:eastAsia="Times New Roman" w:hAnsi="Arial" w:cs="Arial"/>
          <w:sz w:val="24"/>
          <w:szCs w:val="24"/>
        </w:rPr>
        <w:t>8</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w:t>
      </w:r>
      <w:r w:rsidR="004A0D8C" w:rsidRPr="00217181">
        <w:rPr>
          <w:rFonts w:ascii="Arial" w:eastAsia="Times New Roman" w:hAnsi="Arial" w:cs="Arial"/>
          <w:sz w:val="24"/>
          <w:szCs w:val="24"/>
        </w:rPr>
        <w:lastRenderedPageBreak/>
        <w:t xml:space="preserve">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EA0EAE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B870D7">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D14A0EF"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 xml:space="preserve">Zamawiający </w:t>
      </w:r>
      <w:r w:rsidR="002200E3">
        <w:rPr>
          <w:rFonts w:ascii="Arial" w:hAnsi="Arial" w:cs="Arial"/>
          <w:sz w:val="24"/>
          <w:szCs w:val="24"/>
        </w:rPr>
        <w:t xml:space="preserve">nie </w:t>
      </w:r>
      <w:r w:rsidR="004A0D8C" w:rsidRPr="00217181">
        <w:rPr>
          <w:rFonts w:ascii="Arial" w:hAnsi="Arial" w:cs="Arial"/>
          <w:sz w:val="24"/>
          <w:szCs w:val="24"/>
        </w:rPr>
        <w:t>przewiduje udzieleni</w:t>
      </w:r>
      <w:r w:rsidR="00DE2D9F">
        <w:rPr>
          <w:rFonts w:ascii="Arial" w:hAnsi="Arial" w:cs="Arial"/>
          <w:sz w:val="24"/>
          <w:szCs w:val="24"/>
        </w:rPr>
        <w:t>e</w:t>
      </w:r>
      <w:r w:rsidR="004A0D8C" w:rsidRPr="00217181">
        <w:rPr>
          <w:rFonts w:ascii="Arial" w:hAnsi="Arial" w:cs="Arial"/>
          <w:sz w:val="24"/>
          <w:szCs w:val="24"/>
        </w:rPr>
        <w:t xml:space="preserve">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68126CB"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11848A1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w:t>
      </w:r>
      <w:r w:rsidR="00310891">
        <w:rPr>
          <w:rFonts w:ascii="Arial" w:hAnsi="Arial" w:cs="Arial"/>
          <w:sz w:val="24"/>
          <w:szCs w:val="24"/>
        </w:rPr>
        <w:t>ę</w:t>
      </w:r>
      <w:r w:rsidR="00217181">
        <w:rPr>
          <w:rFonts w:ascii="Arial" w:hAnsi="Arial" w:cs="Arial"/>
          <w:sz w:val="24"/>
          <w:szCs w:val="24"/>
        </w:rPr>
        <w:t xml:space="preserve">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1B38C3AB" w14:textId="77777777" w:rsidR="00263E83" w:rsidRDefault="00263E83"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004FD7">
        <w:rPr>
          <w:rStyle w:val="CharStyle46Exact"/>
          <w:rFonts w:ascii="Arial" w:hAnsi="Arial" w:cs="Arial"/>
          <w:bCs w:val="0"/>
          <w:sz w:val="24"/>
          <w:szCs w:val="24"/>
        </w:rPr>
        <w:t xml:space="preserve">3.1. Kody CPV: </w:t>
      </w:r>
    </w:p>
    <w:p w14:paraId="072718AD" w14:textId="18A3FECC" w:rsidR="00D965F5" w:rsidRPr="00004FD7" w:rsidRDefault="00D965F5" w:rsidP="00D965F5">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Style w:val="CharStyle46Exact"/>
          <w:rFonts w:ascii="Arial" w:hAnsi="Arial" w:cs="Arial"/>
          <w:bCs w:val="0"/>
          <w:sz w:val="24"/>
          <w:szCs w:val="24"/>
        </w:rPr>
        <w:t>Główny:</w:t>
      </w:r>
      <w:r w:rsidRPr="00D965F5">
        <w:rPr>
          <w:rFonts w:ascii="Arial" w:eastAsia="Times New Roman" w:hAnsi="Arial" w:cs="Arial"/>
          <w:color w:val="000000"/>
          <w:sz w:val="24"/>
          <w:szCs w:val="24"/>
          <w:lang w:eastAsia="pl-PL"/>
        </w:rPr>
        <w:t xml:space="preserve"> </w:t>
      </w:r>
      <w:r w:rsidRPr="00004FD7">
        <w:rPr>
          <w:rFonts w:ascii="Arial" w:eastAsia="Times New Roman" w:hAnsi="Arial" w:cs="Arial"/>
          <w:color w:val="000000"/>
          <w:sz w:val="24"/>
          <w:szCs w:val="24"/>
          <w:lang w:eastAsia="pl-PL"/>
        </w:rPr>
        <w:t xml:space="preserve">45000000-7 Roboty budowlane </w:t>
      </w:r>
    </w:p>
    <w:p w14:paraId="1FCD38C3" w14:textId="77777777" w:rsidR="00FF29EA" w:rsidRDefault="00FF29EA"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p>
    <w:p w14:paraId="21069B5E" w14:textId="4559C451" w:rsidR="00D965F5" w:rsidRPr="00004FD7" w:rsidRDefault="00D965F5" w:rsidP="0059013D">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Dodatkowe:</w:t>
      </w:r>
    </w:p>
    <w:p w14:paraId="5214B2E1" w14:textId="77777777" w:rsidR="00004FD7" w:rsidRP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45100000-8 Przygotowanie terenu pod budowę </w:t>
      </w:r>
    </w:p>
    <w:p w14:paraId="7F1F465D" w14:textId="77777777" w:rsidR="00004FD7" w:rsidRDefault="00004FD7" w:rsidP="00004FD7">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004FD7">
        <w:rPr>
          <w:rFonts w:ascii="Arial" w:eastAsia="Times New Roman" w:hAnsi="Arial" w:cs="Arial"/>
          <w:color w:val="000000"/>
          <w:sz w:val="24"/>
          <w:szCs w:val="24"/>
          <w:lang w:eastAsia="pl-PL"/>
        </w:rPr>
        <w:t xml:space="preserve">45113000-2 Roboty na placu budowy </w:t>
      </w:r>
    </w:p>
    <w:p w14:paraId="6F645711" w14:textId="77777777" w:rsidR="00FF29EA" w:rsidRPr="00FF29EA" w:rsidRDefault="00FF29EA" w:rsidP="00FF29EA">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F29EA">
        <w:rPr>
          <w:rFonts w:ascii="Arial" w:eastAsia="Times New Roman" w:hAnsi="Arial" w:cs="Arial"/>
          <w:color w:val="000000"/>
          <w:sz w:val="24"/>
          <w:szCs w:val="24"/>
          <w:lang w:eastAsia="pl-PL"/>
        </w:rPr>
        <w:t xml:space="preserve">45111200-0 Roboty w zakresie przygotowania terenu pod budowę i roboty ziemne 45231300-8 Roboty budowlane w zakresie budowy wodociągów i rurociągów do odprowadzania ścieków </w:t>
      </w:r>
    </w:p>
    <w:p w14:paraId="65920BB1" w14:textId="77777777" w:rsidR="00FF29EA" w:rsidRPr="00FF29EA" w:rsidRDefault="00FF29EA" w:rsidP="00FF29EA">
      <w:pPr>
        <w:suppressAutoHyphens w:val="0"/>
        <w:autoSpaceDE w:val="0"/>
        <w:autoSpaceDN w:val="0"/>
        <w:adjustRightInd w:val="0"/>
        <w:spacing w:after="0" w:line="240" w:lineRule="auto"/>
        <w:rPr>
          <w:rFonts w:ascii="Arial" w:eastAsia="Times New Roman" w:hAnsi="Arial" w:cs="Arial"/>
          <w:b/>
          <w:color w:val="000000"/>
          <w:sz w:val="24"/>
          <w:szCs w:val="24"/>
          <w:lang w:eastAsia="pl-PL"/>
        </w:rPr>
      </w:pPr>
      <w:r w:rsidRPr="00FF29EA">
        <w:rPr>
          <w:rFonts w:ascii="Arial" w:eastAsia="Times New Roman" w:hAnsi="Arial" w:cs="Arial"/>
          <w:color w:val="000000"/>
          <w:sz w:val="24"/>
          <w:szCs w:val="24"/>
          <w:lang w:eastAsia="pl-PL"/>
        </w:rPr>
        <w:t>45450000-6 Roboty budowlane wykończeniowe, pozostałe</w:t>
      </w:r>
    </w:p>
    <w:p w14:paraId="46D0E89D" w14:textId="77777777" w:rsidR="00FA2884" w:rsidRDefault="00FA2884" w:rsidP="009433E3">
      <w:pPr>
        <w:spacing w:after="0"/>
        <w:rPr>
          <w:rFonts w:ascii="Arial" w:eastAsia="Calibri" w:hAnsi="Arial" w:cs="Arial"/>
          <w:b/>
          <w:sz w:val="24"/>
          <w:szCs w:val="24"/>
          <w:lang w:eastAsia="en-US"/>
        </w:rPr>
      </w:pPr>
    </w:p>
    <w:p w14:paraId="1B68F52B" w14:textId="4E3E4B05" w:rsidR="0059013D" w:rsidRDefault="0059013D" w:rsidP="009433E3">
      <w:pPr>
        <w:spacing w:after="0"/>
        <w:rPr>
          <w:rFonts w:ascii="Arial" w:hAnsi="Arial" w:cs="Arial"/>
          <w:b/>
          <w:bCs/>
          <w:sz w:val="24"/>
          <w:szCs w:val="24"/>
        </w:rPr>
      </w:pPr>
      <w:r w:rsidRPr="00ED3BE3">
        <w:rPr>
          <w:rFonts w:ascii="Arial" w:eastAsia="Calibri" w:hAnsi="Arial" w:cs="Arial"/>
          <w:b/>
          <w:sz w:val="24"/>
          <w:szCs w:val="24"/>
          <w:lang w:eastAsia="en-US"/>
        </w:rPr>
        <w:t>3.2</w:t>
      </w:r>
      <w:r w:rsidRPr="002F4325">
        <w:rPr>
          <w:rFonts w:ascii="Arial" w:eastAsia="Calibri" w:hAnsi="Arial" w:cs="Arial"/>
          <w:bCs/>
          <w:sz w:val="24"/>
          <w:szCs w:val="24"/>
          <w:lang w:eastAsia="en-US"/>
        </w:rPr>
        <w:t>.</w:t>
      </w:r>
      <w:r w:rsidRPr="00567692">
        <w:rPr>
          <w:rFonts w:ascii="Arial" w:hAnsi="Arial" w:cs="Arial"/>
          <w:sz w:val="24"/>
          <w:szCs w:val="24"/>
        </w:rPr>
        <w:t xml:space="preserve"> </w:t>
      </w:r>
      <w:r w:rsidRPr="00ED3BE3">
        <w:rPr>
          <w:rFonts w:ascii="Arial" w:hAnsi="Arial" w:cs="Arial"/>
          <w:b/>
          <w:bCs/>
          <w:sz w:val="24"/>
          <w:szCs w:val="24"/>
        </w:rPr>
        <w:t xml:space="preserve">Przedmiotem </w:t>
      </w:r>
      <w:r w:rsidR="00040FC3">
        <w:rPr>
          <w:rFonts w:ascii="Arial" w:hAnsi="Arial" w:cs="Arial"/>
          <w:b/>
          <w:bCs/>
          <w:sz w:val="24"/>
          <w:szCs w:val="24"/>
        </w:rPr>
        <w:t>zamówienia</w:t>
      </w:r>
      <w:r w:rsidRPr="00ED3BE3">
        <w:rPr>
          <w:rFonts w:ascii="Arial" w:hAnsi="Arial" w:cs="Arial"/>
          <w:b/>
          <w:bCs/>
          <w:sz w:val="24"/>
          <w:szCs w:val="24"/>
        </w:rPr>
        <w:t xml:space="preserve"> jest</w:t>
      </w:r>
      <w:r w:rsidR="009433E3">
        <w:rPr>
          <w:rFonts w:ascii="Arial" w:hAnsi="Arial" w:cs="Arial"/>
          <w:b/>
          <w:bCs/>
          <w:sz w:val="24"/>
          <w:szCs w:val="24"/>
        </w:rPr>
        <w:t>:</w:t>
      </w:r>
      <w:r w:rsidRPr="00ED3BE3">
        <w:rPr>
          <w:rFonts w:ascii="Arial" w:hAnsi="Arial" w:cs="Arial"/>
          <w:b/>
          <w:bCs/>
          <w:sz w:val="24"/>
          <w:szCs w:val="24"/>
        </w:rPr>
        <w:t xml:space="preserve"> </w:t>
      </w:r>
    </w:p>
    <w:p w14:paraId="0DD81D8F" w14:textId="77777777" w:rsidR="00F93F97" w:rsidRPr="00F93F97" w:rsidRDefault="00F93F97" w:rsidP="00F93F97">
      <w:pPr>
        <w:widowControl w:val="0"/>
        <w:suppressAutoHyphens w:val="0"/>
        <w:autoSpaceDE w:val="0"/>
        <w:autoSpaceDN w:val="0"/>
        <w:spacing w:after="0" w:line="240" w:lineRule="auto"/>
        <w:rPr>
          <w:rFonts w:ascii="Arial" w:eastAsia="Calibri" w:hAnsi="Arial" w:cs="Arial"/>
          <w:sz w:val="24"/>
          <w:szCs w:val="24"/>
          <w:lang w:eastAsia="en-US"/>
        </w:rPr>
      </w:pPr>
      <w:r w:rsidRPr="00F93F97">
        <w:rPr>
          <w:rFonts w:ascii="Arial" w:eastAsia="Calibri" w:hAnsi="Arial" w:cs="Arial"/>
          <w:sz w:val="24"/>
          <w:szCs w:val="24"/>
          <w:lang w:eastAsia="en-US"/>
        </w:rPr>
        <w:t xml:space="preserve">Przedmiotem zamówienia są roboty budowlane związane z realizacją zadania pod nazwą </w:t>
      </w:r>
      <w:bookmarkStart w:id="6" w:name="_Hlk213930315"/>
      <w:r w:rsidRPr="00F93F97">
        <w:rPr>
          <w:rFonts w:ascii="Arial" w:eastAsia="Calibri" w:hAnsi="Arial" w:cs="Arial"/>
          <w:sz w:val="24"/>
          <w:szCs w:val="24"/>
          <w:lang w:eastAsia="en-US"/>
        </w:rPr>
        <w:t>„Rozbudowa sieci wodociągowej wraz z przyłączami w miejscowości Krytno”</w:t>
      </w:r>
      <w:bookmarkEnd w:id="6"/>
    </w:p>
    <w:p w14:paraId="36F2A45B" w14:textId="77777777" w:rsidR="00F93F97" w:rsidRPr="00F93F97" w:rsidRDefault="00F93F97" w:rsidP="00F93F97">
      <w:pPr>
        <w:widowControl w:val="0"/>
        <w:suppressAutoHyphens w:val="0"/>
        <w:autoSpaceDE w:val="0"/>
        <w:autoSpaceDN w:val="0"/>
        <w:spacing w:after="0" w:line="240" w:lineRule="auto"/>
        <w:rPr>
          <w:rFonts w:ascii="Arial" w:eastAsia="Calibri" w:hAnsi="Arial" w:cs="Arial"/>
          <w:sz w:val="24"/>
          <w:szCs w:val="24"/>
          <w:lang w:eastAsia="en-US"/>
        </w:rPr>
      </w:pPr>
      <w:r w:rsidRPr="00F93F97">
        <w:rPr>
          <w:rFonts w:ascii="Arial" w:eastAsia="Calibri" w:hAnsi="Arial" w:cs="Arial"/>
          <w:sz w:val="24"/>
          <w:szCs w:val="24"/>
          <w:lang w:eastAsia="en-US"/>
        </w:rPr>
        <w:t>Przedmiot zamówienia swoim zakresem obejmuje:</w:t>
      </w:r>
    </w:p>
    <w:p w14:paraId="159813BF" w14:textId="52FA9816" w:rsidR="00F93F97" w:rsidRPr="00F93F97" w:rsidRDefault="00F93F97" w:rsidP="00F93F97">
      <w:pPr>
        <w:widowControl w:val="0"/>
        <w:tabs>
          <w:tab w:val="left" w:pos="284"/>
        </w:tabs>
        <w:suppressAutoHyphens w:val="0"/>
        <w:autoSpaceDE w:val="0"/>
        <w:autoSpaceDN w:val="0"/>
        <w:spacing w:after="0" w:line="240" w:lineRule="auto"/>
        <w:rPr>
          <w:rFonts w:ascii="Arial" w:eastAsia="Calibri" w:hAnsi="Arial" w:cs="Arial"/>
          <w:sz w:val="24"/>
          <w:szCs w:val="24"/>
          <w:lang w:eastAsia="en-US"/>
        </w:rPr>
      </w:pPr>
      <w:r>
        <w:rPr>
          <w:rFonts w:ascii="Arial" w:eastAsia="Calibri" w:hAnsi="Arial" w:cs="Arial"/>
          <w:sz w:val="24"/>
          <w:szCs w:val="24"/>
          <w:lang w:eastAsia="en-US"/>
        </w:rPr>
        <w:t xml:space="preserve">a) </w:t>
      </w:r>
      <w:r w:rsidRPr="00F93F97">
        <w:rPr>
          <w:rFonts w:ascii="Arial" w:eastAsia="Calibri" w:hAnsi="Arial" w:cs="Arial"/>
          <w:sz w:val="24"/>
          <w:szCs w:val="24"/>
          <w:lang w:eastAsia="en-US"/>
        </w:rPr>
        <w:t>budowę sieci wodociągowej,</w:t>
      </w:r>
    </w:p>
    <w:p w14:paraId="063A5451" w14:textId="72A967CB" w:rsidR="00F93F97" w:rsidRPr="00F93F97" w:rsidRDefault="00F93F97" w:rsidP="00F93F97">
      <w:pPr>
        <w:widowControl w:val="0"/>
        <w:tabs>
          <w:tab w:val="left" w:pos="284"/>
        </w:tabs>
        <w:suppressAutoHyphens w:val="0"/>
        <w:autoSpaceDE w:val="0"/>
        <w:autoSpaceDN w:val="0"/>
        <w:spacing w:after="0" w:line="240" w:lineRule="auto"/>
        <w:rPr>
          <w:rFonts w:ascii="Arial" w:eastAsia="Calibri" w:hAnsi="Arial" w:cs="Arial"/>
          <w:sz w:val="24"/>
          <w:szCs w:val="24"/>
          <w:lang w:eastAsia="en-US"/>
        </w:rPr>
      </w:pPr>
      <w:r>
        <w:rPr>
          <w:rFonts w:ascii="Arial" w:eastAsia="Calibri" w:hAnsi="Arial" w:cs="Arial"/>
          <w:sz w:val="24"/>
          <w:szCs w:val="24"/>
          <w:lang w:eastAsia="en-US"/>
        </w:rPr>
        <w:t xml:space="preserve">b) </w:t>
      </w:r>
      <w:r w:rsidRPr="00F93F97">
        <w:rPr>
          <w:rFonts w:ascii="Arial" w:eastAsia="Calibri" w:hAnsi="Arial" w:cs="Arial"/>
          <w:sz w:val="24"/>
          <w:szCs w:val="24"/>
          <w:lang w:eastAsia="en-US"/>
        </w:rPr>
        <w:t>przyłączy wodociągowych wraz ze studniami wodomierzowymi,</w:t>
      </w:r>
    </w:p>
    <w:p w14:paraId="06C1574F" w14:textId="61435207" w:rsidR="00F93F97" w:rsidRDefault="00F93F97" w:rsidP="00F93F97">
      <w:pPr>
        <w:widowControl w:val="0"/>
        <w:tabs>
          <w:tab w:val="left" w:pos="284"/>
        </w:tabs>
        <w:suppressAutoHyphens w:val="0"/>
        <w:autoSpaceDE w:val="0"/>
        <w:autoSpaceDN w:val="0"/>
        <w:spacing w:after="0" w:line="240" w:lineRule="auto"/>
        <w:rPr>
          <w:rFonts w:ascii="Arial" w:eastAsia="Calibri" w:hAnsi="Arial" w:cs="Arial"/>
          <w:sz w:val="24"/>
          <w:szCs w:val="24"/>
          <w:lang w:eastAsia="en-US"/>
        </w:rPr>
      </w:pPr>
      <w:r>
        <w:rPr>
          <w:rFonts w:ascii="Arial" w:eastAsia="Calibri" w:hAnsi="Arial" w:cs="Arial"/>
          <w:sz w:val="24"/>
          <w:szCs w:val="24"/>
          <w:lang w:eastAsia="en-US"/>
        </w:rPr>
        <w:t xml:space="preserve">c) </w:t>
      </w:r>
      <w:r w:rsidRPr="00F93F97">
        <w:rPr>
          <w:rFonts w:ascii="Arial" w:eastAsia="Calibri" w:hAnsi="Arial" w:cs="Arial"/>
          <w:sz w:val="24"/>
          <w:szCs w:val="24"/>
          <w:lang w:eastAsia="en-US"/>
        </w:rPr>
        <w:t>budowę hydrantów przeciwpożarowych.</w:t>
      </w:r>
    </w:p>
    <w:p w14:paraId="0A275EF7" w14:textId="058BECAC" w:rsidR="00375176" w:rsidRPr="00F93F97" w:rsidRDefault="00375176" w:rsidP="00F93F97">
      <w:pPr>
        <w:widowControl w:val="0"/>
        <w:tabs>
          <w:tab w:val="left" w:pos="284"/>
        </w:tabs>
        <w:suppressAutoHyphens w:val="0"/>
        <w:autoSpaceDE w:val="0"/>
        <w:autoSpaceDN w:val="0"/>
        <w:spacing w:after="0" w:line="240" w:lineRule="auto"/>
        <w:rPr>
          <w:rFonts w:ascii="Arial" w:eastAsia="Calibri" w:hAnsi="Arial" w:cs="Arial"/>
          <w:sz w:val="24"/>
          <w:szCs w:val="24"/>
          <w:lang w:eastAsia="en-US"/>
        </w:rPr>
      </w:pPr>
      <w:r>
        <w:rPr>
          <w:rFonts w:ascii="Arial" w:eastAsia="Calibri" w:hAnsi="Arial" w:cs="Arial"/>
          <w:sz w:val="24"/>
          <w:szCs w:val="24"/>
          <w:lang w:eastAsia="en-US"/>
        </w:rPr>
        <w:t>d) wykonanie czasowej organizacji ruchu i uzyskanie decyzji o zajęciu pasa drogowego.</w:t>
      </w:r>
    </w:p>
    <w:p w14:paraId="423F27CC" w14:textId="77777777" w:rsidR="00F93F97" w:rsidRPr="00F93F97" w:rsidRDefault="00F93F97" w:rsidP="00F93F97">
      <w:pPr>
        <w:widowControl w:val="0"/>
        <w:suppressAutoHyphens w:val="0"/>
        <w:autoSpaceDE w:val="0"/>
        <w:autoSpaceDN w:val="0"/>
        <w:spacing w:after="0" w:line="240" w:lineRule="auto"/>
        <w:rPr>
          <w:rFonts w:ascii="Arial" w:eastAsia="Calibri" w:hAnsi="Arial" w:cs="Arial"/>
          <w:sz w:val="24"/>
          <w:szCs w:val="24"/>
          <w:lang w:eastAsia="en-US"/>
        </w:rPr>
      </w:pPr>
      <w:r w:rsidRPr="00F93F97">
        <w:rPr>
          <w:rFonts w:ascii="Arial" w:eastAsia="Calibri" w:hAnsi="Arial" w:cs="Arial"/>
          <w:sz w:val="24"/>
          <w:szCs w:val="24"/>
          <w:lang w:eastAsia="en-US"/>
        </w:rPr>
        <w:t xml:space="preserve">Projektowane nowe odcinki sieci wodociągowej należy włączyć do istniejącej sieci </w:t>
      </w:r>
      <w:r w:rsidRPr="00F93F97">
        <w:rPr>
          <w:rFonts w:ascii="Arial" w:eastAsia="Calibri" w:hAnsi="Arial" w:cs="Arial"/>
          <w:sz w:val="24"/>
          <w:szCs w:val="24"/>
          <w:lang w:eastAsia="en-US"/>
        </w:rPr>
        <w:lastRenderedPageBreak/>
        <w:t>wodociągowej PVCΦ110[mm], znajdującej się na działce nr 85/4 oraz na dz. Nr 81. Włączenie do sieci wykonać za pomocą trójników kołnierzowych z zasuwami DN80 na nowych odcinkach rozbudowywanej sieci, oraz DN110 na odcinku starej sieci wodociągowej. Rozbudowywaną sieć wodociągową wykonać z rur PE100 SDR17 PN10 Ф 90x5,4 (wykop otwarty) oraz z PEHD RC 100 SDR11 (PN16) Ф 90x8,20 [mm] (metoda bez wykopowa).  Na sieci głównej, zaprojektowano dziesięć hydrantów Φ 80 mm, hydranty oznaczono symbolami od H1-H10. Na ostatnim z hydrantów na sieci "H2,H8 lub H10", zapewnić normową wydajność na poziomie 5,0[l/s] przy ciśnieniu 0,2 [</w:t>
      </w:r>
      <w:proofErr w:type="spellStart"/>
      <w:r w:rsidRPr="00F93F97">
        <w:rPr>
          <w:rFonts w:ascii="Arial" w:eastAsia="Calibri" w:hAnsi="Arial" w:cs="Arial"/>
          <w:sz w:val="24"/>
          <w:szCs w:val="24"/>
          <w:lang w:eastAsia="en-US"/>
        </w:rPr>
        <w:t>Mpa</w:t>
      </w:r>
      <w:proofErr w:type="spellEnd"/>
      <w:r w:rsidRPr="00F93F97">
        <w:rPr>
          <w:rFonts w:ascii="Arial" w:eastAsia="Calibri" w:hAnsi="Arial" w:cs="Arial"/>
          <w:sz w:val="24"/>
          <w:szCs w:val="24"/>
          <w:lang w:eastAsia="en-US"/>
        </w:rPr>
        <w:t xml:space="preserve">]. Warunek wydatku ciśnienia i wydajności spełniać musi jeden hydrant naziemny, założono pracę jednego hydrantu p.poż w razie wystąpienia pożaru.  Zadanie obejmuje swoim zakresem wykonanie przyłączy wodociągowych, na nowopowstałych odcinkach sieci jak i na sieci znajdującej się w działkach nr 169/10,169/4,83 oraz 81. </w:t>
      </w:r>
    </w:p>
    <w:p w14:paraId="0BE69C7F" w14:textId="77777777" w:rsidR="00F93F97" w:rsidRPr="00F93F97" w:rsidRDefault="00F93F97" w:rsidP="00F93F97">
      <w:pPr>
        <w:widowControl w:val="0"/>
        <w:suppressAutoHyphens w:val="0"/>
        <w:autoSpaceDE w:val="0"/>
        <w:autoSpaceDN w:val="0"/>
        <w:spacing w:after="0" w:line="240" w:lineRule="auto"/>
        <w:rPr>
          <w:rFonts w:ascii="Arial" w:eastAsia="Calibri" w:hAnsi="Arial" w:cs="Arial"/>
          <w:sz w:val="24"/>
          <w:szCs w:val="24"/>
          <w:lang w:eastAsia="en-US"/>
        </w:rPr>
      </w:pPr>
      <w:r w:rsidRPr="00F93F97">
        <w:rPr>
          <w:rFonts w:ascii="Arial" w:eastAsia="Calibri" w:hAnsi="Arial" w:cs="Arial"/>
          <w:sz w:val="24"/>
          <w:szCs w:val="24"/>
          <w:lang w:eastAsia="en-US"/>
        </w:rPr>
        <w:t xml:space="preserve">Przyłącza wykonać z rur PE HD100 SDR11 Ф 40x3,70[mm] oraz PE HD100 SDR11 Ф 63x5,80 [mm]. Na terenie działek budowlanych zaprojektowano studnie wodomierzowe DN1000[mm], w których przewiduję się montaż zestawów wodomierzowych dla każdej z działek.  </w:t>
      </w:r>
    </w:p>
    <w:p w14:paraId="290E7061" w14:textId="77777777" w:rsidR="00F93F97" w:rsidRPr="00F93F97" w:rsidRDefault="00F93F97" w:rsidP="00F93F97">
      <w:pPr>
        <w:widowControl w:val="0"/>
        <w:suppressAutoHyphens w:val="0"/>
        <w:autoSpaceDE w:val="0"/>
        <w:autoSpaceDN w:val="0"/>
        <w:spacing w:after="0" w:line="240" w:lineRule="auto"/>
        <w:rPr>
          <w:rFonts w:ascii="Arial" w:eastAsia="Calibri" w:hAnsi="Arial" w:cs="Arial"/>
          <w:sz w:val="24"/>
          <w:szCs w:val="24"/>
          <w:lang w:eastAsia="en-US"/>
        </w:rPr>
      </w:pPr>
      <w:r w:rsidRPr="00F93F97">
        <w:rPr>
          <w:rFonts w:ascii="Arial" w:eastAsia="Calibri" w:hAnsi="Arial" w:cs="Arial"/>
          <w:sz w:val="24"/>
          <w:szCs w:val="24"/>
          <w:lang w:eastAsia="en-US"/>
        </w:rPr>
        <w:t>Przejścia projektowanych rurociągów pod nawierzchniami dróg wykonać przy pomocy metody bez wykopowej (przewiert sterowany w rurach ochronnych), na głębokości min. 1,50[m].</w:t>
      </w:r>
    </w:p>
    <w:p w14:paraId="29FA1494" w14:textId="77777777" w:rsidR="00F93F97" w:rsidRPr="00F93F97" w:rsidRDefault="00F93F97" w:rsidP="00F93F97">
      <w:pPr>
        <w:widowControl w:val="0"/>
        <w:suppressAutoHyphens w:val="0"/>
        <w:autoSpaceDE w:val="0"/>
        <w:autoSpaceDN w:val="0"/>
        <w:spacing w:after="0" w:line="240" w:lineRule="auto"/>
        <w:rPr>
          <w:rFonts w:ascii="Arial" w:eastAsia="Calibri" w:hAnsi="Arial" w:cs="Arial"/>
          <w:sz w:val="24"/>
          <w:szCs w:val="24"/>
          <w:lang w:eastAsia="en-US"/>
        </w:rPr>
      </w:pPr>
      <w:r w:rsidRPr="00F93F97">
        <w:rPr>
          <w:rFonts w:ascii="Arial" w:eastAsia="Calibri" w:hAnsi="Arial" w:cs="Arial"/>
          <w:sz w:val="24"/>
          <w:szCs w:val="24"/>
          <w:lang w:eastAsia="en-US"/>
        </w:rPr>
        <w:t>Przejście rurociągu pod działką leśną dz. Nr 91 (przewiert sterowany), na głębokości min. 2,50 [m].</w:t>
      </w:r>
    </w:p>
    <w:p w14:paraId="101A07AD" w14:textId="77777777" w:rsidR="002C4C06" w:rsidRPr="002C4C06" w:rsidRDefault="002C4C06" w:rsidP="002C4C06">
      <w:pPr>
        <w:widowControl w:val="0"/>
        <w:suppressAutoHyphens w:val="0"/>
        <w:spacing w:after="0" w:line="240" w:lineRule="auto"/>
        <w:contextualSpacing/>
        <w:jc w:val="both"/>
        <w:rPr>
          <w:rFonts w:asciiTheme="majorHAnsi" w:eastAsia="Courier New" w:hAnsiTheme="majorHAnsi" w:cstheme="majorHAnsi"/>
          <w:color w:val="000000"/>
          <w:sz w:val="24"/>
          <w:szCs w:val="24"/>
          <w:lang w:eastAsia="pl-PL" w:bidi="pl-PL"/>
        </w:rPr>
      </w:pPr>
    </w:p>
    <w:p w14:paraId="2CF4A3F3" w14:textId="024EDD89" w:rsidR="00040FC3" w:rsidRPr="00AE6EBD" w:rsidRDefault="00040FC3" w:rsidP="009433E3">
      <w:pPr>
        <w:suppressAutoHyphens w:val="0"/>
        <w:autoSpaceDE w:val="0"/>
        <w:autoSpaceDN w:val="0"/>
        <w:adjustRightInd w:val="0"/>
        <w:spacing w:after="0" w:line="240" w:lineRule="auto"/>
        <w:rPr>
          <w:rFonts w:ascii="Arial" w:eastAsia="Times New Roman" w:hAnsi="Arial" w:cs="Arial"/>
          <w:sz w:val="24"/>
          <w:szCs w:val="24"/>
          <w:lang w:eastAsia="pl-PL"/>
        </w:rPr>
      </w:pPr>
      <w:r w:rsidRPr="007D135E">
        <w:rPr>
          <w:rFonts w:ascii="Arial" w:eastAsia="Times New Roman" w:hAnsi="Arial" w:cs="Arial"/>
          <w:b/>
          <w:bCs/>
          <w:sz w:val="24"/>
          <w:szCs w:val="24"/>
          <w:lang w:eastAsia="pl-PL"/>
        </w:rPr>
        <w:t>3.</w:t>
      </w:r>
      <w:r w:rsidR="00AE6EBD">
        <w:rPr>
          <w:rFonts w:ascii="Arial" w:eastAsia="Times New Roman" w:hAnsi="Arial" w:cs="Arial"/>
          <w:b/>
          <w:bCs/>
          <w:sz w:val="24"/>
          <w:szCs w:val="24"/>
          <w:lang w:eastAsia="pl-PL"/>
        </w:rPr>
        <w:t>3</w:t>
      </w:r>
      <w:r w:rsidR="002C4C06" w:rsidRPr="007D135E">
        <w:rPr>
          <w:rFonts w:ascii="Arial" w:eastAsia="Times New Roman" w:hAnsi="Arial" w:cs="Arial"/>
          <w:b/>
          <w:bCs/>
          <w:sz w:val="24"/>
          <w:szCs w:val="24"/>
          <w:lang w:eastAsia="pl-PL"/>
        </w:rPr>
        <w:t>.</w:t>
      </w:r>
      <w:r w:rsidRPr="007D135E">
        <w:rPr>
          <w:rFonts w:ascii="Arial" w:eastAsia="Times New Roman" w:hAnsi="Arial" w:cs="Arial"/>
          <w:sz w:val="24"/>
          <w:szCs w:val="24"/>
          <w:lang w:eastAsia="pl-PL"/>
        </w:rPr>
        <w:t xml:space="preserve"> Szczegółowy zakres i opis przedmiotu zamówienia zawarty jest w</w:t>
      </w:r>
      <w:r w:rsidR="007D135E">
        <w:rPr>
          <w:rFonts w:ascii="Arial" w:eastAsia="Times New Roman" w:hAnsi="Arial" w:cs="Arial"/>
          <w:sz w:val="24"/>
          <w:szCs w:val="24"/>
          <w:lang w:eastAsia="pl-PL"/>
        </w:rPr>
        <w:t>:</w:t>
      </w:r>
      <w:r w:rsidR="00AE6EBD">
        <w:rPr>
          <w:rFonts w:ascii="Arial" w:eastAsia="Times New Roman" w:hAnsi="Arial" w:cs="Arial"/>
          <w:sz w:val="24"/>
          <w:szCs w:val="24"/>
          <w:lang w:eastAsia="pl-PL"/>
        </w:rPr>
        <w:t xml:space="preserve"> </w:t>
      </w:r>
      <w:r w:rsidR="00AE6EBD" w:rsidRPr="00AE6EBD">
        <w:rPr>
          <w:rFonts w:ascii="Arial" w:eastAsia="Times New Roman" w:hAnsi="Arial" w:cs="Arial"/>
          <w:sz w:val="24"/>
          <w:szCs w:val="24"/>
          <w:lang w:eastAsia="pl-PL"/>
        </w:rPr>
        <w:t>p</w:t>
      </w:r>
      <w:r w:rsidR="00FF29EA" w:rsidRPr="00AE6EBD">
        <w:rPr>
          <w:rFonts w:ascii="Arial" w:eastAsia="Times New Roman" w:hAnsi="Arial" w:cs="Arial"/>
          <w:sz w:val="24"/>
          <w:szCs w:val="24"/>
          <w:lang w:eastAsia="pl-PL"/>
        </w:rPr>
        <w:t xml:space="preserve">rojekcie technicznym, projekt zagospodarowania, </w:t>
      </w:r>
      <w:proofErr w:type="spellStart"/>
      <w:r w:rsidR="00FF29EA" w:rsidRPr="00AE6EBD">
        <w:rPr>
          <w:rFonts w:ascii="Arial" w:eastAsia="Times New Roman" w:hAnsi="Arial" w:cs="Arial"/>
          <w:sz w:val="24"/>
          <w:szCs w:val="24"/>
          <w:lang w:eastAsia="pl-PL"/>
        </w:rPr>
        <w:t>STWiOR</w:t>
      </w:r>
      <w:proofErr w:type="spellEnd"/>
      <w:r w:rsidR="00FF29EA" w:rsidRPr="00AE6EBD">
        <w:rPr>
          <w:rFonts w:ascii="Arial" w:eastAsia="Times New Roman" w:hAnsi="Arial" w:cs="Arial"/>
          <w:sz w:val="24"/>
          <w:szCs w:val="24"/>
          <w:lang w:eastAsia="pl-PL"/>
        </w:rPr>
        <w:t xml:space="preserve">, </w:t>
      </w:r>
      <w:r w:rsidR="00AE6EBD" w:rsidRPr="00AE6EBD">
        <w:rPr>
          <w:rFonts w:ascii="Arial" w:eastAsia="Times New Roman" w:hAnsi="Arial" w:cs="Arial"/>
          <w:sz w:val="24"/>
          <w:szCs w:val="24"/>
          <w:lang w:eastAsia="pl-PL"/>
        </w:rPr>
        <w:t>przedmiary robót.</w:t>
      </w:r>
    </w:p>
    <w:p w14:paraId="6213E3CE" w14:textId="77777777" w:rsidR="009433E3" w:rsidRPr="00ED3BE3" w:rsidRDefault="009433E3" w:rsidP="009433E3">
      <w:pPr>
        <w:spacing w:after="0"/>
        <w:rPr>
          <w:rFonts w:ascii="Arial" w:hAnsi="Arial" w:cs="Arial"/>
          <w:bCs/>
          <w:sz w:val="24"/>
          <w:szCs w:val="24"/>
        </w:rPr>
      </w:pPr>
    </w:p>
    <w:p w14:paraId="24922C05" w14:textId="6CDFB9D5" w:rsidR="0059013D" w:rsidRPr="00310891" w:rsidRDefault="0059013D" w:rsidP="0059013D">
      <w:pPr>
        <w:suppressAutoHyphens w:val="0"/>
        <w:contextualSpacing/>
        <w:jc w:val="both"/>
        <w:rPr>
          <w:rFonts w:ascii="Arial" w:eastAsia="Calibri" w:hAnsi="Arial" w:cs="Arial"/>
          <w:b/>
          <w:bCs/>
          <w:sz w:val="24"/>
          <w:szCs w:val="24"/>
          <w:lang w:eastAsia="en-US"/>
        </w:rPr>
      </w:pPr>
      <w:r w:rsidRPr="00310891">
        <w:rPr>
          <w:rFonts w:ascii="Arial" w:eastAsia="Calibri" w:hAnsi="Arial" w:cs="Arial"/>
          <w:b/>
          <w:bCs/>
          <w:sz w:val="24"/>
          <w:szCs w:val="24"/>
          <w:lang w:eastAsia="en-US"/>
        </w:rPr>
        <w:t>3.</w:t>
      </w:r>
      <w:r w:rsidR="00040FC3" w:rsidRPr="00310891">
        <w:rPr>
          <w:rFonts w:ascii="Arial" w:eastAsia="Calibri" w:hAnsi="Arial" w:cs="Arial"/>
          <w:b/>
          <w:bCs/>
          <w:sz w:val="24"/>
          <w:szCs w:val="24"/>
          <w:lang w:eastAsia="en-US"/>
        </w:rPr>
        <w:t>4</w:t>
      </w:r>
      <w:r w:rsidRPr="00310891">
        <w:rPr>
          <w:rFonts w:ascii="Arial" w:eastAsia="Calibri" w:hAnsi="Arial" w:cs="Arial"/>
          <w:b/>
          <w:bCs/>
          <w:sz w:val="24"/>
          <w:szCs w:val="24"/>
          <w:lang w:eastAsia="en-US"/>
        </w:rPr>
        <w:t xml:space="preserve">. Powody niedokonania podziału zamówienia na części:   </w:t>
      </w:r>
    </w:p>
    <w:p w14:paraId="49B4FECA" w14:textId="26957689" w:rsidR="00F93F97" w:rsidRPr="00AE6EBD" w:rsidRDefault="00F93F97" w:rsidP="00AE6EBD">
      <w:pPr>
        <w:suppressAutoHyphens w:val="0"/>
        <w:spacing w:after="160"/>
        <w:jc w:val="both"/>
        <w:rPr>
          <w:rFonts w:ascii="Arial" w:hAnsi="Arial" w:cs="Arial"/>
          <w:sz w:val="24"/>
          <w:szCs w:val="24"/>
          <w:lang w:eastAsia="pl-PL"/>
        </w:rPr>
      </w:pPr>
      <w:r w:rsidRPr="00310891">
        <w:rPr>
          <w:rFonts w:ascii="Arial" w:hAnsi="Arial" w:cs="Arial"/>
          <w:sz w:val="24"/>
          <w:szCs w:val="24"/>
          <w:lang w:eastAsia="pl-PL"/>
        </w:rPr>
        <w:t xml:space="preserve">Zamawiający nie dopuszcza składania ofert częściowych. Zamawiający nie dzieli bieżącego postępowania na części, ponieważ przedmiotowe zamówienie ze względów technicznych, organizacyjnych i ekonomicznych tworzy nierozerwalną całość. Wartość zamówienia jest niższa od tzw. progów unijnych które zobowiązują do implementacji dyrektyw UE. Dyrektywa 2014/24/UE w treści motywu 78 wskazuje, że aby zwiększyć konkurencję, instytucje zamawiające powinny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a więc zamówienia o wartości znacznie przewyższającej tzw. progi UE). 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w:t>
      </w:r>
      <w:r w:rsidRPr="00310891">
        <w:rPr>
          <w:rFonts w:ascii="Arial" w:hAnsi="Arial" w:cs="Arial"/>
          <w:sz w:val="24"/>
          <w:szCs w:val="24"/>
          <w:lang w:eastAsia="pl-PL"/>
        </w:rPr>
        <w:lastRenderedPageBreak/>
        <w:t>podejmowania decyzji na każdej podstawie, jaką uzna za stosowną, nie podlegając nadzorowi administracyjnemu ani sądowemu.</w:t>
      </w:r>
    </w:p>
    <w:p w14:paraId="641698DD" w14:textId="51CABA5D" w:rsidR="0059013D" w:rsidRPr="00255167" w:rsidRDefault="0059013D" w:rsidP="00255167">
      <w:pPr>
        <w:spacing w:before="20" w:after="20"/>
        <w:ind w:right="567"/>
        <w:jc w:val="both"/>
        <w:rPr>
          <w:rFonts w:ascii="Arial" w:hAnsi="Arial" w:cs="Arial"/>
          <w:b/>
          <w:sz w:val="24"/>
          <w:szCs w:val="24"/>
          <w:lang w:eastAsia="en-US"/>
        </w:rPr>
      </w:pPr>
      <w:r w:rsidRPr="00255167">
        <w:rPr>
          <w:rFonts w:ascii="Arial" w:hAnsi="Arial" w:cs="Arial"/>
          <w:b/>
          <w:sz w:val="24"/>
          <w:szCs w:val="24"/>
          <w:lang w:eastAsia="en-US"/>
        </w:rPr>
        <w:t>3.</w:t>
      </w:r>
      <w:r w:rsidR="00040FC3" w:rsidRPr="00255167">
        <w:rPr>
          <w:rFonts w:ascii="Arial" w:hAnsi="Arial" w:cs="Arial"/>
          <w:b/>
          <w:sz w:val="24"/>
          <w:szCs w:val="24"/>
          <w:lang w:eastAsia="en-US"/>
        </w:rPr>
        <w:t>5</w:t>
      </w:r>
      <w:r w:rsidRPr="00255167">
        <w:rPr>
          <w:rFonts w:ascii="Arial" w:hAnsi="Arial" w:cs="Arial"/>
          <w:b/>
          <w:sz w:val="24"/>
          <w:szCs w:val="24"/>
          <w:lang w:eastAsia="en-US"/>
        </w:rPr>
        <w:t>.</w:t>
      </w:r>
      <w:r w:rsidRPr="00255167">
        <w:rPr>
          <w:b/>
        </w:rPr>
        <w:t xml:space="preserve"> </w:t>
      </w:r>
      <w:r w:rsidRPr="00255167">
        <w:rPr>
          <w:rFonts w:ascii="Arial" w:hAnsi="Arial" w:cs="Arial"/>
          <w:b/>
          <w:sz w:val="24"/>
          <w:szCs w:val="24"/>
          <w:lang w:eastAsia="en-US"/>
        </w:rPr>
        <w:t xml:space="preserve">Wymagania w zakresie zatrudnienia na podstawie stosunku pracy, w okolicznościach, o których mowa w art. 95 </w:t>
      </w:r>
      <w:proofErr w:type="spellStart"/>
      <w:r w:rsidRPr="00255167">
        <w:rPr>
          <w:rFonts w:ascii="Arial" w:hAnsi="Arial" w:cs="Arial"/>
          <w:b/>
          <w:sz w:val="24"/>
          <w:szCs w:val="24"/>
          <w:lang w:eastAsia="en-US"/>
        </w:rPr>
        <w:t>Pzp</w:t>
      </w:r>
      <w:proofErr w:type="spellEnd"/>
    </w:p>
    <w:p w14:paraId="1A4D2DC6" w14:textId="1AFD130A" w:rsidR="00255167" w:rsidRPr="00255167" w:rsidRDefault="00255167" w:rsidP="00255167">
      <w:pPr>
        <w:spacing w:before="20" w:after="20"/>
        <w:ind w:right="567"/>
        <w:jc w:val="both"/>
        <w:rPr>
          <w:rFonts w:ascii="Arial" w:hAnsi="Arial" w:cs="Arial"/>
          <w:bCs/>
          <w:sz w:val="24"/>
          <w:szCs w:val="24"/>
          <w:lang w:eastAsia="en-US"/>
        </w:rPr>
      </w:pPr>
      <w:r>
        <w:rPr>
          <w:rFonts w:ascii="Arial" w:hAnsi="Arial" w:cs="Arial"/>
          <w:bCs/>
          <w:sz w:val="24"/>
          <w:szCs w:val="24"/>
          <w:lang w:eastAsia="en-US"/>
        </w:rPr>
        <w:t xml:space="preserve">1) </w:t>
      </w:r>
      <w:r w:rsidRPr="00255167">
        <w:rPr>
          <w:rFonts w:ascii="Arial" w:hAnsi="Arial" w:cs="Arial"/>
          <w:bCs/>
          <w:sz w:val="24"/>
          <w:szCs w:val="24"/>
          <w:lang w:eastAsia="en-US"/>
        </w:rPr>
        <w:t xml:space="preserve">Zamawiający stosownie do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określa obowiązek zatrudnienia na podstawie umowy o pracę osób wykonujących następujące czynności w zakresie realizacji zamówienia: wykonywanie prac fizycznych przy realizacji robót budowlanych, operatorzy sprzętu i prace fizyczne instalacyjno-montażowe objęte zakresem zamówienia wskazanym w </w:t>
      </w:r>
      <w:r>
        <w:rPr>
          <w:rFonts w:ascii="Arial" w:hAnsi="Arial" w:cs="Arial"/>
          <w:bCs/>
          <w:sz w:val="24"/>
          <w:szCs w:val="24"/>
          <w:lang w:eastAsia="en-US"/>
        </w:rPr>
        <w:t>opisie przedmiotu zamówienia.</w:t>
      </w:r>
      <w:r w:rsidRPr="00255167">
        <w:rPr>
          <w:rFonts w:ascii="Arial" w:hAnsi="Arial" w:cs="Arial"/>
          <w:bCs/>
          <w:sz w:val="24"/>
          <w:szCs w:val="24"/>
          <w:lang w:eastAsia="en-US"/>
        </w:rPr>
        <w:t xml:space="preserve"> (obowiązek ten nie dotyczy sytuacji, gdy prace te będą wykonywane samodzielnie i osobiście przez osoby fizyczne prowadzące działalność gospodarczą w postaci tzw. samozatrudnienia, jako podwykonawcy). </w:t>
      </w:r>
    </w:p>
    <w:p w14:paraId="19BCF065" w14:textId="6CB0CC6A" w:rsidR="00255167" w:rsidRPr="00255167" w:rsidRDefault="00255167" w:rsidP="00255167">
      <w:pPr>
        <w:spacing w:before="20" w:after="20"/>
        <w:ind w:right="567"/>
        <w:jc w:val="both"/>
        <w:rPr>
          <w:rFonts w:ascii="Arial" w:hAnsi="Arial" w:cs="Arial"/>
          <w:bCs/>
          <w:sz w:val="24"/>
          <w:szCs w:val="24"/>
          <w:lang w:eastAsia="en-US"/>
        </w:rPr>
      </w:pPr>
      <w:r w:rsidRPr="00255167">
        <w:rPr>
          <w:rFonts w:ascii="Arial" w:hAnsi="Arial" w:cs="Arial"/>
          <w:bCs/>
          <w:sz w:val="24"/>
          <w:szCs w:val="24"/>
          <w:lang w:eastAsia="en-US"/>
        </w:rPr>
        <w:t>2</w:t>
      </w:r>
      <w:r>
        <w:rPr>
          <w:rFonts w:ascii="Arial" w:hAnsi="Arial" w:cs="Arial"/>
          <w:bCs/>
          <w:sz w:val="24"/>
          <w:szCs w:val="24"/>
          <w:lang w:eastAsia="en-US"/>
        </w:rPr>
        <w:t>)</w:t>
      </w:r>
      <w:r w:rsidRPr="00255167">
        <w:rPr>
          <w:rFonts w:ascii="Arial" w:hAnsi="Arial" w:cs="Arial"/>
          <w:bCs/>
          <w:sz w:val="24"/>
          <w:szCs w:val="24"/>
          <w:lang w:eastAsia="en-US"/>
        </w:rPr>
        <w:t xml:space="preserve"> Szczegółowy sposób dokumentowania zatrudnienia ww. osób, uprawnienia Zamawiającego w zakresie kontroli spełniania przez Wykonawcę wymagań, o których mowa w art. 95 ust. 1 ustawy </w:t>
      </w:r>
      <w:proofErr w:type="spellStart"/>
      <w:r w:rsidRPr="00255167">
        <w:rPr>
          <w:rFonts w:ascii="Arial" w:hAnsi="Arial" w:cs="Arial"/>
          <w:bCs/>
          <w:sz w:val="24"/>
          <w:szCs w:val="24"/>
          <w:lang w:eastAsia="en-US"/>
        </w:rPr>
        <w:t>Pzp</w:t>
      </w:r>
      <w:proofErr w:type="spellEnd"/>
      <w:r w:rsidRPr="00255167">
        <w:rPr>
          <w:rFonts w:ascii="Arial" w:hAnsi="Arial" w:cs="Arial"/>
          <w:bCs/>
          <w:sz w:val="24"/>
          <w:szCs w:val="24"/>
          <w:lang w:eastAsia="en-US"/>
        </w:rPr>
        <w:t xml:space="preserve"> oraz sankcji z tytułu niespełnienia tych wymagań, rodzaju czynności niezbędnych do realizacji zamówienia, których dotyczą wymagania zatrudnienia na podstawie umowy o pracę przez Wykonawcę lub podwykonawcę osób wykonujących czynności w trakcie realizacji zamówienia zawarte są w </w:t>
      </w:r>
      <w:r w:rsidR="00B62FAE">
        <w:rPr>
          <w:rFonts w:ascii="Arial" w:hAnsi="Arial" w:cs="Arial"/>
          <w:bCs/>
          <w:sz w:val="24"/>
          <w:szCs w:val="24"/>
          <w:lang w:eastAsia="en-US"/>
        </w:rPr>
        <w:t xml:space="preserve">projekcie umowy (załącznik nr 6 do </w:t>
      </w:r>
      <w:proofErr w:type="spellStart"/>
      <w:r w:rsidR="00B62FAE">
        <w:rPr>
          <w:rFonts w:ascii="Arial" w:hAnsi="Arial" w:cs="Arial"/>
          <w:bCs/>
          <w:sz w:val="24"/>
          <w:szCs w:val="24"/>
          <w:lang w:eastAsia="en-US"/>
        </w:rPr>
        <w:t>swz</w:t>
      </w:r>
      <w:proofErr w:type="spellEnd"/>
      <w:r w:rsidR="00B62FAE">
        <w:rPr>
          <w:rFonts w:ascii="Arial" w:hAnsi="Arial" w:cs="Arial"/>
          <w:bCs/>
          <w:sz w:val="24"/>
          <w:szCs w:val="24"/>
          <w:lang w:eastAsia="en-US"/>
        </w:rPr>
        <w:t>).</w:t>
      </w:r>
    </w:p>
    <w:p w14:paraId="7C3BEE41" w14:textId="1798764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6</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22303BC3" w14:textId="04DEFCD3" w:rsidR="0059013D" w:rsidRPr="0084275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7</w:t>
      </w:r>
      <w:r>
        <w:rPr>
          <w:rFonts w:ascii="Arial" w:hAnsi="Arial" w:cs="Arial"/>
          <w:bCs/>
          <w:sz w:val="24"/>
          <w:szCs w:val="24"/>
          <w:lang w:eastAsia="en-US"/>
        </w:rPr>
        <w:t>.</w:t>
      </w:r>
      <w:r w:rsidRPr="0084275D">
        <w:t xml:space="preserve"> </w:t>
      </w:r>
      <w:r w:rsidRPr="0084275D">
        <w:rPr>
          <w:rFonts w:ascii="Arial" w:hAnsi="Arial" w:cs="Arial"/>
          <w:bCs/>
          <w:sz w:val="24"/>
          <w:szCs w:val="24"/>
          <w:lang w:eastAsia="en-US"/>
        </w:rPr>
        <w:t>W przypadku użycia w opisie przedmiotu zamówienia odniesień do norm, europejskich ocen</w:t>
      </w:r>
      <w:r>
        <w:rPr>
          <w:rFonts w:ascii="Arial" w:hAnsi="Arial" w:cs="Arial"/>
          <w:bCs/>
          <w:sz w:val="24"/>
          <w:szCs w:val="24"/>
          <w:lang w:eastAsia="en-US"/>
        </w:rPr>
        <w:t xml:space="preserve"> </w:t>
      </w:r>
      <w:r w:rsidRPr="0084275D">
        <w:rPr>
          <w:rFonts w:ascii="Arial" w:hAnsi="Arial" w:cs="Arial"/>
          <w:bCs/>
          <w:sz w:val="24"/>
          <w:szCs w:val="24"/>
          <w:lang w:eastAsia="en-US"/>
        </w:rPr>
        <w:t>technicznych, aprobat, specyfikacji technicznych i systemów referencji technicznych, o których</w:t>
      </w:r>
      <w:r>
        <w:rPr>
          <w:rFonts w:ascii="Arial" w:hAnsi="Arial" w:cs="Arial"/>
          <w:bCs/>
          <w:sz w:val="24"/>
          <w:szCs w:val="24"/>
          <w:lang w:eastAsia="en-US"/>
        </w:rPr>
        <w:t xml:space="preserve"> </w:t>
      </w:r>
      <w:r w:rsidRPr="0084275D">
        <w:rPr>
          <w:rFonts w:ascii="Arial" w:hAnsi="Arial" w:cs="Arial"/>
          <w:bCs/>
          <w:sz w:val="24"/>
          <w:szCs w:val="24"/>
          <w:lang w:eastAsia="en-US"/>
        </w:rPr>
        <w:t xml:space="preserve">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Zamawiający dopuszcza rozwiązania</w:t>
      </w:r>
      <w:r>
        <w:rPr>
          <w:rFonts w:ascii="Arial" w:hAnsi="Arial" w:cs="Arial"/>
          <w:bCs/>
          <w:sz w:val="24"/>
          <w:szCs w:val="24"/>
          <w:lang w:eastAsia="en-US"/>
        </w:rPr>
        <w:t xml:space="preserve"> </w:t>
      </w:r>
      <w:r w:rsidRPr="0084275D">
        <w:rPr>
          <w:rFonts w:ascii="Arial" w:hAnsi="Arial" w:cs="Arial"/>
          <w:bCs/>
          <w:sz w:val="24"/>
          <w:szCs w:val="24"/>
          <w:lang w:eastAsia="en-US"/>
        </w:rPr>
        <w:t>równoważne opisywanym. Wykonawca analizując dokumentację techniczną powinien przyjąć, że</w:t>
      </w:r>
    </w:p>
    <w:p w14:paraId="2F715CF7" w14:textId="77777777" w:rsidR="0059013D" w:rsidRPr="0084275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2B084141" w14:textId="77777777" w:rsidR="0059013D" w:rsidRDefault="0059013D" w:rsidP="0059013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 xml:space="preserve">dane </w:t>
      </w:r>
      <w:r w:rsidRPr="0084275D">
        <w:rPr>
          <w:rFonts w:ascii="Arial" w:hAnsi="Arial" w:cs="Arial"/>
          <w:bCs/>
          <w:sz w:val="24"/>
          <w:szCs w:val="24"/>
          <w:lang w:eastAsia="en-US"/>
        </w:rPr>
        <w:lastRenderedPageBreak/>
        <w:t>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76BC2610" w14:textId="07E16DDC"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8</w:t>
      </w:r>
      <w:r>
        <w:rPr>
          <w:rFonts w:ascii="Arial" w:hAnsi="Arial" w:cs="Arial"/>
          <w:bCs/>
          <w:sz w:val="24"/>
          <w:szCs w:val="24"/>
          <w:lang w:eastAsia="en-US"/>
        </w:rPr>
        <w:t xml:space="preserve">. </w:t>
      </w:r>
      <w:r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Pr="00EB2B65">
        <w:rPr>
          <w:rFonts w:ascii="Arial" w:hAnsi="Arial" w:cs="Arial"/>
          <w:b/>
          <w:bCs/>
          <w:sz w:val="24"/>
          <w:szCs w:val="24"/>
          <w:lang w:eastAsia="en-US"/>
        </w:rPr>
        <w:t xml:space="preserve"> </w:t>
      </w:r>
    </w:p>
    <w:p w14:paraId="2B0D30A5" w14:textId="31F195B6"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9</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0D8145B2" w14:textId="4EF12E3A" w:rsidR="002866B1" w:rsidRPr="00AE6EBD" w:rsidRDefault="0059013D" w:rsidP="00755B9F">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10</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400076EB" w14:textId="77777777" w:rsidR="00DF067E" w:rsidRDefault="00DF067E" w:rsidP="00755B9F">
      <w:pPr>
        <w:spacing w:before="20" w:after="20"/>
        <w:ind w:right="567"/>
        <w:rPr>
          <w:rFonts w:ascii="Arial" w:eastAsia="Times New Roman" w:hAnsi="Arial" w:cs="Arial"/>
          <w:b/>
          <w:bCs/>
          <w:sz w:val="24"/>
          <w:szCs w:val="24"/>
        </w:rPr>
      </w:pPr>
    </w:p>
    <w:p w14:paraId="7F37BD55" w14:textId="0A7B8741" w:rsidR="00422C02"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1576FE78" w14:textId="77777777" w:rsidR="00DF067E" w:rsidRPr="0081514F" w:rsidRDefault="00DF067E" w:rsidP="00755B9F">
      <w:pPr>
        <w:spacing w:before="20" w:after="20"/>
        <w:ind w:right="567"/>
        <w:rPr>
          <w:rFonts w:ascii="Arial" w:eastAsia="Times New Roman" w:hAnsi="Arial" w:cs="Arial"/>
          <w:b/>
          <w:bCs/>
          <w:sz w:val="24"/>
          <w:szCs w:val="24"/>
        </w:rPr>
      </w:pPr>
    </w:p>
    <w:p w14:paraId="171F174D" w14:textId="54D9EF83" w:rsidR="00DF067E" w:rsidRPr="00F93F97" w:rsidRDefault="00F93F97" w:rsidP="00DF067E">
      <w:pPr>
        <w:rPr>
          <w:rFonts w:ascii="Arial" w:hAnsi="Arial" w:cs="Arial"/>
          <w:b/>
          <w:bCs/>
          <w:sz w:val="24"/>
          <w:szCs w:val="24"/>
        </w:rPr>
      </w:pPr>
      <w:r>
        <w:rPr>
          <w:rFonts w:ascii="Arial" w:hAnsi="Arial" w:cs="Arial"/>
          <w:b/>
          <w:bCs/>
          <w:sz w:val="24"/>
          <w:szCs w:val="24"/>
        </w:rPr>
        <w:t>Zamówienie należy wykonać</w:t>
      </w:r>
      <w:r w:rsidR="00DF067E" w:rsidRPr="0081514F">
        <w:rPr>
          <w:rFonts w:ascii="Arial" w:hAnsi="Arial" w:cs="Arial"/>
          <w:b/>
          <w:bCs/>
          <w:sz w:val="24"/>
          <w:szCs w:val="24"/>
        </w:rPr>
        <w:t xml:space="preserve"> w terminie do </w:t>
      </w:r>
      <w:r w:rsidR="00310891">
        <w:rPr>
          <w:rFonts w:ascii="Arial" w:hAnsi="Arial" w:cs="Arial"/>
          <w:b/>
          <w:bCs/>
          <w:sz w:val="24"/>
          <w:szCs w:val="24"/>
        </w:rPr>
        <w:t>3</w:t>
      </w:r>
      <w:r>
        <w:rPr>
          <w:rFonts w:ascii="Arial" w:hAnsi="Arial" w:cs="Arial"/>
          <w:b/>
          <w:bCs/>
          <w:sz w:val="24"/>
          <w:szCs w:val="24"/>
        </w:rPr>
        <w:t xml:space="preserve"> miesięcy od daty podpisania umowy.</w:t>
      </w:r>
      <w:r w:rsidR="00DF067E" w:rsidRPr="0081514F">
        <w:rPr>
          <w:rFonts w:ascii="Arial" w:hAnsi="Arial" w:cs="Arial"/>
          <w:b/>
          <w:bCs/>
          <w:sz w:val="24"/>
          <w:szCs w:val="24"/>
        </w:rPr>
        <w:t xml:space="preserve"> </w:t>
      </w:r>
      <w:r w:rsidR="00F558E1">
        <w:rPr>
          <w:rFonts w:ascii="Arial" w:hAnsi="Arial" w:cs="Arial"/>
          <w:sz w:val="24"/>
          <w:szCs w:val="24"/>
        </w:rPr>
        <w:t>Za</w:t>
      </w:r>
      <w:r w:rsidR="00DF067E" w:rsidRPr="0081514F">
        <w:rPr>
          <w:rFonts w:ascii="Arial" w:hAnsi="Arial" w:cs="Arial"/>
          <w:sz w:val="24"/>
          <w:szCs w:val="24"/>
        </w:rPr>
        <w:t xml:space="preserve"> datę wykonania uznaje się datę odbioru końcowego inwestycji potwierdzoną spisaniem bez uwag </w:t>
      </w:r>
      <w:r w:rsidR="0081514F">
        <w:rPr>
          <w:rFonts w:ascii="Arial" w:hAnsi="Arial" w:cs="Arial"/>
          <w:sz w:val="24"/>
          <w:szCs w:val="24"/>
        </w:rPr>
        <w:t>p</w:t>
      </w:r>
      <w:r w:rsidR="00DF067E" w:rsidRPr="0081514F">
        <w:rPr>
          <w:rFonts w:ascii="Arial" w:hAnsi="Arial" w:cs="Arial"/>
          <w:sz w:val="24"/>
          <w:szCs w:val="24"/>
        </w:rPr>
        <w:t xml:space="preserve">rotokołu odbioru końcowego. </w:t>
      </w:r>
    </w:p>
    <w:p w14:paraId="2FECC6AD" w14:textId="106BBC6F"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lastRenderedPageBreak/>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498EC2AF"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w:t>
      </w:r>
      <w:r w:rsidR="001C4045">
        <w:rPr>
          <w:rFonts w:ascii="Arial" w:hAnsi="Arial" w:cs="Arial"/>
          <w:sz w:val="24"/>
          <w:szCs w:val="24"/>
        </w:rPr>
        <w:t>ą</w:t>
      </w:r>
      <w:r w:rsidR="00140A80" w:rsidRPr="00140A80">
        <w:rPr>
          <w:rFonts w:ascii="Arial" w:hAnsi="Arial" w:cs="Arial"/>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0D1A844D" w14:textId="0844DE68" w:rsidR="00685873" w:rsidRPr="0081514F" w:rsidRDefault="00E2444B" w:rsidP="0081514F">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65A1960D" w14:textId="77777777" w:rsidR="00685873" w:rsidRDefault="00685873" w:rsidP="00755B9F">
      <w:pPr>
        <w:spacing w:before="20" w:after="20"/>
        <w:ind w:right="567"/>
        <w:rPr>
          <w:rFonts w:ascii="Arial" w:hAnsi="Arial" w:cs="Arial"/>
          <w:b/>
          <w:bCs/>
          <w:sz w:val="24"/>
          <w:szCs w:val="24"/>
        </w:rPr>
      </w:pPr>
    </w:p>
    <w:p w14:paraId="125CB2C6" w14:textId="4D5233FF" w:rsidR="00C1559A" w:rsidRDefault="00783862" w:rsidP="00755B9F">
      <w:pPr>
        <w:spacing w:before="20" w:after="20"/>
        <w:ind w:right="567"/>
        <w:rPr>
          <w:rFonts w:ascii="Arial" w:hAnsi="Arial" w:cs="Arial"/>
          <w:b/>
          <w:bCs/>
          <w:sz w:val="24"/>
          <w:szCs w:val="24"/>
        </w:rPr>
      </w:pPr>
      <w:r>
        <w:rPr>
          <w:rFonts w:ascii="Arial" w:hAnsi="Arial" w:cs="Arial"/>
          <w:b/>
          <w:bCs/>
          <w:sz w:val="24"/>
          <w:szCs w:val="24"/>
        </w:rPr>
        <w:lastRenderedPageBreak/>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FB0D8FC"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562AE3">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31B97223"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325C6F26"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60653B2A" w14:textId="16E030B6"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Pr="00E12429">
        <w:rPr>
          <w:rFonts w:ascii="Arial" w:hAnsi="Arial" w:cs="Arial"/>
          <w:sz w:val="24"/>
          <w:szCs w:val="24"/>
        </w:rPr>
        <w:t xml:space="preserve">Marek </w:t>
      </w:r>
      <w:proofErr w:type="spellStart"/>
      <w:r w:rsidRPr="00E12429">
        <w:rPr>
          <w:rFonts w:ascii="Arial" w:hAnsi="Arial" w:cs="Arial"/>
          <w:sz w:val="24"/>
          <w:szCs w:val="24"/>
        </w:rPr>
        <w:t>Felsztigier</w:t>
      </w:r>
      <w:proofErr w:type="spellEnd"/>
      <w:r w:rsidRPr="00E12429">
        <w:rPr>
          <w:rFonts w:ascii="Arial" w:hAnsi="Arial" w:cs="Arial"/>
          <w:sz w:val="24"/>
          <w:szCs w:val="24"/>
        </w:rPr>
        <w:t xml:space="preserve"> - Inspektor ds. inwestycji i gospodarki komunalnej., tel.</w:t>
      </w:r>
      <w:r>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269BABED" w14:textId="77777777" w:rsidR="00B64AAE" w:rsidRDefault="00B64AAE"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Pr="00E12429">
        <w:rPr>
          <w:rFonts w:ascii="Arial" w:hAnsi="Arial" w:cs="Arial"/>
          <w:sz w:val="24"/>
          <w:szCs w:val="24"/>
        </w:rPr>
        <w:t xml:space="preserve"> Małgorzata Dworakowska – Inspektor ds.</w:t>
      </w:r>
      <w:r>
        <w:rPr>
          <w:rFonts w:ascii="Arial" w:hAnsi="Arial" w:cs="Arial"/>
          <w:sz w:val="24"/>
          <w:szCs w:val="24"/>
        </w:rPr>
        <w:t xml:space="preserve"> inwestycji. tel. (0-94)3480641</w:t>
      </w:r>
      <w:r w:rsidRPr="00E12429">
        <w:rPr>
          <w:rFonts w:ascii="Arial" w:hAnsi="Arial" w:cs="Arial"/>
          <w:sz w:val="24"/>
          <w:szCs w:val="24"/>
        </w:rPr>
        <w:t xml:space="preserve"> - do spraw formalnych związanych z </w:t>
      </w:r>
      <w:r>
        <w:rPr>
          <w:rFonts w:ascii="Arial" w:hAnsi="Arial" w:cs="Arial"/>
          <w:sz w:val="24"/>
          <w:szCs w:val="24"/>
        </w:rPr>
        <w:t>procedurą</w:t>
      </w:r>
      <w:r w:rsidRPr="00E12429">
        <w:rPr>
          <w:rFonts w:ascii="Arial" w:hAnsi="Arial" w:cs="Arial"/>
          <w:sz w:val="24"/>
          <w:szCs w:val="24"/>
        </w:rPr>
        <w:t xml:space="preserve"> przetargow</w:t>
      </w:r>
      <w:r>
        <w:rPr>
          <w:rFonts w:ascii="Arial" w:hAnsi="Arial" w:cs="Arial"/>
          <w:sz w:val="24"/>
          <w:szCs w:val="24"/>
        </w:rPr>
        <w:t>ą,</w:t>
      </w:r>
      <w:r w:rsidRPr="00E12429">
        <w:rPr>
          <w:rFonts w:ascii="Arial" w:hAnsi="Arial" w:cs="Arial"/>
          <w:sz w:val="24"/>
          <w:szCs w:val="24"/>
        </w:rPr>
        <w:t xml:space="preserve"> email: </w:t>
      </w:r>
      <w:hyperlink r:id="rId11" w:history="1">
        <w:r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bookmarkStart w:id="7" w:name="_Hlk214006799"/>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w:t>
      </w:r>
      <w:r w:rsidRPr="00B64AAE">
        <w:rPr>
          <w:rFonts w:ascii="Arial" w:eastAsia="Calibri" w:hAnsi="Arial" w:cs="Arial"/>
          <w:color w:val="000000"/>
          <w:sz w:val="24"/>
          <w:szCs w:val="24"/>
          <w:lang w:eastAsia="en-US"/>
        </w:rPr>
        <w:lastRenderedPageBreak/>
        <w:t xml:space="preserve">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w:t>
      </w:r>
      <w:r w:rsidRPr="00B64AAE">
        <w:rPr>
          <w:rFonts w:ascii="Arial" w:eastAsia="Calibri" w:hAnsi="Arial" w:cs="Arial"/>
          <w:sz w:val="24"/>
          <w:szCs w:val="24"/>
          <w:lang w:eastAsia="en-US"/>
        </w:rPr>
        <w:lastRenderedPageBreak/>
        <w:t xml:space="preserve">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bookmarkEnd w:id="7"/>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698D619" w14:textId="7153FBA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19AD3151"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proofErr w:type="spellStart"/>
      <w:r w:rsidR="00B22602">
        <w:rPr>
          <w:rFonts w:ascii="Arial" w:hAnsi="Arial" w:cs="Arial"/>
          <w:sz w:val="24"/>
          <w:szCs w:val="24"/>
        </w:rPr>
        <w:t>tj.</w:t>
      </w:r>
      <w:r w:rsidRPr="00154564">
        <w:rPr>
          <w:rFonts w:ascii="Arial" w:hAnsi="Arial" w:cs="Arial"/>
          <w:sz w:val="24"/>
          <w:szCs w:val="24"/>
        </w:rPr>
        <w:t>Dz</w:t>
      </w:r>
      <w:proofErr w:type="spellEnd"/>
      <w:r w:rsidRPr="00154564">
        <w:rPr>
          <w:rFonts w:ascii="Arial" w:hAnsi="Arial" w:cs="Arial"/>
          <w:sz w:val="24"/>
          <w:szCs w:val="24"/>
        </w:rPr>
        <w:t>. U. z 202</w:t>
      </w:r>
      <w:r w:rsidR="00B22602">
        <w:rPr>
          <w:rFonts w:ascii="Arial" w:hAnsi="Arial" w:cs="Arial"/>
          <w:sz w:val="24"/>
          <w:szCs w:val="24"/>
        </w:rPr>
        <w:t>5</w:t>
      </w:r>
      <w:r w:rsidRPr="00154564">
        <w:rPr>
          <w:rFonts w:ascii="Arial" w:hAnsi="Arial" w:cs="Arial"/>
          <w:sz w:val="24"/>
          <w:szCs w:val="24"/>
        </w:rPr>
        <w:t xml:space="preserve"> r. poz. </w:t>
      </w:r>
      <w:r w:rsidR="00B22602">
        <w:rPr>
          <w:rFonts w:ascii="Arial" w:hAnsi="Arial" w:cs="Arial"/>
          <w:sz w:val="24"/>
          <w:szCs w:val="24"/>
        </w:rPr>
        <w:t>514</w:t>
      </w:r>
      <w:r w:rsidRPr="00154564">
        <w:rPr>
          <w:rFonts w:ascii="Arial" w:hAnsi="Arial" w:cs="Arial"/>
          <w:sz w:val="24"/>
          <w:szCs w:val="24"/>
        </w:rPr>
        <w:t xml:space="preserve">). </w:t>
      </w:r>
    </w:p>
    <w:p w14:paraId="642149C8" w14:textId="51BCBDB4"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5566544C"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8" w:name="_Hlk86907658"/>
      <w:r w:rsidRPr="00F201CF">
        <w:rPr>
          <w:rFonts w:ascii="Arial" w:hAnsi="Arial" w:cs="Arial"/>
          <w:sz w:val="24"/>
          <w:szCs w:val="24"/>
        </w:rPr>
        <w:t>Zamawiający nie stawia szczególnych wymagań w zakresie spełniania tego warunku.</w:t>
      </w:r>
    </w:p>
    <w:bookmarkEnd w:id="8"/>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43B85E0E" w14:textId="77777777" w:rsidR="00E351BD" w:rsidRDefault="00E351BD" w:rsidP="00E351BD">
      <w:pPr>
        <w:rPr>
          <w:rFonts w:ascii="Arial" w:eastAsia="Times New Roman" w:hAnsi="Arial" w:cs="Arial"/>
          <w:b/>
          <w:bCs/>
          <w:sz w:val="24"/>
          <w:szCs w:val="24"/>
          <w:lang w:eastAsia="pl-PL"/>
        </w:rPr>
      </w:pPr>
      <w:r w:rsidRPr="00E351BD">
        <w:rPr>
          <w:rFonts w:ascii="Arial" w:eastAsia="Times New Roman" w:hAnsi="Arial" w:cs="Arial"/>
          <w:b/>
          <w:bCs/>
          <w:sz w:val="24"/>
          <w:szCs w:val="24"/>
          <w:lang w:eastAsia="pl-PL"/>
        </w:rPr>
        <w:t>3) sytuacji ekonomicznej lub finansowej:</w:t>
      </w:r>
    </w:p>
    <w:p w14:paraId="417A7D65" w14:textId="40D8BA0D" w:rsidR="00AB0BE4" w:rsidRPr="00AB0BE4" w:rsidRDefault="00AB0BE4" w:rsidP="00AB0BE4">
      <w:pPr>
        <w:spacing w:after="0"/>
        <w:rPr>
          <w:rFonts w:ascii="Arial" w:eastAsia="Times New Roman" w:hAnsi="Arial" w:cs="Arial"/>
          <w:i/>
          <w:sz w:val="24"/>
          <w:szCs w:val="24"/>
          <w:lang w:eastAsia="pl-PL"/>
        </w:rPr>
      </w:pPr>
      <w:r w:rsidRPr="00AB0BE4">
        <w:rPr>
          <w:rFonts w:ascii="Arial" w:eastAsia="Times New Roman" w:hAnsi="Arial" w:cs="Arial"/>
          <w:sz w:val="24"/>
          <w:szCs w:val="24"/>
          <w:lang w:eastAsia="pl-PL"/>
        </w:rPr>
        <w:t>Zamawiający uzna, że Wykonawca spełnia ten warunek</w:t>
      </w:r>
      <w:r w:rsidR="001C4045">
        <w:rPr>
          <w:rFonts w:ascii="Arial" w:eastAsia="Times New Roman" w:hAnsi="Arial" w:cs="Arial"/>
          <w:sz w:val="24"/>
          <w:szCs w:val="24"/>
          <w:lang w:eastAsia="pl-PL"/>
        </w:rPr>
        <w:t>,</w:t>
      </w:r>
      <w:r w:rsidRPr="00AB0BE4">
        <w:rPr>
          <w:rFonts w:ascii="Arial" w:eastAsia="Times New Roman" w:hAnsi="Arial" w:cs="Arial"/>
          <w:sz w:val="24"/>
          <w:szCs w:val="24"/>
          <w:lang w:eastAsia="pl-PL"/>
        </w:rPr>
        <w:t xml:space="preserve"> jeżeli:</w:t>
      </w:r>
      <w:r w:rsidRPr="00AB0BE4">
        <w:rPr>
          <w:rFonts w:ascii="Arial" w:eastAsia="Times New Roman" w:hAnsi="Arial" w:cs="Arial"/>
          <w:i/>
          <w:sz w:val="24"/>
          <w:szCs w:val="24"/>
          <w:lang w:eastAsia="pl-PL"/>
        </w:rPr>
        <w:t xml:space="preserve"> </w:t>
      </w:r>
    </w:p>
    <w:p w14:paraId="1329568C" w14:textId="640324F3" w:rsidR="00AB0BE4" w:rsidRPr="00AB0BE4" w:rsidRDefault="00AB0BE4" w:rsidP="00AB0BE4">
      <w:pPr>
        <w:spacing w:after="0"/>
        <w:rPr>
          <w:rFonts w:ascii="Arial" w:eastAsia="Times New Roman" w:hAnsi="Arial" w:cs="Arial"/>
          <w:b/>
          <w:bCs/>
          <w:sz w:val="24"/>
          <w:szCs w:val="24"/>
          <w:lang w:eastAsia="pl-PL"/>
        </w:rPr>
      </w:pPr>
      <w:r w:rsidRPr="00AB0BE4">
        <w:rPr>
          <w:rFonts w:ascii="Arial" w:eastAsia="Times New Roman" w:hAnsi="Arial" w:cs="Arial"/>
          <w:b/>
          <w:bCs/>
          <w:sz w:val="24"/>
          <w:szCs w:val="24"/>
          <w:lang w:eastAsia="pl-PL"/>
        </w:rPr>
        <w:t xml:space="preserve">wykaże, że jest ubezpieczony od odpowiedzialności cywilnej w zakresie prowadzonej działalności gospodarczej związanej z przedmiotem zamówienia na sumę gwarancyjną nie niższą niż </w:t>
      </w:r>
      <w:r>
        <w:rPr>
          <w:rFonts w:ascii="Arial" w:eastAsia="Times New Roman" w:hAnsi="Arial" w:cs="Arial"/>
          <w:b/>
          <w:bCs/>
          <w:sz w:val="24"/>
          <w:szCs w:val="24"/>
          <w:lang w:eastAsia="pl-PL"/>
        </w:rPr>
        <w:t>90</w:t>
      </w:r>
      <w:r w:rsidR="00375176">
        <w:rPr>
          <w:rFonts w:ascii="Arial" w:eastAsia="Times New Roman" w:hAnsi="Arial" w:cs="Arial"/>
          <w:b/>
          <w:bCs/>
          <w:sz w:val="24"/>
          <w:szCs w:val="24"/>
          <w:lang w:eastAsia="pl-PL"/>
        </w:rPr>
        <w:t>0</w:t>
      </w:r>
      <w:r>
        <w:rPr>
          <w:rFonts w:ascii="Arial" w:eastAsia="Times New Roman" w:hAnsi="Arial" w:cs="Arial"/>
          <w:b/>
          <w:bCs/>
          <w:sz w:val="24"/>
          <w:szCs w:val="24"/>
          <w:lang w:eastAsia="pl-PL"/>
        </w:rPr>
        <w:t xml:space="preserve"> </w:t>
      </w:r>
      <w:r w:rsidRPr="00AB0BE4">
        <w:rPr>
          <w:rFonts w:ascii="Arial" w:eastAsia="Times New Roman" w:hAnsi="Arial" w:cs="Arial"/>
          <w:b/>
          <w:bCs/>
          <w:sz w:val="24"/>
          <w:szCs w:val="24"/>
          <w:lang w:eastAsia="pl-PL"/>
        </w:rPr>
        <w:t>000,00 zł.</w:t>
      </w:r>
    </w:p>
    <w:p w14:paraId="370477F3" w14:textId="77777777" w:rsidR="00AB0BE4" w:rsidRPr="00E351BD" w:rsidRDefault="00AB0BE4" w:rsidP="00E351BD">
      <w:pPr>
        <w:rPr>
          <w:rFonts w:ascii="Arial" w:eastAsia="Times New Roman" w:hAnsi="Arial" w:cs="Arial"/>
          <w:b/>
          <w:bCs/>
          <w:sz w:val="24"/>
          <w:szCs w:val="24"/>
          <w:lang w:eastAsia="pl-PL"/>
        </w:rPr>
      </w:pPr>
    </w:p>
    <w:p w14:paraId="0FF14028" w14:textId="0741CEB7" w:rsidR="00E351BD" w:rsidRPr="00044F25" w:rsidRDefault="00E351BD" w:rsidP="00E351BD">
      <w:pPr>
        <w:rPr>
          <w:rFonts w:ascii="Arial" w:eastAsia="Times New Roman" w:hAnsi="Arial" w:cs="Arial"/>
          <w:b/>
          <w:bCs/>
          <w:sz w:val="24"/>
          <w:szCs w:val="24"/>
          <w:lang w:eastAsia="pl-PL"/>
        </w:rPr>
      </w:pPr>
      <w:r w:rsidRPr="00044F25">
        <w:rPr>
          <w:rFonts w:ascii="Arial" w:eastAsia="Times New Roman" w:hAnsi="Arial" w:cs="Arial"/>
          <w:b/>
          <w:bCs/>
          <w:sz w:val="24"/>
          <w:szCs w:val="24"/>
          <w:lang w:eastAsia="pl-PL"/>
        </w:rPr>
        <w:lastRenderedPageBreak/>
        <w:t>4</w:t>
      </w:r>
      <w:r>
        <w:rPr>
          <w:rFonts w:ascii="Arial" w:eastAsia="Times New Roman" w:hAnsi="Arial" w:cs="Arial"/>
          <w:b/>
          <w:bCs/>
          <w:sz w:val="24"/>
          <w:szCs w:val="24"/>
          <w:lang w:eastAsia="pl-PL"/>
        </w:rPr>
        <w:t>)</w:t>
      </w:r>
      <w:r w:rsidRPr="00044F25">
        <w:rPr>
          <w:rFonts w:ascii="Arial" w:eastAsia="Times New Roman" w:hAnsi="Arial" w:cs="Arial"/>
          <w:b/>
          <w:bCs/>
          <w:sz w:val="24"/>
          <w:szCs w:val="24"/>
          <w:lang w:eastAsia="pl-PL"/>
        </w:rPr>
        <w:t xml:space="preserve"> </w:t>
      </w:r>
      <w:r>
        <w:rPr>
          <w:rFonts w:ascii="Arial" w:eastAsia="Times New Roman" w:hAnsi="Arial" w:cs="Arial"/>
          <w:b/>
          <w:bCs/>
          <w:sz w:val="24"/>
          <w:szCs w:val="24"/>
          <w:lang w:eastAsia="pl-PL"/>
        </w:rPr>
        <w:t>z</w:t>
      </w:r>
      <w:r w:rsidRPr="00044F25">
        <w:rPr>
          <w:rFonts w:ascii="Arial" w:eastAsia="Times New Roman" w:hAnsi="Arial" w:cs="Arial"/>
          <w:b/>
          <w:bCs/>
          <w:sz w:val="24"/>
          <w:szCs w:val="24"/>
          <w:lang w:eastAsia="pl-PL"/>
        </w:rPr>
        <w:t>dolności technicznej lub zawodowej</w:t>
      </w:r>
      <w:r>
        <w:rPr>
          <w:rFonts w:ascii="Arial" w:eastAsia="Times New Roman" w:hAnsi="Arial" w:cs="Arial"/>
          <w:b/>
          <w:bCs/>
          <w:sz w:val="24"/>
          <w:szCs w:val="24"/>
          <w:lang w:eastAsia="pl-PL"/>
        </w:rPr>
        <w:t>:</w:t>
      </w:r>
    </w:p>
    <w:p w14:paraId="3536EC50" w14:textId="658BD78A" w:rsidR="00E351BD" w:rsidRPr="00EF45D7" w:rsidRDefault="00E351BD" w:rsidP="00E351BD">
      <w:pPr>
        <w:rPr>
          <w:rFonts w:ascii="Arial" w:eastAsia="Times New Roman" w:hAnsi="Arial" w:cs="Arial"/>
          <w:b/>
          <w:bCs/>
          <w:sz w:val="24"/>
          <w:szCs w:val="24"/>
          <w:lang w:eastAsia="pl-PL"/>
        </w:rPr>
      </w:pPr>
      <w:r w:rsidRPr="00044F25">
        <w:rPr>
          <w:rFonts w:ascii="Arial" w:eastAsia="Times New Roman" w:hAnsi="Arial" w:cs="Arial"/>
          <w:sz w:val="24"/>
          <w:szCs w:val="24"/>
          <w:lang w:eastAsia="pl-PL"/>
        </w:rPr>
        <w:t xml:space="preserve">A) </w:t>
      </w:r>
      <w:r w:rsidRPr="00EF45D7">
        <w:rPr>
          <w:rFonts w:ascii="Arial" w:eastAsia="Times New Roman" w:hAnsi="Arial" w:cs="Arial"/>
          <w:sz w:val="24"/>
          <w:szCs w:val="24"/>
          <w:lang w:eastAsia="pl-PL"/>
        </w:rPr>
        <w:t>Zamawiający uzna warunek za spełniony</w:t>
      </w:r>
      <w:r w:rsidR="001C4045">
        <w:rPr>
          <w:rFonts w:ascii="Arial" w:eastAsia="Times New Roman" w:hAnsi="Arial" w:cs="Arial"/>
          <w:sz w:val="24"/>
          <w:szCs w:val="24"/>
          <w:lang w:eastAsia="pl-PL"/>
        </w:rPr>
        <w:t>,</w:t>
      </w:r>
      <w:r w:rsidRPr="00EF45D7">
        <w:rPr>
          <w:rFonts w:ascii="Arial" w:eastAsia="Times New Roman" w:hAnsi="Arial" w:cs="Arial"/>
          <w:sz w:val="24"/>
          <w:szCs w:val="24"/>
          <w:lang w:eastAsia="pl-PL"/>
        </w:rPr>
        <w:t xml:space="preserve"> jeżeli Wykonawca wykaże, że w okresie ostatnich 5 lat przed upływem terminu składania ofert w postępowaniu (a jeżeli okres prowadzenia działalności jest krótszy – w tym okresie) wykonał </w:t>
      </w:r>
      <w:r w:rsidRPr="00EF45D7">
        <w:rPr>
          <w:rFonts w:ascii="Arial" w:eastAsia="Times New Roman" w:hAnsi="Arial" w:cs="Arial"/>
          <w:b/>
          <w:bCs/>
          <w:sz w:val="24"/>
          <w:szCs w:val="24"/>
          <w:lang w:eastAsia="pl-PL"/>
        </w:rPr>
        <w:t>co najmniej 2 roboty budowlane polegając</w:t>
      </w:r>
      <w:r w:rsidR="00310891">
        <w:rPr>
          <w:rFonts w:ascii="Arial" w:eastAsia="Times New Roman" w:hAnsi="Arial" w:cs="Arial"/>
          <w:b/>
          <w:bCs/>
          <w:sz w:val="24"/>
          <w:szCs w:val="24"/>
          <w:lang w:eastAsia="pl-PL"/>
        </w:rPr>
        <w:t xml:space="preserve">e na </w:t>
      </w:r>
      <w:r w:rsidR="00310891" w:rsidRPr="00310891">
        <w:rPr>
          <w:rFonts w:ascii="Arial" w:eastAsia="Calibri" w:hAnsi="Arial" w:cs="Arial"/>
          <w:b/>
          <w:kern w:val="2"/>
          <w:sz w:val="24"/>
          <w:szCs w:val="24"/>
          <w:lang w:eastAsia="en-US"/>
        </w:rPr>
        <w:t xml:space="preserve">budowie/przebudowie/modernizacji/remoncie sieci wodociągowej o wartości (całego zadania) min. </w:t>
      </w:r>
      <w:r w:rsidR="00310891">
        <w:rPr>
          <w:rFonts w:ascii="Arial" w:eastAsia="Calibri" w:hAnsi="Arial" w:cs="Arial"/>
          <w:b/>
          <w:kern w:val="2"/>
          <w:sz w:val="24"/>
          <w:szCs w:val="24"/>
          <w:lang w:eastAsia="en-US"/>
        </w:rPr>
        <w:t>90</w:t>
      </w:r>
      <w:r w:rsidR="00375176">
        <w:rPr>
          <w:rFonts w:ascii="Arial" w:eastAsia="Calibri" w:hAnsi="Arial" w:cs="Arial"/>
          <w:b/>
          <w:kern w:val="2"/>
          <w:sz w:val="24"/>
          <w:szCs w:val="24"/>
          <w:lang w:eastAsia="en-US"/>
        </w:rPr>
        <w:t>0</w:t>
      </w:r>
      <w:r w:rsidR="00310891" w:rsidRPr="00310891">
        <w:rPr>
          <w:rFonts w:ascii="Arial" w:eastAsia="Calibri" w:hAnsi="Arial" w:cs="Arial"/>
          <w:b/>
          <w:kern w:val="2"/>
          <w:sz w:val="24"/>
          <w:szCs w:val="24"/>
          <w:lang w:eastAsia="en-US"/>
        </w:rPr>
        <w:t xml:space="preserve"> 000,00 zł brutto.</w:t>
      </w:r>
    </w:p>
    <w:p w14:paraId="0B3A9AC2" w14:textId="3730C895" w:rsidR="00E351BD" w:rsidRDefault="00E351BD" w:rsidP="00E351BD">
      <w:pPr>
        <w:rPr>
          <w:rFonts w:ascii="Arial" w:eastAsia="Times New Roman" w:hAnsi="Arial" w:cs="Arial"/>
          <w:sz w:val="24"/>
          <w:szCs w:val="24"/>
          <w:lang w:eastAsia="pl-PL"/>
        </w:rPr>
      </w:pPr>
      <w:r w:rsidRPr="00044F25">
        <w:rPr>
          <w:rFonts w:ascii="Arial" w:eastAsia="Times New Roman" w:hAnsi="Arial" w:cs="Arial"/>
          <w:sz w:val="24"/>
          <w:szCs w:val="24"/>
          <w:lang w:eastAsia="pl-PL"/>
        </w:rPr>
        <w:t>B) Zamawiający uzna warunek za spełniony</w:t>
      </w:r>
      <w:r w:rsidR="001C4045">
        <w:rPr>
          <w:rFonts w:ascii="Arial" w:eastAsia="Times New Roman" w:hAnsi="Arial" w:cs="Arial"/>
          <w:sz w:val="24"/>
          <w:szCs w:val="24"/>
          <w:lang w:eastAsia="pl-PL"/>
        </w:rPr>
        <w:t>,</w:t>
      </w:r>
      <w:r w:rsidRPr="00044F25">
        <w:rPr>
          <w:rFonts w:ascii="Arial" w:eastAsia="Times New Roman" w:hAnsi="Arial" w:cs="Arial"/>
          <w:sz w:val="24"/>
          <w:szCs w:val="24"/>
          <w:lang w:eastAsia="pl-PL"/>
        </w:rPr>
        <w:t xml:space="preserve"> jeżeli Wykonawca wykaże, że dysponuje lub będzie</w:t>
      </w:r>
      <w:r>
        <w:rPr>
          <w:rFonts w:ascii="Arial" w:eastAsia="Times New Roman" w:hAnsi="Arial" w:cs="Arial"/>
          <w:sz w:val="24"/>
          <w:szCs w:val="24"/>
          <w:lang w:eastAsia="pl-PL"/>
        </w:rPr>
        <w:t xml:space="preserve"> </w:t>
      </w:r>
      <w:r w:rsidRPr="00044F25">
        <w:rPr>
          <w:rFonts w:ascii="Arial" w:eastAsia="Times New Roman" w:hAnsi="Arial" w:cs="Arial"/>
          <w:sz w:val="24"/>
          <w:szCs w:val="24"/>
          <w:lang w:eastAsia="pl-PL"/>
        </w:rPr>
        <w:t>dysponował następującymi osobami:</w:t>
      </w:r>
    </w:p>
    <w:p w14:paraId="538EBD00" w14:textId="2F656BA1" w:rsidR="00B847A9" w:rsidRPr="00B847A9" w:rsidRDefault="00232533" w:rsidP="00B847A9">
      <w:pPr>
        <w:rPr>
          <w:rFonts w:ascii="Arial" w:eastAsia="Times New Roman" w:hAnsi="Arial" w:cs="Arial"/>
          <w:sz w:val="24"/>
          <w:szCs w:val="24"/>
          <w:lang w:eastAsia="pl-PL"/>
        </w:rPr>
      </w:pPr>
      <w:r>
        <w:rPr>
          <w:rFonts w:ascii="Arial" w:eastAsia="Times New Roman" w:hAnsi="Arial" w:cs="Arial"/>
          <w:b/>
          <w:bCs/>
          <w:sz w:val="24"/>
          <w:szCs w:val="24"/>
          <w:lang w:eastAsia="pl-PL"/>
        </w:rPr>
        <w:t>1</w:t>
      </w:r>
      <w:r w:rsidR="00E351BD" w:rsidRPr="006940EF">
        <w:rPr>
          <w:rFonts w:ascii="Arial" w:eastAsia="Times New Roman" w:hAnsi="Arial" w:cs="Arial"/>
          <w:b/>
          <w:bCs/>
          <w:sz w:val="24"/>
          <w:szCs w:val="24"/>
          <w:lang w:eastAsia="pl-PL"/>
        </w:rPr>
        <w:t>) Kierownika budowy</w:t>
      </w:r>
      <w:r w:rsidR="00B847A9">
        <w:rPr>
          <w:rFonts w:ascii="Arial" w:eastAsia="Times New Roman" w:hAnsi="Arial" w:cs="Arial"/>
          <w:b/>
          <w:bCs/>
          <w:sz w:val="24"/>
          <w:szCs w:val="24"/>
          <w:lang w:eastAsia="pl-PL"/>
        </w:rPr>
        <w:t xml:space="preserve">, </w:t>
      </w:r>
      <w:r w:rsidR="00B847A9" w:rsidRPr="00B847A9">
        <w:rPr>
          <w:rFonts w:ascii="Arial" w:eastAsia="Times New Roman" w:hAnsi="Arial" w:cs="Arial"/>
          <w:sz w:val="24"/>
          <w:szCs w:val="24"/>
          <w:lang w:eastAsia="pl-PL"/>
        </w:rPr>
        <w:t>który posiada</w:t>
      </w:r>
      <w:r w:rsidR="00B847A9">
        <w:rPr>
          <w:rFonts w:ascii="Arial" w:eastAsia="Times New Roman" w:hAnsi="Arial" w:cs="Arial"/>
          <w:b/>
          <w:bCs/>
          <w:sz w:val="24"/>
          <w:szCs w:val="24"/>
          <w:lang w:eastAsia="pl-PL"/>
        </w:rPr>
        <w:t xml:space="preserve"> </w:t>
      </w:r>
      <w:r w:rsidR="00B847A9" w:rsidRPr="00B847A9">
        <w:rPr>
          <w:rFonts w:ascii="Arial" w:eastAsia="Times New Roman" w:hAnsi="Arial" w:cs="Arial"/>
          <w:sz w:val="24"/>
          <w:szCs w:val="24"/>
          <w:lang w:eastAsia="pl-PL"/>
        </w:rPr>
        <w:t>uprawnienia budowlane do kierowania robotami budowlanymi bez ograniczeń w specjalności instalacyjnej w zakresie sieci, instalacji i urządzeń cieplnych, wentylacyjnych, gazowych, wodociągowych i kanalizacyjnych lub odpowiadające im ważne uprawnienia budowlane, które zostały wydane na podstawie wcześniej obowiązujących przepisów oraz</w:t>
      </w:r>
    </w:p>
    <w:p w14:paraId="4BB33EB4" w14:textId="244F1FC4" w:rsidR="00E351BD" w:rsidRDefault="00B847A9" w:rsidP="00E351BD">
      <w:pPr>
        <w:rPr>
          <w:rFonts w:ascii="Arial" w:eastAsia="Times New Roman" w:hAnsi="Arial" w:cs="Arial"/>
          <w:sz w:val="24"/>
          <w:szCs w:val="24"/>
          <w:lang w:eastAsia="pl-PL"/>
        </w:rPr>
      </w:pPr>
      <w:r w:rsidRPr="00B847A9">
        <w:rPr>
          <w:rFonts w:ascii="Arial" w:eastAsia="Times New Roman" w:hAnsi="Arial" w:cs="Arial"/>
          <w:sz w:val="24"/>
          <w:szCs w:val="24"/>
          <w:lang w:eastAsia="pl-PL"/>
        </w:rPr>
        <w:t xml:space="preserve">- co najmniej 5-letnie doświadczenie zawodowe, liczone od momentu uzyskania uprawnień budowlanych na stanowisku kierownika budowy lub kierownika robót sanitarnych, w tym przy realizacji co najmniej </w:t>
      </w:r>
      <w:r w:rsidR="00375176">
        <w:rPr>
          <w:rFonts w:ascii="Arial" w:eastAsia="Times New Roman" w:hAnsi="Arial" w:cs="Arial"/>
          <w:sz w:val="24"/>
          <w:szCs w:val="24"/>
          <w:lang w:eastAsia="pl-PL"/>
        </w:rPr>
        <w:t>1</w:t>
      </w:r>
      <w:r w:rsidRPr="00B847A9">
        <w:rPr>
          <w:rFonts w:ascii="Arial" w:eastAsia="Times New Roman" w:hAnsi="Arial" w:cs="Arial"/>
          <w:sz w:val="24"/>
          <w:szCs w:val="24"/>
          <w:lang w:eastAsia="pl-PL"/>
        </w:rPr>
        <w:t xml:space="preserve"> rob</w:t>
      </w:r>
      <w:r w:rsidR="00375176">
        <w:rPr>
          <w:rFonts w:ascii="Arial" w:eastAsia="Times New Roman" w:hAnsi="Arial" w:cs="Arial"/>
          <w:sz w:val="24"/>
          <w:szCs w:val="24"/>
          <w:lang w:eastAsia="pl-PL"/>
        </w:rPr>
        <w:t>oty</w:t>
      </w:r>
      <w:r w:rsidRPr="00B847A9">
        <w:rPr>
          <w:rFonts w:ascii="Arial" w:eastAsia="Times New Roman" w:hAnsi="Arial" w:cs="Arial"/>
          <w:sz w:val="24"/>
          <w:szCs w:val="24"/>
          <w:lang w:eastAsia="pl-PL"/>
        </w:rPr>
        <w:t xml:space="preserve"> budowlan</w:t>
      </w:r>
      <w:r w:rsidR="00375176">
        <w:rPr>
          <w:rFonts w:ascii="Arial" w:eastAsia="Times New Roman" w:hAnsi="Arial" w:cs="Arial"/>
          <w:sz w:val="24"/>
          <w:szCs w:val="24"/>
          <w:lang w:eastAsia="pl-PL"/>
        </w:rPr>
        <w:t>ej</w:t>
      </w:r>
      <w:r w:rsidRPr="00B847A9">
        <w:rPr>
          <w:rFonts w:ascii="Arial" w:eastAsia="Times New Roman" w:hAnsi="Arial" w:cs="Arial"/>
          <w:sz w:val="24"/>
          <w:szCs w:val="24"/>
          <w:lang w:eastAsia="pl-PL"/>
        </w:rPr>
        <w:t xml:space="preserve"> </w:t>
      </w:r>
      <w:r w:rsidR="00232533" w:rsidRPr="00232533">
        <w:rPr>
          <w:rFonts w:ascii="Arial" w:eastAsia="Times New Roman" w:hAnsi="Arial" w:cs="Arial"/>
          <w:b/>
          <w:bCs/>
          <w:sz w:val="24"/>
          <w:szCs w:val="24"/>
          <w:lang w:eastAsia="pl-PL"/>
        </w:rPr>
        <w:t>polegające</w:t>
      </w:r>
      <w:r w:rsidR="00375176">
        <w:rPr>
          <w:rFonts w:ascii="Arial" w:eastAsia="Times New Roman" w:hAnsi="Arial" w:cs="Arial"/>
          <w:b/>
          <w:bCs/>
          <w:sz w:val="24"/>
          <w:szCs w:val="24"/>
          <w:lang w:eastAsia="pl-PL"/>
        </w:rPr>
        <w:t>j</w:t>
      </w:r>
      <w:r w:rsidR="00232533" w:rsidRPr="00232533">
        <w:rPr>
          <w:rFonts w:ascii="Arial" w:eastAsia="Times New Roman" w:hAnsi="Arial" w:cs="Arial"/>
          <w:b/>
          <w:bCs/>
          <w:sz w:val="24"/>
          <w:szCs w:val="24"/>
          <w:lang w:eastAsia="pl-PL"/>
        </w:rPr>
        <w:t xml:space="preserve"> na </w:t>
      </w:r>
      <w:r w:rsidR="00232533" w:rsidRPr="00232533">
        <w:rPr>
          <w:rFonts w:ascii="Arial" w:eastAsia="Times New Roman" w:hAnsi="Arial" w:cs="Arial"/>
          <w:b/>
          <w:sz w:val="24"/>
          <w:szCs w:val="24"/>
          <w:lang w:eastAsia="pl-PL"/>
        </w:rPr>
        <w:t>budowie/przebudowie/modernizacji/remoncie sieci wodociągowej</w:t>
      </w:r>
      <w:r w:rsidR="00232533">
        <w:rPr>
          <w:rFonts w:ascii="Arial" w:eastAsia="Times New Roman" w:hAnsi="Arial" w:cs="Arial"/>
          <w:b/>
          <w:sz w:val="24"/>
          <w:szCs w:val="24"/>
          <w:lang w:eastAsia="pl-PL"/>
        </w:rPr>
        <w:t>.</w:t>
      </w:r>
    </w:p>
    <w:p w14:paraId="66EB4EEA" w14:textId="3DC7DB31" w:rsidR="00E351BD" w:rsidRDefault="00E351BD" w:rsidP="00E351BD">
      <w:pPr>
        <w:rPr>
          <w:rFonts w:ascii="Arial" w:eastAsia="Times New Roman" w:hAnsi="Arial" w:cs="Arial"/>
          <w:sz w:val="24"/>
          <w:szCs w:val="24"/>
          <w:lang w:eastAsia="pl-PL"/>
        </w:rPr>
      </w:pPr>
      <w:r w:rsidRPr="00044F25">
        <w:rPr>
          <w:rFonts w:ascii="Arial" w:eastAsia="Times New Roman" w:hAnsi="Arial" w:cs="Arial"/>
          <w:sz w:val="24"/>
          <w:szCs w:val="24"/>
          <w:lang w:eastAsia="pl-PL"/>
        </w:rPr>
        <w:t>Uwaga: Powyżej wskazan</w:t>
      </w:r>
      <w:r w:rsidR="00A42CA6">
        <w:rPr>
          <w:rFonts w:ascii="Arial" w:eastAsia="Times New Roman" w:hAnsi="Arial" w:cs="Arial"/>
          <w:sz w:val="24"/>
          <w:szCs w:val="24"/>
          <w:lang w:eastAsia="pl-PL"/>
        </w:rPr>
        <w:t>a</w:t>
      </w:r>
      <w:r w:rsidRPr="00044F25">
        <w:rPr>
          <w:rFonts w:ascii="Arial" w:eastAsia="Times New Roman" w:hAnsi="Arial" w:cs="Arial"/>
          <w:sz w:val="24"/>
          <w:szCs w:val="24"/>
          <w:lang w:eastAsia="pl-PL"/>
        </w:rPr>
        <w:t xml:space="preserve"> osob</w:t>
      </w:r>
      <w:r w:rsidR="00A42CA6">
        <w:rPr>
          <w:rFonts w:ascii="Arial" w:eastAsia="Times New Roman" w:hAnsi="Arial" w:cs="Arial"/>
          <w:sz w:val="24"/>
          <w:szCs w:val="24"/>
          <w:lang w:eastAsia="pl-PL"/>
        </w:rPr>
        <w:t>a</w:t>
      </w:r>
      <w:r w:rsidRPr="00044F25">
        <w:rPr>
          <w:rFonts w:ascii="Arial" w:eastAsia="Times New Roman" w:hAnsi="Arial" w:cs="Arial"/>
          <w:sz w:val="24"/>
          <w:szCs w:val="24"/>
          <w:lang w:eastAsia="pl-PL"/>
        </w:rPr>
        <w:t xml:space="preserve"> powinn</w:t>
      </w:r>
      <w:r w:rsidR="00A42CA6">
        <w:rPr>
          <w:rFonts w:ascii="Arial" w:eastAsia="Times New Roman" w:hAnsi="Arial" w:cs="Arial"/>
          <w:sz w:val="24"/>
          <w:szCs w:val="24"/>
          <w:lang w:eastAsia="pl-PL"/>
        </w:rPr>
        <w:t>a</w:t>
      </w:r>
      <w:r w:rsidRPr="00044F25">
        <w:rPr>
          <w:rFonts w:ascii="Arial" w:eastAsia="Times New Roman" w:hAnsi="Arial" w:cs="Arial"/>
          <w:sz w:val="24"/>
          <w:szCs w:val="24"/>
          <w:lang w:eastAsia="pl-PL"/>
        </w:rPr>
        <w:t xml:space="preserve"> posiadać uprawnienia budowlane zgodnie z ustawą z dnia 07 lipca 1994 r. Prawo budowlane oraz rozporządzeniem Ministra Infrastruktury i Rozwoju z dnia 29 kwietnia 2019 r. w sprawie przygotowania zawodowego do wykonywania samodzielnych funkcji technicznych w budownictwie (Dz. U. z 2019 r. poz. 831) lub odpowiednie ważne uprawnienia budowlane, które zostały wydane na podstawie wcześniej obowiązujących przepisów.</w:t>
      </w:r>
      <w:r>
        <w:rPr>
          <w:rFonts w:ascii="Arial" w:eastAsia="Times New Roman" w:hAnsi="Arial" w:cs="Arial"/>
          <w:sz w:val="24"/>
          <w:szCs w:val="24"/>
          <w:lang w:eastAsia="pl-PL"/>
        </w:rPr>
        <w:t xml:space="preserve"> </w:t>
      </w:r>
      <w:r w:rsidRPr="00044F25">
        <w:rPr>
          <w:rFonts w:ascii="Arial" w:eastAsia="Times New Roman" w:hAnsi="Arial" w:cs="Arial"/>
          <w:sz w:val="24"/>
          <w:szCs w:val="24"/>
          <w:lang w:eastAsia="pl-PL"/>
        </w:rPr>
        <w:t>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2015r. o zasadach uznawania kwalifikacji zawodowych nabytych w państwach członkowskich Unii Europejskiej (Dz. U. z 2021, poz.1646).</w:t>
      </w:r>
    </w:p>
    <w:p w14:paraId="48C03749" w14:textId="77777777" w:rsidR="009F2884" w:rsidRPr="007A13B3" w:rsidRDefault="009F2884" w:rsidP="007A13B3">
      <w:pPr>
        <w:spacing w:after="0"/>
        <w:jc w:val="both"/>
        <w:rPr>
          <w:rFonts w:ascii="Arial" w:hAnsi="Arial" w:cs="Arial"/>
          <w:iCs/>
          <w:sz w:val="24"/>
          <w:szCs w:val="24"/>
        </w:rPr>
      </w:pPr>
    </w:p>
    <w:p w14:paraId="2E2841F0" w14:textId="45E66A74" w:rsidR="003545C7" w:rsidRPr="003545C7" w:rsidRDefault="007A13B3" w:rsidP="00D9109F">
      <w:pPr>
        <w:spacing w:after="0"/>
        <w:rPr>
          <w:rFonts w:ascii="Arial" w:hAnsi="Arial" w:cs="Arial"/>
          <w:iCs/>
          <w:sz w:val="24"/>
          <w:szCs w:val="24"/>
        </w:rPr>
      </w:pPr>
      <w:r w:rsidRPr="009F2884">
        <w:rPr>
          <w:rFonts w:ascii="Arial" w:hAnsi="Arial" w:cs="Arial"/>
          <w:b/>
          <w:bCs/>
          <w:iCs/>
          <w:sz w:val="24"/>
          <w:szCs w:val="24"/>
        </w:rPr>
        <w:t>Uwaga:</w:t>
      </w:r>
      <w:r w:rsidRPr="009F2884">
        <w:rPr>
          <w:rFonts w:ascii="Arial" w:hAnsi="Arial" w:cs="Arial"/>
          <w:iCs/>
          <w:sz w:val="24"/>
          <w:szCs w:val="24"/>
        </w:rPr>
        <w:t xml:space="preserve"> </w:t>
      </w:r>
      <w:r w:rsidRPr="007A13B3">
        <w:rPr>
          <w:rFonts w:ascii="Arial" w:hAnsi="Arial" w:cs="Arial"/>
          <w:iCs/>
          <w:sz w:val="24"/>
          <w:szCs w:val="24"/>
        </w:rPr>
        <w:t xml:space="preserve">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 </w:t>
      </w:r>
      <w:r w:rsidRPr="00562AE3">
        <w:rPr>
          <w:rFonts w:ascii="Arial" w:hAnsi="Arial" w:cs="Arial"/>
          <w:iCs/>
          <w:sz w:val="24"/>
          <w:szCs w:val="24"/>
        </w:rPr>
        <w:t xml:space="preserve">załączniku </w:t>
      </w:r>
      <w:r w:rsidRPr="000069F3">
        <w:rPr>
          <w:rFonts w:ascii="Arial" w:hAnsi="Arial" w:cs="Arial"/>
          <w:iCs/>
          <w:sz w:val="24"/>
          <w:szCs w:val="24"/>
        </w:rPr>
        <w:t xml:space="preserve">nr </w:t>
      </w:r>
      <w:r w:rsidR="00562AE3" w:rsidRPr="000069F3">
        <w:rPr>
          <w:rFonts w:ascii="Arial" w:hAnsi="Arial" w:cs="Arial"/>
          <w:iCs/>
          <w:sz w:val="24"/>
          <w:szCs w:val="24"/>
        </w:rPr>
        <w:t>5</w:t>
      </w:r>
      <w:r w:rsidRPr="000069F3">
        <w:rPr>
          <w:rFonts w:ascii="Arial" w:hAnsi="Arial" w:cs="Arial"/>
          <w:iCs/>
          <w:sz w:val="24"/>
          <w:szCs w:val="24"/>
        </w:rPr>
        <w:t xml:space="preserve"> do SWZ.</w:t>
      </w:r>
      <w:r w:rsidR="003545C7" w:rsidRPr="000069F3">
        <w:rPr>
          <w:rFonts w:ascii="Arial" w:hAnsi="Arial" w:cs="Arial"/>
          <w:iCs/>
          <w:sz w:val="24"/>
          <w:szCs w:val="24"/>
        </w:rPr>
        <w:t xml:space="preserve">  </w:t>
      </w:r>
    </w:p>
    <w:p w14:paraId="4F34A201" w14:textId="77777777" w:rsidR="009F2884" w:rsidRDefault="009F2884" w:rsidP="003D2FD8">
      <w:pPr>
        <w:pStyle w:val="Tekstpodstawowy"/>
        <w:spacing w:before="20" w:after="20" w:line="276" w:lineRule="auto"/>
        <w:ind w:right="567"/>
        <w:rPr>
          <w:rFonts w:ascii="Arial" w:hAnsi="Arial" w:cs="Arial"/>
          <w:b/>
          <w:bCs/>
          <w:color w:val="auto"/>
          <w:sz w:val="24"/>
          <w:szCs w:val="24"/>
        </w:rPr>
      </w:pPr>
    </w:p>
    <w:p w14:paraId="4E126652" w14:textId="7F21CFFA"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Pr="00317B86">
        <w:rPr>
          <w:rFonts w:asciiTheme="majorHAnsi" w:eastAsia="Times New Roman" w:hAnsiTheme="majorHAnsi" w:cstheme="majorHAnsi"/>
          <w:color w:val="000000"/>
          <w:sz w:val="24"/>
          <w:szCs w:val="24"/>
          <w:lang w:eastAsia="pl-PL"/>
        </w:rPr>
        <w:t>Z postępowania o udzielenie zamówienia wyklucza się</w:t>
      </w:r>
      <w:r>
        <w:rPr>
          <w:rFonts w:asciiTheme="majorHAnsi" w:eastAsia="Times New Roman" w:hAnsiTheme="majorHAnsi" w:cstheme="majorHAnsi"/>
          <w:color w:val="000000"/>
          <w:sz w:val="24"/>
          <w:szCs w:val="24"/>
          <w:lang w:eastAsia="pl-PL"/>
        </w:rPr>
        <w:t xml:space="preserve"> na podstawie art. 108 ust.1</w:t>
      </w:r>
      <w:r w:rsidRPr="00317B86">
        <w:rPr>
          <w:rFonts w:asciiTheme="majorHAnsi" w:eastAsia="Times New Roman" w:hAnsiTheme="majorHAnsi" w:cstheme="majorHAnsi"/>
          <w:color w:val="000000"/>
          <w:sz w:val="24"/>
          <w:szCs w:val="24"/>
          <w:lang w:eastAsia="pl-PL"/>
        </w:rPr>
        <w:t xml:space="preserve">, </w:t>
      </w:r>
      <w:r>
        <w:rPr>
          <w:rFonts w:asciiTheme="majorHAnsi" w:eastAsia="Times New Roman" w:hAnsiTheme="majorHAnsi" w:cstheme="majorHAnsi"/>
          <w:color w:val="000000"/>
          <w:sz w:val="24"/>
          <w:szCs w:val="24"/>
          <w:lang w:eastAsia="pl-PL"/>
        </w:rPr>
        <w:t xml:space="preserve">z zastrzeżeniem art. 110 ust. 2 </w:t>
      </w: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6CBA49DD"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B5E6B6E"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w:t>
      </w:r>
      <w:r w:rsidR="001C4045">
        <w:rPr>
          <w:rFonts w:asciiTheme="majorHAnsi" w:eastAsia="Times New Roman" w:hAnsiTheme="majorHAnsi" w:cstheme="majorHAnsi"/>
          <w:color w:val="000000"/>
          <w:sz w:val="24"/>
          <w:szCs w:val="24"/>
          <w:lang w:eastAsia="pl-PL"/>
        </w:rPr>
        <w:t xml:space="preserve">, </w:t>
      </w:r>
      <w:r w:rsidRPr="00317B86">
        <w:rPr>
          <w:rFonts w:asciiTheme="majorHAnsi" w:eastAsia="Times New Roman" w:hAnsiTheme="majorHAnsi" w:cstheme="majorHAnsi"/>
          <w:color w:val="000000"/>
          <w:sz w:val="24"/>
          <w:szCs w:val="24"/>
          <w:lang w:eastAsia="pl-PL"/>
        </w:rPr>
        <w:t>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5E5E2063"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11.2.</w:t>
      </w:r>
      <w:r w:rsidRPr="001934A4">
        <w:rPr>
          <w:rFonts w:ascii="CIDFont+F1" w:eastAsia="Times New Roman" w:hAnsi="CIDFont+F1" w:cs="CIDFont+F1"/>
          <w:sz w:val="20"/>
          <w:szCs w:val="20"/>
          <w:lang w:eastAsia="pl-PL"/>
        </w:rPr>
        <w:t xml:space="preserve"> </w:t>
      </w:r>
      <w:r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przeciwdziałania wspieraniu agresji na Ukrainę oraz służących ochronie</w:t>
      </w:r>
      <w:r>
        <w:rPr>
          <w:rFonts w:asciiTheme="majorHAnsi" w:eastAsia="Times New Roman" w:hAnsiTheme="majorHAnsi" w:cstheme="majorHAnsi"/>
          <w:color w:val="000000"/>
          <w:sz w:val="24"/>
          <w:szCs w:val="24"/>
          <w:lang w:eastAsia="pl-PL"/>
        </w:rPr>
        <w:t xml:space="preserve"> </w:t>
      </w:r>
      <w:r w:rsidRPr="001934A4">
        <w:rPr>
          <w:rFonts w:asciiTheme="majorHAnsi" w:eastAsia="Times New Roman" w:hAnsiTheme="majorHAnsi" w:cstheme="majorHAnsi"/>
          <w:color w:val="000000"/>
          <w:sz w:val="24"/>
          <w:szCs w:val="24"/>
          <w:lang w:eastAsia="pl-PL"/>
        </w:rPr>
        <w:t>bezpieczeństwa narodowego (</w:t>
      </w:r>
      <w:r w:rsidR="00FF29EA">
        <w:rPr>
          <w:rFonts w:asciiTheme="majorHAnsi" w:eastAsia="Times New Roman" w:hAnsiTheme="majorHAnsi" w:cstheme="majorHAnsi"/>
          <w:color w:val="000000"/>
          <w:sz w:val="24"/>
          <w:szCs w:val="24"/>
          <w:lang w:eastAsia="pl-PL"/>
        </w:rPr>
        <w:t xml:space="preserve">tj. </w:t>
      </w:r>
      <w:r w:rsidRPr="001934A4">
        <w:rPr>
          <w:rFonts w:asciiTheme="majorHAnsi" w:eastAsia="Times New Roman" w:hAnsiTheme="majorHAnsi" w:cstheme="majorHAnsi"/>
          <w:color w:val="000000"/>
          <w:sz w:val="24"/>
          <w:szCs w:val="24"/>
          <w:lang w:eastAsia="pl-PL"/>
        </w:rPr>
        <w:t>Dz.U. z 202</w:t>
      </w:r>
      <w:r w:rsidR="00FF29EA">
        <w:rPr>
          <w:rFonts w:asciiTheme="majorHAnsi" w:eastAsia="Times New Roman" w:hAnsiTheme="majorHAnsi" w:cstheme="majorHAnsi"/>
          <w:color w:val="000000"/>
          <w:sz w:val="24"/>
          <w:szCs w:val="24"/>
          <w:lang w:eastAsia="pl-PL"/>
        </w:rPr>
        <w:t>4</w:t>
      </w:r>
      <w:r w:rsidRPr="001934A4">
        <w:rPr>
          <w:rFonts w:asciiTheme="majorHAnsi" w:eastAsia="Times New Roman" w:hAnsiTheme="majorHAnsi" w:cstheme="majorHAnsi"/>
          <w:color w:val="000000"/>
          <w:sz w:val="24"/>
          <w:szCs w:val="24"/>
          <w:lang w:eastAsia="pl-PL"/>
        </w:rPr>
        <w:t xml:space="preserve"> r., poz. </w:t>
      </w:r>
      <w:r w:rsidR="00FF29EA">
        <w:rPr>
          <w:rFonts w:asciiTheme="majorHAnsi" w:eastAsia="Times New Roman" w:hAnsiTheme="majorHAnsi" w:cstheme="majorHAnsi"/>
          <w:color w:val="000000"/>
          <w:sz w:val="24"/>
          <w:szCs w:val="24"/>
          <w:lang w:eastAsia="pl-PL"/>
        </w:rPr>
        <w:t>514 ze zm.</w:t>
      </w:r>
      <w:r w:rsidRPr="001934A4">
        <w:rPr>
          <w:rFonts w:asciiTheme="majorHAnsi" w:eastAsia="Times New Roman" w:hAnsiTheme="majorHAnsi" w:cstheme="majorHAnsi"/>
          <w:color w:val="000000"/>
          <w:sz w:val="24"/>
          <w:szCs w:val="24"/>
          <w:lang w:eastAsia="pl-PL"/>
        </w:rPr>
        <w:t>),</w:t>
      </w:r>
      <w:proofErr w:type="spellStart"/>
      <w:r>
        <w:rPr>
          <w:rFonts w:asciiTheme="majorHAnsi" w:eastAsia="Times New Roman" w:hAnsiTheme="majorHAnsi" w:cstheme="majorHAnsi"/>
          <w:color w:val="000000"/>
          <w:sz w:val="24"/>
          <w:szCs w:val="24"/>
          <w:lang w:eastAsia="pl-PL"/>
        </w:rPr>
        <w:t>tj</w:t>
      </w:r>
      <w:proofErr w:type="spellEnd"/>
      <w:r>
        <w:rPr>
          <w:rFonts w:asciiTheme="majorHAnsi" w:eastAsia="Times New Roman" w:hAnsiTheme="majorHAnsi" w:cstheme="majorHAnsi"/>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lastRenderedPageBreak/>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0A31E2F2" w14:textId="77777777" w:rsidR="00371256" w:rsidRPr="00371256" w:rsidRDefault="00C66604" w:rsidP="00371256">
      <w:pPr>
        <w:widowControl w:val="0"/>
        <w:tabs>
          <w:tab w:val="left" w:pos="284"/>
          <w:tab w:val="left" w:pos="567"/>
        </w:tabs>
        <w:suppressAutoHyphens w:val="0"/>
        <w:autoSpaceDE w:val="0"/>
        <w:spacing w:after="0" w:line="240" w:lineRule="auto"/>
        <w:jc w:val="both"/>
        <w:rPr>
          <w:rFonts w:ascii="Arial" w:eastAsia="Arial" w:hAnsi="Arial" w:cs="Arial"/>
          <w:b/>
          <w:sz w:val="24"/>
          <w:szCs w:val="24"/>
          <w:u w:val="single"/>
          <w:lang w:eastAsia="pl-PL"/>
        </w:rPr>
      </w:pPr>
      <w:r w:rsidRPr="00371256">
        <w:rPr>
          <w:rFonts w:ascii="Arial" w:eastAsia="Arial" w:hAnsi="Arial" w:cs="Arial"/>
          <w:b/>
          <w:sz w:val="24"/>
          <w:szCs w:val="24"/>
          <w:u w:val="single"/>
          <w:lang w:eastAsia="pl-PL"/>
        </w:rPr>
        <w:t>Do oferty Wykonawca zobowiązany jest dołączyć</w:t>
      </w:r>
      <w:r w:rsidR="00371256" w:rsidRPr="00371256">
        <w:rPr>
          <w:rFonts w:ascii="Arial" w:eastAsia="Arial" w:hAnsi="Arial" w:cs="Arial"/>
          <w:b/>
          <w:sz w:val="24"/>
          <w:szCs w:val="24"/>
          <w:u w:val="single"/>
          <w:lang w:eastAsia="pl-PL"/>
        </w:rPr>
        <w:t>:</w:t>
      </w:r>
    </w:p>
    <w:p w14:paraId="181FCA32" w14:textId="78CD0809" w:rsidR="00C66604" w:rsidRPr="00371256" w:rsidRDefault="00232533" w:rsidP="00371256">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b/>
          <w:bCs/>
          <w:sz w:val="24"/>
          <w:szCs w:val="24"/>
          <w:lang w:eastAsia="pl-PL"/>
        </w:rPr>
      </w:pPr>
      <w:r>
        <w:rPr>
          <w:rFonts w:ascii="Arial" w:eastAsia="Arial" w:hAnsi="Arial" w:cs="Arial"/>
          <w:sz w:val="24"/>
          <w:szCs w:val="24"/>
          <w:lang w:eastAsia="pl-PL"/>
        </w:rPr>
        <w:t>A</w:t>
      </w:r>
      <w:r w:rsidR="00C66604" w:rsidRPr="00371256">
        <w:rPr>
          <w:rFonts w:ascii="Arial" w:eastAsia="Arial" w:hAnsi="Arial" w:cs="Arial"/>
          <w:sz w:val="24"/>
          <w:szCs w:val="24"/>
          <w:lang w:eastAsia="pl-PL"/>
        </w:rPr>
        <w:t>ktualne na dzień składania ofert oświadczenie o spełnianiu warunków udziału w postępowaniu oraz o braku podstaw do wykluczenia z postępowania</w:t>
      </w:r>
      <w:r w:rsidR="001C4045">
        <w:rPr>
          <w:rFonts w:ascii="Arial" w:eastAsia="Arial" w:hAnsi="Arial" w:cs="Arial"/>
          <w:sz w:val="24"/>
          <w:szCs w:val="24"/>
          <w:lang w:eastAsia="pl-PL"/>
        </w:rPr>
        <w:t>,</w:t>
      </w:r>
      <w:r w:rsidR="00C66604" w:rsidRPr="00371256">
        <w:rPr>
          <w:rFonts w:ascii="Arial" w:eastAsia="Arial" w:hAnsi="Arial" w:cs="Arial"/>
          <w:sz w:val="24"/>
          <w:szCs w:val="24"/>
          <w:lang w:eastAsia="pl-PL"/>
        </w:rPr>
        <w:t xml:space="preserve"> o którym mowa w art. 125 ust. 1 ustawy </w:t>
      </w:r>
      <w:proofErr w:type="spellStart"/>
      <w:r w:rsidR="00C66604" w:rsidRPr="00371256">
        <w:rPr>
          <w:rFonts w:ascii="Arial" w:eastAsia="Arial" w:hAnsi="Arial" w:cs="Arial"/>
          <w:sz w:val="24"/>
          <w:szCs w:val="24"/>
          <w:lang w:eastAsia="pl-PL"/>
        </w:rPr>
        <w:t>Pzp</w:t>
      </w:r>
      <w:proofErr w:type="spellEnd"/>
      <w:r w:rsidR="00C66604" w:rsidRPr="00371256">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Pr>
          <w:rFonts w:ascii="Arial" w:eastAsia="Arial" w:hAnsi="Arial" w:cs="Arial"/>
          <w:sz w:val="24"/>
          <w:szCs w:val="24"/>
          <w:lang w:eastAsia="pl-PL"/>
        </w:rPr>
        <w:t xml:space="preserve">tj. </w:t>
      </w:r>
      <w:r w:rsidR="00C66604" w:rsidRPr="00371256">
        <w:rPr>
          <w:rFonts w:ascii="Arial" w:eastAsia="Arial" w:hAnsi="Arial" w:cs="Arial"/>
          <w:sz w:val="24"/>
          <w:szCs w:val="24"/>
          <w:lang w:eastAsia="pl-PL"/>
        </w:rPr>
        <w:t>Dz. U z 202</w:t>
      </w:r>
      <w:r>
        <w:rPr>
          <w:rFonts w:ascii="Arial" w:eastAsia="Arial" w:hAnsi="Arial" w:cs="Arial"/>
          <w:sz w:val="24"/>
          <w:szCs w:val="24"/>
          <w:lang w:eastAsia="pl-PL"/>
        </w:rPr>
        <w:t>5</w:t>
      </w:r>
      <w:r w:rsidR="00C66604" w:rsidRPr="00371256">
        <w:rPr>
          <w:rFonts w:ascii="Arial" w:eastAsia="Arial" w:hAnsi="Arial" w:cs="Arial"/>
          <w:sz w:val="24"/>
          <w:szCs w:val="24"/>
          <w:lang w:eastAsia="pl-PL"/>
        </w:rPr>
        <w:t xml:space="preserve"> r. poz. </w:t>
      </w:r>
      <w:r>
        <w:rPr>
          <w:rFonts w:ascii="Arial" w:eastAsia="Arial" w:hAnsi="Arial" w:cs="Arial"/>
          <w:sz w:val="24"/>
          <w:szCs w:val="24"/>
          <w:lang w:eastAsia="pl-PL"/>
        </w:rPr>
        <w:t>514</w:t>
      </w:r>
      <w:r w:rsidR="00C66604" w:rsidRPr="00371256">
        <w:rPr>
          <w:rFonts w:ascii="Arial" w:eastAsia="Arial" w:hAnsi="Arial" w:cs="Arial"/>
          <w:sz w:val="24"/>
          <w:szCs w:val="24"/>
          <w:lang w:eastAsia="pl-PL"/>
        </w:rPr>
        <w:t xml:space="preserve">) – </w:t>
      </w:r>
      <w:r w:rsidR="005A3EFB" w:rsidRPr="00371256">
        <w:rPr>
          <w:rFonts w:ascii="Arial" w:eastAsia="Arial" w:hAnsi="Arial" w:cs="Arial"/>
          <w:bCs/>
          <w:sz w:val="24"/>
          <w:szCs w:val="24"/>
          <w:lang w:eastAsia="pl-PL"/>
        </w:rPr>
        <w:t>z</w:t>
      </w:r>
      <w:r w:rsidR="00C66604" w:rsidRPr="00371256">
        <w:rPr>
          <w:rFonts w:ascii="Arial" w:eastAsia="Arial" w:hAnsi="Arial" w:cs="Arial"/>
          <w:bCs/>
          <w:sz w:val="24"/>
          <w:szCs w:val="24"/>
          <w:lang w:eastAsia="pl-PL"/>
        </w:rPr>
        <w:t xml:space="preserve">ałącznik nr </w:t>
      </w:r>
      <w:r w:rsidR="005A3EFB" w:rsidRPr="00371256">
        <w:rPr>
          <w:rFonts w:ascii="Arial" w:eastAsia="Arial" w:hAnsi="Arial" w:cs="Arial"/>
          <w:bCs/>
          <w:sz w:val="24"/>
          <w:szCs w:val="24"/>
          <w:lang w:eastAsia="pl-PL"/>
        </w:rPr>
        <w:t>2</w:t>
      </w:r>
      <w:r w:rsidR="00E621E7" w:rsidRPr="00371256">
        <w:rPr>
          <w:rFonts w:ascii="Arial" w:eastAsia="Arial" w:hAnsi="Arial" w:cs="Arial"/>
          <w:bCs/>
          <w:sz w:val="24"/>
          <w:szCs w:val="24"/>
          <w:lang w:eastAsia="pl-PL"/>
        </w:rPr>
        <w:t xml:space="preserve"> </w:t>
      </w:r>
      <w:r w:rsidR="00C66604" w:rsidRPr="00371256">
        <w:rPr>
          <w:rFonts w:ascii="Arial" w:eastAsia="Arial" w:hAnsi="Arial" w:cs="Arial"/>
          <w:bCs/>
          <w:sz w:val="24"/>
          <w:szCs w:val="24"/>
          <w:lang w:eastAsia="pl-PL"/>
        </w:rPr>
        <w:t>do SWZ.</w:t>
      </w:r>
    </w:p>
    <w:p w14:paraId="169C8E53" w14:textId="77777777" w:rsidR="00C66604" w:rsidRPr="00C66604" w:rsidRDefault="00C66604" w:rsidP="00371256">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w:t>
      </w:r>
      <w:r w:rsidRPr="00C66604">
        <w:rPr>
          <w:rFonts w:ascii="Arial" w:eastAsia="Arial" w:hAnsi="Arial" w:cs="Arial"/>
          <w:sz w:val="24"/>
          <w:szCs w:val="24"/>
          <w:lang w:eastAsia="pl-PL"/>
        </w:rPr>
        <w:lastRenderedPageBreak/>
        <w:t xml:space="preserve">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562AE3"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562AE3">
        <w:rPr>
          <w:rFonts w:asciiTheme="majorHAnsi" w:eastAsia="Times New Roman" w:hAnsiTheme="majorHAnsi" w:cstheme="majorHAnsi"/>
          <w:b/>
          <w:bCs/>
          <w:sz w:val="24"/>
          <w:szCs w:val="24"/>
          <w:lang w:eastAsia="pl-PL"/>
        </w:rPr>
        <w:t>12.5 Podmiotowe środki dowodowe wymagane od wykonawcy obejmują:</w:t>
      </w:r>
    </w:p>
    <w:p w14:paraId="0C0EC169" w14:textId="10C9814C"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1)Oświadczenie Wykonawcy o aktualności informacji zawartych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o braku przynależności do tej samej grupy kapitałowej, w rozumieniu </w:t>
      </w:r>
      <w:r w:rsidRPr="008735C1">
        <w:rPr>
          <w:rFonts w:asciiTheme="majorHAnsi" w:eastAsia="Times New Roman" w:hAnsiTheme="majorHAnsi" w:cstheme="majorHAnsi"/>
          <w:sz w:val="24"/>
          <w:szCs w:val="24"/>
          <w:lang w:eastAsia="pl-PL"/>
        </w:rPr>
        <w:lastRenderedPageBreak/>
        <w:t>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B22602">
        <w:rPr>
          <w:rFonts w:asciiTheme="majorHAnsi" w:eastAsia="Times New Roman" w:hAnsiTheme="majorHAnsi" w:cstheme="majorHAnsi"/>
          <w:sz w:val="24"/>
          <w:szCs w:val="24"/>
          <w:lang w:eastAsia="pl-PL"/>
        </w:rPr>
        <w:t xml:space="preserve">tj. </w:t>
      </w:r>
      <w:r w:rsidRPr="008735C1">
        <w:rPr>
          <w:rFonts w:asciiTheme="majorHAnsi" w:eastAsia="Times New Roman" w:hAnsiTheme="majorHAnsi" w:cstheme="majorHAnsi"/>
          <w:sz w:val="24"/>
          <w:szCs w:val="24"/>
          <w:lang w:eastAsia="pl-PL"/>
        </w:rPr>
        <w:t>Dz. U.</w:t>
      </w:r>
      <w:r w:rsidR="00B22602">
        <w:rPr>
          <w:rFonts w:asciiTheme="majorHAnsi" w:eastAsia="Times New Roman" w:hAnsiTheme="majorHAnsi" w:cstheme="majorHAnsi"/>
          <w:sz w:val="24"/>
          <w:szCs w:val="24"/>
          <w:lang w:eastAsia="pl-PL"/>
        </w:rPr>
        <w:t xml:space="preserve"> z 2025r.</w:t>
      </w:r>
      <w:r w:rsidRPr="008735C1">
        <w:rPr>
          <w:rFonts w:asciiTheme="majorHAnsi" w:eastAsia="Times New Roman" w:hAnsiTheme="majorHAnsi" w:cstheme="majorHAnsi"/>
          <w:sz w:val="24"/>
          <w:szCs w:val="24"/>
          <w:lang w:eastAsia="pl-PL"/>
        </w:rPr>
        <w:t xml:space="preserve"> poz. </w:t>
      </w:r>
      <w:r w:rsidR="00B22602">
        <w:rPr>
          <w:rFonts w:asciiTheme="majorHAnsi" w:eastAsia="Times New Roman" w:hAnsiTheme="majorHAnsi" w:cstheme="majorHAnsi"/>
          <w:sz w:val="24"/>
          <w:szCs w:val="24"/>
          <w:lang w:eastAsia="pl-PL"/>
        </w:rPr>
        <w:t>514 ze zm.</w:t>
      </w:r>
      <w:r w:rsidRPr="008735C1">
        <w:rPr>
          <w:rFonts w:asciiTheme="majorHAnsi" w:eastAsia="Times New Roman" w:hAnsiTheme="majorHAnsi" w:cstheme="majorHAnsi"/>
          <w:sz w:val="24"/>
          <w:szCs w:val="24"/>
          <w:lang w:eastAsia="pl-PL"/>
        </w:rPr>
        <w:t>)</w:t>
      </w:r>
    </w:p>
    <w:p w14:paraId="2D1E897A" w14:textId="4446F313" w:rsidR="008735C1" w:rsidRPr="00B22602" w:rsidRDefault="008735C1" w:rsidP="008735C1">
      <w:pPr>
        <w:suppressAutoHyphens w:val="0"/>
        <w:autoSpaceDE w:val="0"/>
        <w:autoSpaceDN w:val="0"/>
        <w:adjustRightInd w:val="0"/>
        <w:spacing w:after="27" w:line="240" w:lineRule="auto"/>
        <w:rPr>
          <w:rFonts w:ascii="Arial" w:eastAsia="Times New Roman" w:hAnsi="Arial" w:cs="Arial"/>
          <w:color w:val="FF0000"/>
          <w:sz w:val="24"/>
          <w:szCs w:val="24"/>
          <w:lang w:eastAsia="pl-PL"/>
        </w:rPr>
      </w:pPr>
      <w:r w:rsidRPr="008735C1">
        <w:rPr>
          <w:rFonts w:asciiTheme="majorHAnsi" w:eastAsia="Times New Roman" w:hAnsiTheme="majorHAnsi" w:cstheme="majorHAnsi"/>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B22602">
        <w:rPr>
          <w:rFonts w:ascii="Arial" w:eastAsia="Times New Roman" w:hAnsi="Arial" w:cs="Arial"/>
          <w:sz w:val="24"/>
          <w:szCs w:val="24"/>
          <w:lang w:eastAsia="pl-PL"/>
        </w:rPr>
        <w:t xml:space="preserve">załącznik nr </w:t>
      </w:r>
      <w:r w:rsidR="0035774B" w:rsidRPr="00B22602">
        <w:rPr>
          <w:rFonts w:ascii="Arial" w:eastAsia="Times New Roman" w:hAnsi="Arial" w:cs="Arial"/>
          <w:sz w:val="24"/>
          <w:szCs w:val="24"/>
          <w:lang w:eastAsia="pl-PL"/>
        </w:rPr>
        <w:t xml:space="preserve">4 </w:t>
      </w:r>
      <w:r w:rsidR="0081514F" w:rsidRPr="00B22602">
        <w:rPr>
          <w:rFonts w:ascii="Arial" w:eastAsia="Times New Roman" w:hAnsi="Arial" w:cs="Arial"/>
          <w:sz w:val="24"/>
          <w:szCs w:val="24"/>
          <w:lang w:eastAsia="pl-PL"/>
        </w:rPr>
        <w:t xml:space="preserve">do </w:t>
      </w:r>
      <w:proofErr w:type="spellStart"/>
      <w:r w:rsidR="0081514F" w:rsidRPr="00B22602">
        <w:rPr>
          <w:rFonts w:ascii="Arial" w:eastAsia="Times New Roman" w:hAnsi="Arial" w:cs="Arial"/>
          <w:sz w:val="24"/>
          <w:szCs w:val="24"/>
          <w:lang w:eastAsia="pl-PL"/>
        </w:rPr>
        <w:t>swz</w:t>
      </w:r>
      <w:proofErr w:type="spellEnd"/>
      <w:r w:rsidR="0081514F" w:rsidRPr="00B22602">
        <w:rPr>
          <w:rFonts w:ascii="Arial" w:eastAsia="Times New Roman" w:hAnsi="Arial" w:cs="Arial"/>
          <w:sz w:val="24"/>
          <w:szCs w:val="24"/>
          <w:lang w:eastAsia="pl-PL"/>
        </w:rPr>
        <w:t xml:space="preserve"> </w:t>
      </w:r>
      <w:r w:rsidRPr="00B22602">
        <w:rPr>
          <w:rFonts w:ascii="Arial" w:eastAsia="Times New Roman" w:hAnsi="Arial" w:cs="Arial"/>
          <w:sz w:val="24"/>
          <w:szCs w:val="24"/>
          <w:lang w:eastAsia="pl-PL"/>
        </w:rPr>
        <w:t>(„Doświadczenie Wykonawcy”).</w:t>
      </w:r>
    </w:p>
    <w:p w14:paraId="05960E8E" w14:textId="77777777"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12F23C3A" w14:textId="6C4F7234" w:rsidR="001117D2" w:rsidRPr="00285004" w:rsidRDefault="00562AE3" w:rsidP="008735C1">
      <w:pPr>
        <w:suppressAutoHyphens w:val="0"/>
        <w:autoSpaceDE w:val="0"/>
        <w:autoSpaceDN w:val="0"/>
        <w:adjustRightInd w:val="0"/>
        <w:spacing w:after="27" w:line="240" w:lineRule="auto"/>
        <w:rPr>
          <w:rFonts w:asciiTheme="majorHAnsi" w:eastAsia="Times New Roman" w:hAnsiTheme="majorHAnsi" w:cstheme="majorHAnsi"/>
          <w:color w:val="FF0000"/>
          <w:sz w:val="24"/>
          <w:szCs w:val="24"/>
          <w:lang w:eastAsia="pl-PL"/>
        </w:rPr>
      </w:pPr>
      <w:r w:rsidRPr="00562AE3">
        <w:rPr>
          <w:rFonts w:asciiTheme="majorHAnsi" w:eastAsia="Times New Roman" w:hAnsiTheme="majorHAnsi" w:cstheme="majorHAnsi"/>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eastAsia="Times New Roman" w:hAnsiTheme="majorHAnsi" w:cstheme="majorHAnsi"/>
          <w:sz w:val="24"/>
          <w:szCs w:val="24"/>
          <w:lang w:eastAsia="pl-PL"/>
        </w:rPr>
        <w:t xml:space="preserve">– </w:t>
      </w:r>
      <w:r w:rsidRPr="0035774B">
        <w:rPr>
          <w:rFonts w:ascii="Arial" w:eastAsia="Times New Roman" w:hAnsi="Arial" w:cs="Arial"/>
          <w:sz w:val="24"/>
          <w:szCs w:val="24"/>
          <w:lang w:eastAsia="pl-PL"/>
        </w:rPr>
        <w:t xml:space="preserve">załącznik nr </w:t>
      </w:r>
      <w:r w:rsidR="0035774B" w:rsidRPr="0035774B">
        <w:rPr>
          <w:rFonts w:ascii="Arial" w:eastAsia="Times New Roman" w:hAnsi="Arial" w:cs="Arial"/>
          <w:sz w:val="24"/>
          <w:szCs w:val="24"/>
          <w:lang w:eastAsia="pl-PL"/>
        </w:rPr>
        <w:t>5</w:t>
      </w:r>
      <w:r w:rsidRPr="0035774B">
        <w:rPr>
          <w:rFonts w:ascii="Arial" w:eastAsia="Times New Roman" w:hAnsi="Arial" w:cs="Arial"/>
          <w:sz w:val="24"/>
          <w:szCs w:val="24"/>
          <w:lang w:eastAsia="pl-PL"/>
        </w:rPr>
        <w:t xml:space="preserve"> do </w:t>
      </w:r>
      <w:proofErr w:type="spellStart"/>
      <w:r w:rsidRPr="0035774B">
        <w:rPr>
          <w:rFonts w:ascii="Arial" w:eastAsia="Times New Roman" w:hAnsi="Arial" w:cs="Arial"/>
          <w:sz w:val="24"/>
          <w:szCs w:val="24"/>
          <w:lang w:eastAsia="pl-PL"/>
        </w:rPr>
        <w:t>swz</w:t>
      </w:r>
      <w:proofErr w:type="spellEnd"/>
      <w:r w:rsidR="0081514F" w:rsidRPr="0035774B">
        <w:rPr>
          <w:rFonts w:ascii="Arial" w:eastAsia="Times New Roman" w:hAnsi="Arial" w:cs="Arial"/>
          <w:sz w:val="24"/>
          <w:szCs w:val="24"/>
          <w:lang w:eastAsia="pl-PL"/>
        </w:rPr>
        <w:t xml:space="preserve"> (kadra techniczna)</w:t>
      </w:r>
    </w:p>
    <w:p w14:paraId="078CC6DE" w14:textId="7B8A3BE6" w:rsidR="008735C1" w:rsidRPr="008735C1" w:rsidRDefault="000E524E" w:rsidP="008735C1">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008735C1" w:rsidRPr="008735C1">
        <w:rPr>
          <w:rFonts w:ascii="Arial" w:eastAsia="Times New Roman" w:hAnsi="Arial" w:cs="Arial"/>
          <w:sz w:val="24"/>
          <w:szCs w:val="24"/>
          <w:lang w:eastAsia="pl-PL"/>
        </w:rPr>
        <w:t xml:space="preserve">  </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 xml:space="preserve">12.9.Wykonawca nie jest zobowiązany do złożenia podmiotowych środków dowodowych, które Zamawiający posiada, jeżeli wykonawca wskaże te środki oraz potwierdzi ich prawidłowość i aktualność. </w:t>
      </w:r>
    </w:p>
    <w:p w14:paraId="64F5CB5C" w14:textId="39F0A910" w:rsidR="00D4728C" w:rsidRPr="00D4728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C0977CA" w14:textId="77777777" w:rsidR="00285004" w:rsidRDefault="00285004" w:rsidP="00D00422">
      <w:pPr>
        <w:pStyle w:val="Tekstpodstawowy"/>
        <w:overflowPunct w:val="0"/>
        <w:spacing w:before="20" w:after="20" w:line="276" w:lineRule="auto"/>
        <w:ind w:right="567"/>
        <w:rPr>
          <w:rFonts w:ascii="Arial" w:hAnsi="Arial" w:cs="Arial"/>
          <w:b/>
          <w:bCs/>
          <w:color w:val="auto"/>
          <w:sz w:val="24"/>
          <w:szCs w:val="24"/>
        </w:rPr>
      </w:pPr>
    </w:p>
    <w:p w14:paraId="17DBC2FE" w14:textId="31F62C2D"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7CAC4B2D"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Wykonawca może zwrócić się do zamawiającego z wnioskiem o wyjaśnienie treści SWZ. Zamawiający udzieli wyjaśnień niezwłocznie, jednak nie później niż na 2 dni przed upływem terminu składania ofert, pod warunkiem</w:t>
      </w:r>
      <w:r w:rsidR="001C4045">
        <w:rPr>
          <w:rFonts w:ascii="Arial" w:eastAsia="Times New Roman" w:hAnsi="Arial" w:cs="Arial"/>
          <w:color w:val="000000"/>
          <w:sz w:val="24"/>
          <w:szCs w:val="24"/>
          <w:lang w:eastAsia="pl-PL"/>
        </w:rPr>
        <w:t>,</w:t>
      </w:r>
      <w:r w:rsidRPr="000902B6">
        <w:rPr>
          <w:rFonts w:ascii="Arial" w:eastAsia="Times New Roman" w:hAnsi="Arial" w:cs="Arial"/>
          <w:color w:val="000000"/>
          <w:sz w:val="24"/>
          <w:szCs w:val="24"/>
          <w:lang w:eastAsia="pl-PL"/>
        </w:rPr>
        <w:t xml:space="preserve">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12AEF49" w14:textId="783C5B13" w:rsidR="00285004" w:rsidRPr="0081514F" w:rsidRDefault="00B3372B" w:rsidP="00B3372B">
      <w:pPr>
        <w:pStyle w:val="Tekstpodstawowy"/>
        <w:overflowPunct w:val="0"/>
        <w:spacing w:before="20" w:after="20"/>
        <w:ind w:right="567"/>
        <w:rPr>
          <w:rFonts w:ascii="Arial" w:hAnsi="Arial" w:cs="Arial"/>
          <w:color w:val="FF0000"/>
          <w:sz w:val="24"/>
          <w:szCs w:val="24"/>
        </w:rPr>
      </w:pPr>
      <w:r>
        <w:rPr>
          <w:rFonts w:ascii="Arial" w:hAnsi="Arial" w:cs="Arial"/>
          <w:bCs/>
          <w:color w:val="auto"/>
          <w:sz w:val="24"/>
          <w:szCs w:val="24"/>
        </w:rPr>
        <w:t xml:space="preserve">1. Przystępując do niniejszego postępowania każdy Wykonawca zobowiązany jest wnieść wadium w wysokości – </w:t>
      </w:r>
      <w:r w:rsidR="00B22602">
        <w:rPr>
          <w:rFonts w:ascii="Arial" w:hAnsi="Arial" w:cs="Arial"/>
          <w:b/>
          <w:bCs/>
          <w:color w:val="auto"/>
          <w:sz w:val="24"/>
          <w:szCs w:val="24"/>
        </w:rPr>
        <w:t>2</w:t>
      </w:r>
      <w:r w:rsidR="00855ACF" w:rsidRPr="0081514F">
        <w:rPr>
          <w:rFonts w:ascii="Arial" w:hAnsi="Arial" w:cs="Arial"/>
          <w:b/>
          <w:bCs/>
          <w:color w:val="auto"/>
          <w:sz w:val="24"/>
          <w:szCs w:val="24"/>
        </w:rPr>
        <w:t>0</w:t>
      </w:r>
      <w:r w:rsidR="000E524E" w:rsidRPr="0081514F">
        <w:rPr>
          <w:rFonts w:ascii="Arial" w:hAnsi="Arial" w:cs="Arial"/>
          <w:b/>
          <w:bCs/>
          <w:color w:val="auto"/>
          <w:sz w:val="24"/>
          <w:szCs w:val="24"/>
        </w:rPr>
        <w:t> 000,00</w:t>
      </w:r>
      <w:r w:rsidRPr="0081514F">
        <w:rPr>
          <w:rFonts w:ascii="Arial" w:hAnsi="Arial" w:cs="Arial"/>
          <w:b/>
          <w:bCs/>
          <w:color w:val="auto"/>
          <w:sz w:val="24"/>
          <w:szCs w:val="24"/>
        </w:rPr>
        <w:t xml:space="preserve"> zł </w:t>
      </w:r>
      <w:r w:rsidRPr="0081514F">
        <w:rPr>
          <w:rFonts w:ascii="Arial" w:hAnsi="Arial" w:cs="Arial"/>
          <w:color w:val="auto"/>
          <w:sz w:val="24"/>
          <w:szCs w:val="24"/>
        </w:rPr>
        <w:t>(</w:t>
      </w:r>
      <w:r w:rsidR="00B22602">
        <w:rPr>
          <w:rFonts w:ascii="Arial" w:hAnsi="Arial" w:cs="Arial"/>
          <w:color w:val="auto"/>
          <w:sz w:val="24"/>
          <w:szCs w:val="24"/>
        </w:rPr>
        <w:t xml:space="preserve">dwadzieścia </w:t>
      </w:r>
      <w:r w:rsidR="000E524E" w:rsidRPr="0081514F">
        <w:rPr>
          <w:rFonts w:ascii="Arial" w:hAnsi="Arial" w:cs="Arial"/>
          <w:color w:val="auto"/>
          <w:sz w:val="24"/>
          <w:szCs w:val="24"/>
        </w:rPr>
        <w:t>tysięcy złotych</w:t>
      </w:r>
      <w:r w:rsidRPr="0081514F">
        <w:rPr>
          <w:rFonts w:ascii="Arial" w:hAnsi="Arial" w:cs="Arial"/>
          <w:color w:val="auto"/>
          <w:sz w:val="24"/>
          <w:szCs w:val="24"/>
        </w:rPr>
        <w:t>).</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 xml:space="preserve">2. Wadium można wnieść w formach przewidzianych w art. 97 ust. 7 ustawy </w:t>
      </w:r>
      <w:proofErr w:type="spellStart"/>
      <w:r>
        <w:rPr>
          <w:rFonts w:ascii="Arial" w:hAnsi="Arial" w:cs="Arial"/>
          <w:bCs/>
          <w:color w:val="auto"/>
          <w:sz w:val="24"/>
          <w:szCs w:val="24"/>
        </w:rPr>
        <w:t>Pzp</w:t>
      </w:r>
      <w:proofErr w:type="spellEnd"/>
      <w:r>
        <w:rPr>
          <w:rFonts w:ascii="Arial" w:hAnsi="Arial" w:cs="Arial"/>
          <w:bCs/>
          <w:color w:val="auto"/>
          <w:sz w:val="24"/>
          <w:szCs w:val="24"/>
        </w:rPr>
        <w:t>.</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3. Wykonawca zobowiązany jest wnieść wadium przed upływem terminu 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5563A4BD" w14:textId="77777777" w:rsidR="00FF29EA" w:rsidRPr="00FF29EA" w:rsidRDefault="00B3372B" w:rsidP="00FF29EA">
      <w:pPr>
        <w:widowControl w:val="0"/>
        <w:autoSpaceDE w:val="0"/>
        <w:spacing w:before="20" w:after="20"/>
        <w:ind w:right="567"/>
        <w:rPr>
          <w:rFonts w:ascii="Arial" w:hAnsi="Arial" w:cs="Arial"/>
          <w:b/>
          <w:bCs/>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sidR="0081514F" w:rsidRPr="006A2036">
        <w:rPr>
          <w:rFonts w:ascii="Arial" w:hAnsi="Arial" w:cs="Arial"/>
          <w:b/>
          <w:bCs/>
          <w:sz w:val="24"/>
          <w:szCs w:val="24"/>
        </w:rPr>
        <w:t>„</w:t>
      </w:r>
      <w:r w:rsidR="00FF29EA" w:rsidRPr="00FF29EA">
        <w:rPr>
          <w:rFonts w:ascii="Arial" w:hAnsi="Arial" w:cs="Arial"/>
          <w:b/>
          <w:bCs/>
          <w:sz w:val="24"/>
          <w:szCs w:val="24"/>
        </w:rPr>
        <w:t xml:space="preserve">Rozbudowa sieci wodociągowej wraz z przyłączami </w:t>
      </w:r>
    </w:p>
    <w:p w14:paraId="6AD472EA" w14:textId="2079E924" w:rsidR="00B3372B" w:rsidRDefault="00FF29EA" w:rsidP="00FF29EA">
      <w:pPr>
        <w:widowControl w:val="0"/>
        <w:autoSpaceDE w:val="0"/>
        <w:spacing w:before="20" w:after="20"/>
        <w:ind w:right="567"/>
        <w:rPr>
          <w:rFonts w:ascii="Arial" w:hAnsi="Arial" w:cs="Arial"/>
          <w:i/>
          <w:sz w:val="24"/>
          <w:szCs w:val="24"/>
        </w:rPr>
      </w:pPr>
      <w:r w:rsidRPr="00FF29EA">
        <w:rPr>
          <w:rFonts w:ascii="Arial" w:hAnsi="Arial" w:cs="Arial"/>
          <w:b/>
          <w:bCs/>
          <w:sz w:val="24"/>
          <w:szCs w:val="24"/>
        </w:rPr>
        <w:t>w miejscowości Krytno</w:t>
      </w:r>
      <w:r w:rsidR="0081514F" w:rsidRPr="006A2036">
        <w:rPr>
          <w:rFonts w:ascii="Arial" w:hAnsi="Arial" w:cs="Arial"/>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18B1EBB5"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8. Zamawiający dokonuje zwrotu wadium zgodnie z postanowieniami art. 98 </w:t>
      </w:r>
      <w:r>
        <w:rPr>
          <w:rFonts w:ascii="Arial" w:hAnsi="Arial" w:cs="Arial"/>
          <w:sz w:val="24"/>
          <w:szCs w:val="24"/>
        </w:rPr>
        <w:lastRenderedPageBreak/>
        <w:t xml:space="preserve">ustawy </w:t>
      </w:r>
      <w:proofErr w:type="spellStart"/>
      <w:r>
        <w:rPr>
          <w:rFonts w:ascii="Arial" w:hAnsi="Arial" w:cs="Arial"/>
          <w:sz w:val="24"/>
          <w:szCs w:val="24"/>
        </w:rPr>
        <w:t>Pzp</w:t>
      </w:r>
      <w:proofErr w:type="spellEnd"/>
      <w:r>
        <w:rPr>
          <w:rFonts w:ascii="Arial" w:hAnsi="Arial" w:cs="Arial"/>
          <w:sz w:val="24"/>
          <w:szCs w:val="24"/>
        </w:rPr>
        <w:t>.</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 xml:space="preserve">10. Zamawiający zatrzymuje wadium wraz z odsetkami w przypadkach określonych w art. 98 ustawy </w:t>
      </w:r>
      <w:proofErr w:type="spellStart"/>
      <w:r>
        <w:rPr>
          <w:rFonts w:ascii="Arial" w:hAnsi="Arial" w:cs="Arial"/>
          <w:sz w:val="24"/>
          <w:szCs w:val="24"/>
        </w:rPr>
        <w:t>Pzp</w:t>
      </w:r>
      <w:proofErr w:type="spellEnd"/>
      <w:r>
        <w:rPr>
          <w:rFonts w:ascii="Arial" w:hAnsi="Arial" w:cs="Arial"/>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00CDE1D"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w:t>
      </w:r>
      <w:r w:rsidR="001C4045">
        <w:rPr>
          <w:rFonts w:asciiTheme="majorHAnsi" w:eastAsia="Times New Roman" w:hAnsiTheme="majorHAnsi" w:cstheme="majorHAnsi"/>
          <w:color w:val="000000"/>
          <w:sz w:val="24"/>
          <w:szCs w:val="24"/>
          <w:lang w:eastAsia="pl-PL"/>
        </w:rPr>
        <w:t xml:space="preserve"> </w:t>
      </w:r>
      <w:r w:rsidR="0018042B">
        <w:rPr>
          <w:rFonts w:asciiTheme="majorHAnsi" w:eastAsia="Times New Roman" w:hAnsiTheme="majorHAnsi" w:cstheme="majorHAnsi"/>
          <w:color w:val="000000"/>
          <w:sz w:val="24"/>
          <w:szCs w:val="24"/>
          <w:lang w:eastAsia="pl-PL"/>
        </w:rPr>
        <w:t>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F558E1">
        <w:rPr>
          <w:rFonts w:asciiTheme="majorHAnsi" w:eastAsia="Times New Roman" w:hAnsiTheme="majorHAnsi" w:cstheme="majorHAnsi"/>
          <w:b/>
          <w:sz w:val="24"/>
          <w:szCs w:val="24"/>
          <w:lang w:eastAsia="pl-PL"/>
        </w:rPr>
        <w:t xml:space="preserve">od 1.12.2025r </w:t>
      </w:r>
      <w:r w:rsidR="002018C6" w:rsidRPr="00780D1C">
        <w:rPr>
          <w:rFonts w:asciiTheme="majorHAnsi" w:eastAsia="Times New Roman" w:hAnsiTheme="majorHAnsi" w:cstheme="majorHAnsi"/>
          <w:bCs/>
          <w:sz w:val="24"/>
          <w:szCs w:val="24"/>
          <w:lang w:eastAsia="pl-PL"/>
        </w:rPr>
        <w:t xml:space="preserve">do </w:t>
      </w:r>
      <w:r w:rsidR="005526AD">
        <w:rPr>
          <w:rFonts w:asciiTheme="majorHAnsi" w:eastAsia="Times New Roman" w:hAnsiTheme="majorHAnsi" w:cstheme="majorHAnsi"/>
          <w:b/>
          <w:sz w:val="24"/>
          <w:szCs w:val="24"/>
          <w:lang w:eastAsia="pl-PL"/>
        </w:rPr>
        <w:t>30.12.</w:t>
      </w:r>
      <w:r w:rsidR="002018C6" w:rsidRPr="00780D1C">
        <w:rPr>
          <w:rFonts w:asciiTheme="majorHAnsi" w:eastAsia="Times New Roman" w:hAnsiTheme="majorHAnsi" w:cstheme="majorHAnsi"/>
          <w:b/>
          <w:sz w:val="24"/>
          <w:szCs w:val="24"/>
          <w:lang w:eastAsia="pl-PL"/>
        </w:rPr>
        <w:t>202</w:t>
      </w:r>
      <w:r w:rsidR="005526AD">
        <w:rPr>
          <w:rFonts w:asciiTheme="majorHAnsi" w:eastAsia="Times New Roman" w:hAnsiTheme="majorHAnsi" w:cstheme="majorHAnsi"/>
          <w:b/>
          <w:sz w:val="24"/>
          <w:szCs w:val="24"/>
          <w:lang w:eastAsia="pl-PL"/>
        </w:rPr>
        <w:t>5</w:t>
      </w:r>
      <w:r w:rsidR="002018C6" w:rsidRPr="00780D1C">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334FD995"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0CA1B95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1.</w:t>
      </w:r>
      <w:r w:rsidR="00117EC2" w:rsidRPr="00117EC2">
        <w:rPr>
          <w:rFonts w:ascii="Arial" w:eastAsia="Times New Roman" w:hAnsi="Arial" w:cs="Arial"/>
          <w:b/>
          <w:bCs/>
          <w:color w:val="000000"/>
          <w:sz w:val="24"/>
          <w:szCs w:val="24"/>
          <w:lang w:eastAsia="pl-PL"/>
        </w:rPr>
        <w:t>Ofertę należy złożyć na Platformie e-Zamówienia</w:t>
      </w:r>
      <w:r w:rsidR="00EE0144">
        <w:rPr>
          <w:rFonts w:ascii="Arial" w:eastAsia="Times New Roman" w:hAnsi="Arial" w:cs="Arial"/>
          <w:b/>
          <w:bCs/>
          <w:color w:val="000000"/>
          <w:sz w:val="24"/>
          <w:szCs w:val="24"/>
          <w:lang w:eastAsia="pl-PL"/>
        </w:rPr>
        <w:t xml:space="preserve"> </w:t>
      </w:r>
      <w:r w:rsidR="00EE0144" w:rsidRPr="00EE0144">
        <w:rPr>
          <w:rFonts w:ascii="Arial" w:eastAsia="Times New Roman" w:hAnsi="Arial" w:cs="Arial"/>
          <w:color w:val="000000"/>
          <w:sz w:val="24"/>
          <w:szCs w:val="24"/>
          <w:lang w:eastAsia="pl-PL"/>
        </w:rPr>
        <w:t>dostępnej pod adresem</w:t>
      </w:r>
      <w:r w:rsidR="00EE0144" w:rsidRPr="00EE0144">
        <w:rPr>
          <w:rFonts w:ascii="Arial" w:eastAsia="Times New Roman" w:hAnsi="Arial" w:cs="Arial"/>
          <w:b/>
          <w:bCs/>
          <w:color w:val="000000"/>
          <w:sz w:val="24"/>
          <w:szCs w:val="24"/>
          <w:lang w:eastAsia="pl-PL"/>
        </w:rPr>
        <w:t xml:space="preserve"> https://ezamowienia.gov.pl</w:t>
      </w:r>
      <w:r w:rsidR="00117EC2" w:rsidRPr="00117EC2">
        <w:rPr>
          <w:rFonts w:ascii="Arial" w:eastAsia="Times New Roman" w:hAnsi="Arial" w:cs="Arial"/>
          <w:b/>
          <w:bCs/>
          <w:color w:val="000000"/>
          <w:sz w:val="24"/>
          <w:szCs w:val="24"/>
          <w:lang w:eastAsia="pl-PL"/>
        </w:rPr>
        <w:t xml:space="preserve"> </w:t>
      </w:r>
      <w:r w:rsidR="00117EC2" w:rsidRPr="00EE0144">
        <w:rPr>
          <w:rFonts w:ascii="Arial" w:eastAsia="Times New Roman" w:hAnsi="Arial" w:cs="Arial"/>
          <w:color w:val="000000"/>
          <w:sz w:val="24"/>
          <w:szCs w:val="24"/>
          <w:lang w:eastAsia="pl-PL"/>
        </w:rPr>
        <w:t>w terminie do dnia</w:t>
      </w:r>
      <w:r w:rsidR="00117EC2" w:rsidRPr="00117EC2">
        <w:rPr>
          <w:rFonts w:ascii="Arial" w:eastAsia="Times New Roman" w:hAnsi="Arial" w:cs="Arial"/>
          <w:b/>
          <w:bCs/>
          <w:color w:val="000000"/>
          <w:sz w:val="24"/>
          <w:szCs w:val="24"/>
          <w:lang w:eastAsia="pl-PL"/>
        </w:rPr>
        <w:t xml:space="preserve"> </w:t>
      </w:r>
      <w:bookmarkStart w:id="10" w:name="_Hlk159497025"/>
      <w:r w:rsidR="00E17DC2">
        <w:rPr>
          <w:rFonts w:ascii="Arial" w:eastAsia="Times New Roman" w:hAnsi="Arial" w:cs="Arial"/>
          <w:b/>
          <w:bCs/>
          <w:color w:val="000000"/>
          <w:sz w:val="24"/>
          <w:szCs w:val="24"/>
          <w:lang w:eastAsia="pl-PL"/>
        </w:rPr>
        <w:t>1</w:t>
      </w:r>
      <w:r w:rsidR="00117EC2" w:rsidRPr="00117EC2">
        <w:rPr>
          <w:rFonts w:ascii="Arial" w:eastAsia="Times New Roman" w:hAnsi="Arial" w:cs="Arial"/>
          <w:b/>
          <w:bCs/>
          <w:color w:val="000000"/>
          <w:sz w:val="24"/>
          <w:szCs w:val="24"/>
          <w:lang w:eastAsia="pl-PL"/>
        </w:rPr>
        <w:t>.</w:t>
      </w:r>
      <w:r w:rsidR="005526AD">
        <w:rPr>
          <w:rFonts w:ascii="Arial" w:eastAsia="Times New Roman" w:hAnsi="Arial" w:cs="Arial"/>
          <w:b/>
          <w:bCs/>
          <w:color w:val="000000"/>
          <w:sz w:val="24"/>
          <w:szCs w:val="24"/>
          <w:lang w:eastAsia="pl-PL"/>
        </w:rPr>
        <w:t>12</w:t>
      </w:r>
      <w:r w:rsidR="00117EC2" w:rsidRPr="00117EC2">
        <w:rPr>
          <w:rFonts w:ascii="Arial" w:eastAsia="Times New Roman" w:hAnsi="Arial" w:cs="Arial"/>
          <w:b/>
          <w:bCs/>
          <w:color w:val="000000"/>
          <w:sz w:val="24"/>
          <w:szCs w:val="24"/>
          <w:lang w:eastAsia="pl-PL"/>
        </w:rPr>
        <w:t>.202</w:t>
      </w:r>
      <w:r w:rsidR="005526AD">
        <w:rPr>
          <w:rFonts w:ascii="Arial" w:eastAsia="Times New Roman" w:hAnsi="Arial" w:cs="Arial"/>
          <w:b/>
          <w:bCs/>
          <w:color w:val="000000"/>
          <w:sz w:val="24"/>
          <w:szCs w:val="24"/>
          <w:lang w:eastAsia="pl-PL"/>
        </w:rPr>
        <w:t xml:space="preserve">5 </w:t>
      </w:r>
      <w:r w:rsidR="00117EC2" w:rsidRPr="00117EC2">
        <w:rPr>
          <w:rFonts w:ascii="Arial" w:eastAsia="Times New Roman" w:hAnsi="Arial" w:cs="Arial"/>
          <w:b/>
          <w:bCs/>
          <w:color w:val="000000"/>
          <w:sz w:val="24"/>
          <w:szCs w:val="24"/>
          <w:lang w:eastAsia="pl-PL"/>
        </w:rPr>
        <w:t xml:space="preserve">r., </w:t>
      </w:r>
      <w:bookmarkEnd w:id="10"/>
      <w:r w:rsidR="00117EC2" w:rsidRPr="00780D1C">
        <w:rPr>
          <w:rFonts w:ascii="Arial" w:eastAsia="Times New Roman" w:hAnsi="Arial" w:cs="Arial"/>
          <w:color w:val="000000"/>
          <w:sz w:val="24"/>
          <w:szCs w:val="24"/>
          <w:lang w:eastAsia="pl-PL"/>
        </w:rPr>
        <w:t xml:space="preserve">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44CFF35C"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780D1C">
        <w:rPr>
          <w:rFonts w:ascii="Arial" w:eastAsia="Times New Roman" w:hAnsi="Arial" w:cs="Arial"/>
          <w:color w:val="000000"/>
          <w:sz w:val="24"/>
          <w:szCs w:val="24"/>
          <w:lang w:eastAsia="pl-PL"/>
        </w:rPr>
        <w:t>w dniu</w:t>
      </w:r>
      <w:r w:rsidR="00117EC2" w:rsidRPr="00117EC2">
        <w:rPr>
          <w:rFonts w:ascii="Arial" w:eastAsia="Times New Roman" w:hAnsi="Arial" w:cs="Arial"/>
          <w:b/>
          <w:bCs/>
          <w:color w:val="000000"/>
          <w:sz w:val="24"/>
          <w:szCs w:val="24"/>
          <w:lang w:eastAsia="pl-PL"/>
        </w:rPr>
        <w:t xml:space="preserve"> </w:t>
      </w:r>
      <w:r w:rsidR="00E17DC2">
        <w:rPr>
          <w:rFonts w:ascii="Arial" w:eastAsia="Times New Roman" w:hAnsi="Arial" w:cs="Arial"/>
          <w:b/>
          <w:bCs/>
          <w:color w:val="000000"/>
          <w:sz w:val="24"/>
          <w:szCs w:val="24"/>
          <w:lang w:eastAsia="pl-PL"/>
        </w:rPr>
        <w:t>1</w:t>
      </w:r>
      <w:r w:rsidR="00780D1C" w:rsidRPr="00780D1C">
        <w:rPr>
          <w:rFonts w:ascii="Arial" w:eastAsia="Times New Roman" w:hAnsi="Arial" w:cs="Arial"/>
          <w:b/>
          <w:bCs/>
          <w:color w:val="000000"/>
          <w:sz w:val="24"/>
          <w:szCs w:val="24"/>
          <w:lang w:eastAsia="pl-PL"/>
        </w:rPr>
        <w:t>.</w:t>
      </w:r>
      <w:r w:rsidR="005526AD">
        <w:rPr>
          <w:rFonts w:ascii="Arial" w:eastAsia="Times New Roman" w:hAnsi="Arial" w:cs="Arial"/>
          <w:b/>
          <w:bCs/>
          <w:color w:val="000000"/>
          <w:sz w:val="24"/>
          <w:szCs w:val="24"/>
          <w:lang w:eastAsia="pl-PL"/>
        </w:rPr>
        <w:t>12</w:t>
      </w:r>
      <w:r w:rsidR="00780D1C" w:rsidRPr="00780D1C">
        <w:rPr>
          <w:rFonts w:ascii="Arial" w:eastAsia="Times New Roman" w:hAnsi="Arial" w:cs="Arial"/>
          <w:b/>
          <w:bCs/>
          <w:color w:val="000000"/>
          <w:sz w:val="24"/>
          <w:szCs w:val="24"/>
          <w:lang w:eastAsia="pl-PL"/>
        </w:rPr>
        <w:t>.202</w:t>
      </w:r>
      <w:r w:rsidR="005526AD">
        <w:rPr>
          <w:rFonts w:ascii="Arial" w:eastAsia="Times New Roman" w:hAnsi="Arial" w:cs="Arial"/>
          <w:b/>
          <w:bCs/>
          <w:color w:val="000000"/>
          <w:sz w:val="24"/>
          <w:szCs w:val="24"/>
          <w:lang w:eastAsia="pl-PL"/>
        </w:rPr>
        <w:t>5</w:t>
      </w:r>
      <w:r w:rsidR="00780D1C" w:rsidRPr="00780D1C">
        <w:rPr>
          <w:rFonts w:ascii="Arial" w:eastAsia="Times New Roman" w:hAnsi="Arial" w:cs="Arial"/>
          <w:b/>
          <w:bCs/>
          <w:color w:val="000000"/>
          <w:sz w:val="24"/>
          <w:szCs w:val="24"/>
          <w:lang w:eastAsia="pl-PL"/>
        </w:rPr>
        <w:t xml:space="preserve"> r., </w:t>
      </w:r>
      <w:r w:rsidR="00117EC2" w:rsidRPr="00780D1C">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62525C09"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color w:val="000000"/>
          <w:sz w:val="24"/>
          <w:szCs w:val="24"/>
          <w:lang w:eastAsia="pl-PL"/>
        </w:rPr>
        <w:t xml:space="preserve">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0F3C04E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5526AD">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285004">
        <w:rPr>
          <w:rFonts w:ascii="Arial" w:eastAsia="Times New Roman" w:hAnsi="Arial" w:cs="Arial"/>
          <w:color w:val="000000"/>
          <w:sz w:val="24"/>
          <w:szCs w:val="24"/>
          <w:lang w:eastAsia="pl-PL"/>
        </w:rPr>
        <w:t>W polu „Załączniki i inne dokumenty przedstawione w ofercie przez Wykonawcę” wykonawca dodaje ofertę oraz dokumenty składane wraz z ofertą.</w:t>
      </w:r>
      <w:r w:rsidR="00117EC2" w:rsidRPr="00117EC2">
        <w:rPr>
          <w:rFonts w:ascii="Arial" w:eastAsia="Times New Roman" w:hAnsi="Arial" w:cs="Arial"/>
          <w:b/>
          <w:bCs/>
          <w:color w:val="000000"/>
          <w:sz w:val="24"/>
          <w:szCs w:val="24"/>
          <w:lang w:eastAsia="pl-PL"/>
        </w:rPr>
        <w:t xml:space="preserve"> </w:t>
      </w:r>
    </w:p>
    <w:p w14:paraId="0B9B81CB" w14:textId="22A19EBB"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5526AD">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6A712F29"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5526AD">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w:t>
      </w:r>
      <w:r w:rsidR="00117EC2" w:rsidRPr="00117EC2">
        <w:rPr>
          <w:rFonts w:ascii="Arial" w:eastAsia="Times New Roman" w:hAnsi="Arial" w:cs="Arial"/>
          <w:sz w:val="24"/>
          <w:szCs w:val="24"/>
          <w:lang w:eastAsia="pl-PL"/>
        </w:rPr>
        <w:lastRenderedPageBreak/>
        <w:t xml:space="preserve">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B12A44A"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5526AD">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364B351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5526AD">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EC4DA3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5526AD">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B69E11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5526AD">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77B9BAE"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5526AD">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670FC055"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5526AD">
        <w:rPr>
          <w:rFonts w:ascii="Arial" w:eastAsia="Times New Roman" w:hAnsi="Arial" w:cs="Arial"/>
          <w:sz w:val="24"/>
          <w:szCs w:val="24"/>
          <w:lang w:eastAsia="pl-PL"/>
        </w:rPr>
        <w:t>2</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Zamawiający najpóźniej przed otwarciem ofert, udostępni na Platformie e-Zamówienia informację o kwocie, jaką zamierza przeznaczyć na sfinansowanie zamówienia. </w:t>
      </w:r>
    </w:p>
    <w:p w14:paraId="1B9E706B" w14:textId="2781AC4C"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5526AD">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67FCC49E"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w:t>
      </w:r>
      <w:r w:rsidR="006B0715" w:rsidRPr="00AB6EE0">
        <w:rPr>
          <w:rFonts w:ascii="Arial" w:hAnsi="Arial" w:cs="Arial"/>
          <w:sz w:val="24"/>
          <w:szCs w:val="24"/>
        </w:rPr>
        <w:lastRenderedPageBreak/>
        <w:t xml:space="preserve">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0FD95F14" w:rsidR="00FC2DD8" w:rsidRPr="00AB6EE0" w:rsidRDefault="001C4045" w:rsidP="001761FD">
      <w:pPr>
        <w:pStyle w:val="Tekstpodstawowy"/>
        <w:overflowPunct w:val="0"/>
        <w:spacing w:before="20" w:after="20" w:line="276" w:lineRule="auto"/>
        <w:rPr>
          <w:rFonts w:ascii="Arial" w:hAnsi="Arial" w:cs="Arial"/>
          <w:b/>
          <w:bCs/>
          <w:color w:val="auto"/>
          <w:sz w:val="24"/>
          <w:szCs w:val="24"/>
        </w:rPr>
      </w:pPr>
      <w:r>
        <w:rPr>
          <w:noProof/>
        </w:rPr>
        <w:pict w14:anchorId="222D0FB0">
          <v:line id="Line 273" o:spid="_x0000_s2050"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bookmarkStart w:id="11" w:name="_Hlk167705629"/>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115093" w:rsidRDefault="00EA26F4" w:rsidP="00EA26F4">
            <w:pPr>
              <w:pStyle w:val="Default"/>
              <w:rPr>
                <w:rFonts w:ascii="Arial" w:hAnsi="Arial" w:cs="Arial"/>
                <w:b/>
                <w:color w:val="auto"/>
              </w:rPr>
            </w:pPr>
          </w:p>
          <w:p w14:paraId="1481744E" w14:textId="77777777" w:rsidR="00EA26F4" w:rsidRPr="007F0785" w:rsidRDefault="00EA26F4" w:rsidP="00EA26F4">
            <w:pPr>
              <w:pStyle w:val="Default"/>
              <w:rPr>
                <w:rFonts w:ascii="Arial" w:hAnsi="Arial" w:cs="Arial"/>
                <w:bCs/>
                <w:color w:val="auto"/>
              </w:rPr>
            </w:pPr>
            <w:r w:rsidRPr="007F0785">
              <w:rPr>
                <w:rFonts w:ascii="Arial" w:hAnsi="Arial" w:cs="Arial"/>
                <w:bCs/>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1D0370A8"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w:t>
            </w:r>
            <w:r w:rsidR="00B62FAE">
              <w:rPr>
                <w:rFonts w:ascii="Arial" w:eastAsia="Calibri" w:hAnsi="Arial" w:cs="Arial"/>
                <w:b/>
                <w:lang w:eastAsia="en-US"/>
              </w:rPr>
              <w:t>i rękojmi</w:t>
            </w:r>
            <w:r w:rsidR="00285004">
              <w:rPr>
                <w:rFonts w:ascii="Arial" w:eastAsia="Calibri" w:hAnsi="Arial" w:cs="Arial"/>
                <w:b/>
                <w:lang w:eastAsia="en-US"/>
              </w:rPr>
              <w:t>(G)</w:t>
            </w:r>
          </w:p>
        </w:tc>
        <w:tc>
          <w:tcPr>
            <w:tcW w:w="2268" w:type="dxa"/>
          </w:tcPr>
          <w:p w14:paraId="1B5C0D9D" w14:textId="77777777" w:rsidR="00EA26F4" w:rsidRPr="00115093" w:rsidRDefault="00EA26F4" w:rsidP="007F0785">
            <w:pPr>
              <w:pStyle w:val="Default"/>
              <w:rPr>
                <w:rFonts w:ascii="Arial" w:hAnsi="Arial" w:cs="Arial"/>
                <w:color w:val="auto"/>
              </w:rPr>
            </w:pPr>
          </w:p>
          <w:p w14:paraId="35830C8A" w14:textId="20EE80A4" w:rsidR="00EA26F4" w:rsidRPr="00115093" w:rsidRDefault="005526AD" w:rsidP="00EA26F4">
            <w:pPr>
              <w:pStyle w:val="Default"/>
              <w:jc w:val="center"/>
              <w:rPr>
                <w:rFonts w:ascii="Arial" w:hAnsi="Arial" w:cs="Arial"/>
                <w:color w:val="auto"/>
              </w:rPr>
            </w:pPr>
            <w:r>
              <w:rPr>
                <w:rFonts w:ascii="Arial" w:hAnsi="Arial" w:cs="Arial"/>
                <w:color w:val="auto"/>
              </w:rPr>
              <w:t>4</w:t>
            </w:r>
            <w:r w:rsidR="00EA26F4" w:rsidRPr="00115093">
              <w:rPr>
                <w:rFonts w:ascii="Arial" w:hAnsi="Arial" w:cs="Arial"/>
                <w:color w:val="auto"/>
              </w:rPr>
              <w:t>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5683F8F5" w14:textId="77777777" w:rsidR="00EA26F4" w:rsidRPr="00115093" w:rsidRDefault="00EA26F4" w:rsidP="007F0785">
            <w:pPr>
              <w:pStyle w:val="Default"/>
              <w:rPr>
                <w:rFonts w:ascii="Arial" w:hAnsi="Arial" w:cs="Arial"/>
                <w:color w:val="auto"/>
              </w:rPr>
            </w:pPr>
          </w:p>
          <w:p w14:paraId="1FF2AEC4" w14:textId="6FA9F680" w:rsidR="00EA26F4" w:rsidRPr="00115093" w:rsidRDefault="007F0785" w:rsidP="00EA26F4">
            <w:pPr>
              <w:pStyle w:val="Default"/>
              <w:jc w:val="center"/>
              <w:rPr>
                <w:rFonts w:ascii="Arial" w:hAnsi="Arial" w:cs="Arial"/>
                <w:color w:val="auto"/>
              </w:rPr>
            </w:pPr>
            <w:r>
              <w:rPr>
                <w:rFonts w:ascii="Arial" w:hAnsi="Arial" w:cs="Arial"/>
                <w:color w:val="auto"/>
              </w:rPr>
              <w:t>2</w:t>
            </w:r>
            <w:r w:rsidR="00EA26F4" w:rsidRPr="00115093">
              <w:rPr>
                <w:rFonts w:ascii="Arial" w:hAnsi="Arial" w:cs="Arial"/>
                <w:color w:val="auto"/>
              </w:rPr>
              <w:t>0 punktów</w:t>
            </w:r>
          </w:p>
        </w:tc>
      </w:tr>
      <w:bookmarkEnd w:id="11"/>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6D3010AE" w:rsidR="00EA26F4" w:rsidRPr="00CA38F2" w:rsidRDefault="00EA26F4" w:rsidP="00EA26F4">
            <w:pPr>
              <w:rPr>
                <w:rFonts w:ascii="Arial" w:hAnsi="Arial" w:cs="Arial"/>
                <w:sz w:val="24"/>
                <w:szCs w:val="24"/>
              </w:rPr>
            </w:pPr>
            <w:r w:rsidRPr="002C6B66">
              <w:rPr>
                <w:rFonts w:ascii="Arial" w:hAnsi="Arial" w:cs="Arial"/>
                <w:b/>
                <w:bCs/>
                <w:sz w:val="24"/>
                <w:szCs w:val="24"/>
              </w:rPr>
              <w:t>1). W zakresie kryterium „cena ofertowa brutto” (C)</w:t>
            </w:r>
            <w:r w:rsidRPr="00D739BE">
              <w:rPr>
                <w:rFonts w:ascii="Arial" w:hAnsi="Arial" w:cs="Arial"/>
                <w:sz w:val="24"/>
                <w:szCs w:val="24"/>
              </w:rPr>
              <w:t xml:space="preserve">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29DA84F6" w14:textId="78C9D9A2" w:rsidR="007F0785" w:rsidRPr="002300C8" w:rsidRDefault="007F0785" w:rsidP="007F0785">
            <w:pPr>
              <w:rPr>
                <w:rFonts w:ascii="Arial" w:hAnsi="Arial" w:cs="Arial"/>
                <w:sz w:val="24"/>
                <w:szCs w:val="24"/>
              </w:rPr>
            </w:pPr>
            <w:r w:rsidRPr="00F54F9A">
              <w:rPr>
                <w:rFonts w:ascii="Arial" w:hAnsi="Arial" w:cs="Arial"/>
                <w:sz w:val="24"/>
                <w:szCs w:val="24"/>
              </w:rPr>
              <w:t>.</w:t>
            </w:r>
          </w:p>
          <w:p w14:paraId="3F2BA79C" w14:textId="4269BACD" w:rsidR="007F0785" w:rsidRPr="002300C8" w:rsidRDefault="005526AD" w:rsidP="007F0785">
            <w:pPr>
              <w:rPr>
                <w:rFonts w:ascii="Arial" w:hAnsi="Arial" w:cs="Arial"/>
                <w:sz w:val="24"/>
                <w:szCs w:val="24"/>
              </w:rPr>
            </w:pPr>
            <w:r>
              <w:rPr>
                <w:rFonts w:ascii="Arial" w:hAnsi="Arial" w:cs="Arial"/>
                <w:b/>
                <w:bCs/>
                <w:sz w:val="24"/>
                <w:szCs w:val="24"/>
              </w:rPr>
              <w:t>2</w:t>
            </w:r>
            <w:r w:rsidR="00FA3D76">
              <w:rPr>
                <w:rFonts w:ascii="Arial" w:hAnsi="Arial" w:cs="Arial"/>
                <w:b/>
                <w:bCs/>
                <w:sz w:val="24"/>
                <w:szCs w:val="24"/>
              </w:rPr>
              <w:t>).</w:t>
            </w:r>
            <w:r w:rsidR="007F0785" w:rsidRPr="00F54F9A">
              <w:rPr>
                <w:rFonts w:ascii="Arial" w:hAnsi="Arial" w:cs="Arial"/>
                <w:b/>
                <w:bCs/>
                <w:sz w:val="24"/>
                <w:szCs w:val="24"/>
              </w:rPr>
              <w:t xml:space="preserve"> </w:t>
            </w:r>
            <w:r>
              <w:rPr>
                <w:rFonts w:ascii="Arial" w:hAnsi="Arial" w:cs="Arial"/>
                <w:b/>
                <w:bCs/>
                <w:sz w:val="24"/>
                <w:szCs w:val="24"/>
              </w:rPr>
              <w:t xml:space="preserve">W zakresie kryterium </w:t>
            </w:r>
            <w:r w:rsidR="007F0785" w:rsidRPr="00F54F9A">
              <w:rPr>
                <w:rFonts w:ascii="Arial" w:hAnsi="Arial" w:cs="Arial"/>
                <w:b/>
                <w:bCs/>
                <w:sz w:val="24"/>
                <w:szCs w:val="24"/>
              </w:rPr>
              <w:t>Gwarancja</w:t>
            </w:r>
            <w:r w:rsidR="001411A3">
              <w:rPr>
                <w:rFonts w:ascii="Arial" w:hAnsi="Arial" w:cs="Arial"/>
                <w:b/>
                <w:bCs/>
                <w:sz w:val="24"/>
                <w:szCs w:val="24"/>
              </w:rPr>
              <w:t>(G)</w:t>
            </w:r>
            <w:r w:rsidR="007F0785" w:rsidRPr="00F54F9A">
              <w:rPr>
                <w:rFonts w:ascii="Arial" w:hAnsi="Arial" w:cs="Arial"/>
                <w:b/>
                <w:bCs/>
                <w:sz w:val="24"/>
                <w:szCs w:val="24"/>
              </w:rPr>
              <w:t xml:space="preserve"> – </w:t>
            </w:r>
            <w:r>
              <w:rPr>
                <w:rFonts w:ascii="Arial" w:hAnsi="Arial" w:cs="Arial"/>
                <w:b/>
                <w:bCs/>
                <w:sz w:val="24"/>
                <w:szCs w:val="24"/>
              </w:rPr>
              <w:t>4</w:t>
            </w:r>
            <w:r w:rsidR="007F0785" w:rsidRPr="00F54F9A">
              <w:rPr>
                <w:rFonts w:ascii="Arial" w:hAnsi="Arial" w:cs="Arial"/>
                <w:b/>
                <w:bCs/>
                <w:sz w:val="24"/>
                <w:szCs w:val="24"/>
              </w:rPr>
              <w:t>0%</w:t>
            </w:r>
            <w:r w:rsidR="00FA3D76">
              <w:rPr>
                <w:rFonts w:ascii="Arial" w:hAnsi="Arial" w:cs="Arial"/>
                <w:b/>
                <w:bCs/>
                <w:sz w:val="24"/>
                <w:szCs w:val="24"/>
              </w:rPr>
              <w:t xml:space="preserve"> </w:t>
            </w:r>
            <w:r w:rsidR="00FA3D76" w:rsidRPr="00D739BE">
              <w:rPr>
                <w:rFonts w:ascii="Arial" w:hAnsi="Arial" w:cs="Arial"/>
                <w:sz w:val="24"/>
                <w:szCs w:val="24"/>
              </w:rPr>
              <w:t xml:space="preserve">oferta może uzyskać maksymalnie </w:t>
            </w:r>
            <w:r>
              <w:rPr>
                <w:rFonts w:ascii="Arial" w:hAnsi="Arial" w:cs="Arial"/>
                <w:sz w:val="24"/>
                <w:szCs w:val="24"/>
              </w:rPr>
              <w:t>4</w:t>
            </w:r>
            <w:r w:rsidR="00FA3D76">
              <w:rPr>
                <w:rFonts w:ascii="Arial" w:hAnsi="Arial" w:cs="Arial"/>
                <w:sz w:val="24"/>
                <w:szCs w:val="24"/>
              </w:rPr>
              <w:t>0</w:t>
            </w:r>
            <w:r w:rsidR="00FA3D76" w:rsidRPr="00D739BE">
              <w:rPr>
                <w:rFonts w:ascii="Arial" w:hAnsi="Arial" w:cs="Arial"/>
                <w:sz w:val="24"/>
                <w:szCs w:val="24"/>
              </w:rPr>
              <w:t xml:space="preserve"> punktów.</w:t>
            </w:r>
          </w:p>
          <w:p w14:paraId="08C9E823" w14:textId="77777777" w:rsidR="007F0785" w:rsidRPr="00F54F9A" w:rsidRDefault="007F0785" w:rsidP="007F0785">
            <w:pPr>
              <w:rPr>
                <w:rFonts w:ascii="Arial" w:hAnsi="Arial" w:cs="Arial"/>
                <w:sz w:val="24"/>
                <w:szCs w:val="24"/>
              </w:rPr>
            </w:pPr>
            <w:r w:rsidRPr="00F54F9A">
              <w:rPr>
                <w:rFonts w:ascii="Arial" w:hAnsi="Arial" w:cs="Arial"/>
                <w:sz w:val="24"/>
                <w:szCs w:val="24"/>
              </w:rPr>
              <w:t>W kryterium Gwarancja oferta otrzyma ilość punktów w zależności od zaproponowanego przez Wykonawcę okresu gwarancji jakości zgodnie z zestawieniem poniżej, przy czym okres ten nie może być krótszy niż 36 miesięcy i dłuższy niż 60 miesięcy.</w:t>
            </w:r>
          </w:p>
          <w:p w14:paraId="44DB3FBC" w14:textId="77777777" w:rsidR="007F0785" w:rsidRPr="00F54F9A" w:rsidRDefault="007F0785" w:rsidP="007F0785">
            <w:pPr>
              <w:rPr>
                <w:rFonts w:ascii="Arial" w:hAnsi="Arial" w:cs="Arial"/>
                <w:sz w:val="24"/>
                <w:szCs w:val="24"/>
              </w:rPr>
            </w:pPr>
            <w:r w:rsidRPr="00F54F9A">
              <w:rPr>
                <w:rFonts w:ascii="Arial" w:hAnsi="Arial" w:cs="Arial"/>
                <w:sz w:val="24"/>
                <w:szCs w:val="24"/>
              </w:rPr>
              <w:t>Okres gwarancji powinien zostać podany w pełnych miesiącach, przy czym Wykonawca nie może zaproponować okresów innych niż wskazane poniżej.</w:t>
            </w:r>
          </w:p>
          <w:p w14:paraId="2A5DD590" w14:textId="11912033" w:rsidR="007F0785" w:rsidRPr="00F54F9A" w:rsidRDefault="007F0785" w:rsidP="007F0785">
            <w:pPr>
              <w:rPr>
                <w:rFonts w:ascii="Arial" w:hAnsi="Arial" w:cs="Arial"/>
                <w:sz w:val="24"/>
                <w:szCs w:val="24"/>
              </w:rPr>
            </w:pPr>
            <w:r w:rsidRPr="00F54F9A">
              <w:rPr>
                <w:rFonts w:ascii="Arial" w:hAnsi="Arial" w:cs="Arial"/>
                <w:sz w:val="24"/>
                <w:szCs w:val="24"/>
              </w:rPr>
              <w:lastRenderedPageBreak/>
              <w:t>W przypadku braku podania przez Wykonawcę w ofercie okresu gwarancji Zamawiający przyjmie, że Wykonawca zaoferował 36 miesięczny okres gwarancji jakości.</w:t>
            </w:r>
          </w:p>
          <w:p w14:paraId="6CD6C928" w14:textId="77777777" w:rsidR="007F0785" w:rsidRPr="00F54F9A" w:rsidRDefault="007F0785" w:rsidP="007F0785">
            <w:pPr>
              <w:rPr>
                <w:rFonts w:ascii="Arial" w:hAnsi="Arial" w:cs="Arial"/>
                <w:sz w:val="24"/>
                <w:szCs w:val="24"/>
              </w:rPr>
            </w:pPr>
            <w:r w:rsidRPr="00F54F9A">
              <w:rPr>
                <w:rFonts w:ascii="Arial" w:hAnsi="Arial" w:cs="Arial"/>
                <w:sz w:val="24"/>
                <w:szCs w:val="24"/>
              </w:rPr>
              <w:t>Okres gwarancji ilość punktów</w:t>
            </w:r>
          </w:p>
          <w:p w14:paraId="06EFE731" w14:textId="0B5FF2C9" w:rsidR="007F0785" w:rsidRPr="00F54F9A" w:rsidRDefault="007F0785" w:rsidP="007F0785">
            <w:pPr>
              <w:rPr>
                <w:rFonts w:ascii="Arial" w:hAnsi="Arial" w:cs="Arial"/>
                <w:sz w:val="24"/>
                <w:szCs w:val="24"/>
              </w:rPr>
            </w:pPr>
            <w:r w:rsidRPr="00F54F9A">
              <w:rPr>
                <w:rFonts w:ascii="Arial" w:hAnsi="Arial" w:cs="Arial"/>
                <w:sz w:val="24"/>
                <w:szCs w:val="24"/>
              </w:rPr>
              <w:t xml:space="preserve">- gwarancja </w:t>
            </w:r>
            <w:r w:rsidR="00FA3D76">
              <w:rPr>
                <w:rFonts w:ascii="Arial" w:hAnsi="Arial" w:cs="Arial"/>
                <w:sz w:val="24"/>
                <w:szCs w:val="24"/>
              </w:rPr>
              <w:t xml:space="preserve">do </w:t>
            </w:r>
            <w:r w:rsidRPr="00F54F9A">
              <w:rPr>
                <w:rFonts w:ascii="Arial" w:hAnsi="Arial" w:cs="Arial"/>
                <w:sz w:val="24"/>
                <w:szCs w:val="24"/>
              </w:rPr>
              <w:t>36 m-</w:t>
            </w:r>
            <w:proofErr w:type="spellStart"/>
            <w:r w:rsidRPr="00F54F9A">
              <w:rPr>
                <w:rFonts w:ascii="Arial" w:hAnsi="Arial" w:cs="Arial"/>
                <w:sz w:val="24"/>
                <w:szCs w:val="24"/>
              </w:rPr>
              <w:t>cy</w:t>
            </w:r>
            <w:proofErr w:type="spellEnd"/>
            <w:r w:rsidRPr="00F54F9A">
              <w:rPr>
                <w:rFonts w:ascii="Arial" w:hAnsi="Arial" w:cs="Arial"/>
                <w:sz w:val="24"/>
                <w:szCs w:val="24"/>
              </w:rPr>
              <w:t xml:space="preserve"> – 0 pkt.</w:t>
            </w:r>
          </w:p>
          <w:p w14:paraId="3C84E664" w14:textId="6DD4D601" w:rsidR="007F0785" w:rsidRPr="00F54F9A" w:rsidRDefault="007F0785" w:rsidP="007F0785">
            <w:pPr>
              <w:rPr>
                <w:rFonts w:ascii="Arial" w:hAnsi="Arial" w:cs="Arial"/>
                <w:sz w:val="24"/>
                <w:szCs w:val="24"/>
              </w:rPr>
            </w:pPr>
            <w:r w:rsidRPr="00F54F9A">
              <w:rPr>
                <w:rFonts w:ascii="Arial" w:hAnsi="Arial" w:cs="Arial"/>
                <w:sz w:val="24"/>
                <w:szCs w:val="24"/>
              </w:rPr>
              <w:t>- gwarancja 48 m-</w:t>
            </w:r>
            <w:proofErr w:type="spellStart"/>
            <w:r w:rsidRPr="00F54F9A">
              <w:rPr>
                <w:rFonts w:ascii="Arial" w:hAnsi="Arial" w:cs="Arial"/>
                <w:sz w:val="24"/>
                <w:szCs w:val="24"/>
              </w:rPr>
              <w:t>cy</w:t>
            </w:r>
            <w:proofErr w:type="spellEnd"/>
            <w:r w:rsidR="00FA3D76">
              <w:rPr>
                <w:rFonts w:ascii="Arial" w:hAnsi="Arial" w:cs="Arial"/>
                <w:sz w:val="24"/>
                <w:szCs w:val="24"/>
              </w:rPr>
              <w:t xml:space="preserve"> i więcej</w:t>
            </w:r>
            <w:r w:rsidRPr="00F54F9A">
              <w:rPr>
                <w:rFonts w:ascii="Arial" w:hAnsi="Arial" w:cs="Arial"/>
                <w:sz w:val="24"/>
                <w:szCs w:val="24"/>
              </w:rPr>
              <w:t xml:space="preserve"> – </w:t>
            </w:r>
            <w:r w:rsidR="00FA3D76">
              <w:rPr>
                <w:rFonts w:ascii="Arial" w:hAnsi="Arial" w:cs="Arial"/>
                <w:sz w:val="24"/>
                <w:szCs w:val="24"/>
              </w:rPr>
              <w:t>10</w:t>
            </w:r>
            <w:r w:rsidRPr="00F54F9A">
              <w:rPr>
                <w:rFonts w:ascii="Arial" w:hAnsi="Arial" w:cs="Arial"/>
                <w:sz w:val="24"/>
                <w:szCs w:val="24"/>
              </w:rPr>
              <w:t xml:space="preserve"> pkt.</w:t>
            </w:r>
          </w:p>
          <w:p w14:paraId="25BC0BB1" w14:textId="078D057E" w:rsidR="00732864" w:rsidRPr="001411A3" w:rsidRDefault="007F0785" w:rsidP="001411A3">
            <w:pPr>
              <w:rPr>
                <w:rFonts w:ascii="Arial" w:hAnsi="Arial" w:cs="Arial"/>
                <w:sz w:val="24"/>
                <w:szCs w:val="24"/>
              </w:rPr>
            </w:pPr>
            <w:r w:rsidRPr="00F54F9A">
              <w:rPr>
                <w:rFonts w:ascii="Arial" w:hAnsi="Arial" w:cs="Arial"/>
                <w:sz w:val="24"/>
                <w:szCs w:val="24"/>
              </w:rPr>
              <w:t>- gwarancja 60 m-</w:t>
            </w:r>
            <w:proofErr w:type="spellStart"/>
            <w:r w:rsidRPr="00F54F9A">
              <w:rPr>
                <w:rFonts w:ascii="Arial" w:hAnsi="Arial" w:cs="Arial"/>
                <w:sz w:val="24"/>
                <w:szCs w:val="24"/>
              </w:rPr>
              <w:t>cy</w:t>
            </w:r>
            <w:proofErr w:type="spellEnd"/>
            <w:r w:rsidR="00FA3D76">
              <w:rPr>
                <w:rFonts w:ascii="Arial" w:hAnsi="Arial" w:cs="Arial"/>
                <w:sz w:val="24"/>
                <w:szCs w:val="24"/>
              </w:rPr>
              <w:t xml:space="preserve"> i więcej</w:t>
            </w:r>
            <w:r w:rsidRPr="00F54F9A">
              <w:rPr>
                <w:rFonts w:ascii="Arial" w:hAnsi="Arial" w:cs="Arial"/>
                <w:sz w:val="24"/>
                <w:szCs w:val="24"/>
              </w:rPr>
              <w:t xml:space="preserve"> – </w:t>
            </w:r>
            <w:r w:rsidR="00FA3D76">
              <w:rPr>
                <w:rFonts w:ascii="Arial" w:hAnsi="Arial" w:cs="Arial"/>
                <w:sz w:val="24"/>
                <w:szCs w:val="24"/>
              </w:rPr>
              <w:t>2</w:t>
            </w:r>
            <w:r w:rsidRPr="00F54F9A">
              <w:rPr>
                <w:rFonts w:ascii="Arial" w:hAnsi="Arial" w:cs="Arial"/>
                <w:sz w:val="24"/>
                <w:szCs w:val="24"/>
              </w:rPr>
              <w:t>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bookmarkStart w:id="12" w:name="_Hlk167705849"/>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47035EFD"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w:t>
            </w:r>
            <w:r w:rsidR="001411A3">
              <w:rPr>
                <w:rFonts w:asciiTheme="majorHAnsi" w:hAnsiTheme="majorHAnsi" w:cstheme="majorHAnsi"/>
                <w:sz w:val="24"/>
                <w:szCs w:val="24"/>
              </w:rPr>
              <w:t>+</w:t>
            </w:r>
            <w:r w:rsidRPr="00AE2E9A">
              <w:rPr>
                <w:rFonts w:asciiTheme="majorHAnsi" w:hAnsiTheme="majorHAnsi" w:cstheme="majorHAnsi"/>
                <w:sz w:val="24"/>
                <w:szCs w:val="24"/>
              </w:rPr>
              <w:t>G</w:t>
            </w:r>
          </w:p>
          <w:bookmarkEnd w:id="12"/>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4C908B5A" w14:textId="77777777" w:rsidR="001411A3"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503CAA9A"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w:t>
            </w:r>
            <w:r w:rsidR="001411A3">
              <w:rPr>
                <w:rFonts w:asciiTheme="majorHAnsi" w:hAnsiTheme="majorHAnsi" w:cstheme="majorHAnsi"/>
                <w:sz w:val="24"/>
                <w:szCs w:val="24"/>
              </w:rPr>
              <w:t>e wszystkich</w:t>
            </w:r>
            <w:r w:rsidRPr="00AE2E9A">
              <w:rPr>
                <w:rFonts w:asciiTheme="majorHAnsi" w:hAnsiTheme="majorHAnsi" w:cstheme="majorHAnsi"/>
                <w:sz w:val="24"/>
                <w:szCs w:val="24"/>
              </w:rPr>
              <w:t xml:space="preserve"> kryteriach oceny ofert.</w:t>
            </w:r>
          </w:p>
          <w:p w14:paraId="501C1C51" w14:textId="0C4F109A"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17AA227C" w14:textId="77777777" w:rsidR="0081514F" w:rsidRDefault="0081514F" w:rsidP="00755B9F">
      <w:pPr>
        <w:pStyle w:val="Tekstpodstawowy"/>
        <w:tabs>
          <w:tab w:val="left" w:pos="851"/>
        </w:tabs>
        <w:overflowPunct w:val="0"/>
        <w:spacing w:before="20" w:after="20" w:line="276" w:lineRule="auto"/>
        <w:rPr>
          <w:rFonts w:ascii="Arial" w:hAnsi="Arial" w:cs="Arial"/>
          <w:b/>
          <w:bCs/>
          <w:color w:val="auto"/>
          <w:sz w:val="24"/>
          <w:szCs w:val="24"/>
        </w:rPr>
      </w:pPr>
    </w:p>
    <w:p w14:paraId="01B966EF" w14:textId="74F9B973" w:rsidR="00255E08"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09E848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B80B326" w14:textId="77777777" w:rsidR="00AE6EBD" w:rsidRDefault="00CE5054" w:rsidP="00591BEE">
      <w:pPr>
        <w:spacing w:after="0"/>
        <w:jc w:val="both"/>
        <w:rPr>
          <w:rFonts w:asciiTheme="majorHAnsi" w:eastAsia="Times New Roman" w:hAnsiTheme="majorHAnsi" w:cstheme="majorHAnsi"/>
          <w:b/>
          <w:bCs/>
          <w:sz w:val="24"/>
          <w:szCs w:val="24"/>
          <w:lang w:eastAsia="pl-PL"/>
        </w:rPr>
      </w:pPr>
      <w:r w:rsidRPr="009D3333">
        <w:rPr>
          <w:rFonts w:asciiTheme="majorHAnsi" w:eastAsia="Times New Roman" w:hAnsiTheme="majorHAnsi" w:cstheme="majorHAnsi"/>
          <w:sz w:val="24"/>
          <w:szCs w:val="24"/>
          <w:lang w:eastAsia="pl-PL"/>
        </w:rPr>
        <w:t>20.</w:t>
      </w:r>
      <w:r w:rsidR="006A1AC5" w:rsidRPr="009D3333">
        <w:rPr>
          <w:rFonts w:asciiTheme="majorHAnsi" w:eastAsia="Times New Roman" w:hAnsiTheme="majorHAnsi" w:cstheme="majorHAnsi"/>
          <w:sz w:val="24"/>
          <w:szCs w:val="24"/>
          <w:lang w:eastAsia="pl-PL"/>
        </w:rPr>
        <w:t>6</w:t>
      </w:r>
      <w:r w:rsidRPr="009D3333">
        <w:rPr>
          <w:rFonts w:asciiTheme="majorHAnsi" w:eastAsia="Times New Roman" w:hAnsiTheme="majorHAnsi" w:cstheme="majorHAnsi"/>
          <w:sz w:val="24"/>
          <w:szCs w:val="24"/>
          <w:lang w:eastAsia="pl-PL"/>
        </w:rPr>
        <w:t xml:space="preserve"> </w:t>
      </w:r>
      <w:r w:rsidR="00624C71" w:rsidRPr="009D3333">
        <w:rPr>
          <w:rFonts w:asciiTheme="majorHAnsi" w:eastAsia="Times New Roman" w:hAnsiTheme="majorHAnsi" w:cstheme="majorHAnsi"/>
          <w:b/>
          <w:bCs/>
          <w:sz w:val="24"/>
          <w:szCs w:val="24"/>
          <w:lang w:eastAsia="pl-PL"/>
        </w:rPr>
        <w:t>Przed podpisaniem umowy Wykonawca</w:t>
      </w:r>
    </w:p>
    <w:p w14:paraId="16358E4E" w14:textId="5776A49C" w:rsidR="00AE6EBD" w:rsidRDefault="00AE6EBD" w:rsidP="00591BEE">
      <w:pPr>
        <w:spacing w:after="0"/>
        <w:jc w:val="both"/>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w:t>
      </w:r>
      <w:r w:rsidR="00624C71" w:rsidRPr="009D3333">
        <w:rPr>
          <w:rFonts w:asciiTheme="majorHAnsi" w:eastAsia="Times New Roman" w:hAnsiTheme="majorHAnsi" w:cstheme="majorHAnsi"/>
          <w:b/>
          <w:bCs/>
          <w:sz w:val="24"/>
          <w:szCs w:val="24"/>
          <w:lang w:eastAsia="pl-PL"/>
        </w:rPr>
        <w:t>wniesie zabe</w:t>
      </w:r>
      <w:r w:rsidR="00FA7127" w:rsidRPr="009D3333">
        <w:rPr>
          <w:rFonts w:asciiTheme="majorHAnsi" w:eastAsia="Times New Roman" w:hAnsiTheme="majorHAnsi" w:cstheme="majorHAnsi"/>
          <w:b/>
          <w:bCs/>
          <w:sz w:val="24"/>
          <w:szCs w:val="24"/>
          <w:lang w:eastAsia="pl-PL"/>
        </w:rPr>
        <w:t xml:space="preserve">zpieczenie należytego wykonania </w:t>
      </w:r>
      <w:r w:rsidR="00624C71" w:rsidRPr="009D3333">
        <w:rPr>
          <w:rFonts w:asciiTheme="majorHAnsi" w:eastAsia="Times New Roman" w:hAnsiTheme="majorHAnsi" w:cstheme="majorHAnsi"/>
          <w:b/>
          <w:bCs/>
          <w:sz w:val="24"/>
          <w:szCs w:val="24"/>
          <w:lang w:eastAsia="pl-PL"/>
        </w:rPr>
        <w:t>umowy o wartości 5% wynagrodzenia umownego</w:t>
      </w:r>
      <w:r w:rsidR="00FA7127" w:rsidRPr="009D3333">
        <w:rPr>
          <w:rFonts w:asciiTheme="majorHAnsi" w:eastAsia="Times New Roman" w:hAnsiTheme="majorHAnsi" w:cstheme="majorHAnsi"/>
          <w:b/>
          <w:bCs/>
          <w:sz w:val="24"/>
          <w:szCs w:val="24"/>
          <w:lang w:eastAsia="pl-PL"/>
        </w:rPr>
        <w:t xml:space="preserve"> w formie (wg wyboru wykonawcy) </w:t>
      </w:r>
      <w:r w:rsidR="00624C71" w:rsidRPr="009D3333">
        <w:rPr>
          <w:rFonts w:asciiTheme="majorHAnsi" w:eastAsia="Times New Roman" w:hAnsiTheme="majorHAnsi" w:cstheme="majorHAnsi"/>
          <w:b/>
          <w:bCs/>
          <w:sz w:val="24"/>
          <w:szCs w:val="24"/>
          <w:lang w:eastAsia="pl-PL"/>
        </w:rPr>
        <w:t xml:space="preserve">przewidzianej w art. 450 ust. 1 pkt 1-5 ustawy </w:t>
      </w:r>
      <w:proofErr w:type="spellStart"/>
      <w:r w:rsidR="00624C71" w:rsidRPr="009D3333">
        <w:rPr>
          <w:rFonts w:asciiTheme="majorHAnsi" w:eastAsia="Times New Roman" w:hAnsiTheme="majorHAnsi" w:cstheme="majorHAnsi"/>
          <w:b/>
          <w:bCs/>
          <w:sz w:val="24"/>
          <w:szCs w:val="24"/>
          <w:lang w:eastAsia="pl-PL"/>
        </w:rPr>
        <w:t>pzp</w:t>
      </w:r>
      <w:proofErr w:type="spellEnd"/>
      <w:r w:rsidR="00C55726" w:rsidRPr="009D3333">
        <w:rPr>
          <w:rFonts w:asciiTheme="majorHAnsi" w:eastAsia="Times New Roman" w:hAnsiTheme="majorHAnsi" w:cstheme="majorHAnsi"/>
          <w:b/>
          <w:bCs/>
          <w:sz w:val="24"/>
          <w:szCs w:val="24"/>
          <w:lang w:eastAsia="pl-PL"/>
        </w:rPr>
        <w:t>,</w:t>
      </w:r>
    </w:p>
    <w:p w14:paraId="74BD9B40" w14:textId="7D95EBB1" w:rsidR="009D3333" w:rsidRPr="009D3333" w:rsidRDefault="00AE6EBD" w:rsidP="00591BEE">
      <w:pPr>
        <w:spacing w:after="0"/>
        <w:jc w:val="both"/>
        <w:rPr>
          <w:rFonts w:asciiTheme="majorHAnsi" w:eastAsia="Calibri" w:hAnsiTheme="majorHAnsi" w:cstheme="majorHAnsi"/>
          <w:bCs/>
          <w:sz w:val="24"/>
          <w:szCs w:val="24"/>
        </w:rPr>
      </w:pPr>
      <w:r>
        <w:rPr>
          <w:rFonts w:asciiTheme="majorHAnsi" w:eastAsia="Times New Roman" w:hAnsiTheme="majorHAnsi" w:cstheme="majorHAnsi"/>
          <w:b/>
          <w:bCs/>
          <w:sz w:val="24"/>
          <w:szCs w:val="24"/>
          <w:lang w:eastAsia="pl-PL"/>
        </w:rPr>
        <w:t>-</w:t>
      </w:r>
      <w:r w:rsidR="00C55726" w:rsidRPr="009D3333">
        <w:rPr>
          <w:rFonts w:asciiTheme="majorHAnsi" w:eastAsia="Times New Roman" w:hAnsiTheme="majorHAnsi" w:cstheme="majorHAnsi"/>
          <w:b/>
          <w:bCs/>
          <w:sz w:val="24"/>
          <w:szCs w:val="24"/>
          <w:lang w:eastAsia="pl-PL"/>
        </w:rPr>
        <w:t>dostarczy harmonogram rzeczowo finansowy</w:t>
      </w:r>
      <w:r w:rsidR="009D3333">
        <w:rPr>
          <w:rFonts w:asciiTheme="majorHAnsi" w:eastAsia="Calibri" w:hAnsiTheme="majorHAnsi" w:cstheme="majorHAnsi"/>
          <w:bCs/>
          <w:sz w:val="24"/>
          <w:szCs w:val="24"/>
        </w:rPr>
        <w:t xml:space="preserve">, (w którym </w:t>
      </w:r>
      <w:r w:rsidR="009D3333" w:rsidRPr="009D3333">
        <w:rPr>
          <w:rFonts w:asciiTheme="majorHAnsi" w:eastAsia="Calibri" w:hAnsiTheme="majorHAnsi" w:cstheme="majorHAnsi"/>
          <w:bCs/>
          <w:sz w:val="24"/>
          <w:szCs w:val="24"/>
        </w:rPr>
        <w:t>Wykonawca określi kolejność wykonywania czynności oraz terminy i zakres rzeczowo-finansowy przedmiotu umowy</w:t>
      </w:r>
      <w:r w:rsidR="009D3333">
        <w:rPr>
          <w:rFonts w:asciiTheme="majorHAnsi" w:eastAsia="Calibri" w:hAnsiTheme="majorHAnsi" w:cstheme="majorHAnsi"/>
          <w:bCs/>
          <w:sz w:val="24"/>
          <w:szCs w:val="24"/>
        </w:rPr>
        <w:t>)</w:t>
      </w:r>
    </w:p>
    <w:p w14:paraId="54031CE5" w14:textId="00A39773" w:rsidR="00624C71" w:rsidRDefault="00AE6EBD" w:rsidP="00591BEE">
      <w:pPr>
        <w:suppressAutoHyphens w:val="0"/>
        <w:autoSpaceDE w:val="0"/>
        <w:autoSpaceDN w:val="0"/>
        <w:adjustRightInd w:val="0"/>
        <w:spacing w:after="0"/>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 </w:t>
      </w:r>
      <w:r w:rsidR="00C55726" w:rsidRPr="00D9109F">
        <w:rPr>
          <w:rFonts w:asciiTheme="majorHAnsi" w:eastAsia="Times New Roman" w:hAnsiTheme="majorHAnsi" w:cstheme="majorHAnsi"/>
          <w:b/>
          <w:bCs/>
          <w:sz w:val="24"/>
          <w:szCs w:val="24"/>
          <w:lang w:eastAsia="pl-PL"/>
        </w:rPr>
        <w:t xml:space="preserve">kosztorysy </w:t>
      </w:r>
      <w:r w:rsidR="001117D2" w:rsidRPr="00D9109F">
        <w:rPr>
          <w:rFonts w:asciiTheme="majorHAnsi" w:eastAsia="Times New Roman" w:hAnsiTheme="majorHAnsi" w:cstheme="majorHAnsi"/>
          <w:b/>
          <w:bCs/>
          <w:sz w:val="24"/>
          <w:szCs w:val="24"/>
          <w:lang w:eastAsia="pl-PL"/>
        </w:rPr>
        <w:t xml:space="preserve">szczegółowe </w:t>
      </w:r>
      <w:r w:rsidR="00D9109F" w:rsidRPr="00D9109F">
        <w:rPr>
          <w:rFonts w:asciiTheme="majorHAnsi" w:eastAsia="Times New Roman" w:hAnsiTheme="majorHAnsi" w:cstheme="majorHAnsi"/>
          <w:b/>
          <w:bCs/>
          <w:sz w:val="24"/>
          <w:szCs w:val="24"/>
          <w:lang w:eastAsia="pl-PL"/>
        </w:rPr>
        <w:t>z tabelą elementów scalonych.</w:t>
      </w:r>
    </w:p>
    <w:p w14:paraId="6523C70D" w14:textId="3C6789A2" w:rsidR="00AE6EBD" w:rsidRPr="00D9109F" w:rsidRDefault="00AE6EBD" w:rsidP="00591BEE">
      <w:pPr>
        <w:suppressAutoHyphens w:val="0"/>
        <w:autoSpaceDE w:val="0"/>
        <w:autoSpaceDN w:val="0"/>
        <w:adjustRightInd w:val="0"/>
        <w:spacing w:after="0"/>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 </w:t>
      </w:r>
      <w:r w:rsidRPr="00AE6EBD">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5 do SWZ.  </w:t>
      </w:r>
    </w:p>
    <w:p w14:paraId="06ED1820" w14:textId="355361DC" w:rsidR="00624C71" w:rsidRPr="00FA7127" w:rsidRDefault="00CE5054" w:rsidP="00591BEE">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64011327" w:rsidR="009B56D4" w:rsidRPr="005526AD" w:rsidRDefault="00E0148C" w:rsidP="005526AD">
      <w:pPr>
        <w:suppressAutoHyphens w:val="0"/>
        <w:spacing w:after="0" w:line="240" w:lineRule="auto"/>
        <w:rPr>
          <w:rFonts w:ascii="Arial" w:eastAsia="Times New Roman" w:hAnsi="Arial" w:cs="Arial"/>
          <w:b/>
          <w:bCs/>
          <w:sz w:val="24"/>
          <w:szCs w:val="24"/>
          <w:lang w:eastAsia="pl-PL"/>
        </w:rPr>
      </w:pPr>
      <w:r w:rsidRPr="000E524E">
        <w:rPr>
          <w:rFonts w:ascii="Arial" w:eastAsia="Times New Roman" w:hAnsi="Arial" w:cs="Arial"/>
          <w:b/>
          <w:sz w:val="24"/>
          <w:szCs w:val="24"/>
          <w:lang w:eastAsia="pl-PL"/>
        </w:rPr>
        <w:t>„</w:t>
      </w:r>
      <w:r w:rsidR="005526AD" w:rsidRPr="005526AD">
        <w:rPr>
          <w:rFonts w:ascii="Arial" w:eastAsia="Times New Roman" w:hAnsi="Arial" w:cs="Arial"/>
          <w:b/>
          <w:bCs/>
          <w:sz w:val="24"/>
          <w:szCs w:val="24"/>
          <w:lang w:eastAsia="pl-PL"/>
        </w:rPr>
        <w:t>Rozbudowa sieci wodociągowej wraz z przyłączami w miejscowości Krytno</w:t>
      </w:r>
      <w:r w:rsidR="009D3333" w:rsidRPr="009D3333">
        <w:rPr>
          <w:rFonts w:ascii="Arial" w:eastAsia="Times New Roman" w:hAnsi="Arial" w:cs="Arial"/>
          <w:b/>
          <w:sz w:val="24"/>
          <w:szCs w:val="24"/>
          <w:lang w:eastAsia="pl-PL"/>
        </w:rPr>
        <w:t xml:space="preserve">” </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18489C02"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4B185886"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w:t>
      </w:r>
      <w:r w:rsidR="009E57D4">
        <w:rPr>
          <w:rFonts w:ascii="Arial" w:hAnsi="Arial" w:cs="Arial"/>
          <w:spacing w:val="-2"/>
        </w:rPr>
        <w:t>z</w:t>
      </w:r>
      <w:r w:rsidR="002D6083" w:rsidRPr="004011C3">
        <w:rPr>
          <w:rFonts w:ascii="Arial" w:hAnsi="Arial" w:cs="Arial"/>
          <w:spacing w:val="-2"/>
        </w:rPr>
        <w:t xml:space="preserve">ałącznik </w:t>
      </w:r>
      <w:r w:rsidR="002D6083" w:rsidRPr="00737C63">
        <w:rPr>
          <w:rFonts w:ascii="Arial" w:hAnsi="Arial" w:cs="Arial"/>
          <w:spacing w:val="-2"/>
        </w:rPr>
        <w:t xml:space="preserve">nr </w:t>
      </w:r>
      <w:r w:rsidR="00737C63" w:rsidRPr="00737C63">
        <w:rPr>
          <w:rFonts w:ascii="Arial" w:hAnsi="Arial" w:cs="Arial"/>
          <w:spacing w:val="-2"/>
        </w:rPr>
        <w:t xml:space="preserve">6 </w:t>
      </w:r>
      <w:r w:rsidR="002D6083" w:rsidRPr="00737C63">
        <w:rPr>
          <w:rFonts w:ascii="Arial" w:hAnsi="Arial" w:cs="Arial"/>
          <w:spacing w:val="-2"/>
        </w:rPr>
        <w:t>do</w:t>
      </w:r>
      <w:r w:rsidR="007D25B1" w:rsidRPr="00737C63">
        <w:rPr>
          <w:rFonts w:ascii="Arial" w:hAnsi="Arial" w:cs="Arial"/>
          <w:spacing w:val="-2"/>
        </w:rPr>
        <w:t> </w:t>
      </w:r>
      <w:r w:rsidR="006121AA" w:rsidRPr="00737C63">
        <w:rPr>
          <w:rFonts w:ascii="Arial" w:hAnsi="Arial" w:cs="Arial"/>
          <w:spacing w:val="-2"/>
        </w:rPr>
        <w:t>S</w:t>
      </w:r>
      <w:r w:rsidR="002D6083" w:rsidRPr="00737C63">
        <w:rPr>
          <w:rFonts w:ascii="Arial" w:hAnsi="Arial" w:cs="Arial"/>
          <w:spacing w:val="-2"/>
        </w:rPr>
        <w:t>WZ.</w:t>
      </w:r>
    </w:p>
    <w:p w14:paraId="6323848A" w14:textId="08466C6B" w:rsidR="00FC2DD8" w:rsidRPr="005526AD" w:rsidRDefault="00FC5ECF" w:rsidP="00FC5ECF">
      <w:pPr>
        <w:widowControl w:val="0"/>
        <w:tabs>
          <w:tab w:val="left" w:pos="0"/>
          <w:tab w:val="left" w:pos="284"/>
        </w:tabs>
        <w:overflowPunct w:val="0"/>
        <w:autoSpaceDE w:val="0"/>
        <w:spacing w:before="20" w:after="20"/>
        <w:ind w:right="-57"/>
        <w:rPr>
          <w:rFonts w:ascii="Arial" w:hAnsi="Arial" w:cs="Arial"/>
          <w:color w:val="EE0000"/>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w:t>
      </w:r>
      <w:r w:rsidR="002D6083" w:rsidRPr="004E7D88">
        <w:rPr>
          <w:rFonts w:ascii="Arial" w:hAnsi="Arial" w:cs="Arial"/>
          <w:sz w:val="24"/>
          <w:szCs w:val="24"/>
        </w:rPr>
        <w:t xml:space="preserve">określa § </w:t>
      </w:r>
      <w:r w:rsidR="004E7D88" w:rsidRPr="004E7D88">
        <w:rPr>
          <w:rFonts w:ascii="Arial" w:hAnsi="Arial" w:cs="Arial"/>
          <w:sz w:val="24"/>
          <w:szCs w:val="24"/>
        </w:rPr>
        <w:t>23</w:t>
      </w:r>
      <w:r w:rsidR="00737C63" w:rsidRPr="004E7D88">
        <w:rPr>
          <w:rFonts w:ascii="Arial" w:hAnsi="Arial" w:cs="Arial"/>
          <w:sz w:val="24"/>
          <w:szCs w:val="24"/>
        </w:rPr>
        <w:t xml:space="preserve"> </w:t>
      </w:r>
      <w:r w:rsidR="002D6083" w:rsidRPr="004E7D88">
        <w:rPr>
          <w:rFonts w:ascii="Arial" w:hAnsi="Arial" w:cs="Arial"/>
          <w:sz w:val="24"/>
          <w:szCs w:val="24"/>
        </w:rPr>
        <w:t xml:space="preserve">wzoru umowy, stanowiącego </w:t>
      </w:r>
      <w:r w:rsidR="0035159C" w:rsidRPr="004E7D88">
        <w:rPr>
          <w:rFonts w:ascii="Arial" w:hAnsi="Arial" w:cs="Arial"/>
          <w:sz w:val="24"/>
          <w:szCs w:val="24"/>
        </w:rPr>
        <w:t>z</w:t>
      </w:r>
      <w:r w:rsidR="002D6083" w:rsidRPr="004E7D88">
        <w:rPr>
          <w:rFonts w:ascii="Arial" w:hAnsi="Arial" w:cs="Arial"/>
          <w:sz w:val="24"/>
          <w:szCs w:val="24"/>
        </w:rPr>
        <w:t xml:space="preserve">ałącznik nr </w:t>
      </w:r>
      <w:r w:rsidR="005E08A7" w:rsidRPr="004E7D88">
        <w:rPr>
          <w:rFonts w:ascii="Arial" w:hAnsi="Arial" w:cs="Arial"/>
          <w:sz w:val="24"/>
          <w:szCs w:val="24"/>
        </w:rPr>
        <w:t>6</w:t>
      </w:r>
      <w:r w:rsidR="006121AA" w:rsidRPr="004E7D88">
        <w:rPr>
          <w:rFonts w:ascii="Arial" w:hAnsi="Arial" w:cs="Arial"/>
          <w:sz w:val="24"/>
          <w:szCs w:val="24"/>
        </w:rPr>
        <w:t xml:space="preserve"> do S</w:t>
      </w:r>
      <w:r w:rsidR="002D6083" w:rsidRPr="004E7D88">
        <w:rPr>
          <w:rFonts w:ascii="Arial" w:hAnsi="Arial" w:cs="Arial"/>
          <w:sz w:val="24"/>
          <w:szCs w:val="24"/>
        </w:rPr>
        <w:t>WZ</w:t>
      </w:r>
      <w:r w:rsidR="00CA4D91" w:rsidRPr="004E7D88">
        <w:rPr>
          <w:rFonts w:ascii="Arial" w:hAnsi="Arial" w:cs="Arial"/>
          <w:sz w:val="24"/>
          <w:szCs w:val="24"/>
        </w:rPr>
        <w:t>.</w:t>
      </w:r>
      <w:r w:rsidR="00FC2DD8" w:rsidRPr="005526AD">
        <w:rPr>
          <w:rFonts w:ascii="Arial" w:hAnsi="Arial" w:cs="Arial"/>
          <w:color w:val="EE0000"/>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582DD05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16323DA5" w14:textId="2F9D2EE5" w:rsidR="00737C63" w:rsidRPr="005526AD" w:rsidRDefault="003E7A08" w:rsidP="005526AD">
      <w:pPr>
        <w:spacing w:before="20" w:after="20"/>
        <w:rPr>
          <w:rFonts w:ascii="Arial" w:hAnsi="Arial" w:cs="Arial"/>
          <w:bCs/>
          <w:sz w:val="24"/>
          <w:szCs w:val="24"/>
        </w:rPr>
      </w:pPr>
      <w:r>
        <w:rPr>
          <w:rFonts w:ascii="Arial" w:hAnsi="Arial" w:cs="Arial"/>
          <w:bCs/>
          <w:sz w:val="24"/>
          <w:szCs w:val="24"/>
        </w:rPr>
        <w:t>1</w:t>
      </w:r>
      <w:r w:rsidR="00737C63">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bookmarkStart w:id="13" w:name="_Hlk167709739"/>
    </w:p>
    <w:bookmarkEnd w:id="13"/>
    <w:p w14:paraId="5D53E0AE" w14:textId="660E9317" w:rsidR="005E08A7" w:rsidRPr="00A658C3" w:rsidRDefault="00A658C3" w:rsidP="00737C63">
      <w:pPr>
        <w:spacing w:before="20" w:after="0"/>
        <w:rPr>
          <w:rFonts w:ascii="Arial" w:hAnsi="Arial" w:cs="Arial"/>
          <w:bCs/>
          <w:sz w:val="24"/>
          <w:szCs w:val="24"/>
        </w:rPr>
      </w:pPr>
      <w:r>
        <w:rPr>
          <w:rFonts w:ascii="Arial" w:hAnsi="Arial" w:cs="Arial"/>
          <w:bCs/>
          <w:sz w:val="24"/>
          <w:szCs w:val="24"/>
        </w:rPr>
        <w:t>2</w:t>
      </w:r>
      <w:r w:rsidR="00737C63">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5E0919EB"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737C63">
        <w:rPr>
          <w:rFonts w:ascii="Arial" w:hAnsi="Arial" w:cs="Arial"/>
          <w:bCs/>
          <w:sz w:val="24"/>
          <w:szCs w:val="24"/>
        </w:rPr>
        <w:t>.</w:t>
      </w:r>
      <w:r>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4E9CC492" w:rsidR="0037395A" w:rsidRDefault="00A658C3" w:rsidP="00A658C3">
      <w:pPr>
        <w:spacing w:before="20" w:after="20"/>
        <w:rPr>
          <w:rFonts w:ascii="Arial" w:hAnsi="Arial" w:cs="Arial"/>
          <w:bCs/>
          <w:sz w:val="24"/>
          <w:szCs w:val="24"/>
        </w:rPr>
      </w:pPr>
      <w:r>
        <w:rPr>
          <w:rFonts w:ascii="Arial" w:hAnsi="Arial" w:cs="Arial"/>
          <w:bCs/>
          <w:sz w:val="24"/>
          <w:szCs w:val="24"/>
        </w:rPr>
        <w:t>4</w:t>
      </w:r>
      <w:r w:rsidR="00737C63">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p>
    <w:p w14:paraId="58155380" w14:textId="73961EE2" w:rsidR="008F1E12" w:rsidRPr="00A658C3" w:rsidRDefault="008F1E12" w:rsidP="00A658C3">
      <w:pPr>
        <w:spacing w:before="20" w:after="20"/>
        <w:rPr>
          <w:rFonts w:ascii="Arial" w:hAnsi="Arial" w:cs="Arial"/>
          <w:bCs/>
          <w:sz w:val="24"/>
          <w:szCs w:val="24"/>
        </w:rPr>
      </w:pPr>
      <w:r>
        <w:rPr>
          <w:rFonts w:ascii="Arial" w:hAnsi="Arial" w:cs="Arial"/>
          <w:bCs/>
          <w:sz w:val="24"/>
          <w:szCs w:val="24"/>
        </w:rPr>
        <w:t>5.Wykaz osób skierowanych do realizacji zamówienia.</w:t>
      </w:r>
    </w:p>
    <w:p w14:paraId="5ADE5F40" w14:textId="33A4940B" w:rsidR="0037395A" w:rsidRPr="00A658C3" w:rsidRDefault="007D4BFE" w:rsidP="00A658C3">
      <w:pPr>
        <w:spacing w:before="20" w:after="20"/>
        <w:rPr>
          <w:rFonts w:ascii="Arial" w:hAnsi="Arial" w:cs="Arial"/>
          <w:bCs/>
          <w:sz w:val="24"/>
          <w:szCs w:val="24"/>
        </w:rPr>
      </w:pPr>
      <w:r>
        <w:rPr>
          <w:rFonts w:ascii="Arial" w:hAnsi="Arial" w:cs="Arial"/>
          <w:bCs/>
          <w:sz w:val="24"/>
          <w:szCs w:val="24"/>
        </w:rPr>
        <w:t>6</w:t>
      </w:r>
      <w:r w:rsidR="00737C63">
        <w:rPr>
          <w:rFonts w:ascii="Arial" w:hAnsi="Arial" w:cs="Arial"/>
          <w:bCs/>
          <w:sz w:val="24"/>
          <w:szCs w:val="24"/>
        </w:rPr>
        <w:t>.</w:t>
      </w:r>
      <w:r w:rsidRPr="00A658C3">
        <w:rPr>
          <w:rFonts w:ascii="Arial" w:hAnsi="Arial" w:cs="Arial"/>
          <w:bCs/>
          <w:sz w:val="24"/>
          <w:szCs w:val="24"/>
        </w:rPr>
        <w:t>Projekt umowy</w:t>
      </w:r>
      <w:r w:rsidR="00737C63">
        <w:rPr>
          <w:rFonts w:ascii="Arial" w:hAnsi="Arial" w:cs="Arial"/>
          <w:bCs/>
          <w:sz w:val="24"/>
          <w:szCs w:val="24"/>
        </w:rPr>
        <w:t>.</w:t>
      </w:r>
    </w:p>
    <w:p w14:paraId="73CEEE72" w14:textId="5C595481" w:rsidR="00C60E18" w:rsidRDefault="007D4BFE" w:rsidP="00A658C3">
      <w:pPr>
        <w:spacing w:before="20" w:after="20"/>
        <w:rPr>
          <w:rFonts w:ascii="Arial" w:hAnsi="Arial" w:cs="Arial"/>
          <w:bCs/>
          <w:sz w:val="24"/>
          <w:szCs w:val="24"/>
        </w:rPr>
      </w:pPr>
      <w:r>
        <w:rPr>
          <w:rFonts w:ascii="Arial" w:hAnsi="Arial" w:cs="Arial"/>
          <w:bCs/>
          <w:sz w:val="24"/>
          <w:szCs w:val="24"/>
        </w:rPr>
        <w:t>7</w:t>
      </w:r>
      <w:r w:rsidR="00737C63">
        <w:rPr>
          <w:rFonts w:ascii="Arial" w:hAnsi="Arial" w:cs="Arial"/>
          <w:bCs/>
          <w:sz w:val="24"/>
          <w:szCs w:val="24"/>
        </w:rPr>
        <w:t>.</w:t>
      </w:r>
      <w:r w:rsidRPr="00A658C3">
        <w:rPr>
          <w:rFonts w:ascii="Arial" w:hAnsi="Arial" w:cs="Arial"/>
          <w:bCs/>
          <w:sz w:val="24"/>
          <w:szCs w:val="24"/>
        </w:rPr>
        <w:t>Zobowiązanie podmiotu udostępniającego zasoby.</w:t>
      </w:r>
    </w:p>
    <w:p w14:paraId="3D7BBFE9" w14:textId="56F9F931" w:rsidR="006A1AC5" w:rsidRDefault="006A1AC5" w:rsidP="00A658C3">
      <w:pPr>
        <w:spacing w:before="20" w:after="20"/>
        <w:rPr>
          <w:rFonts w:ascii="Arial" w:hAnsi="Arial" w:cs="Arial"/>
          <w:bCs/>
          <w:sz w:val="24"/>
          <w:szCs w:val="24"/>
        </w:rPr>
      </w:pPr>
      <w:r>
        <w:rPr>
          <w:rFonts w:ascii="Arial" w:hAnsi="Arial" w:cs="Arial"/>
          <w:bCs/>
          <w:sz w:val="24"/>
          <w:szCs w:val="24"/>
        </w:rPr>
        <w:t>8.Oświadczenie wykonawców wspólnie ubiegających się o zamówienie.</w:t>
      </w:r>
    </w:p>
    <w:p w14:paraId="726E0566" w14:textId="734DAF82" w:rsidR="006A1AC5" w:rsidRDefault="006A1AC5" w:rsidP="00A658C3">
      <w:pPr>
        <w:spacing w:before="20" w:after="20"/>
        <w:rPr>
          <w:rFonts w:ascii="Arial" w:hAnsi="Arial" w:cs="Arial"/>
          <w:bCs/>
          <w:sz w:val="24"/>
          <w:szCs w:val="24"/>
        </w:rPr>
      </w:pPr>
      <w:r>
        <w:rPr>
          <w:rFonts w:ascii="Arial" w:hAnsi="Arial" w:cs="Arial"/>
          <w:bCs/>
          <w:sz w:val="24"/>
          <w:szCs w:val="24"/>
        </w:rPr>
        <w:t>9. Oświad</w:t>
      </w:r>
      <w:r w:rsidR="00100821">
        <w:rPr>
          <w:rFonts w:ascii="Arial" w:hAnsi="Arial" w:cs="Arial"/>
          <w:bCs/>
          <w:sz w:val="24"/>
          <w:szCs w:val="24"/>
        </w:rPr>
        <w:t>czenie podmiotu udostępniającego zasoby.</w:t>
      </w:r>
    </w:p>
    <w:p w14:paraId="315B00E6" w14:textId="59534F68" w:rsidR="00737C63" w:rsidRPr="001C4045" w:rsidRDefault="00737C63" w:rsidP="00A658C3">
      <w:pPr>
        <w:spacing w:before="20" w:after="20"/>
        <w:rPr>
          <w:rFonts w:ascii="Arial" w:hAnsi="Arial" w:cs="Arial"/>
          <w:bCs/>
          <w:sz w:val="24"/>
          <w:szCs w:val="24"/>
        </w:rPr>
      </w:pPr>
      <w:r w:rsidRPr="001C4045">
        <w:rPr>
          <w:rFonts w:ascii="Arial" w:hAnsi="Arial" w:cs="Arial"/>
          <w:bCs/>
          <w:sz w:val="24"/>
          <w:szCs w:val="24"/>
        </w:rPr>
        <w:t>10.</w:t>
      </w:r>
      <w:r w:rsidR="001C4045" w:rsidRPr="001C4045">
        <w:rPr>
          <w:rFonts w:ascii="Arial" w:hAnsi="Arial" w:cs="Arial"/>
          <w:bCs/>
          <w:sz w:val="24"/>
          <w:szCs w:val="24"/>
        </w:rPr>
        <w:t>Projekt techniczny.</w:t>
      </w:r>
      <w:r w:rsidRPr="001C4045">
        <w:rPr>
          <w:rFonts w:ascii="Arial" w:hAnsi="Arial" w:cs="Arial"/>
          <w:bCs/>
          <w:sz w:val="24"/>
          <w:szCs w:val="24"/>
        </w:rPr>
        <w:t xml:space="preserve"> </w:t>
      </w:r>
    </w:p>
    <w:p w14:paraId="61C6BA54" w14:textId="6F0459CD" w:rsidR="00737C63" w:rsidRPr="001C4045" w:rsidRDefault="00737C63" w:rsidP="00A658C3">
      <w:pPr>
        <w:spacing w:before="20" w:after="20"/>
        <w:rPr>
          <w:rFonts w:ascii="Arial" w:hAnsi="Arial" w:cs="Arial"/>
          <w:bCs/>
          <w:sz w:val="24"/>
          <w:szCs w:val="24"/>
        </w:rPr>
      </w:pPr>
      <w:r w:rsidRPr="001C4045">
        <w:rPr>
          <w:rFonts w:ascii="Arial" w:hAnsi="Arial" w:cs="Arial"/>
          <w:bCs/>
          <w:sz w:val="24"/>
          <w:szCs w:val="24"/>
        </w:rPr>
        <w:t>11.</w:t>
      </w:r>
      <w:r w:rsidR="001C4045" w:rsidRPr="001C4045">
        <w:rPr>
          <w:rFonts w:ascii="Arial" w:hAnsi="Arial" w:cs="Arial"/>
          <w:bCs/>
          <w:sz w:val="24"/>
          <w:szCs w:val="24"/>
        </w:rPr>
        <w:t>Projekt zagospodarowania.</w:t>
      </w:r>
    </w:p>
    <w:p w14:paraId="3AC8A204" w14:textId="5C36557D" w:rsidR="001C4045" w:rsidRPr="001C4045" w:rsidRDefault="001C4045" w:rsidP="00A658C3">
      <w:pPr>
        <w:spacing w:before="20" w:after="20"/>
        <w:rPr>
          <w:rFonts w:ascii="Arial" w:hAnsi="Arial" w:cs="Arial"/>
          <w:bCs/>
          <w:sz w:val="24"/>
          <w:szCs w:val="24"/>
        </w:rPr>
      </w:pPr>
      <w:r w:rsidRPr="001C4045">
        <w:rPr>
          <w:rFonts w:ascii="Arial" w:hAnsi="Arial" w:cs="Arial"/>
          <w:bCs/>
          <w:sz w:val="24"/>
          <w:szCs w:val="24"/>
        </w:rPr>
        <w:t>12. Przedmiary robót.</w:t>
      </w:r>
    </w:p>
    <w:p w14:paraId="1425A647" w14:textId="2000DA6D" w:rsidR="001C4045" w:rsidRPr="001C4045" w:rsidRDefault="001C4045" w:rsidP="00A658C3">
      <w:pPr>
        <w:spacing w:before="20" w:after="20"/>
        <w:rPr>
          <w:rFonts w:ascii="Arial" w:hAnsi="Arial" w:cs="Arial"/>
          <w:bCs/>
          <w:sz w:val="24"/>
          <w:szCs w:val="24"/>
        </w:rPr>
      </w:pPr>
      <w:r w:rsidRPr="001C4045">
        <w:rPr>
          <w:rFonts w:ascii="Arial" w:hAnsi="Arial" w:cs="Arial"/>
          <w:bCs/>
          <w:sz w:val="24"/>
          <w:szCs w:val="24"/>
        </w:rPr>
        <w:t xml:space="preserve">13. </w:t>
      </w:r>
      <w:proofErr w:type="spellStart"/>
      <w:r w:rsidRPr="001C4045">
        <w:rPr>
          <w:rFonts w:ascii="Arial" w:hAnsi="Arial" w:cs="Arial"/>
          <w:bCs/>
          <w:sz w:val="24"/>
          <w:szCs w:val="24"/>
        </w:rPr>
        <w:t>STWiOR</w:t>
      </w:r>
      <w:proofErr w:type="spellEnd"/>
      <w:r w:rsidRPr="001C4045">
        <w:rPr>
          <w:rFonts w:ascii="Arial" w:hAnsi="Arial" w:cs="Arial"/>
          <w:bCs/>
          <w:sz w:val="24"/>
          <w:szCs w:val="24"/>
        </w:rPr>
        <w:t>.</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lastRenderedPageBreak/>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2B120BC9"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F29EA">
      <w:headerReference w:type="default" r:id="rId12"/>
      <w:footerReference w:type="default" r:id="rId13"/>
      <w:pgSz w:w="11906" w:h="16838"/>
      <w:pgMar w:top="851" w:right="1133"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6F34D" w14:textId="77777777" w:rsidR="00140994" w:rsidRDefault="00140994">
      <w:pPr>
        <w:spacing w:after="0" w:line="240" w:lineRule="auto"/>
      </w:pPr>
      <w:r>
        <w:separator/>
      </w:r>
    </w:p>
  </w:endnote>
  <w:endnote w:type="continuationSeparator" w:id="0">
    <w:p w14:paraId="342E2D56" w14:textId="77777777" w:rsidR="00140994" w:rsidRDefault="00140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5F02F" w14:textId="77777777" w:rsidR="00140994" w:rsidRDefault="00140994">
      <w:pPr>
        <w:spacing w:after="0" w:line="240" w:lineRule="auto"/>
      </w:pPr>
      <w:r>
        <w:separator/>
      </w:r>
    </w:p>
  </w:footnote>
  <w:footnote w:type="continuationSeparator" w:id="0">
    <w:p w14:paraId="035665DA" w14:textId="77777777" w:rsidR="00140994" w:rsidRDefault="00140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7F331D6B" w:rsidR="004B523A" w:rsidRDefault="004B523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E7E26E7"/>
    <w:multiLevelType w:val="multilevel"/>
    <w:tmpl w:val="53DEC99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7BA4C1D"/>
    <w:multiLevelType w:val="hybridMultilevel"/>
    <w:tmpl w:val="843EA5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7"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8"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0" w15:restartNumberingAfterBreak="0">
    <w:nsid w:val="4FD31B4E"/>
    <w:multiLevelType w:val="hybridMultilevel"/>
    <w:tmpl w:val="538A39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7">
      <w:start w:val="1"/>
      <w:numFmt w:val="lowerLetter"/>
      <w:lvlText w:val="%7)"/>
      <w:lvlJc w:val="left"/>
      <w:pPr>
        <w:ind w:left="644"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8962AF2"/>
    <w:multiLevelType w:val="hybridMultilevel"/>
    <w:tmpl w:val="523428D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676A1E6A"/>
    <w:multiLevelType w:val="hybridMultilevel"/>
    <w:tmpl w:val="136A2D90"/>
    <w:lvl w:ilvl="0" w:tplc="BB6CA954">
      <w:start w:val="1"/>
      <w:numFmt w:val="decimal"/>
      <w:lvlText w:val="%1."/>
      <w:lvlJc w:val="left"/>
      <w:pPr>
        <w:ind w:left="288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75DC374D"/>
    <w:multiLevelType w:val="hybridMultilevel"/>
    <w:tmpl w:val="9300D45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0164861">
    <w:abstractNumId w:val="0"/>
  </w:num>
  <w:num w:numId="2" w16cid:durableId="675158411">
    <w:abstractNumId w:val="39"/>
  </w:num>
  <w:num w:numId="3" w16cid:durableId="392393501">
    <w:abstractNumId w:val="36"/>
  </w:num>
  <w:num w:numId="4" w16cid:durableId="433094166">
    <w:abstractNumId w:val="31"/>
  </w:num>
  <w:num w:numId="5" w16cid:durableId="2012441566">
    <w:abstractNumId w:val="37"/>
  </w:num>
  <w:num w:numId="6" w16cid:durableId="214394914">
    <w:abstractNumId w:val="42"/>
  </w:num>
  <w:num w:numId="7" w16cid:durableId="319577018">
    <w:abstractNumId w:val="38"/>
  </w:num>
  <w:num w:numId="8" w16cid:durableId="1491216995">
    <w:abstractNumId w:val="34"/>
  </w:num>
  <w:num w:numId="9" w16cid:durableId="2056849113">
    <w:abstractNumId w:val="32"/>
  </w:num>
  <w:num w:numId="10" w16cid:durableId="62333813">
    <w:abstractNumId w:val="41"/>
  </w:num>
  <w:num w:numId="11" w16cid:durableId="1989311982">
    <w:abstractNumId w:val="33"/>
  </w:num>
  <w:num w:numId="12" w16cid:durableId="1823548132">
    <w:abstractNumId w:val="40"/>
  </w:num>
  <w:num w:numId="13" w16cid:durableId="1225990409">
    <w:abstractNumId w:val="35"/>
  </w:num>
  <w:num w:numId="14" w16cid:durableId="509103498">
    <w:abstractNumId w:val="44"/>
  </w:num>
  <w:num w:numId="15" w16cid:durableId="141604826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01ED8"/>
    <w:rsid w:val="00000280"/>
    <w:rsid w:val="000003B7"/>
    <w:rsid w:val="00001C98"/>
    <w:rsid w:val="00001CDD"/>
    <w:rsid w:val="00001F61"/>
    <w:rsid w:val="0000248C"/>
    <w:rsid w:val="00002CED"/>
    <w:rsid w:val="000046CF"/>
    <w:rsid w:val="00004FD7"/>
    <w:rsid w:val="000069F3"/>
    <w:rsid w:val="00011DBC"/>
    <w:rsid w:val="00013412"/>
    <w:rsid w:val="000151E1"/>
    <w:rsid w:val="00015594"/>
    <w:rsid w:val="00020B2C"/>
    <w:rsid w:val="00023F10"/>
    <w:rsid w:val="00024082"/>
    <w:rsid w:val="00026453"/>
    <w:rsid w:val="00026515"/>
    <w:rsid w:val="000266BD"/>
    <w:rsid w:val="00026AD3"/>
    <w:rsid w:val="000278FC"/>
    <w:rsid w:val="00030AA2"/>
    <w:rsid w:val="00030ED7"/>
    <w:rsid w:val="00034760"/>
    <w:rsid w:val="0003551D"/>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B723D"/>
    <w:rsid w:val="000C14F9"/>
    <w:rsid w:val="000C29BF"/>
    <w:rsid w:val="000C4BAD"/>
    <w:rsid w:val="000C5EC3"/>
    <w:rsid w:val="000C6278"/>
    <w:rsid w:val="000C70E1"/>
    <w:rsid w:val="000C7457"/>
    <w:rsid w:val="000C7A70"/>
    <w:rsid w:val="000D21E7"/>
    <w:rsid w:val="000D634F"/>
    <w:rsid w:val="000D6637"/>
    <w:rsid w:val="000D72E1"/>
    <w:rsid w:val="000E1580"/>
    <w:rsid w:val="000E194E"/>
    <w:rsid w:val="000E1B82"/>
    <w:rsid w:val="000E25E1"/>
    <w:rsid w:val="000E524E"/>
    <w:rsid w:val="000E73BF"/>
    <w:rsid w:val="000E7ABE"/>
    <w:rsid w:val="000E7DD1"/>
    <w:rsid w:val="000F3077"/>
    <w:rsid w:val="000F5A9D"/>
    <w:rsid w:val="000F6DA2"/>
    <w:rsid w:val="00100821"/>
    <w:rsid w:val="00100CD9"/>
    <w:rsid w:val="0010327D"/>
    <w:rsid w:val="00104642"/>
    <w:rsid w:val="00104B99"/>
    <w:rsid w:val="00104DBF"/>
    <w:rsid w:val="00105BD2"/>
    <w:rsid w:val="00107215"/>
    <w:rsid w:val="00107366"/>
    <w:rsid w:val="00107661"/>
    <w:rsid w:val="00110199"/>
    <w:rsid w:val="001117D2"/>
    <w:rsid w:val="001123BD"/>
    <w:rsid w:val="00112DB8"/>
    <w:rsid w:val="00113000"/>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994"/>
    <w:rsid w:val="00140A80"/>
    <w:rsid w:val="00140CAF"/>
    <w:rsid w:val="001411A3"/>
    <w:rsid w:val="00141EAC"/>
    <w:rsid w:val="001441A2"/>
    <w:rsid w:val="00144BDB"/>
    <w:rsid w:val="00144FAA"/>
    <w:rsid w:val="001510E7"/>
    <w:rsid w:val="00152859"/>
    <w:rsid w:val="001604C2"/>
    <w:rsid w:val="00161303"/>
    <w:rsid w:val="00162682"/>
    <w:rsid w:val="00163662"/>
    <w:rsid w:val="00163E35"/>
    <w:rsid w:val="00165DB3"/>
    <w:rsid w:val="0016632F"/>
    <w:rsid w:val="00166DB1"/>
    <w:rsid w:val="00167B63"/>
    <w:rsid w:val="0017418B"/>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D7B"/>
    <w:rsid w:val="001B5970"/>
    <w:rsid w:val="001B599A"/>
    <w:rsid w:val="001B5FC2"/>
    <w:rsid w:val="001B6C6E"/>
    <w:rsid w:val="001B7797"/>
    <w:rsid w:val="001C008C"/>
    <w:rsid w:val="001C221C"/>
    <w:rsid w:val="001C2A52"/>
    <w:rsid w:val="001C4045"/>
    <w:rsid w:val="001C5958"/>
    <w:rsid w:val="001C5A36"/>
    <w:rsid w:val="001C5BE7"/>
    <w:rsid w:val="001D0692"/>
    <w:rsid w:val="001D357A"/>
    <w:rsid w:val="001D474B"/>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6877"/>
    <w:rsid w:val="00217181"/>
    <w:rsid w:val="002176FA"/>
    <w:rsid w:val="002179F4"/>
    <w:rsid w:val="00217D63"/>
    <w:rsid w:val="002200E3"/>
    <w:rsid w:val="002217ED"/>
    <w:rsid w:val="00221925"/>
    <w:rsid w:val="002230DA"/>
    <w:rsid w:val="0022477A"/>
    <w:rsid w:val="00225A93"/>
    <w:rsid w:val="00226552"/>
    <w:rsid w:val="002273C0"/>
    <w:rsid w:val="002300C8"/>
    <w:rsid w:val="00231AB7"/>
    <w:rsid w:val="00232533"/>
    <w:rsid w:val="0023314B"/>
    <w:rsid w:val="002333A6"/>
    <w:rsid w:val="00233663"/>
    <w:rsid w:val="00240307"/>
    <w:rsid w:val="00242332"/>
    <w:rsid w:val="0024468D"/>
    <w:rsid w:val="00244D6F"/>
    <w:rsid w:val="0024502E"/>
    <w:rsid w:val="00245280"/>
    <w:rsid w:val="0025062E"/>
    <w:rsid w:val="00255167"/>
    <w:rsid w:val="002558AF"/>
    <w:rsid w:val="00255E08"/>
    <w:rsid w:val="00257987"/>
    <w:rsid w:val="00260509"/>
    <w:rsid w:val="00260D18"/>
    <w:rsid w:val="00262404"/>
    <w:rsid w:val="00262565"/>
    <w:rsid w:val="0026270E"/>
    <w:rsid w:val="00262A53"/>
    <w:rsid w:val="00262ACA"/>
    <w:rsid w:val="00262B21"/>
    <w:rsid w:val="00262C73"/>
    <w:rsid w:val="00263D00"/>
    <w:rsid w:val="00263E83"/>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004"/>
    <w:rsid w:val="00285EEF"/>
    <w:rsid w:val="002866B1"/>
    <w:rsid w:val="0028775A"/>
    <w:rsid w:val="0028789B"/>
    <w:rsid w:val="00287AFF"/>
    <w:rsid w:val="00287E24"/>
    <w:rsid w:val="002901E9"/>
    <w:rsid w:val="00290C3F"/>
    <w:rsid w:val="00291CFE"/>
    <w:rsid w:val="00291D92"/>
    <w:rsid w:val="00292979"/>
    <w:rsid w:val="00292FF3"/>
    <w:rsid w:val="0029389B"/>
    <w:rsid w:val="0029490D"/>
    <w:rsid w:val="00294990"/>
    <w:rsid w:val="002949B3"/>
    <w:rsid w:val="00297C65"/>
    <w:rsid w:val="002A003B"/>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4C06"/>
    <w:rsid w:val="002C5449"/>
    <w:rsid w:val="002C692E"/>
    <w:rsid w:val="002C6B66"/>
    <w:rsid w:val="002D02C6"/>
    <w:rsid w:val="002D2CF8"/>
    <w:rsid w:val="002D3D48"/>
    <w:rsid w:val="002D44DE"/>
    <w:rsid w:val="002D5254"/>
    <w:rsid w:val="002D5771"/>
    <w:rsid w:val="002D5D19"/>
    <w:rsid w:val="002D6083"/>
    <w:rsid w:val="002E00D3"/>
    <w:rsid w:val="002E33CA"/>
    <w:rsid w:val="002E7EFE"/>
    <w:rsid w:val="002F1214"/>
    <w:rsid w:val="002F393D"/>
    <w:rsid w:val="002F4238"/>
    <w:rsid w:val="002F4325"/>
    <w:rsid w:val="002F45F6"/>
    <w:rsid w:val="002F47A2"/>
    <w:rsid w:val="002F77EC"/>
    <w:rsid w:val="00303A7E"/>
    <w:rsid w:val="00304211"/>
    <w:rsid w:val="003068E4"/>
    <w:rsid w:val="00306FF6"/>
    <w:rsid w:val="00310891"/>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2A7"/>
    <w:rsid w:val="0033694A"/>
    <w:rsid w:val="00343FAA"/>
    <w:rsid w:val="0034546F"/>
    <w:rsid w:val="00345AD6"/>
    <w:rsid w:val="003463BE"/>
    <w:rsid w:val="00350A65"/>
    <w:rsid w:val="0035159C"/>
    <w:rsid w:val="003521F1"/>
    <w:rsid w:val="00352B57"/>
    <w:rsid w:val="003545C7"/>
    <w:rsid w:val="003550A5"/>
    <w:rsid w:val="003563F1"/>
    <w:rsid w:val="0035774B"/>
    <w:rsid w:val="003628E0"/>
    <w:rsid w:val="00362B99"/>
    <w:rsid w:val="003637A1"/>
    <w:rsid w:val="0036623F"/>
    <w:rsid w:val="00366607"/>
    <w:rsid w:val="00366CAC"/>
    <w:rsid w:val="00367290"/>
    <w:rsid w:val="00367A2C"/>
    <w:rsid w:val="00370091"/>
    <w:rsid w:val="00370487"/>
    <w:rsid w:val="00371256"/>
    <w:rsid w:val="00371E07"/>
    <w:rsid w:val="0037395A"/>
    <w:rsid w:val="00374A63"/>
    <w:rsid w:val="00375176"/>
    <w:rsid w:val="003772D9"/>
    <w:rsid w:val="00380816"/>
    <w:rsid w:val="003817C8"/>
    <w:rsid w:val="00382F18"/>
    <w:rsid w:val="00385188"/>
    <w:rsid w:val="00386637"/>
    <w:rsid w:val="00391C87"/>
    <w:rsid w:val="00393FBA"/>
    <w:rsid w:val="003953D8"/>
    <w:rsid w:val="00396644"/>
    <w:rsid w:val="00397B1F"/>
    <w:rsid w:val="003A424D"/>
    <w:rsid w:val="003A4F21"/>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106AC"/>
    <w:rsid w:val="00412A1B"/>
    <w:rsid w:val="0041410C"/>
    <w:rsid w:val="00414330"/>
    <w:rsid w:val="00414854"/>
    <w:rsid w:val="00420AB9"/>
    <w:rsid w:val="00421C03"/>
    <w:rsid w:val="004223AC"/>
    <w:rsid w:val="00422C02"/>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46B0"/>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517"/>
    <w:rsid w:val="00485B20"/>
    <w:rsid w:val="00486960"/>
    <w:rsid w:val="00487A38"/>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E7D88"/>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4781"/>
    <w:rsid w:val="005150CB"/>
    <w:rsid w:val="00515497"/>
    <w:rsid w:val="00516CF0"/>
    <w:rsid w:val="00517CD8"/>
    <w:rsid w:val="00520AD7"/>
    <w:rsid w:val="00520EA1"/>
    <w:rsid w:val="00521380"/>
    <w:rsid w:val="00521A09"/>
    <w:rsid w:val="00522899"/>
    <w:rsid w:val="005229C2"/>
    <w:rsid w:val="0052595E"/>
    <w:rsid w:val="005303CA"/>
    <w:rsid w:val="005306CC"/>
    <w:rsid w:val="00532235"/>
    <w:rsid w:val="005323B6"/>
    <w:rsid w:val="005355F5"/>
    <w:rsid w:val="005429FA"/>
    <w:rsid w:val="00542FE8"/>
    <w:rsid w:val="005444AB"/>
    <w:rsid w:val="005444E7"/>
    <w:rsid w:val="00544C01"/>
    <w:rsid w:val="00544CCE"/>
    <w:rsid w:val="00545B36"/>
    <w:rsid w:val="00547178"/>
    <w:rsid w:val="00550DBE"/>
    <w:rsid w:val="005520F2"/>
    <w:rsid w:val="005522F3"/>
    <w:rsid w:val="005526AD"/>
    <w:rsid w:val="0055394E"/>
    <w:rsid w:val="0055398D"/>
    <w:rsid w:val="005541CF"/>
    <w:rsid w:val="00554F83"/>
    <w:rsid w:val="00555005"/>
    <w:rsid w:val="00555836"/>
    <w:rsid w:val="00556F13"/>
    <w:rsid w:val="00557760"/>
    <w:rsid w:val="00562AE3"/>
    <w:rsid w:val="005673FD"/>
    <w:rsid w:val="00570003"/>
    <w:rsid w:val="00570279"/>
    <w:rsid w:val="00574146"/>
    <w:rsid w:val="0058040E"/>
    <w:rsid w:val="005807B3"/>
    <w:rsid w:val="00581953"/>
    <w:rsid w:val="005821F9"/>
    <w:rsid w:val="005867F8"/>
    <w:rsid w:val="00586B05"/>
    <w:rsid w:val="00587DFC"/>
    <w:rsid w:val="0059013D"/>
    <w:rsid w:val="00590C97"/>
    <w:rsid w:val="00591BEE"/>
    <w:rsid w:val="00591D94"/>
    <w:rsid w:val="00592069"/>
    <w:rsid w:val="0059206D"/>
    <w:rsid w:val="00592AFA"/>
    <w:rsid w:val="00592F26"/>
    <w:rsid w:val="00593985"/>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2788"/>
    <w:rsid w:val="00623623"/>
    <w:rsid w:val="00623BA1"/>
    <w:rsid w:val="006248BF"/>
    <w:rsid w:val="00624C71"/>
    <w:rsid w:val="00624DEC"/>
    <w:rsid w:val="00624E97"/>
    <w:rsid w:val="00625098"/>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5873"/>
    <w:rsid w:val="00686142"/>
    <w:rsid w:val="00687642"/>
    <w:rsid w:val="006934D7"/>
    <w:rsid w:val="00693945"/>
    <w:rsid w:val="00695791"/>
    <w:rsid w:val="006957E7"/>
    <w:rsid w:val="0069756B"/>
    <w:rsid w:val="00697EBD"/>
    <w:rsid w:val="006A0787"/>
    <w:rsid w:val="006A1510"/>
    <w:rsid w:val="006A1AC5"/>
    <w:rsid w:val="006A2036"/>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5500"/>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37C63"/>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5A7"/>
    <w:rsid w:val="00774776"/>
    <w:rsid w:val="00775B7C"/>
    <w:rsid w:val="00777ED3"/>
    <w:rsid w:val="00780D1C"/>
    <w:rsid w:val="00782471"/>
    <w:rsid w:val="00783862"/>
    <w:rsid w:val="00783F37"/>
    <w:rsid w:val="007870AB"/>
    <w:rsid w:val="007874E6"/>
    <w:rsid w:val="00787690"/>
    <w:rsid w:val="007942A2"/>
    <w:rsid w:val="007943BC"/>
    <w:rsid w:val="00795217"/>
    <w:rsid w:val="00796919"/>
    <w:rsid w:val="00796C68"/>
    <w:rsid w:val="007A07E6"/>
    <w:rsid w:val="007A13B3"/>
    <w:rsid w:val="007A2341"/>
    <w:rsid w:val="007A48C4"/>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805"/>
    <w:rsid w:val="007C6A12"/>
    <w:rsid w:val="007D135E"/>
    <w:rsid w:val="007D1B52"/>
    <w:rsid w:val="007D25B1"/>
    <w:rsid w:val="007D3881"/>
    <w:rsid w:val="007D4BFE"/>
    <w:rsid w:val="007E053C"/>
    <w:rsid w:val="007E0E9A"/>
    <w:rsid w:val="007E1384"/>
    <w:rsid w:val="007E17C0"/>
    <w:rsid w:val="007E19C3"/>
    <w:rsid w:val="007E29A0"/>
    <w:rsid w:val="007E300F"/>
    <w:rsid w:val="007F0785"/>
    <w:rsid w:val="007F1215"/>
    <w:rsid w:val="007F1634"/>
    <w:rsid w:val="007F2DA4"/>
    <w:rsid w:val="007F2FB5"/>
    <w:rsid w:val="007F3568"/>
    <w:rsid w:val="007F4321"/>
    <w:rsid w:val="007F4B98"/>
    <w:rsid w:val="007F65C3"/>
    <w:rsid w:val="007F79BC"/>
    <w:rsid w:val="00800E0B"/>
    <w:rsid w:val="00802726"/>
    <w:rsid w:val="00803345"/>
    <w:rsid w:val="008045B4"/>
    <w:rsid w:val="00804A71"/>
    <w:rsid w:val="00804C8F"/>
    <w:rsid w:val="0081514F"/>
    <w:rsid w:val="008163B5"/>
    <w:rsid w:val="00817B94"/>
    <w:rsid w:val="0082097F"/>
    <w:rsid w:val="00821D32"/>
    <w:rsid w:val="00822590"/>
    <w:rsid w:val="00823611"/>
    <w:rsid w:val="0082368B"/>
    <w:rsid w:val="00825255"/>
    <w:rsid w:val="0082576A"/>
    <w:rsid w:val="00825CB0"/>
    <w:rsid w:val="0082632A"/>
    <w:rsid w:val="00832500"/>
    <w:rsid w:val="0083260E"/>
    <w:rsid w:val="0083525E"/>
    <w:rsid w:val="00836BD1"/>
    <w:rsid w:val="00837EBC"/>
    <w:rsid w:val="0084075B"/>
    <w:rsid w:val="0084099E"/>
    <w:rsid w:val="00840FE1"/>
    <w:rsid w:val="00841214"/>
    <w:rsid w:val="008421AC"/>
    <w:rsid w:val="0084229A"/>
    <w:rsid w:val="008443B7"/>
    <w:rsid w:val="00845714"/>
    <w:rsid w:val="008473CD"/>
    <w:rsid w:val="0085017D"/>
    <w:rsid w:val="00850A69"/>
    <w:rsid w:val="00851FC8"/>
    <w:rsid w:val="00852106"/>
    <w:rsid w:val="00852922"/>
    <w:rsid w:val="00852BA6"/>
    <w:rsid w:val="00855610"/>
    <w:rsid w:val="00855ACF"/>
    <w:rsid w:val="00857116"/>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30DD"/>
    <w:rsid w:val="008A4FBB"/>
    <w:rsid w:val="008A5A4F"/>
    <w:rsid w:val="008B0BD5"/>
    <w:rsid w:val="008B1EFC"/>
    <w:rsid w:val="008B2529"/>
    <w:rsid w:val="008B282C"/>
    <w:rsid w:val="008B405C"/>
    <w:rsid w:val="008B7C08"/>
    <w:rsid w:val="008C1E4D"/>
    <w:rsid w:val="008C2C1B"/>
    <w:rsid w:val="008C4B52"/>
    <w:rsid w:val="008C5DAC"/>
    <w:rsid w:val="008C6E2E"/>
    <w:rsid w:val="008D0165"/>
    <w:rsid w:val="008D18CD"/>
    <w:rsid w:val="008D4406"/>
    <w:rsid w:val="008D4CBF"/>
    <w:rsid w:val="008D63EB"/>
    <w:rsid w:val="008E6077"/>
    <w:rsid w:val="008E6D7D"/>
    <w:rsid w:val="008F11B4"/>
    <w:rsid w:val="008F1E12"/>
    <w:rsid w:val="008F245E"/>
    <w:rsid w:val="008F29CE"/>
    <w:rsid w:val="008F354F"/>
    <w:rsid w:val="008F50B6"/>
    <w:rsid w:val="008F6054"/>
    <w:rsid w:val="008F62D3"/>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35A46"/>
    <w:rsid w:val="00941C77"/>
    <w:rsid w:val="009433E3"/>
    <w:rsid w:val="00943E5E"/>
    <w:rsid w:val="0095121F"/>
    <w:rsid w:val="00952180"/>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5EEC"/>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304"/>
    <w:rsid w:val="009B3F1F"/>
    <w:rsid w:val="009B407D"/>
    <w:rsid w:val="009B47AA"/>
    <w:rsid w:val="009B56D4"/>
    <w:rsid w:val="009B63C9"/>
    <w:rsid w:val="009B6C48"/>
    <w:rsid w:val="009C27CA"/>
    <w:rsid w:val="009C2959"/>
    <w:rsid w:val="009C36C5"/>
    <w:rsid w:val="009C495C"/>
    <w:rsid w:val="009C6333"/>
    <w:rsid w:val="009C6896"/>
    <w:rsid w:val="009D1D6E"/>
    <w:rsid w:val="009D3333"/>
    <w:rsid w:val="009D6687"/>
    <w:rsid w:val="009D6FE2"/>
    <w:rsid w:val="009D7CE0"/>
    <w:rsid w:val="009E3231"/>
    <w:rsid w:val="009E466A"/>
    <w:rsid w:val="009E57D4"/>
    <w:rsid w:val="009E7EE7"/>
    <w:rsid w:val="009E7FC2"/>
    <w:rsid w:val="009F22CF"/>
    <w:rsid w:val="009F264D"/>
    <w:rsid w:val="009F2884"/>
    <w:rsid w:val="009F2DBE"/>
    <w:rsid w:val="009F4475"/>
    <w:rsid w:val="009F518D"/>
    <w:rsid w:val="009F66DA"/>
    <w:rsid w:val="00A00B4E"/>
    <w:rsid w:val="00A00E08"/>
    <w:rsid w:val="00A033BC"/>
    <w:rsid w:val="00A04110"/>
    <w:rsid w:val="00A04111"/>
    <w:rsid w:val="00A05AD9"/>
    <w:rsid w:val="00A06766"/>
    <w:rsid w:val="00A10B43"/>
    <w:rsid w:val="00A11814"/>
    <w:rsid w:val="00A14B5D"/>
    <w:rsid w:val="00A150A1"/>
    <w:rsid w:val="00A177B9"/>
    <w:rsid w:val="00A22C8D"/>
    <w:rsid w:val="00A25692"/>
    <w:rsid w:val="00A2592A"/>
    <w:rsid w:val="00A275E1"/>
    <w:rsid w:val="00A276F0"/>
    <w:rsid w:val="00A2770A"/>
    <w:rsid w:val="00A30056"/>
    <w:rsid w:val="00A34892"/>
    <w:rsid w:val="00A34AC6"/>
    <w:rsid w:val="00A36C79"/>
    <w:rsid w:val="00A41724"/>
    <w:rsid w:val="00A41DDF"/>
    <w:rsid w:val="00A42CA6"/>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173A"/>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0BE4"/>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C7ADB"/>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E6EBD"/>
    <w:rsid w:val="00AF17A7"/>
    <w:rsid w:val="00AF3EB9"/>
    <w:rsid w:val="00B0016D"/>
    <w:rsid w:val="00B003F0"/>
    <w:rsid w:val="00B01040"/>
    <w:rsid w:val="00B03EF2"/>
    <w:rsid w:val="00B042EF"/>
    <w:rsid w:val="00B045BE"/>
    <w:rsid w:val="00B0491A"/>
    <w:rsid w:val="00B0639D"/>
    <w:rsid w:val="00B11098"/>
    <w:rsid w:val="00B119B7"/>
    <w:rsid w:val="00B11F82"/>
    <w:rsid w:val="00B11FF4"/>
    <w:rsid w:val="00B13499"/>
    <w:rsid w:val="00B16172"/>
    <w:rsid w:val="00B20F42"/>
    <w:rsid w:val="00B213D4"/>
    <w:rsid w:val="00B22602"/>
    <w:rsid w:val="00B22E1D"/>
    <w:rsid w:val="00B249CA"/>
    <w:rsid w:val="00B25417"/>
    <w:rsid w:val="00B26E29"/>
    <w:rsid w:val="00B27146"/>
    <w:rsid w:val="00B31869"/>
    <w:rsid w:val="00B3211C"/>
    <w:rsid w:val="00B33358"/>
    <w:rsid w:val="00B3372B"/>
    <w:rsid w:val="00B3758D"/>
    <w:rsid w:val="00B4249A"/>
    <w:rsid w:val="00B43632"/>
    <w:rsid w:val="00B44693"/>
    <w:rsid w:val="00B44799"/>
    <w:rsid w:val="00B46ED8"/>
    <w:rsid w:val="00B502E2"/>
    <w:rsid w:val="00B53D38"/>
    <w:rsid w:val="00B53E28"/>
    <w:rsid w:val="00B572D2"/>
    <w:rsid w:val="00B62C4F"/>
    <w:rsid w:val="00B62F0A"/>
    <w:rsid w:val="00B62FAE"/>
    <w:rsid w:val="00B63608"/>
    <w:rsid w:val="00B64AAE"/>
    <w:rsid w:val="00B67052"/>
    <w:rsid w:val="00B67266"/>
    <w:rsid w:val="00B72CB8"/>
    <w:rsid w:val="00B736BF"/>
    <w:rsid w:val="00B73DED"/>
    <w:rsid w:val="00B7464B"/>
    <w:rsid w:val="00B74F1F"/>
    <w:rsid w:val="00B75440"/>
    <w:rsid w:val="00B757F6"/>
    <w:rsid w:val="00B77D9F"/>
    <w:rsid w:val="00B82BA9"/>
    <w:rsid w:val="00B83C04"/>
    <w:rsid w:val="00B847A9"/>
    <w:rsid w:val="00B85EB4"/>
    <w:rsid w:val="00B865E2"/>
    <w:rsid w:val="00B866AC"/>
    <w:rsid w:val="00B870D7"/>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26B"/>
    <w:rsid w:val="00BB63B0"/>
    <w:rsid w:val="00BC09DC"/>
    <w:rsid w:val="00BC24DE"/>
    <w:rsid w:val="00BC2FC6"/>
    <w:rsid w:val="00BC3987"/>
    <w:rsid w:val="00BC5CA7"/>
    <w:rsid w:val="00BD2109"/>
    <w:rsid w:val="00BD2969"/>
    <w:rsid w:val="00BD4815"/>
    <w:rsid w:val="00BD4FCE"/>
    <w:rsid w:val="00BD5BA6"/>
    <w:rsid w:val="00BD6B75"/>
    <w:rsid w:val="00BD72DE"/>
    <w:rsid w:val="00BD7986"/>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1AD3"/>
    <w:rsid w:val="00C11ECE"/>
    <w:rsid w:val="00C1358C"/>
    <w:rsid w:val="00C15086"/>
    <w:rsid w:val="00C1559A"/>
    <w:rsid w:val="00C15CDB"/>
    <w:rsid w:val="00C16D84"/>
    <w:rsid w:val="00C16FA1"/>
    <w:rsid w:val="00C17912"/>
    <w:rsid w:val="00C2175D"/>
    <w:rsid w:val="00C2262A"/>
    <w:rsid w:val="00C2283C"/>
    <w:rsid w:val="00C2505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26"/>
    <w:rsid w:val="00C557E9"/>
    <w:rsid w:val="00C55AFE"/>
    <w:rsid w:val="00C55F3C"/>
    <w:rsid w:val="00C56708"/>
    <w:rsid w:val="00C56A1D"/>
    <w:rsid w:val="00C60E18"/>
    <w:rsid w:val="00C6221C"/>
    <w:rsid w:val="00C65803"/>
    <w:rsid w:val="00C66604"/>
    <w:rsid w:val="00C67309"/>
    <w:rsid w:val="00C77B58"/>
    <w:rsid w:val="00C811DA"/>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0B3A"/>
    <w:rsid w:val="00CA112C"/>
    <w:rsid w:val="00CA18C7"/>
    <w:rsid w:val="00CA1A19"/>
    <w:rsid w:val="00CA2851"/>
    <w:rsid w:val="00CA2B4F"/>
    <w:rsid w:val="00CA38F2"/>
    <w:rsid w:val="00CA3EFE"/>
    <w:rsid w:val="00CA4D91"/>
    <w:rsid w:val="00CA5193"/>
    <w:rsid w:val="00CB179D"/>
    <w:rsid w:val="00CB3270"/>
    <w:rsid w:val="00CB6970"/>
    <w:rsid w:val="00CC0DC1"/>
    <w:rsid w:val="00CC3807"/>
    <w:rsid w:val="00CC3862"/>
    <w:rsid w:val="00CC447A"/>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03C3"/>
    <w:rsid w:val="00D12F24"/>
    <w:rsid w:val="00D15D19"/>
    <w:rsid w:val="00D20C99"/>
    <w:rsid w:val="00D23BAD"/>
    <w:rsid w:val="00D25BAA"/>
    <w:rsid w:val="00D25FF9"/>
    <w:rsid w:val="00D26751"/>
    <w:rsid w:val="00D26FEE"/>
    <w:rsid w:val="00D30943"/>
    <w:rsid w:val="00D30EA8"/>
    <w:rsid w:val="00D32427"/>
    <w:rsid w:val="00D34CA9"/>
    <w:rsid w:val="00D350EE"/>
    <w:rsid w:val="00D35F73"/>
    <w:rsid w:val="00D41A98"/>
    <w:rsid w:val="00D43913"/>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9D7"/>
    <w:rsid w:val="00D83A6D"/>
    <w:rsid w:val="00D840FD"/>
    <w:rsid w:val="00D856C1"/>
    <w:rsid w:val="00D87081"/>
    <w:rsid w:val="00D876A9"/>
    <w:rsid w:val="00D87B16"/>
    <w:rsid w:val="00D87DC1"/>
    <w:rsid w:val="00D9089C"/>
    <w:rsid w:val="00D90F4C"/>
    <w:rsid w:val="00D91035"/>
    <w:rsid w:val="00D9109F"/>
    <w:rsid w:val="00D91A1B"/>
    <w:rsid w:val="00D953C1"/>
    <w:rsid w:val="00D965F5"/>
    <w:rsid w:val="00D967E3"/>
    <w:rsid w:val="00D97F89"/>
    <w:rsid w:val="00DA12CA"/>
    <w:rsid w:val="00DA18EB"/>
    <w:rsid w:val="00DA271E"/>
    <w:rsid w:val="00DA55A5"/>
    <w:rsid w:val="00DA6F51"/>
    <w:rsid w:val="00DB0E77"/>
    <w:rsid w:val="00DB2C0A"/>
    <w:rsid w:val="00DB308C"/>
    <w:rsid w:val="00DB322C"/>
    <w:rsid w:val="00DB3650"/>
    <w:rsid w:val="00DB36E4"/>
    <w:rsid w:val="00DB3740"/>
    <w:rsid w:val="00DB3CFC"/>
    <w:rsid w:val="00DB3FC0"/>
    <w:rsid w:val="00DB7B6B"/>
    <w:rsid w:val="00DC206E"/>
    <w:rsid w:val="00DC2B5F"/>
    <w:rsid w:val="00DC388F"/>
    <w:rsid w:val="00DC6D2D"/>
    <w:rsid w:val="00DC7700"/>
    <w:rsid w:val="00DD2DD1"/>
    <w:rsid w:val="00DD330E"/>
    <w:rsid w:val="00DD340C"/>
    <w:rsid w:val="00DD3893"/>
    <w:rsid w:val="00DD4C8C"/>
    <w:rsid w:val="00DD6201"/>
    <w:rsid w:val="00DD7ABE"/>
    <w:rsid w:val="00DE067E"/>
    <w:rsid w:val="00DE1200"/>
    <w:rsid w:val="00DE16F7"/>
    <w:rsid w:val="00DE18B3"/>
    <w:rsid w:val="00DE1E3B"/>
    <w:rsid w:val="00DE29E2"/>
    <w:rsid w:val="00DE2D9F"/>
    <w:rsid w:val="00DE2F1A"/>
    <w:rsid w:val="00DE4026"/>
    <w:rsid w:val="00DE4079"/>
    <w:rsid w:val="00DE538A"/>
    <w:rsid w:val="00DE6A31"/>
    <w:rsid w:val="00DE753D"/>
    <w:rsid w:val="00DF067E"/>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64"/>
    <w:rsid w:val="00E07541"/>
    <w:rsid w:val="00E108B4"/>
    <w:rsid w:val="00E109FB"/>
    <w:rsid w:val="00E10BCC"/>
    <w:rsid w:val="00E11179"/>
    <w:rsid w:val="00E11C87"/>
    <w:rsid w:val="00E12429"/>
    <w:rsid w:val="00E147DB"/>
    <w:rsid w:val="00E173AD"/>
    <w:rsid w:val="00E17BCC"/>
    <w:rsid w:val="00E17DC2"/>
    <w:rsid w:val="00E20C77"/>
    <w:rsid w:val="00E22DD7"/>
    <w:rsid w:val="00E23045"/>
    <w:rsid w:val="00E2444B"/>
    <w:rsid w:val="00E262AC"/>
    <w:rsid w:val="00E266AA"/>
    <w:rsid w:val="00E26BE7"/>
    <w:rsid w:val="00E33EC5"/>
    <w:rsid w:val="00E351BD"/>
    <w:rsid w:val="00E36B43"/>
    <w:rsid w:val="00E370EE"/>
    <w:rsid w:val="00E37308"/>
    <w:rsid w:val="00E43151"/>
    <w:rsid w:val="00E433F6"/>
    <w:rsid w:val="00E45CA1"/>
    <w:rsid w:val="00E47FC0"/>
    <w:rsid w:val="00E501CF"/>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144"/>
    <w:rsid w:val="00EE0866"/>
    <w:rsid w:val="00EE0920"/>
    <w:rsid w:val="00EE1EFE"/>
    <w:rsid w:val="00EE3AAD"/>
    <w:rsid w:val="00EE40D9"/>
    <w:rsid w:val="00EE6247"/>
    <w:rsid w:val="00EE6F49"/>
    <w:rsid w:val="00EE7ED2"/>
    <w:rsid w:val="00EF080E"/>
    <w:rsid w:val="00EF2BAF"/>
    <w:rsid w:val="00EF39CE"/>
    <w:rsid w:val="00EF3C48"/>
    <w:rsid w:val="00EF3E14"/>
    <w:rsid w:val="00EF45D7"/>
    <w:rsid w:val="00EF4CB9"/>
    <w:rsid w:val="00EF76BF"/>
    <w:rsid w:val="00F00994"/>
    <w:rsid w:val="00F0101D"/>
    <w:rsid w:val="00F06082"/>
    <w:rsid w:val="00F06C52"/>
    <w:rsid w:val="00F07B19"/>
    <w:rsid w:val="00F10BE2"/>
    <w:rsid w:val="00F12555"/>
    <w:rsid w:val="00F12A1D"/>
    <w:rsid w:val="00F134E3"/>
    <w:rsid w:val="00F140F4"/>
    <w:rsid w:val="00F1473C"/>
    <w:rsid w:val="00F15045"/>
    <w:rsid w:val="00F162EA"/>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5C74"/>
    <w:rsid w:val="00F473F4"/>
    <w:rsid w:val="00F47E5A"/>
    <w:rsid w:val="00F50CF5"/>
    <w:rsid w:val="00F513AE"/>
    <w:rsid w:val="00F518B2"/>
    <w:rsid w:val="00F51A15"/>
    <w:rsid w:val="00F530F5"/>
    <w:rsid w:val="00F558E1"/>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3F97"/>
    <w:rsid w:val="00F94EB0"/>
    <w:rsid w:val="00F959BA"/>
    <w:rsid w:val="00F96812"/>
    <w:rsid w:val="00F97A9D"/>
    <w:rsid w:val="00FA10FA"/>
    <w:rsid w:val="00FA1AF2"/>
    <w:rsid w:val="00FA2884"/>
    <w:rsid w:val="00FA3D76"/>
    <w:rsid w:val="00FA4F72"/>
    <w:rsid w:val="00FA663B"/>
    <w:rsid w:val="00FA7000"/>
    <w:rsid w:val="00FA7127"/>
    <w:rsid w:val="00FB07F0"/>
    <w:rsid w:val="00FB119F"/>
    <w:rsid w:val="00FB42E7"/>
    <w:rsid w:val="00FB5412"/>
    <w:rsid w:val="00FB6406"/>
    <w:rsid w:val="00FB6494"/>
    <w:rsid w:val="00FC0C52"/>
    <w:rsid w:val="00FC24E9"/>
    <w:rsid w:val="00FC2DD8"/>
    <w:rsid w:val="00FC44F2"/>
    <w:rsid w:val="00FC5088"/>
    <w:rsid w:val="00FC5ECF"/>
    <w:rsid w:val="00FC7620"/>
    <w:rsid w:val="00FD02A2"/>
    <w:rsid w:val="00FD20D3"/>
    <w:rsid w:val="00FD26DD"/>
    <w:rsid w:val="00FD4455"/>
    <w:rsid w:val="00FD596A"/>
    <w:rsid w:val="00FD6252"/>
    <w:rsid w:val="00FD6CA3"/>
    <w:rsid w:val="00FE0331"/>
    <w:rsid w:val="00FE0E25"/>
    <w:rsid w:val="00FE10DB"/>
    <w:rsid w:val="00FE24B6"/>
    <w:rsid w:val="00FE382D"/>
    <w:rsid w:val="00FE3B3F"/>
    <w:rsid w:val="00FF0B2E"/>
    <w:rsid w:val="00FF16FE"/>
    <w:rsid w:val="00FF29EA"/>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7C79A1A2"/>
  <w15:docId w15:val="{585A96E9-F25B-4F7A-A718-881F1C24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2 heading,A_wyliczenie,K-P_odwolanie,Akapit z listą5,maz_wyliczenie,opis dzialania,normalny tekst"/>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2 heading Znak,A_wyliczenie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3173900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1314</TotalTime>
  <Pages>27</Pages>
  <Words>11088</Words>
  <Characters>66528</Characters>
  <Application>Microsoft Office Word</Application>
  <DocSecurity>0</DocSecurity>
  <Lines>554</Lines>
  <Paragraphs>154</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77462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Małgorzata Dworakowska</cp:lastModifiedBy>
  <cp:revision>23</cp:revision>
  <cp:lastPrinted>2025-11-14T08:10:00Z</cp:lastPrinted>
  <dcterms:created xsi:type="dcterms:W3CDTF">2024-05-20T09:01:00Z</dcterms:created>
  <dcterms:modified xsi:type="dcterms:W3CDTF">2025-11-14T10:21:00Z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