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7860C23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23BA1">
        <w:rPr>
          <w:rFonts w:ascii="Arial" w:hAnsi="Arial" w:cs="Arial"/>
          <w:sz w:val="24"/>
          <w:szCs w:val="24"/>
        </w:rPr>
        <w:t>9</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37240E95" w:rsidR="007F2DA4" w:rsidRPr="00623BA1" w:rsidRDefault="00B27146" w:rsidP="007F2DA4">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0" w:name="_Hlk79579099"/>
      <w:r w:rsidR="00623BA1" w:rsidRPr="00623BA1">
        <w:rPr>
          <w:rFonts w:asciiTheme="majorHAnsi" w:hAnsiTheme="majorHAnsi" w:cstheme="majorHAnsi"/>
          <w:b/>
          <w:bCs/>
          <w:sz w:val="24"/>
          <w:szCs w:val="24"/>
        </w:rPr>
        <w:t>Opracowanie dokumentacji sieci wodociągowej, kanalizacji sanitarnej do gruntów pod zabudowę w m. Rzeczyca Wielka</w:t>
      </w:r>
      <w:r w:rsidR="00623BA1">
        <w:rPr>
          <w:rFonts w:asciiTheme="majorHAnsi" w:hAnsiTheme="majorHAnsi" w:cstheme="majorHAnsi"/>
          <w:b/>
          <w:bCs/>
          <w:sz w:val="24"/>
          <w:szCs w:val="24"/>
        </w:rPr>
        <w:t xml:space="preserve"> </w:t>
      </w:r>
      <w:bookmarkEnd w:id="0"/>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76C3691" w14:textId="3B63A417" w:rsidR="004A0D8C" w:rsidRPr="009865A4" w:rsidRDefault="004A0D8C" w:rsidP="003C7853">
      <w:pPr>
        <w:tabs>
          <w:tab w:val="left" w:pos="6150"/>
        </w:tabs>
        <w:rPr>
          <w:rFonts w:ascii="Arial" w:hAnsi="Arial" w:cs="Arial"/>
        </w:rPr>
      </w:pP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79AAFBBF" w14:textId="77777777" w:rsidR="00707EBE" w:rsidRPr="005129EC" w:rsidRDefault="00707EBE" w:rsidP="00B05161">
            <w:pPr>
              <w:spacing w:line="240" w:lineRule="auto"/>
              <w:rPr>
                <w:rFonts w:ascii="Arial" w:hAnsi="Arial" w:cs="Arial"/>
                <w:b/>
                <w:bCs/>
                <w:sz w:val="24"/>
                <w:szCs w:val="24"/>
              </w:rPr>
            </w:pPr>
          </w:p>
          <w:p w14:paraId="3CC17075" w14:textId="437DFAB3"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B05161" w:rsidRPr="00B05161">
              <w:rPr>
                <w:rFonts w:ascii="Arial" w:hAnsi="Arial" w:cs="Arial"/>
                <w:noProof/>
                <w:sz w:val="20"/>
                <w:szCs w:val="20"/>
              </w:rPr>
              <w:drawing>
                <wp:inline distT="0" distB="0" distL="0" distR="0" wp14:anchorId="7964C7ED" wp14:editId="605F4F9C">
                  <wp:extent cx="5760720" cy="9334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933450"/>
                          </a:xfrm>
                          <a:prstGeom prst="rect">
                            <a:avLst/>
                          </a:prstGeom>
                          <a:noFill/>
                          <a:ln>
                            <a:noFill/>
                          </a:ln>
                        </pic:spPr>
                      </pic:pic>
                    </a:graphicData>
                  </a:graphic>
                </wp:inline>
              </w:drawing>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65E0F37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038BD">
        <w:rPr>
          <w:rFonts w:ascii="Arial" w:hAnsi="Arial" w:cs="Arial"/>
          <w:sz w:val="24"/>
          <w:szCs w:val="24"/>
        </w:rPr>
        <w:t>10 sierpnia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2B362C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005EA40"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2.4.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343BE8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2.5.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8F0E21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 xml:space="preserve">2.6.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C1E43C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2.7.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301BF93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2.8. </w:t>
      </w:r>
      <w:r w:rsidR="004A0D8C" w:rsidRPr="00217181">
        <w:rPr>
          <w:rFonts w:ascii="Arial" w:hAnsi="Arial" w:cs="Arial"/>
          <w:sz w:val="24"/>
          <w:szCs w:val="24"/>
        </w:rPr>
        <w:t xml:space="preserve">Nie przewiduje się zawarcia umowy ramowej. </w:t>
      </w:r>
    </w:p>
    <w:p w14:paraId="3D2913AA" w14:textId="3C33D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2.9. </w:t>
      </w:r>
      <w:r w:rsidR="004A0D8C" w:rsidRPr="00217181">
        <w:rPr>
          <w:rFonts w:ascii="Arial" w:eastAsia="Times New Roman" w:hAnsi="Arial" w:cs="Arial"/>
          <w:sz w:val="24"/>
          <w:szCs w:val="24"/>
        </w:rPr>
        <w:t>Zamawiający nie przewiduje zastosowania dynamicznego systemu zakupów.</w:t>
      </w:r>
    </w:p>
    <w:p w14:paraId="6BE43E1E" w14:textId="2C015D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2.10. </w:t>
      </w:r>
      <w:r w:rsidR="004A0D8C" w:rsidRPr="00217181">
        <w:rPr>
          <w:rFonts w:ascii="Arial" w:eastAsia="Times New Roman" w:hAnsi="Arial" w:cs="Arial"/>
          <w:sz w:val="24"/>
          <w:szCs w:val="24"/>
        </w:rPr>
        <w:t>Zamawiający nie przeprowadzał dialogu technicznego.</w:t>
      </w:r>
    </w:p>
    <w:p w14:paraId="2E2FEB2D" w14:textId="4B681F0A"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2.11.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47BA37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2.12.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4639F39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84334C9"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 xml:space="preserve">2.14.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54CD4B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2.15.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A06479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2.16.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DF56A8F"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2.17.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8FE31D6"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E20C8C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2.19.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73BEEF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2.20. </w:t>
      </w:r>
      <w:r w:rsidR="004A0D8C" w:rsidRPr="00217181">
        <w:rPr>
          <w:rFonts w:ascii="Arial" w:hAnsi="Arial" w:cs="Arial"/>
          <w:sz w:val="24"/>
          <w:szCs w:val="24"/>
        </w:rPr>
        <w:t>Wykonawcą może być osoba fizyczna, osoba prawna lub jednostka organizacyjna nieposiadającą osobowości prawnej.</w:t>
      </w:r>
    </w:p>
    <w:p w14:paraId="3583AB8C" w14:textId="314B6F38"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2.21.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Default="00796919" w:rsidP="00B53E28">
      <w:pPr>
        <w:pStyle w:val="Style9"/>
        <w:spacing w:line="240" w:lineRule="auto"/>
        <w:jc w:val="left"/>
        <w:rPr>
          <w:rFonts w:ascii="Arial" w:hAnsi="Arial" w:cs="Arial"/>
          <w:b/>
          <w:sz w:val="24"/>
          <w:szCs w:val="24"/>
        </w:rPr>
      </w:pPr>
    </w:p>
    <w:p w14:paraId="2AA1D70E" w14:textId="2803950E" w:rsidR="00796919" w:rsidRPr="00796919" w:rsidRDefault="00796919" w:rsidP="00796919">
      <w:pPr>
        <w:spacing w:after="0"/>
        <w:jc w:val="both"/>
        <w:rPr>
          <w:rFonts w:ascii="Arial" w:eastAsiaTheme="minorHAnsi" w:hAnsi="Arial" w:cs="Arial"/>
          <w:b/>
          <w:bCs/>
          <w:sz w:val="24"/>
          <w:szCs w:val="24"/>
          <w:lang w:eastAsia="en-US"/>
        </w:rPr>
      </w:pPr>
      <w:r w:rsidRPr="00796919">
        <w:rPr>
          <w:rFonts w:ascii="Arial" w:hAnsi="Arial" w:cs="Arial"/>
          <w:b/>
          <w:bCs/>
          <w:sz w:val="24"/>
          <w:szCs w:val="24"/>
        </w:rPr>
        <w:t>3.1.Przedmiotem zamówienia jest opracowanie dokumentacji projektowo- kosztorysowej  na rozbudowę sieci wodociągowej i kanalizacji sanitarnej w miejscowości Rzeczyca Wielka:</w:t>
      </w:r>
    </w:p>
    <w:p w14:paraId="1DC4035D"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xml:space="preserve">- kanalizacja sanitarna grawitacyjna o długości 450 </w:t>
      </w:r>
      <w:proofErr w:type="spellStart"/>
      <w:r w:rsidRPr="00796919">
        <w:rPr>
          <w:rFonts w:ascii="Arial" w:hAnsi="Arial" w:cs="Arial"/>
          <w:sz w:val="24"/>
          <w:szCs w:val="24"/>
        </w:rPr>
        <w:t>mb</w:t>
      </w:r>
      <w:proofErr w:type="spellEnd"/>
      <w:r w:rsidRPr="00796919">
        <w:rPr>
          <w:rFonts w:ascii="Arial" w:hAnsi="Arial" w:cs="Arial"/>
          <w:sz w:val="24"/>
          <w:szCs w:val="24"/>
        </w:rPr>
        <w:t>,  rura PCV 200,</w:t>
      </w:r>
    </w:p>
    <w:p w14:paraId="03C1C102" w14:textId="408286E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xml:space="preserve">- sieć wodociągowa o długości o długości 370,0 </w:t>
      </w:r>
      <w:proofErr w:type="spellStart"/>
      <w:r w:rsidRPr="00796919">
        <w:rPr>
          <w:rFonts w:ascii="Arial" w:hAnsi="Arial" w:cs="Arial"/>
          <w:sz w:val="24"/>
          <w:szCs w:val="24"/>
        </w:rPr>
        <w:t>mb</w:t>
      </w:r>
      <w:proofErr w:type="spellEnd"/>
      <w:r w:rsidRPr="00796919">
        <w:rPr>
          <w:rFonts w:ascii="Arial" w:hAnsi="Arial" w:cs="Arial"/>
          <w:sz w:val="24"/>
          <w:szCs w:val="24"/>
        </w:rPr>
        <w:t>,  rura PE90</w:t>
      </w:r>
    </w:p>
    <w:p w14:paraId="3B16225F"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Uzbrojenie dotyczy 12 działek.</w:t>
      </w:r>
    </w:p>
    <w:p w14:paraId="5B317CA3"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W zakres zamówienia wchodzą również:</w:t>
      </w:r>
    </w:p>
    <w:p w14:paraId="14876929" w14:textId="083A7B70"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-ustalenie, czy w/w zakres wchodzi w granice opracowania obszarów chronionych, a jeżeli tak to należy przygotować wniosek i uzyskać decyzję środowiskową lub postanowienie o odstąpieniu Regionalnej Dyrekcji Ochrony Środowiska w Szczecinie od decyzji o środowiskowych uwarunkowaniach zgody na realizację inwestycji,</w:t>
      </w:r>
    </w:p>
    <w:p w14:paraId="29DA0B9C" w14:textId="16907FC6"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-uwzględnić koszt zakupu niezbędnej ilości map do celów opiniodawczych z wydziału geodezji Starostwa Powiatowego w Koszalinie związanych  z uzyskaniem decyzji środowiskowej oraz decyzji dla inwestycji celu publicznego,</w:t>
      </w:r>
    </w:p>
    <w:p w14:paraId="2CFC1E9D" w14:textId="30FA9E71"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w:t>
      </w:r>
      <w:r w:rsidR="00AA44FF">
        <w:rPr>
          <w:rFonts w:ascii="Arial" w:hAnsi="Arial" w:cs="Arial"/>
          <w:sz w:val="24"/>
          <w:szCs w:val="24"/>
        </w:rPr>
        <w:t>uzyskanie wszelkich niezbędnych uzgodnień( w tym przygotowanie wniosku i uzyskanie decyzji o lokalizacji celu publicznego, decyzji środowiskowej(jeśli wymagana) i niezbędnych pozwoleń np. pozwoleń wodnoprawnych (jeśli będzie wymagane),</w:t>
      </w:r>
    </w:p>
    <w:p w14:paraId="5F2F36B0" w14:textId="651637C3"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xml:space="preserve">-uwzględnić koszt opracowania map do celów projektowych, </w:t>
      </w:r>
    </w:p>
    <w:p w14:paraId="3151ECFC" w14:textId="3F34BBD2"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-opracowanie niezbędnej dokumentacji geologicznej, jeżeli taka będzie wymagana,</w:t>
      </w:r>
    </w:p>
    <w:p w14:paraId="2EFD3A5E" w14:textId="543CE54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-opracowanie dokumentacji projektowej sieci kanalizacyjnej i wodociągowej w 5 egz. ,</w:t>
      </w:r>
    </w:p>
    <w:p w14:paraId="43B4F22D"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sporządzenie informacji o BIOZ,</w:t>
      </w:r>
    </w:p>
    <w:p w14:paraId="0FBB93DF"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opracowanie Specyfikacji Istotnych Warunków Wykonania i Odbioru w 2-ch egz.,</w:t>
      </w:r>
    </w:p>
    <w:p w14:paraId="2A249E97" w14:textId="163F339A" w:rsidR="00796919" w:rsidRDefault="00796919" w:rsidP="00796919">
      <w:pPr>
        <w:spacing w:after="0"/>
        <w:jc w:val="both"/>
        <w:rPr>
          <w:rFonts w:ascii="Arial" w:hAnsi="Arial" w:cs="Arial"/>
          <w:sz w:val="24"/>
          <w:szCs w:val="24"/>
        </w:rPr>
      </w:pPr>
      <w:r w:rsidRPr="00796919">
        <w:rPr>
          <w:rFonts w:ascii="Arial" w:hAnsi="Arial" w:cs="Arial"/>
          <w:sz w:val="24"/>
          <w:szCs w:val="24"/>
        </w:rPr>
        <w:t>-sporządzenie kosztorysów inwestorskich z tabelami elementów scalonych, przedmiarem   oraz kosztorysem inwestorskim bez cen ( tzw. „ślepy”) w 2egz.,</w:t>
      </w:r>
    </w:p>
    <w:p w14:paraId="11AB47D5" w14:textId="19AEA5E0" w:rsidR="00F3324A" w:rsidRPr="00796919" w:rsidRDefault="00F3324A" w:rsidP="00796919">
      <w:pPr>
        <w:spacing w:after="0"/>
        <w:jc w:val="both"/>
        <w:rPr>
          <w:rFonts w:ascii="Arial" w:hAnsi="Arial" w:cs="Arial"/>
          <w:sz w:val="24"/>
          <w:szCs w:val="24"/>
        </w:rPr>
      </w:pPr>
      <w:r>
        <w:rPr>
          <w:rFonts w:ascii="Arial" w:hAnsi="Arial" w:cs="Arial"/>
          <w:sz w:val="24"/>
          <w:szCs w:val="24"/>
        </w:rPr>
        <w:t xml:space="preserve">- świadczenie usługi nadzoru autorskiego nad projektami stanowiącymi </w:t>
      </w:r>
      <w:r w:rsidR="00623BA1">
        <w:rPr>
          <w:rFonts w:ascii="Arial" w:hAnsi="Arial" w:cs="Arial"/>
          <w:sz w:val="24"/>
          <w:szCs w:val="24"/>
        </w:rPr>
        <w:t xml:space="preserve">przedmiot zamówienia, </w:t>
      </w:r>
    </w:p>
    <w:p w14:paraId="59E4D2C2" w14:textId="71A7FA5E"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-całość dokumentacji należy sporządzić w wersji elektronicznej na płycie CD z możliwością dalszego edytowania w 2-ch egz.,</w:t>
      </w:r>
    </w:p>
    <w:p w14:paraId="3A763664" w14:textId="0A9F2445"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-uzyskanie pozwolenia na budowę ze Starostwa Powiatowego w Koszalinie.</w:t>
      </w:r>
    </w:p>
    <w:p w14:paraId="32DC706B" w14:textId="77777777" w:rsidR="0036623F" w:rsidRPr="009865A4" w:rsidRDefault="0036623F" w:rsidP="00796919">
      <w:pPr>
        <w:pStyle w:val="Style9"/>
        <w:spacing w:line="240" w:lineRule="auto"/>
        <w:jc w:val="both"/>
        <w:rPr>
          <w:rFonts w:ascii="Arial" w:hAnsi="Arial" w:cs="Arial"/>
          <w:b/>
          <w:sz w:val="24"/>
          <w:szCs w:val="24"/>
        </w:rPr>
      </w:pPr>
    </w:p>
    <w:p w14:paraId="3EE1C54C" w14:textId="77777777"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0762E2DA" w:rsidR="00F277B0" w:rsidRPr="00EA327A"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53DF1715" w14:textId="77777777" w:rsidR="00EA327A" w:rsidRP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1333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ustawą z dnia 20 lipca 2017 r. Prawo wodne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310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 jeśli będzie konieczne uzyskanie pozwolenia wodnoprawnego oraz ustawą z dnia 11 września 2019 r. Prawo zamówień publicznych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xml:space="preserve">. 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Dz. U. z 2013 r. poz. 1129), rozporządzeniem Ministra Rozwoju z dnia 11 września 2019 r. w sprawie szczegółowego zakresu i formy projektu budowlanego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xml:space="preserve">.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proofErr w:type="spellStart"/>
      <w:r w:rsidRPr="00EA327A">
        <w:rPr>
          <w:rFonts w:asciiTheme="majorHAnsi" w:hAnsiTheme="majorHAnsi" w:cstheme="majorHAnsi"/>
          <w:lang w:eastAsia="pl-PL"/>
        </w:rPr>
        <w:t>późn</w:t>
      </w:r>
      <w:proofErr w:type="spellEnd"/>
      <w:r w:rsidRPr="00EA327A">
        <w:rPr>
          <w:rFonts w:asciiTheme="majorHAnsi" w:hAnsiTheme="majorHAnsi" w:cstheme="majorHAnsi"/>
          <w:lang w:eastAsia="pl-PL"/>
        </w:rPr>
        <w:t>. zm.).</w:t>
      </w:r>
    </w:p>
    <w:p w14:paraId="37D52BEC" w14:textId="5939663D"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FB0A6CE"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6 </w:t>
      </w:r>
    </w:p>
    <w:p w14:paraId="47800719" w14:textId="46A7D021"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52D8026B" w:rsidR="002A3F4F" w:rsidRPr="00892B4A"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okresie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892B4A">
        <w:rPr>
          <w:rFonts w:ascii="Arial" w:eastAsia="Times New Roman" w:hAnsi="Arial" w:cs="Arial"/>
          <w:b/>
          <w:spacing w:val="-5"/>
          <w:sz w:val="24"/>
          <w:szCs w:val="24"/>
          <w:lang w:eastAsia="en-US"/>
        </w:rPr>
        <w:t>14</w:t>
      </w:r>
      <w:r w:rsidR="001E745C" w:rsidRPr="00892B4A">
        <w:rPr>
          <w:rFonts w:ascii="Arial" w:eastAsia="Times New Roman" w:hAnsi="Arial" w:cs="Arial"/>
          <w:b/>
          <w:spacing w:val="-5"/>
          <w:sz w:val="24"/>
          <w:szCs w:val="24"/>
          <w:lang w:eastAsia="en-US"/>
        </w:rPr>
        <w:t>.0</w:t>
      </w:r>
      <w:r w:rsidR="00892B4A">
        <w:rPr>
          <w:rFonts w:ascii="Arial" w:eastAsia="Times New Roman" w:hAnsi="Arial" w:cs="Arial"/>
          <w:b/>
          <w:spacing w:val="-5"/>
          <w:sz w:val="24"/>
          <w:szCs w:val="24"/>
          <w:lang w:eastAsia="en-US"/>
        </w:rPr>
        <w:t>2</w:t>
      </w:r>
      <w:r w:rsidR="001E745C" w:rsidRPr="00892B4A">
        <w:rPr>
          <w:rFonts w:ascii="Arial" w:eastAsia="Times New Roman" w:hAnsi="Arial" w:cs="Arial"/>
          <w:b/>
          <w:spacing w:val="-5"/>
          <w:sz w:val="24"/>
          <w:szCs w:val="24"/>
          <w:lang w:eastAsia="en-US"/>
        </w:rPr>
        <w:t>.202</w:t>
      </w:r>
      <w:r w:rsidR="00892B4A">
        <w:rPr>
          <w:rFonts w:ascii="Arial" w:eastAsia="Times New Roman" w:hAnsi="Arial" w:cs="Arial"/>
          <w:b/>
          <w:spacing w:val="-5"/>
          <w:sz w:val="24"/>
          <w:szCs w:val="24"/>
          <w:lang w:eastAsia="en-US"/>
        </w:rPr>
        <w:t xml:space="preserve">2 </w:t>
      </w:r>
      <w:r w:rsidR="001E745C" w:rsidRPr="00892B4A">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9FC5995" w14:textId="2359627D"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obejmujące swoim zakresem wykonanie dokumentacji projektowo-kosztorysowej na budowę, przebudowę lub rozbudowę sieci</w:t>
      </w:r>
      <w:r w:rsidR="006B22E4">
        <w:rPr>
          <w:rFonts w:ascii="Arial" w:hAnsi="Arial" w:cs="Arial"/>
          <w:sz w:val="24"/>
          <w:szCs w:val="24"/>
        </w:rPr>
        <w:t xml:space="preserve"> wodociągowej(1 usługa) oraz sieci</w:t>
      </w:r>
      <w:r w:rsidRPr="00C038BD">
        <w:rPr>
          <w:rFonts w:ascii="Arial" w:hAnsi="Arial" w:cs="Arial"/>
          <w:sz w:val="24"/>
          <w:szCs w:val="24"/>
        </w:rPr>
        <w:t xml:space="preserve"> kanalizacji sanitarnej grawitacyjnej i tłocznej </w:t>
      </w:r>
      <w:r w:rsidR="006B22E4">
        <w:rPr>
          <w:rFonts w:ascii="Arial" w:hAnsi="Arial" w:cs="Arial"/>
          <w:sz w:val="24"/>
          <w:szCs w:val="24"/>
        </w:rPr>
        <w:t>(1 usługa),</w:t>
      </w:r>
      <w:r w:rsidRPr="00C038BD">
        <w:rPr>
          <w:rFonts w:ascii="Arial" w:hAnsi="Arial" w:cs="Arial"/>
          <w:sz w:val="24"/>
          <w:szCs w:val="24"/>
        </w:rPr>
        <w:t xml:space="preserve"> wraz z podaniem ich wartości, przedmiotu, dat wykonania i podmiotów, na rzecz których te usługi zostały wykonane, oraz załączeniem dowodów określających, czy te usługi zostały wykonane należycie,</w:t>
      </w:r>
    </w:p>
    <w:p w14:paraId="18F34BE1" w14:textId="77777777"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p>
    <w:p w14:paraId="53AAAB48" w14:textId="77777777"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xml:space="preserve">. Dz. U. z 2020 r. poz. 1333 z </w:t>
      </w:r>
      <w:proofErr w:type="spellStart"/>
      <w:r w:rsidRPr="00C038BD">
        <w:rPr>
          <w:rFonts w:ascii="Arial" w:hAnsi="Arial" w:cs="Arial"/>
          <w:sz w:val="24"/>
          <w:szCs w:val="24"/>
        </w:rPr>
        <w:t>późn</w:t>
      </w:r>
      <w:proofErr w:type="spellEnd"/>
      <w:r w:rsidRPr="00C038BD">
        <w:rPr>
          <w:rFonts w:ascii="Arial" w:hAnsi="Arial" w:cs="Arial"/>
          <w:sz w:val="24"/>
          <w:szCs w:val="24"/>
        </w:rPr>
        <w:t>.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3C48B627" w14:textId="77777777" w:rsidR="00FB119F"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7856E2CA" w14:textId="4C80CBD0"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417B5A5" w14:textId="77777777" w:rsidR="00FB119F" w:rsidRPr="00C038BD"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 xml:space="preserve">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w:t>
      </w:r>
      <w:proofErr w:type="spellStart"/>
      <w:r w:rsidRPr="00C038BD">
        <w:rPr>
          <w:rFonts w:ascii="Arial" w:hAnsi="Arial" w:cs="Arial"/>
          <w:sz w:val="24"/>
          <w:szCs w:val="24"/>
        </w:rPr>
        <w:t>późn</w:t>
      </w:r>
      <w:proofErr w:type="spellEnd"/>
      <w:r w:rsidRPr="00C038BD">
        <w:rPr>
          <w:rFonts w:ascii="Arial" w:hAnsi="Arial" w:cs="Arial"/>
          <w:sz w:val="24"/>
          <w:szCs w:val="24"/>
        </w:rPr>
        <w:t>.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1" w:name="page17"/>
      <w:bookmarkEnd w:id="1"/>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90E446D" w14:textId="6728E2EF" w:rsidR="006B352A" w:rsidRPr="004776D2" w:rsidRDefault="00C82F45" w:rsidP="004776D2">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sidR="00485B20" w:rsidRPr="00485B20">
        <w:rPr>
          <w:rFonts w:ascii="Arial" w:hAnsi="Arial" w:cs="Arial"/>
          <w:bCs/>
          <w:iCs/>
          <w:sz w:val="24"/>
          <w:szCs w:val="24"/>
        </w:rPr>
        <w:t xml:space="preserve">5.2. </w:t>
      </w:r>
      <w:r w:rsidR="004776D2" w:rsidRPr="004776D2">
        <w:rPr>
          <w:rFonts w:ascii="Arial" w:hAnsi="Arial" w:cs="Arial"/>
          <w:bCs/>
          <w:iCs/>
          <w:sz w:val="24"/>
          <w:szCs w:val="24"/>
        </w:rPr>
        <w:t>Wykaz usług, zbliżonych do przedmiotu zamówienia, wykonanych w okresie ostatnich trzech lat, a jeżeli okres prowadzenia działalności jest krótszy – w tym okresie, wraz z podaniem ich wartości, przedmiotu, dat wykonania i podmiotów, na rzecz których usługi te zostały wykonane należycie, przy czym dowodami, o których mowa, są referencje bądź inne dokumenty sporządzone przez podmiot, na rzecz którego usługi były wykonywane</w:t>
      </w:r>
      <w:r w:rsidR="004776D2">
        <w:rPr>
          <w:rFonts w:ascii="Arial" w:hAnsi="Arial" w:cs="Arial"/>
          <w:bCs/>
          <w:iCs/>
          <w:sz w:val="24"/>
          <w:szCs w:val="24"/>
        </w:rPr>
        <w:t xml:space="preserve"> – </w:t>
      </w:r>
      <w:r w:rsidR="004776D2"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4 </w:t>
      </w:r>
      <w:r w:rsidR="004776D2" w:rsidRPr="008F1E12">
        <w:rPr>
          <w:rFonts w:ascii="Arial" w:hAnsi="Arial" w:cs="Arial"/>
          <w:bCs/>
          <w:iCs/>
          <w:sz w:val="24"/>
          <w:szCs w:val="24"/>
        </w:rPr>
        <w:t>do SWZ.</w:t>
      </w:r>
    </w:p>
    <w:p w14:paraId="0A0FE368" w14:textId="25201561" w:rsidR="004776D2" w:rsidRPr="00485B20" w:rsidRDefault="004776D2" w:rsidP="004776D2">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12.5.3. </w:t>
      </w:r>
      <w:r w:rsidRPr="004776D2">
        <w:rPr>
          <w:rFonts w:ascii="Arial" w:hAnsi="Arial" w:cs="Arial"/>
          <w:bCs/>
          <w:iCs/>
          <w:sz w:val="24"/>
          <w:szCs w:val="24"/>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5 </w:t>
      </w:r>
      <w:r w:rsidRPr="008F1E12">
        <w:rPr>
          <w:rFonts w:ascii="Arial" w:hAnsi="Arial" w:cs="Arial"/>
          <w:bCs/>
          <w:iCs/>
          <w:sz w:val="24"/>
          <w:szCs w:val="24"/>
        </w:rPr>
        <w:t>do SWZ.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73F1B03E" w:rsidR="00D4728C" w:rsidRPr="00D4728C" w:rsidRDefault="00AE6640"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32EBA354"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12.8.</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dane umożliwiające dostęp do tych środków, </w:t>
      </w:r>
    </w:p>
    <w:p w14:paraId="3BD9CE9F"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8E14DB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5786C931"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10.</w:t>
      </w:r>
      <w:r w:rsidRPr="00D4728C">
        <w:rPr>
          <w:rFonts w:asciiTheme="majorHAnsi" w:eastAsia="Times New Roman" w:hAnsiTheme="majorHAnsi" w:cstheme="majorHAnsi"/>
          <w:sz w:val="24"/>
          <w:szCs w:val="24"/>
          <w:lang w:eastAsia="pl-PL"/>
        </w:rPr>
        <w:t xml:space="preserve">W zakresie nieuregulowanym ustawą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271E60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776D2" w:rsidRPr="004776D2">
        <w:rPr>
          <w:rFonts w:asciiTheme="majorHAnsi" w:eastAsia="Times New Roman" w:hAnsiTheme="majorHAnsi" w:cstheme="majorHAnsi"/>
          <w:b/>
          <w:sz w:val="24"/>
          <w:szCs w:val="24"/>
          <w:lang w:eastAsia="pl-PL"/>
        </w:rPr>
        <w:t>2</w:t>
      </w:r>
      <w:r w:rsidR="00732864">
        <w:rPr>
          <w:rFonts w:asciiTheme="majorHAnsi" w:eastAsia="Times New Roman" w:hAnsiTheme="majorHAnsi" w:cstheme="majorHAnsi"/>
          <w:b/>
          <w:sz w:val="24"/>
          <w:szCs w:val="24"/>
          <w:lang w:eastAsia="pl-PL"/>
        </w:rPr>
        <w:t>3</w:t>
      </w:r>
      <w:r w:rsidR="004776D2" w:rsidRPr="004776D2">
        <w:rPr>
          <w:rFonts w:asciiTheme="majorHAnsi" w:eastAsia="Times New Roman" w:hAnsiTheme="majorHAnsi" w:cstheme="majorHAnsi"/>
          <w:b/>
          <w:sz w:val="24"/>
          <w:szCs w:val="24"/>
          <w:lang w:eastAsia="pl-PL"/>
        </w:rPr>
        <w:t xml:space="preserve"> sierpień</w:t>
      </w:r>
      <w:r w:rsidR="002018C6" w:rsidRPr="004776D2">
        <w:rPr>
          <w:rFonts w:asciiTheme="majorHAnsi" w:eastAsia="Times New Roman" w:hAnsiTheme="majorHAnsi" w:cstheme="majorHAnsi"/>
          <w:b/>
          <w:sz w:val="24"/>
          <w:szCs w:val="24"/>
          <w:lang w:eastAsia="pl-PL"/>
        </w:rPr>
        <w:t xml:space="preserve"> 2021r. do </w:t>
      </w:r>
      <w:r w:rsidR="004776D2" w:rsidRPr="004776D2">
        <w:rPr>
          <w:rFonts w:asciiTheme="majorHAnsi" w:eastAsia="Times New Roman" w:hAnsiTheme="majorHAnsi" w:cstheme="majorHAnsi"/>
          <w:b/>
          <w:sz w:val="24"/>
          <w:szCs w:val="24"/>
          <w:lang w:eastAsia="pl-PL"/>
        </w:rPr>
        <w:t>2</w:t>
      </w:r>
      <w:r w:rsidR="00732864">
        <w:rPr>
          <w:rFonts w:asciiTheme="majorHAnsi" w:eastAsia="Times New Roman" w:hAnsiTheme="majorHAnsi" w:cstheme="majorHAnsi"/>
          <w:b/>
          <w:sz w:val="24"/>
          <w:szCs w:val="24"/>
          <w:lang w:eastAsia="pl-PL"/>
        </w:rPr>
        <w:t>1</w:t>
      </w:r>
      <w:r w:rsidRPr="004776D2">
        <w:rPr>
          <w:rFonts w:asciiTheme="majorHAnsi" w:eastAsia="Times New Roman" w:hAnsiTheme="majorHAnsi" w:cstheme="majorHAnsi"/>
          <w:b/>
          <w:sz w:val="24"/>
          <w:szCs w:val="24"/>
          <w:lang w:eastAsia="pl-PL"/>
        </w:rPr>
        <w:t xml:space="preserve"> </w:t>
      </w:r>
      <w:r w:rsidR="004776D2" w:rsidRPr="004776D2">
        <w:rPr>
          <w:rFonts w:asciiTheme="majorHAnsi" w:eastAsia="Times New Roman" w:hAnsiTheme="majorHAnsi" w:cstheme="majorHAnsi"/>
          <w:b/>
          <w:sz w:val="24"/>
          <w:szCs w:val="24"/>
          <w:lang w:eastAsia="pl-PL"/>
        </w:rPr>
        <w:t>września</w:t>
      </w:r>
      <w:r w:rsidR="002018C6" w:rsidRPr="004776D2">
        <w:rPr>
          <w:rFonts w:asciiTheme="majorHAnsi" w:eastAsia="Times New Roman" w:hAnsiTheme="majorHAnsi" w:cstheme="majorHAnsi"/>
          <w:b/>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48275049"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FB119F">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48208FD2"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4776D2">
        <w:rPr>
          <w:rFonts w:ascii="Arial" w:hAnsi="Arial" w:cs="Arial"/>
          <w:b/>
          <w:sz w:val="24"/>
          <w:szCs w:val="24"/>
        </w:rPr>
        <w:t>2</w:t>
      </w:r>
      <w:r w:rsidR="00732864">
        <w:rPr>
          <w:rFonts w:ascii="Arial" w:hAnsi="Arial" w:cs="Arial"/>
          <w:b/>
          <w:sz w:val="24"/>
          <w:szCs w:val="24"/>
        </w:rPr>
        <w:t>3</w:t>
      </w:r>
      <w:r w:rsidR="004776D2">
        <w:rPr>
          <w:rFonts w:ascii="Arial" w:hAnsi="Arial" w:cs="Arial"/>
          <w:b/>
          <w:sz w:val="24"/>
          <w:szCs w:val="24"/>
        </w:rPr>
        <w:t xml:space="preserve"> sierpnia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(p</w:t>
      </w:r>
      <w:r w:rsidR="00732864">
        <w:rPr>
          <w:rFonts w:ascii="Arial" w:hAnsi="Arial" w:cs="Arial"/>
          <w:b/>
          <w:sz w:val="24"/>
          <w:szCs w:val="24"/>
        </w:rPr>
        <w:t>oniedziałek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6C88DCFE"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4776D2">
        <w:rPr>
          <w:rFonts w:ascii="Arial" w:hAnsi="Arial" w:cs="Arial"/>
          <w:b/>
          <w:sz w:val="24"/>
          <w:szCs w:val="24"/>
        </w:rPr>
        <w:t>2</w:t>
      </w:r>
      <w:r w:rsidR="00732864">
        <w:rPr>
          <w:rFonts w:ascii="Arial" w:hAnsi="Arial" w:cs="Arial"/>
          <w:b/>
          <w:sz w:val="24"/>
          <w:szCs w:val="24"/>
        </w:rPr>
        <w:t>3</w:t>
      </w:r>
      <w:r>
        <w:rPr>
          <w:rFonts w:ascii="Arial" w:hAnsi="Arial" w:cs="Arial"/>
          <w:b/>
          <w:sz w:val="24"/>
          <w:szCs w:val="24"/>
        </w:rPr>
        <w:t xml:space="preserve"> </w:t>
      </w:r>
      <w:r w:rsidR="004776D2">
        <w:rPr>
          <w:rFonts w:ascii="Arial" w:hAnsi="Arial" w:cs="Arial"/>
          <w:b/>
          <w:sz w:val="24"/>
          <w:szCs w:val="24"/>
        </w:rPr>
        <w:t>sierpnia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CDDE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39385712" w:rsidR="00EA26F4" w:rsidRPr="00A77963" w:rsidRDefault="00EA26F4" w:rsidP="00B003F0">
            <w:pPr>
              <w:pStyle w:val="Default"/>
              <w:spacing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r w:rsidR="00732864" w:rsidRPr="00A77963" w14:paraId="3155F266"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2FD8F5AE" w14:textId="77777777" w:rsidR="00732864" w:rsidRPr="00A77963" w:rsidRDefault="00732864" w:rsidP="00B003F0">
            <w:pPr>
              <w:pStyle w:val="Default"/>
              <w:spacing w:line="276" w:lineRule="auto"/>
              <w:rPr>
                <w:rFonts w:eastAsia="SimSun"/>
                <w:b/>
                <w:bCs/>
                <w:color w:val="auto"/>
              </w:rPr>
            </w:pPr>
          </w:p>
        </w:tc>
      </w:tr>
    </w:tbl>
    <w:p w14:paraId="6D419083" w14:textId="77777777" w:rsidR="00892B4A" w:rsidRDefault="00892B4A" w:rsidP="00755B9F">
      <w:pPr>
        <w:pStyle w:val="Tekstpodstawowy"/>
        <w:tabs>
          <w:tab w:val="left" w:pos="851"/>
        </w:tabs>
        <w:overflowPunct w:val="0"/>
        <w:spacing w:before="20" w:after="20" w:line="276" w:lineRule="auto"/>
        <w:rPr>
          <w:rFonts w:ascii="Arial" w:hAnsi="Arial" w:cs="Arial"/>
          <w:b/>
          <w:bCs/>
          <w:color w:val="auto"/>
          <w:sz w:val="24"/>
          <w:szCs w:val="24"/>
        </w:rPr>
      </w:pPr>
    </w:p>
    <w:p w14:paraId="6DE0E8A0" w14:textId="77777777" w:rsidR="00892B4A" w:rsidRDefault="00892B4A" w:rsidP="00755B9F">
      <w:pPr>
        <w:pStyle w:val="Tekstpodstawowy"/>
        <w:tabs>
          <w:tab w:val="left" w:pos="851"/>
        </w:tabs>
        <w:overflowPunct w:val="0"/>
        <w:spacing w:before="20" w:after="20" w:line="276" w:lineRule="auto"/>
        <w:rPr>
          <w:rFonts w:ascii="Arial" w:hAnsi="Arial" w:cs="Arial"/>
          <w:b/>
          <w:bCs/>
          <w:color w:val="auto"/>
          <w:sz w:val="24"/>
          <w:szCs w:val="24"/>
        </w:rPr>
      </w:pPr>
    </w:p>
    <w:p w14:paraId="18994167" w14:textId="0751F2EB" w:rsidR="00FC2DD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BDBE1FB" w14:textId="77777777" w:rsidR="00CE5054" w:rsidRPr="00AB6EE0" w:rsidRDefault="00CE505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904A755"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892B4A" w:rsidRPr="00623BA1">
        <w:rPr>
          <w:rFonts w:asciiTheme="majorHAnsi" w:hAnsiTheme="majorHAnsi" w:cstheme="majorHAnsi"/>
          <w:b/>
          <w:bCs/>
          <w:sz w:val="24"/>
          <w:szCs w:val="24"/>
        </w:rPr>
        <w:t>Opracowanie dokumentacji sieci wodociągowej, kanalizacji sanitarnej do gruntów pod zabudowę w m. Rzeczyca Wielka</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5068318" w:rsidR="00C60E18"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003F0">
      <w:headerReference w:type="default" r:id="rId13"/>
      <w:footerReference w:type="default" r:id="rId14"/>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C8189" w14:textId="77777777" w:rsidR="001367A9" w:rsidRDefault="001367A9">
      <w:pPr>
        <w:spacing w:after="0" w:line="240" w:lineRule="auto"/>
      </w:pPr>
      <w:r>
        <w:separator/>
      </w:r>
    </w:p>
  </w:endnote>
  <w:endnote w:type="continuationSeparator" w:id="0">
    <w:p w14:paraId="67A8A9B0" w14:textId="77777777" w:rsidR="001367A9" w:rsidRDefault="0013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30056" w14:textId="77777777" w:rsidR="001367A9" w:rsidRDefault="001367A9">
      <w:pPr>
        <w:spacing w:after="0" w:line="240" w:lineRule="auto"/>
      </w:pPr>
      <w:r>
        <w:separator/>
      </w:r>
    </w:p>
  </w:footnote>
  <w:footnote w:type="continuationSeparator" w:id="0">
    <w:p w14:paraId="76AA9205" w14:textId="77777777" w:rsidR="001367A9" w:rsidRDefault="00136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27C76"/>
    <w:rsid w:val="00130295"/>
    <w:rsid w:val="00130BE9"/>
    <w:rsid w:val="00132224"/>
    <w:rsid w:val="00134DFA"/>
    <w:rsid w:val="001359EC"/>
    <w:rsid w:val="00135EFC"/>
    <w:rsid w:val="001367A9"/>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D7B"/>
    <w:rsid w:val="003B11AE"/>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F03"/>
    <w:rsid w:val="00AA44FF"/>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5161"/>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20C99"/>
    <w:rsid w:val="00D23BAD"/>
    <w:rsid w:val="00D25BAA"/>
    <w:rsid w:val="00D25FF9"/>
    <w:rsid w:val="00D26751"/>
    <w:rsid w:val="00D26FEE"/>
    <w:rsid w:val="00D30943"/>
    <w:rsid w:val="00D32427"/>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27A"/>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CC8DA2D3-3385-40CB-87F7-C3C31F32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8311</Words>
  <Characters>49872</Characters>
  <Application>Microsoft Office Word</Application>
  <DocSecurity>0</DocSecurity>
  <Lines>415</Lines>
  <Paragraphs>116</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58067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dc:title>
  <dc:creator>Małgorzata Dworakowska</dc:creator>
  <cp:keywords>dokumentacja przetargowa</cp:keywords>
  <cp:lastModifiedBy>m.dworakowska</cp:lastModifiedBy>
  <cp:revision>2</cp:revision>
  <cp:lastPrinted>2021-08-12T08:03:00Z</cp:lastPrinted>
  <dcterms:created xsi:type="dcterms:W3CDTF">2021-08-13T10:29:00Z</dcterms:created>
  <dcterms:modified xsi:type="dcterms:W3CDTF">2021-08-13T10:29:00Z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