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F68DE" w14:textId="4131A783" w:rsidR="00DD0D05" w:rsidRDefault="00DD0D05" w:rsidP="00DD0D05">
      <w:pPr>
        <w:jc w:val="right"/>
      </w:pPr>
      <w:r>
        <w:t xml:space="preserve">Polanów, dnia </w:t>
      </w:r>
      <w:r w:rsidR="00C80533">
        <w:t>13 kwietnia</w:t>
      </w:r>
      <w:r>
        <w:t xml:space="preserve"> 2022 roku</w:t>
      </w:r>
    </w:p>
    <w:p w14:paraId="6021405A" w14:textId="77777777" w:rsidR="00DD0D05" w:rsidRPr="00403FD6" w:rsidRDefault="00DD0D05" w:rsidP="00403FD6">
      <w:pPr>
        <w:jc w:val="center"/>
        <w:rPr>
          <w:b/>
          <w:bCs/>
          <w:sz w:val="24"/>
          <w:szCs w:val="24"/>
        </w:rPr>
      </w:pPr>
      <w:r w:rsidRPr="00403FD6">
        <w:rPr>
          <w:b/>
          <w:bCs/>
          <w:sz w:val="24"/>
          <w:szCs w:val="24"/>
        </w:rPr>
        <w:t>Zapytanie ofertowe</w:t>
      </w:r>
    </w:p>
    <w:p w14:paraId="5F3C7720" w14:textId="0573C7FB" w:rsidR="00DD0D05" w:rsidRPr="00403FD6" w:rsidRDefault="00DD0D05" w:rsidP="00403FD6">
      <w:pPr>
        <w:jc w:val="center"/>
        <w:rPr>
          <w:b/>
          <w:bCs/>
          <w:sz w:val="24"/>
          <w:szCs w:val="24"/>
        </w:rPr>
      </w:pPr>
      <w:bookmarkStart w:id="0" w:name="_Hlk96342412"/>
      <w:bookmarkStart w:id="1" w:name="_Hlk100730244"/>
      <w:r w:rsidRPr="00403FD6">
        <w:rPr>
          <w:b/>
          <w:bCs/>
          <w:sz w:val="24"/>
          <w:szCs w:val="24"/>
        </w:rPr>
        <w:t xml:space="preserve">na </w:t>
      </w:r>
      <w:r w:rsidR="00C80533">
        <w:rPr>
          <w:b/>
          <w:bCs/>
          <w:sz w:val="24"/>
          <w:szCs w:val="24"/>
        </w:rPr>
        <w:t>z</w:t>
      </w:r>
      <w:r w:rsidR="00C80533" w:rsidRPr="00C80533">
        <w:rPr>
          <w:b/>
          <w:bCs/>
          <w:sz w:val="24"/>
          <w:szCs w:val="24"/>
        </w:rPr>
        <w:t xml:space="preserve">akup i wdrożenie systemu e-Portal dla potrzeb świadczenia internetowej obsługi interesantów </w:t>
      </w:r>
      <w:bookmarkEnd w:id="0"/>
    </w:p>
    <w:bookmarkEnd w:id="1"/>
    <w:p w14:paraId="270456FA" w14:textId="77777777" w:rsidR="003259C6" w:rsidRPr="00BB16D8" w:rsidRDefault="003259C6" w:rsidP="00DD4CD2">
      <w:pPr>
        <w:pStyle w:val="Akapitzlist"/>
        <w:numPr>
          <w:ilvl w:val="0"/>
          <w:numId w:val="1"/>
        </w:numPr>
        <w:spacing w:after="0" w:line="240" w:lineRule="auto"/>
        <w:ind w:left="142" w:hanging="284"/>
        <w:rPr>
          <w:rFonts w:eastAsia="Times New Roman" w:cs="Times New Roman"/>
          <w:lang w:eastAsia="pl-PL"/>
        </w:rPr>
      </w:pPr>
      <w:r w:rsidRPr="00BB16D8">
        <w:rPr>
          <w:rFonts w:eastAsia="Times New Roman" w:cs="Times New Roman"/>
          <w:b/>
          <w:lang w:eastAsia="pl-PL"/>
        </w:rPr>
        <w:t>Zamawiający:</w:t>
      </w:r>
      <w:r w:rsidRPr="00BB16D8">
        <w:rPr>
          <w:rFonts w:eastAsia="Times New Roman" w:cs="Times New Roman"/>
          <w:lang w:eastAsia="pl-PL"/>
        </w:rPr>
        <w:t xml:space="preserve"> Gmina Polanów, ul. Wolności 4, 76 - 010 Polanów (NIP 499-04-65-414), zaprasza do złożenia oferty w postepowaniu wyłączonym z zakresu przedmiotowego ustawy z dnia 29 stycznia 2004 r. Prawo zamówień publicznych.</w:t>
      </w:r>
    </w:p>
    <w:p w14:paraId="6C898F42" w14:textId="77777777" w:rsidR="003259C6" w:rsidRPr="00BB16D8" w:rsidRDefault="003259C6" w:rsidP="00DD4CD2">
      <w:pPr>
        <w:spacing w:after="0" w:line="240" w:lineRule="auto"/>
        <w:ind w:left="142" w:hanging="284"/>
        <w:rPr>
          <w:rFonts w:eastAsia="Times New Roman" w:cs="Times New Roman"/>
          <w:lang w:eastAsia="pl-PL"/>
        </w:rPr>
      </w:pPr>
    </w:p>
    <w:p w14:paraId="7449D108" w14:textId="77777777" w:rsidR="003259C6" w:rsidRPr="00621C5A" w:rsidRDefault="003259C6" w:rsidP="00DD4CD2">
      <w:pPr>
        <w:pStyle w:val="Akapitzlist"/>
        <w:numPr>
          <w:ilvl w:val="0"/>
          <w:numId w:val="1"/>
        </w:numPr>
        <w:spacing w:line="240" w:lineRule="auto"/>
        <w:ind w:left="142" w:hanging="284"/>
        <w:rPr>
          <w:rFonts w:cs="Times New Roman"/>
          <w:b/>
          <w:bCs/>
        </w:rPr>
      </w:pPr>
      <w:r w:rsidRPr="00621C5A">
        <w:rPr>
          <w:rFonts w:cs="Times New Roman"/>
          <w:b/>
          <w:bCs/>
        </w:rPr>
        <w:t>Opis przedmiotu zamówienia.</w:t>
      </w:r>
    </w:p>
    <w:p w14:paraId="4EE51C10" w14:textId="77777777" w:rsidR="003259C6" w:rsidRPr="00BB16D8" w:rsidRDefault="003259C6" w:rsidP="00DD4CD2">
      <w:pPr>
        <w:pStyle w:val="Akapitzlist"/>
        <w:spacing w:line="240" w:lineRule="auto"/>
        <w:ind w:left="142" w:hanging="284"/>
        <w:rPr>
          <w:rFonts w:cs="Times New Roman"/>
        </w:rPr>
      </w:pPr>
    </w:p>
    <w:p w14:paraId="46726AE7" w14:textId="77777777" w:rsidR="003259C6" w:rsidRPr="00851E42" w:rsidRDefault="003259C6" w:rsidP="00DD4CD2">
      <w:pPr>
        <w:pStyle w:val="Akapitzlist"/>
        <w:numPr>
          <w:ilvl w:val="0"/>
          <w:numId w:val="2"/>
        </w:numPr>
        <w:spacing w:line="240" w:lineRule="auto"/>
        <w:ind w:left="142" w:hanging="284"/>
        <w:rPr>
          <w:rFonts w:cs="Times New Roman"/>
          <w:b/>
        </w:rPr>
      </w:pPr>
      <w:r>
        <w:rPr>
          <w:rFonts w:cs="Times New Roman"/>
          <w:b/>
        </w:rPr>
        <w:t>PRZEDMIOTEM ZAMÓWIENIA JEST</w:t>
      </w:r>
      <w:r w:rsidRPr="00851E42">
        <w:rPr>
          <w:rFonts w:cs="Times New Roman"/>
          <w:b/>
        </w:rPr>
        <w:t>:</w:t>
      </w:r>
    </w:p>
    <w:p w14:paraId="5EE12C69" w14:textId="77777777" w:rsidR="004E198B" w:rsidRDefault="004E198B" w:rsidP="00DD4CD2">
      <w:pPr>
        <w:pStyle w:val="Akapitzlist"/>
        <w:ind w:left="142" w:hanging="284"/>
      </w:pPr>
      <w:r>
        <w:t>I.</w:t>
      </w:r>
      <w:r>
        <w:tab/>
        <w:t>Cele Projektu</w:t>
      </w:r>
    </w:p>
    <w:p w14:paraId="7F71ACBB" w14:textId="77777777" w:rsidR="004E198B" w:rsidRDefault="004E198B" w:rsidP="00DD4CD2">
      <w:pPr>
        <w:pStyle w:val="Akapitzlist"/>
        <w:ind w:left="142" w:hanging="284"/>
      </w:pPr>
      <w:r>
        <w:t>Wdrożenie ma umożliwić świadczenie e-Usług w następującym zakresie:</w:t>
      </w:r>
    </w:p>
    <w:p w14:paraId="4994ADC8" w14:textId="232EF86C" w:rsidR="004E198B" w:rsidRDefault="004E198B" w:rsidP="00DD4CD2">
      <w:pPr>
        <w:pStyle w:val="Akapitzlist"/>
        <w:ind w:left="142" w:hanging="284"/>
      </w:pPr>
      <w:r>
        <w:t>1.</w:t>
      </w:r>
      <w:r>
        <w:tab/>
      </w:r>
      <w:proofErr w:type="spellStart"/>
      <w:r>
        <w:t>ePodatki</w:t>
      </w:r>
      <w:proofErr w:type="spellEnd"/>
      <w:r>
        <w:t xml:space="preserve"> – udostępnienie informacji o stanie należności danego podatnika</w:t>
      </w:r>
      <w:r w:rsidR="00686348">
        <w:t xml:space="preserve"> </w:t>
      </w:r>
      <w:r>
        <w:t>w zakresie podatków i opłat występujących w Urzędzie, pozyskiwania informacji o wystawionych decyzjach podatkowych i nakazach płatniczych.</w:t>
      </w:r>
    </w:p>
    <w:p w14:paraId="67DBA20D" w14:textId="77777777" w:rsidR="004E198B" w:rsidRDefault="004E198B" w:rsidP="00DD4CD2">
      <w:pPr>
        <w:pStyle w:val="Akapitzlist"/>
        <w:ind w:left="142" w:hanging="284"/>
      </w:pPr>
      <w:r>
        <w:t>2.</w:t>
      </w:r>
      <w:r>
        <w:tab/>
      </w:r>
      <w:proofErr w:type="spellStart"/>
      <w:r>
        <w:t>ePłatności</w:t>
      </w:r>
      <w:proofErr w:type="spellEnd"/>
      <w:r>
        <w:t xml:space="preserve"> - dokonanie płatności on-line na rachunek Urzędu.</w:t>
      </w:r>
    </w:p>
    <w:p w14:paraId="6FE4C91A" w14:textId="77777777" w:rsidR="004E198B" w:rsidRDefault="004E198B" w:rsidP="00DD4CD2">
      <w:pPr>
        <w:pStyle w:val="Akapitzlist"/>
        <w:ind w:left="142" w:hanging="284"/>
      </w:pPr>
      <w:r>
        <w:t>3.</w:t>
      </w:r>
      <w:r>
        <w:tab/>
        <w:t xml:space="preserve">Powiadomienia – możliwość tworzenia automatycznych powiadomień o zaległościach podatkowych i wydarzeniach dla użytkowników i wysyłania ich na wskazane adresy e-mail lub sms. </w:t>
      </w:r>
    </w:p>
    <w:p w14:paraId="3703D85E" w14:textId="77777777" w:rsidR="004E198B" w:rsidRDefault="004E198B" w:rsidP="00DD4CD2">
      <w:pPr>
        <w:pStyle w:val="Akapitzlist"/>
        <w:ind w:left="142" w:hanging="284"/>
      </w:pPr>
      <w:r>
        <w:t>4.</w:t>
      </w:r>
      <w:r>
        <w:tab/>
        <w:t xml:space="preserve">Umożliwienie załatwienia sprawy w Urzędzie (dostęp do kart usług i formularzy wystawionych na </w:t>
      </w:r>
      <w:proofErr w:type="spellStart"/>
      <w:r>
        <w:t>ePUAP</w:t>
      </w:r>
      <w:proofErr w:type="spellEnd"/>
      <w:r>
        <w:t>).</w:t>
      </w:r>
    </w:p>
    <w:p w14:paraId="2990539C" w14:textId="77777777" w:rsidR="004E198B" w:rsidRDefault="004E198B" w:rsidP="00DD4CD2">
      <w:pPr>
        <w:pStyle w:val="Akapitzlist"/>
        <w:ind w:left="142" w:hanging="284"/>
      </w:pPr>
      <w:r>
        <w:t>5.</w:t>
      </w:r>
      <w:r>
        <w:tab/>
        <w:t>Moje sprawy – przeglądanie danych w zakresie pism i spraw z systemu obiegu dokumentów dla zalogowanego użytkownika.</w:t>
      </w:r>
    </w:p>
    <w:p w14:paraId="20E449C3" w14:textId="77777777" w:rsidR="004E198B" w:rsidRDefault="004E198B" w:rsidP="00DD4CD2">
      <w:pPr>
        <w:pStyle w:val="Akapitzlist"/>
        <w:ind w:left="142" w:hanging="284"/>
      </w:pPr>
      <w:r>
        <w:t>6.</w:t>
      </w:r>
      <w:r>
        <w:tab/>
        <w:t>Informacja o urzędzie.</w:t>
      </w:r>
    </w:p>
    <w:p w14:paraId="70EE7941" w14:textId="77777777" w:rsidR="004E198B" w:rsidRDefault="004E198B" w:rsidP="00DD4CD2">
      <w:pPr>
        <w:pStyle w:val="Akapitzlist"/>
        <w:ind w:left="142" w:hanging="284"/>
      </w:pPr>
      <w:r>
        <w:t>7.</w:t>
      </w:r>
      <w:r>
        <w:tab/>
        <w:t xml:space="preserve">Aktualności. </w:t>
      </w:r>
    </w:p>
    <w:p w14:paraId="07AEB465" w14:textId="77777777" w:rsidR="004E198B" w:rsidRDefault="004E198B" w:rsidP="00DD4CD2">
      <w:pPr>
        <w:pStyle w:val="Akapitzlist"/>
        <w:ind w:left="142" w:hanging="284"/>
      </w:pPr>
      <w:r>
        <w:t>8.</w:t>
      </w:r>
      <w:r>
        <w:tab/>
        <w:t>Ankiety – możliwość tworzenia ankiet dla użytkowników (mieszkańców) i otrzymania informacji zwrotnych.</w:t>
      </w:r>
    </w:p>
    <w:p w14:paraId="544B2AE2" w14:textId="77777777" w:rsidR="004E198B" w:rsidRDefault="004E198B" w:rsidP="00DD4CD2">
      <w:pPr>
        <w:pStyle w:val="Akapitzlist"/>
        <w:ind w:left="142" w:hanging="284"/>
      </w:pPr>
      <w:r>
        <w:t>9.</w:t>
      </w:r>
      <w:r>
        <w:tab/>
        <w:t xml:space="preserve">Kalendarz wydarzeń – edycja i udostępniania dla użytkowników portalu kalendarza wydarzeń. </w:t>
      </w:r>
    </w:p>
    <w:p w14:paraId="62B8EFAC" w14:textId="77777777" w:rsidR="004E198B" w:rsidRDefault="004E198B" w:rsidP="00DD4CD2">
      <w:pPr>
        <w:pStyle w:val="Akapitzlist"/>
        <w:ind w:left="142" w:hanging="284"/>
      </w:pPr>
      <w:r>
        <w:t>10.</w:t>
      </w:r>
      <w:r>
        <w:tab/>
        <w:t xml:space="preserve">Formularz kontaktowy. </w:t>
      </w:r>
    </w:p>
    <w:p w14:paraId="6BCF95F0" w14:textId="77777777" w:rsidR="004E198B" w:rsidRDefault="004E198B" w:rsidP="00DD4CD2">
      <w:pPr>
        <w:pStyle w:val="Akapitzlist"/>
        <w:ind w:left="142" w:hanging="284"/>
      </w:pPr>
      <w:r>
        <w:t>11.</w:t>
      </w:r>
      <w:r>
        <w:tab/>
        <w:t xml:space="preserve">Możliwość zapisania się do </w:t>
      </w:r>
      <w:proofErr w:type="spellStart"/>
      <w:r>
        <w:t>newslettera</w:t>
      </w:r>
      <w:proofErr w:type="spellEnd"/>
      <w:r>
        <w:t xml:space="preserve"> i otrzymywania aktualności z urzędu </w:t>
      </w:r>
    </w:p>
    <w:p w14:paraId="50DA7987" w14:textId="1430496F" w:rsidR="004E198B" w:rsidRDefault="004E198B" w:rsidP="00DD4CD2">
      <w:pPr>
        <w:pStyle w:val="Akapitzlist"/>
        <w:ind w:left="142" w:hanging="284"/>
      </w:pPr>
      <w:r>
        <w:t>na skrzynkę email.</w:t>
      </w:r>
    </w:p>
    <w:p w14:paraId="687511E6" w14:textId="77777777" w:rsidR="004E198B" w:rsidRDefault="004E198B" w:rsidP="00DD4CD2">
      <w:pPr>
        <w:pStyle w:val="Akapitzlist"/>
        <w:ind w:left="142" w:hanging="284"/>
      </w:pPr>
      <w:r>
        <w:t>II.</w:t>
      </w:r>
      <w:r>
        <w:tab/>
        <w:t>Wymagania funkcjonalne w zakresie e-Portalu</w:t>
      </w:r>
    </w:p>
    <w:p w14:paraId="6E3C86EF" w14:textId="77777777" w:rsidR="004E198B" w:rsidRDefault="004E198B" w:rsidP="00DD4CD2">
      <w:pPr>
        <w:pStyle w:val="Akapitzlist"/>
        <w:ind w:left="142" w:hanging="284"/>
      </w:pPr>
      <w:r>
        <w:t>1.</w:t>
      </w:r>
      <w:r>
        <w:tab/>
        <w:t>e-Portal musi być zbudowany w oparciu o architekturę trójwarstwową (warstwa prezentacji, warstwa logiki, warstwa bazy danych).</w:t>
      </w:r>
    </w:p>
    <w:p w14:paraId="23116B9F" w14:textId="77777777" w:rsidR="004E198B" w:rsidRDefault="004E198B" w:rsidP="00DD4CD2">
      <w:pPr>
        <w:pStyle w:val="Akapitzlist"/>
        <w:ind w:left="142" w:hanging="284"/>
      </w:pPr>
      <w:r>
        <w:t>2.</w:t>
      </w:r>
      <w:r>
        <w:tab/>
        <w:t>e-Portal musi być zapewniać bezpieczeństwo danych (w tym w szczególności danych osobowych).</w:t>
      </w:r>
    </w:p>
    <w:p w14:paraId="6E5A82B5" w14:textId="77777777" w:rsidR="004E198B" w:rsidRDefault="004E198B" w:rsidP="00DD4CD2">
      <w:pPr>
        <w:pStyle w:val="Akapitzlist"/>
        <w:ind w:left="142" w:hanging="284"/>
      </w:pPr>
      <w:r>
        <w:t>3.</w:t>
      </w:r>
      <w:r>
        <w:tab/>
        <w:t xml:space="preserve">e-Portal musi spełniać wymogi WCAG 2.1.  </w:t>
      </w:r>
    </w:p>
    <w:p w14:paraId="215552B1" w14:textId="77777777" w:rsidR="004E198B" w:rsidRDefault="004E198B" w:rsidP="00DD4CD2">
      <w:pPr>
        <w:pStyle w:val="Akapitzlist"/>
        <w:ind w:left="142" w:hanging="284"/>
      </w:pPr>
      <w:r>
        <w:t>4.</w:t>
      </w:r>
      <w:r>
        <w:tab/>
        <w:t>System od strony technicznej musi zapewnić skalowalność w zakresie wydajności, pojemności oraz dołączania nowych użytkowników i elementów infrastruktury sprzętowej.</w:t>
      </w:r>
    </w:p>
    <w:p w14:paraId="61520A5E" w14:textId="77777777" w:rsidR="004E198B" w:rsidRDefault="004E198B" w:rsidP="00DD4CD2">
      <w:pPr>
        <w:pStyle w:val="Akapitzlist"/>
        <w:ind w:left="142" w:hanging="284"/>
      </w:pPr>
      <w:r>
        <w:t>5.</w:t>
      </w:r>
      <w:r>
        <w:tab/>
        <w:t xml:space="preserve">System musi pozwalać na dostęp do danych wielu użytkownikom na raz, zapewniając jednocześnie ochronę tych danych przed utratą spójności lub zniszczeniem. </w:t>
      </w:r>
    </w:p>
    <w:p w14:paraId="2364AF96" w14:textId="77777777" w:rsidR="004E198B" w:rsidRDefault="004E198B" w:rsidP="00DD4CD2">
      <w:pPr>
        <w:pStyle w:val="Akapitzlist"/>
        <w:ind w:left="142" w:hanging="284"/>
      </w:pPr>
      <w:r>
        <w:t>6.</w:t>
      </w:r>
      <w:r>
        <w:tab/>
        <w:t>System powinien posiadać mechanizmy śledzenia zmian w każdym z posiadanych modułów i rejestr zmian dokonanych przez użytkowników.</w:t>
      </w:r>
    </w:p>
    <w:p w14:paraId="68B0D57F" w14:textId="77777777" w:rsidR="004E198B" w:rsidRDefault="004E198B" w:rsidP="00DD4CD2">
      <w:pPr>
        <w:pStyle w:val="Akapitzlist"/>
        <w:ind w:left="142" w:hanging="284"/>
      </w:pPr>
      <w:r>
        <w:lastRenderedPageBreak/>
        <w:t>7.</w:t>
      </w:r>
      <w:r>
        <w:tab/>
        <w:t>System musi posiadać polskojęzyczny interfejs użytkownika z obsługą polskich liter</w:t>
      </w:r>
    </w:p>
    <w:p w14:paraId="62FB5854" w14:textId="77777777" w:rsidR="004E198B" w:rsidRDefault="004E198B" w:rsidP="00DD4CD2">
      <w:pPr>
        <w:pStyle w:val="Akapitzlist"/>
        <w:ind w:left="142" w:hanging="284"/>
      </w:pPr>
      <w:r>
        <w:t>i zapewniać sortowanie informacji według polskiego alfabetu w całym obszarze aplikacji.</w:t>
      </w:r>
    </w:p>
    <w:p w14:paraId="5F787DA2" w14:textId="77777777" w:rsidR="004E198B" w:rsidRDefault="004E198B" w:rsidP="00DD4CD2">
      <w:pPr>
        <w:pStyle w:val="Akapitzlist"/>
        <w:ind w:left="142" w:hanging="284"/>
      </w:pPr>
      <w:r>
        <w:t>8.</w:t>
      </w:r>
      <w:r>
        <w:tab/>
        <w:t>W systemie powinna być dostępna obsługa dziennika z informacjami związanymi</w:t>
      </w:r>
    </w:p>
    <w:p w14:paraId="2C789801" w14:textId="77777777" w:rsidR="004E198B" w:rsidRDefault="004E198B" w:rsidP="00DD4CD2">
      <w:pPr>
        <w:pStyle w:val="Akapitzlist"/>
        <w:ind w:left="142" w:hanging="284"/>
      </w:pPr>
      <w:r>
        <w:t>z udanymi i nieudanymi próbami logowania do systemu z możliwością filtrowania danych zapisywanych w tym logu.</w:t>
      </w:r>
    </w:p>
    <w:p w14:paraId="296C2446" w14:textId="77777777" w:rsidR="004E198B" w:rsidRDefault="004E198B" w:rsidP="00DD4CD2">
      <w:pPr>
        <w:pStyle w:val="Akapitzlist"/>
        <w:ind w:left="142" w:hanging="284"/>
      </w:pPr>
      <w:r>
        <w:t>9.</w:t>
      </w:r>
      <w:r>
        <w:tab/>
        <w:t>e-Portal musi umożliwiać komunikację z użytkownikami przy użyciu połączenia szyfrowanego 256-bitowym certyfikatem (protokół SSL). Certyfikat musi zostać wygenerowany przez zaufane Centrum Certyfikacji. Jedynie część informacyjna mającą charakter publiczny, może być obsługiwana poprzez protokół http bez stosowania szyfrowania.</w:t>
      </w:r>
    </w:p>
    <w:p w14:paraId="34B856F7" w14:textId="77777777" w:rsidR="004E198B" w:rsidRDefault="004E198B" w:rsidP="00DD4CD2">
      <w:pPr>
        <w:pStyle w:val="Akapitzlist"/>
        <w:ind w:left="142" w:hanging="284"/>
      </w:pPr>
      <w:r>
        <w:t>10.</w:t>
      </w:r>
      <w:r>
        <w:tab/>
        <w:t xml:space="preserve">e-Portal musi umożliwiać uwierzytelnienie użytkowników za pomocą Krajowego Węzła Identyfikacji Elektronicznej.  </w:t>
      </w:r>
    </w:p>
    <w:p w14:paraId="1EED0ACA" w14:textId="77777777" w:rsidR="004E198B" w:rsidRDefault="004E198B" w:rsidP="00DD4CD2">
      <w:pPr>
        <w:pStyle w:val="Akapitzlist"/>
        <w:ind w:left="142" w:hanging="284"/>
      </w:pPr>
      <w:r>
        <w:t>11.</w:t>
      </w:r>
      <w:r>
        <w:tab/>
        <w:t>System musi zapewniać również możliwość uwierzytelnienia użytkowników</w:t>
      </w:r>
    </w:p>
    <w:p w14:paraId="06C39EAF" w14:textId="77777777" w:rsidR="004E198B" w:rsidRDefault="004E198B" w:rsidP="00DD4CD2">
      <w:pPr>
        <w:pStyle w:val="Akapitzlist"/>
        <w:ind w:left="142" w:hanging="284"/>
      </w:pPr>
      <w:r>
        <w:t>z wykorzystaniem lokalnego konta systemu (identyfikatora i hasła) i przydzielanie dostępu przez obecność w urzędzie i weryfikację dokumentu tożsamości.</w:t>
      </w:r>
    </w:p>
    <w:p w14:paraId="19AB5500" w14:textId="77777777" w:rsidR="004E198B" w:rsidRDefault="004E198B" w:rsidP="00DD4CD2">
      <w:pPr>
        <w:pStyle w:val="Akapitzlist"/>
        <w:ind w:left="142" w:hanging="284"/>
      </w:pPr>
      <w:r>
        <w:t>12.</w:t>
      </w:r>
      <w:r>
        <w:tab/>
        <w:t xml:space="preserve">Administrator systemu powinien mieć możliwość definiowania parametrów dotyczących złożoności i długości hasła, okresu ważności hasła czy zasad niepowtarzalności hasła itd. </w:t>
      </w:r>
    </w:p>
    <w:p w14:paraId="5CE8A808" w14:textId="77777777" w:rsidR="004E198B" w:rsidRDefault="004E198B" w:rsidP="00DD4CD2">
      <w:pPr>
        <w:pStyle w:val="Akapitzlist"/>
        <w:ind w:left="142" w:hanging="284"/>
      </w:pPr>
      <w:r>
        <w:t>13.</w:t>
      </w:r>
      <w:r>
        <w:tab/>
        <w:t>Hasła użytkowników w systemie muszą być przechowywane w postaci zaszyfrowanej i nie powinno być możliwości ich odtworzenia, lecz jedynie zresetowania.</w:t>
      </w:r>
    </w:p>
    <w:p w14:paraId="64831C3C" w14:textId="77777777" w:rsidR="004E198B" w:rsidRDefault="004E198B" w:rsidP="00DD4CD2">
      <w:pPr>
        <w:pStyle w:val="Akapitzlist"/>
        <w:ind w:left="142" w:hanging="284"/>
      </w:pPr>
      <w:r>
        <w:t>14.</w:t>
      </w:r>
      <w:r>
        <w:tab/>
        <w:t xml:space="preserve">System powinien zawierać automatyczny mechanizm polegający na wymuszaniu zmiany hasła co x dni, ustalanych przez administratora systemu. </w:t>
      </w:r>
    </w:p>
    <w:p w14:paraId="14DF2821" w14:textId="77777777" w:rsidR="004E198B" w:rsidRDefault="004E198B" w:rsidP="00DD4CD2">
      <w:pPr>
        <w:pStyle w:val="Akapitzlist"/>
        <w:ind w:left="142" w:hanging="284"/>
      </w:pPr>
      <w:r>
        <w:t>15.</w:t>
      </w:r>
      <w:r>
        <w:tab/>
        <w:t xml:space="preserve">Ważne akcje w systemie (np. logowanie do systemu, zmiana hasła przez użytkownika) powinny wymagać dodatkowego potwierdzenia np. za pomocą mechanizmu CAPTCHA. </w:t>
      </w:r>
    </w:p>
    <w:p w14:paraId="501336E8" w14:textId="77777777" w:rsidR="004E198B" w:rsidRDefault="004E198B" w:rsidP="00DD4CD2">
      <w:pPr>
        <w:pStyle w:val="Akapitzlist"/>
        <w:ind w:left="142" w:hanging="284"/>
      </w:pPr>
      <w:r>
        <w:t>16.</w:t>
      </w:r>
      <w:r>
        <w:tab/>
        <w:t>Funkcjonalność systemu powinna obejmować moduły dostępne bez rejestracji</w:t>
      </w:r>
    </w:p>
    <w:p w14:paraId="0C2E2F9C" w14:textId="77777777" w:rsidR="004E198B" w:rsidRDefault="004E198B" w:rsidP="00DD4CD2">
      <w:pPr>
        <w:pStyle w:val="Akapitzlist"/>
        <w:ind w:left="142" w:hanging="284"/>
      </w:pPr>
      <w:r>
        <w:t>w systemie, jak i moduły dostępne po zarejestrowaniu w aplikacji (dla co najmniej trzech grup użytkowników: administratorów systemu, pracowników urzędu</w:t>
      </w:r>
    </w:p>
    <w:p w14:paraId="62E53887" w14:textId="77777777" w:rsidR="004E198B" w:rsidRDefault="004E198B" w:rsidP="00DD4CD2">
      <w:pPr>
        <w:pStyle w:val="Akapitzlist"/>
        <w:ind w:left="142" w:hanging="284"/>
      </w:pPr>
      <w:r>
        <w:t>i użytkowników zewnętrznych – mieszkańców).</w:t>
      </w:r>
    </w:p>
    <w:p w14:paraId="0EB6907A" w14:textId="77777777" w:rsidR="004E198B" w:rsidRDefault="004E198B" w:rsidP="00DD4CD2">
      <w:pPr>
        <w:pStyle w:val="Akapitzlist"/>
        <w:ind w:left="142" w:hanging="284"/>
      </w:pPr>
      <w:r>
        <w:t>17.</w:t>
      </w:r>
      <w:r>
        <w:tab/>
        <w:t>W zakresie strony publicznej (dostępność bez konieczności zalogowania się</w:t>
      </w:r>
    </w:p>
    <w:p w14:paraId="0CD14E59" w14:textId="77777777" w:rsidR="004E198B" w:rsidRDefault="004E198B" w:rsidP="00DD4CD2">
      <w:pPr>
        <w:pStyle w:val="Akapitzlist"/>
        <w:ind w:left="142" w:hanging="284"/>
      </w:pPr>
      <w:r>
        <w:t>w systemie) dla użytkowników e-Portal powinien udostępniać minimum następujące funkcjonalności:</w:t>
      </w:r>
    </w:p>
    <w:p w14:paraId="54B75E62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prezentacja informacji o urzędzie,</w:t>
      </w:r>
    </w:p>
    <w:p w14:paraId="19ACBC55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 xml:space="preserve">funkcjonalność obsługi formularza kontaktowego (wysyłania wiadomości </w:t>
      </w:r>
    </w:p>
    <w:p w14:paraId="12C1BD7B" w14:textId="77777777" w:rsidR="004E198B" w:rsidRDefault="004E198B" w:rsidP="00DD4CD2">
      <w:pPr>
        <w:pStyle w:val="Akapitzlist"/>
        <w:ind w:left="142" w:hanging="284"/>
      </w:pPr>
      <w:r>
        <w:t>do urzędu),</w:t>
      </w:r>
    </w:p>
    <w:p w14:paraId="2D8EDECB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prezentacja aktualności zdefiniowanych przez urząd,</w:t>
      </w:r>
    </w:p>
    <w:p w14:paraId="5D05D3AE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prezentacja kalendarium wydarzeń wprowadzonych przez urząd,</w:t>
      </w:r>
    </w:p>
    <w:p w14:paraId="4396B46B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przeprowadzanie ankiet wśród mieszkańców,</w:t>
      </w:r>
    </w:p>
    <w:p w14:paraId="07945088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 xml:space="preserve">możliwość zapisania się do </w:t>
      </w:r>
      <w:proofErr w:type="spellStart"/>
      <w:r>
        <w:t>newslettera</w:t>
      </w:r>
      <w:proofErr w:type="spellEnd"/>
      <w:r>
        <w:t xml:space="preserve"> i otrzymywania aktualności z urzędu </w:t>
      </w:r>
    </w:p>
    <w:p w14:paraId="5FE214D9" w14:textId="77777777" w:rsidR="004E198B" w:rsidRDefault="004E198B" w:rsidP="00DD4CD2">
      <w:pPr>
        <w:pStyle w:val="Akapitzlist"/>
        <w:ind w:left="142" w:hanging="284"/>
      </w:pPr>
      <w:r>
        <w:t>na skrzynkę email.</w:t>
      </w:r>
    </w:p>
    <w:p w14:paraId="7F469F72" w14:textId="77777777" w:rsidR="004E198B" w:rsidRDefault="004E198B" w:rsidP="00DD4CD2">
      <w:pPr>
        <w:pStyle w:val="Akapitzlist"/>
        <w:ind w:left="142" w:hanging="284"/>
      </w:pPr>
      <w:r>
        <w:t>18.</w:t>
      </w:r>
      <w:r>
        <w:tab/>
        <w:t>W zakresie części dostępnej dla administratora systemu e-Portal powinien udostępniać minimum następujące funkcjonalności:</w:t>
      </w:r>
    </w:p>
    <w:p w14:paraId="535FD7B7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definiowanie użytkowników systemu,</w:t>
      </w:r>
    </w:p>
    <w:p w14:paraId="1EE378B3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definiowanie parametrów systemu,</w:t>
      </w:r>
    </w:p>
    <w:p w14:paraId="179A301D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 xml:space="preserve">obsługa słowników systemowych (dane instytucji, zasady zabezpieczeń systemu, parametry </w:t>
      </w:r>
      <w:proofErr w:type="spellStart"/>
      <w:r>
        <w:t>eUsług</w:t>
      </w:r>
      <w:proofErr w:type="spellEnd"/>
      <w:r>
        <w:t>),</w:t>
      </w:r>
    </w:p>
    <w:p w14:paraId="11348E26" w14:textId="77777777" w:rsidR="004E198B" w:rsidRDefault="004E198B" w:rsidP="00DD4CD2">
      <w:pPr>
        <w:pStyle w:val="Akapitzlist"/>
        <w:ind w:left="142" w:hanging="284"/>
      </w:pPr>
      <w:r>
        <w:lastRenderedPageBreak/>
        <w:t>•</w:t>
      </w:r>
      <w:r>
        <w:tab/>
        <w:t>obsługa logów systemowych: historia logowań, zalogowani użytkownicy, logi dotyczące zdarzeń w systemie,</w:t>
      </w:r>
    </w:p>
    <w:p w14:paraId="283DF177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redakcja portalu CMS (artykuły, kalendarium, ankiety, inne parametry).</w:t>
      </w:r>
    </w:p>
    <w:p w14:paraId="6B653BC4" w14:textId="77777777" w:rsidR="004E198B" w:rsidRDefault="004E198B" w:rsidP="00DD4CD2">
      <w:pPr>
        <w:pStyle w:val="Akapitzlist"/>
        <w:ind w:left="142" w:hanging="284"/>
      </w:pPr>
      <w:r>
        <w:t>19.</w:t>
      </w:r>
      <w:r>
        <w:tab/>
        <w:t>W zakresie części dostępnej dla pracowników urzędu e-Portal powinien udostępniać minimum następujące funkcjonalności:</w:t>
      </w:r>
    </w:p>
    <w:p w14:paraId="25B2D0BB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zakładanie i weryfikacja kont użytkowników zewnętrznych (</w:t>
      </w:r>
      <w:proofErr w:type="gramStart"/>
      <w:r>
        <w:t>nie posiadających</w:t>
      </w:r>
      <w:proofErr w:type="gramEnd"/>
      <w:r>
        <w:t xml:space="preserve"> Profilu Zaufanego),</w:t>
      </w:r>
    </w:p>
    <w:p w14:paraId="57FE5998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możliwość przelogowania się na konta użytkowników zewnętrznych (mieszkańców), celem weryfikacji wyświetlanych dla nich informacji – tylko do odczytu danych.</w:t>
      </w:r>
    </w:p>
    <w:p w14:paraId="53BFF6E2" w14:textId="77777777" w:rsidR="004E198B" w:rsidRDefault="004E198B" w:rsidP="00DD4CD2">
      <w:pPr>
        <w:pStyle w:val="Akapitzlist"/>
        <w:ind w:left="142" w:hanging="284"/>
      </w:pPr>
      <w:r>
        <w:t>20.</w:t>
      </w:r>
      <w:r>
        <w:tab/>
        <w:t>W zakresie części dostępnej dla zalogowanych użytkowników e-Portal powinien udostępniać minimum następujące funkcje:</w:t>
      </w:r>
    </w:p>
    <w:p w14:paraId="066F0DB4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</w:r>
      <w:proofErr w:type="spellStart"/>
      <w:r>
        <w:t>ePodatki</w:t>
      </w:r>
      <w:proofErr w:type="spellEnd"/>
      <w:r>
        <w:t xml:space="preserve"> – przeglądanie danych w zakresie zobowiązań podatkowych zalogowanego użytkownika w podziale na poszczególne podatki i opłaty występujące w Urzędzie, </w:t>
      </w:r>
    </w:p>
    <w:p w14:paraId="6D6D5E72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Moje sprawy – przeglądanie danych w zakresie pism i spraw z systemu obiegu dokumentów dla zalogowanego użytkownika,</w:t>
      </w:r>
    </w:p>
    <w:p w14:paraId="17CD3420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</w:r>
      <w:proofErr w:type="spellStart"/>
      <w:r>
        <w:t>eUsługi</w:t>
      </w:r>
      <w:proofErr w:type="spellEnd"/>
      <w:r>
        <w:t xml:space="preserve"> – funkcjonalność dostępu do kart usług i formularzy wystawionych </w:t>
      </w:r>
    </w:p>
    <w:p w14:paraId="36557B14" w14:textId="77777777" w:rsidR="004E198B" w:rsidRDefault="004E198B" w:rsidP="00DD4CD2">
      <w:pPr>
        <w:pStyle w:val="Akapitzlist"/>
        <w:ind w:left="142" w:hanging="284"/>
      </w:pPr>
      <w:r>
        <w:t xml:space="preserve">np. na </w:t>
      </w:r>
      <w:proofErr w:type="spellStart"/>
      <w:r>
        <w:t>ePUAP</w:t>
      </w:r>
      <w:proofErr w:type="spellEnd"/>
      <w:r>
        <w:t>.</w:t>
      </w:r>
    </w:p>
    <w:p w14:paraId="085F84BD" w14:textId="77777777" w:rsidR="004E198B" w:rsidRDefault="004E198B" w:rsidP="00DD4CD2">
      <w:pPr>
        <w:pStyle w:val="Akapitzlist"/>
        <w:ind w:left="142" w:hanging="284"/>
      </w:pPr>
      <w:r>
        <w:t>21.</w:t>
      </w:r>
      <w:r>
        <w:tab/>
        <w:t xml:space="preserve">W zakresie modułu </w:t>
      </w:r>
      <w:proofErr w:type="spellStart"/>
      <w:r>
        <w:t>ePodatki</w:t>
      </w:r>
      <w:proofErr w:type="spellEnd"/>
      <w:r>
        <w:t xml:space="preserve"> system powinien udostępniać minimum następujące funkcjonalności:</w:t>
      </w:r>
    </w:p>
    <w:p w14:paraId="5373EB4D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</w:r>
      <w:proofErr w:type="gramStart"/>
      <w:r>
        <w:t>pozyskanie  informacji</w:t>
      </w:r>
      <w:proofErr w:type="gramEnd"/>
      <w:r>
        <w:t xml:space="preserve"> w zakresie wystawionych decyzji wymiarowych, nakazów płatniczych, terminu ich  płatności, informacji o dokonanych wpłatach, saldo należności dotyczącego podatków i opłat,  </w:t>
      </w:r>
    </w:p>
    <w:p w14:paraId="2116BBFF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 xml:space="preserve">przeglądanie danych w zakresie zobowiązań podatkowych w podziale </w:t>
      </w:r>
    </w:p>
    <w:p w14:paraId="0036E302" w14:textId="77777777" w:rsidR="004E198B" w:rsidRDefault="004E198B" w:rsidP="00DD4CD2">
      <w:pPr>
        <w:pStyle w:val="Akapitzlist"/>
        <w:ind w:left="142" w:hanging="284"/>
      </w:pPr>
      <w:r>
        <w:t>na poszczególne podatki i opłaty występujące w Urzędzie,</w:t>
      </w:r>
    </w:p>
    <w:p w14:paraId="54AF6E23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przesyłanie informacji o zbliżającym się terminie płatności za pośrednictwem drogi mailowej lub sms,</w:t>
      </w:r>
    </w:p>
    <w:p w14:paraId="69210736" w14:textId="77777777" w:rsidR="004E198B" w:rsidRDefault="004E198B" w:rsidP="00DD4CD2">
      <w:pPr>
        <w:pStyle w:val="Akapitzlist"/>
        <w:ind w:left="142" w:hanging="284"/>
      </w:pPr>
      <w:r>
        <w:t>•</w:t>
      </w:r>
      <w:r>
        <w:tab/>
        <w:t>możliwość dokonania płatności wybranych należności podatkowych poprzez system bankowości internetowej (KIR).</w:t>
      </w:r>
    </w:p>
    <w:p w14:paraId="234A531F" w14:textId="77777777" w:rsidR="004E198B" w:rsidRDefault="004E198B" w:rsidP="004E198B">
      <w:pPr>
        <w:pStyle w:val="Akapitzlist"/>
        <w:ind w:left="1080"/>
      </w:pPr>
    </w:p>
    <w:p w14:paraId="3662AA0C" w14:textId="0B314A87" w:rsidR="004960C7" w:rsidRPr="00621C5A" w:rsidRDefault="004960C7" w:rsidP="00507B16">
      <w:pPr>
        <w:pStyle w:val="Akapitzlist"/>
        <w:numPr>
          <w:ilvl w:val="0"/>
          <w:numId w:val="1"/>
        </w:numPr>
        <w:ind w:left="284" w:hanging="284"/>
        <w:rPr>
          <w:b/>
          <w:bCs/>
        </w:rPr>
      </w:pPr>
      <w:r w:rsidRPr="00621C5A">
        <w:rPr>
          <w:b/>
          <w:bCs/>
        </w:rPr>
        <w:t xml:space="preserve">Czas realizacji: nie później niż do </w:t>
      </w:r>
      <w:r w:rsidR="00A70521" w:rsidRPr="00621C5A">
        <w:rPr>
          <w:b/>
          <w:bCs/>
        </w:rPr>
        <w:t>15</w:t>
      </w:r>
      <w:r w:rsidRPr="00621C5A">
        <w:rPr>
          <w:b/>
          <w:bCs/>
        </w:rPr>
        <w:t>.0</w:t>
      </w:r>
      <w:r w:rsidR="00A70521" w:rsidRPr="00621C5A">
        <w:rPr>
          <w:b/>
          <w:bCs/>
        </w:rPr>
        <w:t>7</w:t>
      </w:r>
      <w:r w:rsidRPr="00621C5A">
        <w:rPr>
          <w:b/>
          <w:bCs/>
        </w:rPr>
        <w:t>.20</w:t>
      </w:r>
      <w:r w:rsidR="00656C05" w:rsidRPr="00621C5A">
        <w:rPr>
          <w:b/>
          <w:bCs/>
        </w:rPr>
        <w:t>22</w:t>
      </w:r>
    </w:p>
    <w:p w14:paraId="0222595E" w14:textId="677A9E93" w:rsidR="004960C7" w:rsidRDefault="004960C7" w:rsidP="00507B16">
      <w:pPr>
        <w:pStyle w:val="Akapitzlist"/>
        <w:ind w:left="284" w:hanging="284"/>
      </w:pPr>
      <w:r>
        <w:t xml:space="preserve">Termin zapłaty: </w:t>
      </w:r>
      <w:r w:rsidR="00656C05">
        <w:t>30</w:t>
      </w:r>
      <w:r>
        <w:t xml:space="preserve"> dni od daty poprawnie wystawionej i dostarczonej faktury na Gminę Polanów. </w:t>
      </w:r>
    </w:p>
    <w:p w14:paraId="7ACB17CD" w14:textId="77777777" w:rsidR="004960C7" w:rsidRDefault="004960C7" w:rsidP="00507B16">
      <w:pPr>
        <w:pStyle w:val="Akapitzlist"/>
        <w:ind w:left="284" w:hanging="284"/>
      </w:pPr>
      <w:r>
        <w:t>Forma zapłaty: przelew na konto wykonawcy wskazane na fakturze.</w:t>
      </w:r>
    </w:p>
    <w:p w14:paraId="3AE828ED" w14:textId="1813F2C1" w:rsidR="00D9275C" w:rsidRDefault="004960C7" w:rsidP="00507B16">
      <w:pPr>
        <w:pStyle w:val="Akapitzlist"/>
        <w:ind w:left="284" w:hanging="284"/>
      </w:pPr>
      <w:r>
        <w:t>Wymaga się spisania protokołu odbioru.</w:t>
      </w:r>
    </w:p>
    <w:p w14:paraId="1675BB42" w14:textId="2EB618C0" w:rsidR="00125058" w:rsidRPr="00507B16" w:rsidRDefault="00125058" w:rsidP="00507B16">
      <w:pPr>
        <w:pStyle w:val="Akapitzlist"/>
        <w:numPr>
          <w:ilvl w:val="0"/>
          <w:numId w:val="1"/>
        </w:numPr>
        <w:ind w:left="284" w:hanging="284"/>
        <w:rPr>
          <w:b/>
          <w:bCs/>
        </w:rPr>
      </w:pPr>
      <w:r w:rsidRPr="00507B16">
        <w:rPr>
          <w:b/>
          <w:bCs/>
        </w:rPr>
        <w:t xml:space="preserve">Postanowienia ogólne </w:t>
      </w:r>
    </w:p>
    <w:p w14:paraId="6BE4044B" w14:textId="39245BB8" w:rsidR="00DD0D05" w:rsidRDefault="00DD0D05" w:rsidP="00507B16">
      <w:pPr>
        <w:pStyle w:val="Akapitzlist"/>
        <w:numPr>
          <w:ilvl w:val="0"/>
          <w:numId w:val="5"/>
        </w:numPr>
        <w:ind w:left="284" w:hanging="284"/>
      </w:pPr>
      <w:r>
        <w:t xml:space="preserve">Osoba do kontaktu </w:t>
      </w:r>
      <w:proofErr w:type="spellStart"/>
      <w:r>
        <w:t>ws</w:t>
      </w:r>
      <w:proofErr w:type="spellEnd"/>
      <w:r>
        <w:t xml:space="preserve">. zamówienia: Agnieszka </w:t>
      </w:r>
      <w:proofErr w:type="gramStart"/>
      <w:r>
        <w:t>Siewiera  tel.</w:t>
      </w:r>
      <w:proofErr w:type="gramEnd"/>
      <w:r>
        <w:t xml:space="preserve"> 94 348 0760. </w:t>
      </w:r>
    </w:p>
    <w:p w14:paraId="2585A204" w14:textId="6E9D78DA" w:rsidR="00DD0D05" w:rsidRDefault="00DD0D05" w:rsidP="00507B16">
      <w:pPr>
        <w:pStyle w:val="Akapitzlist"/>
        <w:numPr>
          <w:ilvl w:val="0"/>
          <w:numId w:val="5"/>
        </w:numPr>
        <w:ind w:left="284" w:hanging="284"/>
      </w:pPr>
      <w:r>
        <w:t xml:space="preserve">Kryteria wyboru ofert: Zamawiający nie dopuszcza składania ofert częściowych. </w:t>
      </w:r>
    </w:p>
    <w:p w14:paraId="12A5352B" w14:textId="09D80306" w:rsidR="00DD0D05" w:rsidRDefault="00DD0D05" w:rsidP="00507B16">
      <w:pPr>
        <w:pStyle w:val="Akapitzlist"/>
        <w:numPr>
          <w:ilvl w:val="0"/>
          <w:numId w:val="5"/>
        </w:numPr>
        <w:ind w:left="284" w:hanging="284"/>
      </w:pPr>
      <w:r>
        <w:t xml:space="preserve">Za ofertę najkorzystniejszą uznana zostanie oferta najkorzystniejsza cenowo – cena 100%. </w:t>
      </w:r>
    </w:p>
    <w:p w14:paraId="5BF2B143" w14:textId="1353EFA1" w:rsidR="00DD0D05" w:rsidRDefault="00DD0D05" w:rsidP="00507B16">
      <w:pPr>
        <w:pStyle w:val="Akapitzlist"/>
        <w:numPr>
          <w:ilvl w:val="0"/>
          <w:numId w:val="5"/>
        </w:numPr>
        <w:ind w:left="284" w:hanging="284"/>
      </w:pPr>
      <w:r>
        <w:t>Ofertę należy przesłać:</w:t>
      </w:r>
      <w:r w:rsidR="00EA5399">
        <w:t xml:space="preserve"> </w:t>
      </w:r>
      <w:r>
        <w:t xml:space="preserve">pocztą </w:t>
      </w:r>
      <w:r w:rsidR="00AC48BF">
        <w:t xml:space="preserve">elektroniczną na adres </w:t>
      </w:r>
      <w:hyperlink r:id="rId7" w:history="1">
        <w:r w:rsidR="00EA5399" w:rsidRPr="007F0898">
          <w:rPr>
            <w:rStyle w:val="Hipercze"/>
          </w:rPr>
          <w:t>a.siewiera@polanow.eu</w:t>
        </w:r>
      </w:hyperlink>
      <w:r w:rsidR="00EA5399">
        <w:t xml:space="preserve"> </w:t>
      </w:r>
      <w:r>
        <w:t xml:space="preserve">lub złożyć osobiście w zamkniętej kopercie, w siedzibie Zamawiającego ul. Wolności </w:t>
      </w:r>
      <w:proofErr w:type="gramStart"/>
      <w:r>
        <w:t>4,  76</w:t>
      </w:r>
      <w:proofErr w:type="gramEnd"/>
      <w:r>
        <w:t>-010 Polanów sekretariat pokój numer 5,</w:t>
      </w:r>
      <w:r w:rsidR="00EA5399">
        <w:t xml:space="preserve"> </w:t>
      </w:r>
      <w:r>
        <w:t xml:space="preserve">w terminie do </w:t>
      </w:r>
      <w:r w:rsidR="00B85D1B">
        <w:t>20 kwietnia</w:t>
      </w:r>
      <w:r w:rsidR="00CF46C6">
        <w:t xml:space="preserve"> 2022</w:t>
      </w:r>
      <w:r>
        <w:t xml:space="preserve"> roku do godz. 12 </w:t>
      </w:r>
    </w:p>
    <w:p w14:paraId="08872F4F" w14:textId="77777777" w:rsidR="00DD0D05" w:rsidRDefault="00DD0D05" w:rsidP="00507B16">
      <w:pPr>
        <w:pStyle w:val="Akapitzlist"/>
        <w:numPr>
          <w:ilvl w:val="0"/>
          <w:numId w:val="5"/>
        </w:numPr>
        <w:ind w:left="284" w:hanging="284"/>
      </w:pPr>
      <w:r>
        <w:t>Oferta winna być przygotowana na druku według Załącznika 1, podpisana i opieczętowana. Oferta powinna być czytelna i złożona w języku polskim. O terminie złożenia oferty, w tym również przesłanej pocztą, decyduje data wpływu do Zamawiającego. Oferty złożone po terminie nie będą rozpatrywane.</w:t>
      </w:r>
    </w:p>
    <w:p w14:paraId="29BAC8BA" w14:textId="35E6820D" w:rsidR="00DD0D05" w:rsidRDefault="00DD0D05" w:rsidP="00507B16">
      <w:pPr>
        <w:pStyle w:val="Akapitzlist"/>
        <w:numPr>
          <w:ilvl w:val="0"/>
          <w:numId w:val="5"/>
        </w:numPr>
        <w:ind w:left="284" w:hanging="284"/>
      </w:pPr>
      <w:r>
        <w:t xml:space="preserve">Z Wykonawcą, którego oferta zostanie wybrana, zostanie podpisana umowa, w miejscu i na warunkach określonych przez Zamawiającego. Informacja o wyborze Wykonawcy, miejscu, terminie podpisania </w:t>
      </w:r>
      <w:r>
        <w:lastRenderedPageBreak/>
        <w:t xml:space="preserve">umowy zostanie przekazana osobiście, e-mail lub pocztą tradycyjną Wykonawcy, którego ofertę wybrano. </w:t>
      </w:r>
    </w:p>
    <w:p w14:paraId="7DB34C6D" w14:textId="7C3ADFA7" w:rsidR="00DD0D05" w:rsidRDefault="00DD0D05" w:rsidP="00507B16">
      <w:pPr>
        <w:pStyle w:val="Akapitzlist"/>
        <w:numPr>
          <w:ilvl w:val="0"/>
          <w:numId w:val="5"/>
        </w:numPr>
        <w:ind w:left="284" w:hanging="284"/>
      </w:pPr>
      <w:r>
        <w:t>Zamawiający zastrzega sobie prawo do odstąpienia bądź unieważnienia zapytania ofertowego bez podawania przyczyn.</w:t>
      </w:r>
    </w:p>
    <w:p w14:paraId="6287EF07" w14:textId="30333FD3" w:rsidR="00DD0D05" w:rsidRDefault="00DD0D05" w:rsidP="00507B16">
      <w:pPr>
        <w:pStyle w:val="Akapitzlist"/>
        <w:numPr>
          <w:ilvl w:val="0"/>
          <w:numId w:val="5"/>
        </w:numPr>
        <w:ind w:left="284" w:hanging="284"/>
      </w:pPr>
      <w:r>
        <w:t>Zamawiający zastrzega sobie prawo do wzywania do wyjaśnień treści złożonej oferty w przypadku uzasadnionych wątpliwości co do jej treści po stronie Zamawiającego, na każdym etapie postępowania.</w:t>
      </w:r>
    </w:p>
    <w:p w14:paraId="13E9BC15" w14:textId="77777777" w:rsidR="00DD0D05" w:rsidRDefault="00DD0D05" w:rsidP="00DD0D05">
      <w:r>
        <w:t xml:space="preserve">Załączniki: </w:t>
      </w:r>
    </w:p>
    <w:p w14:paraId="08E1319F" w14:textId="77777777" w:rsidR="00DD0D05" w:rsidRDefault="00DD0D05" w:rsidP="00DD0D05">
      <w:r>
        <w:t>1. Zał. nr 1 – formularz ofertowy</w:t>
      </w:r>
    </w:p>
    <w:p w14:paraId="5D2D5E93" w14:textId="77777777" w:rsidR="00125058" w:rsidRDefault="00DD0D05" w:rsidP="00CF46C6">
      <w:r>
        <w:tab/>
      </w:r>
    </w:p>
    <w:p w14:paraId="67995EFD" w14:textId="7908AEF8" w:rsidR="00CF46C6" w:rsidRDefault="00CF46C6" w:rsidP="00125058">
      <w:pPr>
        <w:ind w:left="4956" w:firstLine="708"/>
      </w:pPr>
      <w:r>
        <w:t>Burmistrz Polanowa</w:t>
      </w:r>
    </w:p>
    <w:p w14:paraId="02CA83F7" w14:textId="057DF0A6" w:rsidR="00CF46C6" w:rsidRDefault="00403FD6" w:rsidP="00125058">
      <w:pPr>
        <w:ind w:left="4956" w:firstLine="708"/>
      </w:pPr>
      <w:r>
        <w:t xml:space="preserve">    </w:t>
      </w:r>
      <w:r w:rsidR="00125058">
        <w:t>Grzegorz Lipski</w:t>
      </w:r>
    </w:p>
    <w:p w14:paraId="3DF640EA" w14:textId="1289270D" w:rsidR="00181680" w:rsidRDefault="00181680" w:rsidP="00DD0D05"/>
    <w:p w14:paraId="32ABE19C" w14:textId="06FAE6E1" w:rsidR="00A21BCE" w:rsidRDefault="00A21BCE" w:rsidP="00DD0D05"/>
    <w:p w14:paraId="62780AF8" w14:textId="3249C601" w:rsidR="00A21BCE" w:rsidRDefault="00A21BCE" w:rsidP="00DD0D05"/>
    <w:p w14:paraId="533DDC25" w14:textId="073351BC" w:rsidR="00A21BCE" w:rsidRDefault="00A21BCE" w:rsidP="00DD0D05"/>
    <w:p w14:paraId="56D3480D" w14:textId="028001C1" w:rsidR="00A21BCE" w:rsidRDefault="00A21BCE" w:rsidP="00DD0D05"/>
    <w:p w14:paraId="03CFF33A" w14:textId="5BB2AEB2" w:rsidR="00A21BCE" w:rsidRDefault="00A21BCE" w:rsidP="00DD0D05"/>
    <w:p w14:paraId="70E4BD17" w14:textId="1237157E" w:rsidR="00A21BCE" w:rsidRDefault="00A21BCE" w:rsidP="00DD0D05"/>
    <w:p w14:paraId="6640393F" w14:textId="48E101C0" w:rsidR="00A21BCE" w:rsidRDefault="00A21BCE" w:rsidP="00DD0D05"/>
    <w:p w14:paraId="7B0CF0BF" w14:textId="3A7CD2F6" w:rsidR="00A21BCE" w:rsidRDefault="00A21BCE" w:rsidP="00DD0D05"/>
    <w:p w14:paraId="61B5FFB5" w14:textId="1E1FA284" w:rsidR="00A21BCE" w:rsidRDefault="00A21BCE" w:rsidP="00DD0D05"/>
    <w:p w14:paraId="73C8956F" w14:textId="77777777" w:rsidR="00AD57CA" w:rsidRDefault="00AD57CA" w:rsidP="00DD0D05"/>
    <w:p w14:paraId="3B2408A9" w14:textId="77777777" w:rsidR="00621C5A" w:rsidRDefault="00621C5A" w:rsidP="00A21BCE">
      <w:pPr>
        <w:jc w:val="right"/>
      </w:pPr>
    </w:p>
    <w:p w14:paraId="21DD671A" w14:textId="77777777" w:rsidR="00621C5A" w:rsidRDefault="00621C5A" w:rsidP="00A21BCE">
      <w:pPr>
        <w:jc w:val="right"/>
      </w:pPr>
    </w:p>
    <w:p w14:paraId="50319228" w14:textId="77777777" w:rsidR="00621C5A" w:rsidRDefault="00621C5A" w:rsidP="00A21BCE">
      <w:pPr>
        <w:jc w:val="right"/>
      </w:pPr>
    </w:p>
    <w:p w14:paraId="3E1D4121" w14:textId="77777777" w:rsidR="00621C5A" w:rsidRDefault="00621C5A" w:rsidP="00A21BCE">
      <w:pPr>
        <w:jc w:val="right"/>
      </w:pPr>
    </w:p>
    <w:p w14:paraId="6F1F7CB0" w14:textId="77777777" w:rsidR="00621C5A" w:rsidRDefault="00621C5A" w:rsidP="00A21BCE">
      <w:pPr>
        <w:jc w:val="right"/>
      </w:pPr>
    </w:p>
    <w:p w14:paraId="526038C6" w14:textId="77777777" w:rsidR="00621C5A" w:rsidRDefault="00621C5A" w:rsidP="00A21BCE">
      <w:pPr>
        <w:jc w:val="right"/>
      </w:pPr>
    </w:p>
    <w:p w14:paraId="48E278DE" w14:textId="7B6043F0" w:rsidR="00621C5A" w:rsidRDefault="00621C5A" w:rsidP="00A21BCE">
      <w:pPr>
        <w:jc w:val="right"/>
      </w:pPr>
    </w:p>
    <w:p w14:paraId="371B3DAF" w14:textId="2B1A20D7" w:rsidR="00507B16" w:rsidRDefault="00507B16" w:rsidP="00A21BCE">
      <w:pPr>
        <w:jc w:val="right"/>
      </w:pPr>
    </w:p>
    <w:p w14:paraId="246AAFC6" w14:textId="77777777" w:rsidR="00507B16" w:rsidRDefault="00507B16" w:rsidP="00A21BCE">
      <w:pPr>
        <w:jc w:val="right"/>
      </w:pPr>
    </w:p>
    <w:p w14:paraId="0EBE7400" w14:textId="506EE20A" w:rsidR="00A21BCE" w:rsidRDefault="00A21BCE" w:rsidP="00A21BCE">
      <w:pPr>
        <w:jc w:val="right"/>
      </w:pPr>
      <w:r>
        <w:lastRenderedPageBreak/>
        <w:t xml:space="preserve">Załącznik </w:t>
      </w:r>
      <w:proofErr w:type="gramStart"/>
      <w:r>
        <w:t>nr  1</w:t>
      </w:r>
      <w:proofErr w:type="gramEnd"/>
      <w:r>
        <w:t xml:space="preserve"> do Zapytania ofertowego </w:t>
      </w:r>
    </w:p>
    <w:p w14:paraId="3B74CCFD" w14:textId="77777777" w:rsidR="00A21BCE" w:rsidRDefault="00A21BCE" w:rsidP="00A21BCE"/>
    <w:p w14:paraId="0AE8C71A" w14:textId="77777777" w:rsidR="00A21BCE" w:rsidRDefault="00A21BCE" w:rsidP="00A21BCE"/>
    <w:p w14:paraId="1F2AE4F9" w14:textId="3697EF33" w:rsidR="00A21BCE" w:rsidRDefault="00A21BCE" w:rsidP="00A21BCE">
      <w:r>
        <w:t>----------------------------------------</w:t>
      </w:r>
    </w:p>
    <w:p w14:paraId="7DC04107" w14:textId="0C4DE523" w:rsidR="00A21BCE" w:rsidRPr="00A21BCE" w:rsidRDefault="00A21BCE" w:rsidP="00A21BC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Pr="00A21BCE">
        <w:rPr>
          <w:sz w:val="16"/>
          <w:szCs w:val="16"/>
        </w:rPr>
        <w:t xml:space="preserve">Pieczęć Wykonawcy </w:t>
      </w:r>
    </w:p>
    <w:p w14:paraId="44581D89" w14:textId="77777777" w:rsidR="00A21BCE" w:rsidRDefault="00A21BCE" w:rsidP="00A21BCE"/>
    <w:p w14:paraId="0371EF2F" w14:textId="77777777" w:rsidR="00A21BCE" w:rsidRDefault="00A21BCE" w:rsidP="00A21BCE"/>
    <w:p w14:paraId="44F18C74" w14:textId="235C2884" w:rsidR="00A21BCE" w:rsidRPr="00507B16" w:rsidRDefault="00A21BCE" w:rsidP="00C54B64">
      <w:pPr>
        <w:spacing w:line="480" w:lineRule="auto"/>
        <w:jc w:val="center"/>
        <w:rPr>
          <w:b/>
          <w:bCs/>
        </w:rPr>
      </w:pPr>
      <w:r w:rsidRPr="00507B16">
        <w:rPr>
          <w:b/>
          <w:bCs/>
        </w:rPr>
        <w:t>FORMULARZ OFERTOWY</w:t>
      </w:r>
    </w:p>
    <w:p w14:paraId="1B8CED92" w14:textId="2684DDFA" w:rsidR="00A21BCE" w:rsidRDefault="008631B5" w:rsidP="00B85D1B">
      <w:pPr>
        <w:spacing w:line="480" w:lineRule="auto"/>
        <w:jc w:val="center"/>
      </w:pPr>
      <w:r w:rsidRPr="008631B5">
        <w:t xml:space="preserve">na </w:t>
      </w:r>
      <w:r w:rsidR="00B85D1B" w:rsidRPr="00B85D1B">
        <w:t>zakup i wdrożenie systemu e-Portal dla potrzeb świadczenia internetowej obsługi interesantów</w:t>
      </w:r>
      <w:r w:rsidR="00A21BCE">
        <w:tab/>
      </w:r>
    </w:p>
    <w:p w14:paraId="28F12246" w14:textId="6E82A86E" w:rsidR="00C54B64" w:rsidRDefault="00A21BCE" w:rsidP="008631B5">
      <w:pPr>
        <w:spacing w:line="480" w:lineRule="auto"/>
      </w:pPr>
      <w:r>
        <w:t xml:space="preserve">Ja/My niżej podpisani oświadczam/y, że zrealizujemy w całości przedmiot </w:t>
      </w:r>
      <w:proofErr w:type="gramStart"/>
      <w:r>
        <w:t>zamówienia  na</w:t>
      </w:r>
      <w:proofErr w:type="gramEnd"/>
      <w:r>
        <w:t xml:space="preserve"> warunkach  opisanych w  zapytaniu ofertowym w cenie:</w:t>
      </w:r>
      <w:r w:rsidR="00C54B64">
        <w:t xml:space="preserve">  </w:t>
      </w:r>
      <w:r w:rsidR="008631B5">
        <w:t xml:space="preserve">………………………………. zł brutto </w:t>
      </w:r>
    </w:p>
    <w:p w14:paraId="567E3355" w14:textId="2532CD0D" w:rsidR="00A21BCE" w:rsidRDefault="008631B5" w:rsidP="008631B5">
      <w:pPr>
        <w:spacing w:line="480" w:lineRule="auto"/>
      </w:pPr>
      <w:r>
        <w:t>(słownie ………………………………………………………………………………………</w:t>
      </w:r>
      <w:proofErr w:type="gramStart"/>
      <w:r>
        <w:t>…….</w:t>
      </w:r>
      <w:proofErr w:type="gramEnd"/>
      <w:r>
        <w:t>)</w:t>
      </w:r>
    </w:p>
    <w:sectPr w:rsidR="00A21BCE" w:rsidSect="00621C5A">
      <w:headerReference w:type="default" r:id="rId8"/>
      <w:footerReference w:type="default" r:id="rId9"/>
      <w:pgSz w:w="11906" w:h="16838"/>
      <w:pgMar w:top="1417" w:right="991" w:bottom="1417" w:left="1417" w:header="708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185C4" w14:textId="77777777" w:rsidR="002B3DF2" w:rsidRDefault="002B3DF2" w:rsidP="00E9311A">
      <w:pPr>
        <w:spacing w:after="0" w:line="240" w:lineRule="auto"/>
      </w:pPr>
      <w:r>
        <w:separator/>
      </w:r>
    </w:p>
  </w:endnote>
  <w:endnote w:type="continuationSeparator" w:id="0">
    <w:p w14:paraId="316E1C33" w14:textId="77777777" w:rsidR="002B3DF2" w:rsidRDefault="002B3DF2" w:rsidP="00E93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2576" w14:textId="3D8287F0" w:rsidR="00B81715" w:rsidRPr="00DD4CD2" w:rsidRDefault="00B81715" w:rsidP="00B81715">
    <w:pPr>
      <w:pStyle w:val="Stopka"/>
      <w:rPr>
        <w:sz w:val="18"/>
        <w:szCs w:val="18"/>
      </w:rPr>
    </w:pPr>
    <w:r w:rsidRPr="00DD4CD2">
      <w:rPr>
        <w:sz w:val="18"/>
        <w:szCs w:val="18"/>
      </w:rPr>
      <w:t>Realizacja projektu w ramach Umowy o powierzenie grantu o numerze 991/1/2021 w ramach Programu Operacyjnego Polska Cyfrowa na lata 2014-2020 Osi Priorytetowej V Rozwój cyfrowy JST oraz wzmocnienie cyfrowej odporności na zagrożenia REACT-EU działania 5.1 Rozwój cyfrowy JST oraz wzmocnienie cyfrowej odporności na zagrożenia dotycząca realizacji projektu grantowego „Cyfrowa Gmina” o numerze POPC.05.01.00-00-0001/21-00</w:t>
    </w:r>
  </w:p>
  <w:p w14:paraId="52EED62F" w14:textId="77777777" w:rsidR="00B81715" w:rsidRDefault="00B817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F425E" w14:textId="77777777" w:rsidR="002B3DF2" w:rsidRDefault="002B3DF2" w:rsidP="00E9311A">
      <w:pPr>
        <w:spacing w:after="0" w:line="240" w:lineRule="auto"/>
      </w:pPr>
      <w:r>
        <w:separator/>
      </w:r>
    </w:p>
  </w:footnote>
  <w:footnote w:type="continuationSeparator" w:id="0">
    <w:p w14:paraId="7D53FF19" w14:textId="77777777" w:rsidR="002B3DF2" w:rsidRDefault="002B3DF2" w:rsidP="00E93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E3818" w14:textId="218446F5" w:rsidR="00E9311A" w:rsidRDefault="00E9311A">
    <w:pPr>
      <w:pStyle w:val="Nagwek"/>
    </w:pPr>
    <w:r w:rsidRPr="00E9311A">
      <w:rPr>
        <w:noProof/>
      </w:rPr>
      <w:drawing>
        <wp:inline distT="0" distB="0" distL="0" distR="0" wp14:anchorId="2EA7E006" wp14:editId="2C62ADDD">
          <wp:extent cx="5760720" cy="802005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CB2DEB" w14:textId="77777777" w:rsidR="00E9311A" w:rsidRDefault="00E931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9439B"/>
    <w:multiLevelType w:val="hybridMultilevel"/>
    <w:tmpl w:val="94B6816A"/>
    <w:lvl w:ilvl="0" w:tplc="2064FFD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62E1A"/>
    <w:multiLevelType w:val="hybridMultilevel"/>
    <w:tmpl w:val="DB22560A"/>
    <w:lvl w:ilvl="0" w:tplc="2064FFD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33F00556">
      <w:start w:val="1"/>
      <w:numFmt w:val="lowerLetter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967B9"/>
    <w:multiLevelType w:val="hybridMultilevel"/>
    <w:tmpl w:val="CBD2D376"/>
    <w:lvl w:ilvl="0" w:tplc="33AE21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A5097"/>
    <w:multiLevelType w:val="hybridMultilevel"/>
    <w:tmpl w:val="B0924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C0B0C"/>
    <w:multiLevelType w:val="hybridMultilevel"/>
    <w:tmpl w:val="2B081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2A4F82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068852">
    <w:abstractNumId w:val="2"/>
  </w:num>
  <w:num w:numId="2" w16cid:durableId="625162823">
    <w:abstractNumId w:val="4"/>
  </w:num>
  <w:num w:numId="3" w16cid:durableId="2047639313">
    <w:abstractNumId w:val="1"/>
  </w:num>
  <w:num w:numId="4" w16cid:durableId="694648177">
    <w:abstractNumId w:val="3"/>
  </w:num>
  <w:num w:numId="5" w16cid:durableId="110553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B8"/>
    <w:rsid w:val="00003D6C"/>
    <w:rsid w:val="000206D6"/>
    <w:rsid w:val="000C578F"/>
    <w:rsid w:val="00125058"/>
    <w:rsid w:val="001473B0"/>
    <w:rsid w:val="00181680"/>
    <w:rsid w:val="001910E6"/>
    <w:rsid w:val="002449B8"/>
    <w:rsid w:val="002B3DF2"/>
    <w:rsid w:val="003259C6"/>
    <w:rsid w:val="00403FD6"/>
    <w:rsid w:val="004960C7"/>
    <w:rsid w:val="004E198B"/>
    <w:rsid w:val="00507B16"/>
    <w:rsid w:val="00621C5A"/>
    <w:rsid w:val="00656C05"/>
    <w:rsid w:val="00686348"/>
    <w:rsid w:val="00764BA8"/>
    <w:rsid w:val="007F278E"/>
    <w:rsid w:val="008631B5"/>
    <w:rsid w:val="00A21BCE"/>
    <w:rsid w:val="00A70521"/>
    <w:rsid w:val="00AC48BF"/>
    <w:rsid w:val="00AD57CA"/>
    <w:rsid w:val="00B64432"/>
    <w:rsid w:val="00B81715"/>
    <w:rsid w:val="00B85D1B"/>
    <w:rsid w:val="00C54B64"/>
    <w:rsid w:val="00C80533"/>
    <w:rsid w:val="00CF46C6"/>
    <w:rsid w:val="00D12065"/>
    <w:rsid w:val="00D2082F"/>
    <w:rsid w:val="00D9275C"/>
    <w:rsid w:val="00DD0D05"/>
    <w:rsid w:val="00DD4CD2"/>
    <w:rsid w:val="00E913C6"/>
    <w:rsid w:val="00E9311A"/>
    <w:rsid w:val="00EA5399"/>
    <w:rsid w:val="00EE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142F1"/>
  <w15:chartTrackingRefBased/>
  <w15:docId w15:val="{0751EDE8-98EF-4737-90B3-7D841B9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3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311A"/>
  </w:style>
  <w:style w:type="paragraph" w:styleId="Stopka">
    <w:name w:val="footer"/>
    <w:basedOn w:val="Normalny"/>
    <w:link w:val="StopkaZnak"/>
    <w:uiPriority w:val="99"/>
    <w:unhideWhenUsed/>
    <w:rsid w:val="00E93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311A"/>
  </w:style>
  <w:style w:type="paragraph" w:styleId="Akapitzlist">
    <w:name w:val="List Paragraph"/>
    <w:basedOn w:val="Normalny"/>
    <w:link w:val="AkapitzlistZnak"/>
    <w:uiPriority w:val="34"/>
    <w:qFormat/>
    <w:rsid w:val="003259C6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259C6"/>
  </w:style>
  <w:style w:type="character" w:styleId="Hipercze">
    <w:name w:val="Hyperlink"/>
    <w:basedOn w:val="Domylnaczcionkaakapitu"/>
    <w:uiPriority w:val="99"/>
    <w:unhideWhenUsed/>
    <w:rsid w:val="00EA53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5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siewiera@polanow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Siewiera</dc:creator>
  <cp:keywords/>
  <dc:description/>
  <cp:lastModifiedBy>Krzysztof Szypulski</cp:lastModifiedBy>
  <cp:revision>2</cp:revision>
  <dcterms:created xsi:type="dcterms:W3CDTF">2022-04-13T07:04:00Z</dcterms:created>
  <dcterms:modified xsi:type="dcterms:W3CDTF">2022-04-13T07:04:00Z</dcterms:modified>
</cp:coreProperties>
</file>