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93E94" w14:textId="77777777" w:rsidR="006A30B7" w:rsidRPr="009865A4" w:rsidRDefault="006A30B7"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02B27554"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9809BC">
        <w:rPr>
          <w:rFonts w:ascii="Arial" w:hAnsi="Arial" w:cs="Arial"/>
          <w:sz w:val="24"/>
          <w:szCs w:val="24"/>
        </w:rPr>
        <w:t>9</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1414792B" w:rsidR="007F2DA4" w:rsidRDefault="007F2DA4" w:rsidP="006A30B7">
      <w:pPr>
        <w:pStyle w:val="Tekstpodstawowy"/>
        <w:rPr>
          <w:rFonts w:ascii="Arial" w:hAnsi="Arial" w:cs="Arial"/>
        </w:rPr>
      </w:pPr>
    </w:p>
    <w:p w14:paraId="70791440" w14:textId="77777777" w:rsidR="003D2EE5" w:rsidRPr="009865A4" w:rsidRDefault="003D2EE5"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03B2785C" w14:textId="055BB5D4" w:rsidR="00E66628" w:rsidRPr="00E66628" w:rsidRDefault="00B27146" w:rsidP="00E66628">
      <w:pPr>
        <w:pStyle w:val="Default"/>
        <w:jc w:val="center"/>
        <w:rPr>
          <w:rFonts w:ascii="Arial" w:hAnsi="Arial" w:cs="Arial"/>
          <w:lang w:eastAsia="pl-PL"/>
        </w:rPr>
      </w:pPr>
      <w:r w:rsidRPr="00E66628">
        <w:rPr>
          <w:rFonts w:ascii="Arial" w:hAnsi="Arial" w:cs="Arial"/>
        </w:rPr>
        <w:t xml:space="preserve">zwana dalej „specyfikacją”, sporządzona dla </w:t>
      </w:r>
      <w:r w:rsidR="007F2DA4" w:rsidRPr="00E66628">
        <w:rPr>
          <w:rFonts w:ascii="Arial" w:hAnsi="Arial" w:cs="Arial"/>
        </w:rPr>
        <w:t>zadania pn.</w:t>
      </w:r>
      <w:r w:rsidRPr="00E66628">
        <w:rPr>
          <w:rFonts w:ascii="Arial" w:hAnsi="Arial" w:cs="Arial"/>
        </w:rPr>
        <w:t xml:space="preserve"> </w:t>
      </w:r>
      <w:r w:rsidR="007F2DA4" w:rsidRPr="00E66628">
        <w:rPr>
          <w:rFonts w:ascii="Arial" w:hAnsi="Arial" w:cs="Arial"/>
          <w:b/>
        </w:rPr>
        <w:t>„</w:t>
      </w:r>
      <w:r w:rsidR="004748F2" w:rsidRPr="00E66628">
        <w:rPr>
          <w:rFonts w:ascii="Arial" w:hAnsi="Arial" w:cs="Arial"/>
          <w:b/>
        </w:rPr>
        <w:t>Rewitalizacja rynku miejskiego i jego otoczenia w celu przywrócenia i nadania im nowych funkcji min. społecznych, gospodarczych, edukacyjnych, kulturowych, rekreacyjnych</w:t>
      </w:r>
      <w:r w:rsidR="00E66628" w:rsidRPr="00E66628">
        <w:rPr>
          <w:rFonts w:ascii="Arial" w:hAnsi="Arial" w:cs="Arial"/>
          <w:lang w:eastAsia="pl-PL"/>
        </w:rPr>
        <w:t xml:space="preserve"> - </w:t>
      </w:r>
      <w:r w:rsidR="00E66628" w:rsidRPr="00E66628">
        <w:rPr>
          <w:rFonts w:ascii="Arial" w:hAnsi="Arial" w:cs="Arial"/>
          <w:b/>
          <w:lang w:eastAsia="pl-PL"/>
        </w:rPr>
        <w:t xml:space="preserve">część </w:t>
      </w:r>
      <w:r w:rsidR="00F53659">
        <w:rPr>
          <w:rFonts w:ascii="Arial" w:hAnsi="Arial" w:cs="Arial"/>
          <w:b/>
          <w:lang w:eastAsia="pl-PL"/>
        </w:rPr>
        <w:t>2</w:t>
      </w:r>
      <w:r w:rsidR="00E66628">
        <w:rPr>
          <w:rFonts w:ascii="Arial" w:hAnsi="Arial" w:cs="Arial"/>
          <w:lang w:eastAsia="pl-PL"/>
        </w:rPr>
        <w:t xml:space="preserve">” </w:t>
      </w:r>
    </w:p>
    <w:p w14:paraId="35838635" w14:textId="5BE83228" w:rsidR="007F2DA4" w:rsidRPr="00C830EA" w:rsidRDefault="007F2DA4" w:rsidP="007F2DA4">
      <w:pPr>
        <w:rPr>
          <w:rFonts w:asciiTheme="majorHAnsi" w:hAnsiTheme="majorHAnsi" w:cstheme="majorHAnsi"/>
          <w:b/>
          <w:sz w:val="24"/>
          <w:szCs w:val="24"/>
        </w:rPr>
      </w:pPr>
    </w:p>
    <w:p w14:paraId="73802DA8" w14:textId="77777777" w:rsidR="007F2DA4" w:rsidRPr="007F2DA4" w:rsidRDefault="007F2DA4" w:rsidP="007F2DA4">
      <w:pPr>
        <w:pStyle w:val="Default"/>
        <w:rPr>
          <w:lang w:eastAsia="pl-PL"/>
        </w:rPr>
      </w:pPr>
    </w:p>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p w14:paraId="29B66E2E" w14:textId="77777777" w:rsidR="003D2EE5" w:rsidRDefault="003D2EE5" w:rsidP="00B54018">
      <w:pPr>
        <w:tabs>
          <w:tab w:val="left" w:pos="5955"/>
        </w:tabs>
        <w:spacing w:line="240" w:lineRule="auto"/>
        <w:rPr>
          <w:rFonts w:ascii="Arial" w:hAnsi="Arial" w:cs="Arial"/>
        </w:rPr>
      </w:pPr>
    </w:p>
    <w:p w14:paraId="5306E089" w14:textId="77777777" w:rsidR="003D2EE5" w:rsidRDefault="003D2EE5" w:rsidP="003D2EE5">
      <w:pPr>
        <w:tabs>
          <w:tab w:val="left" w:pos="6195"/>
          <w:tab w:val="left" w:pos="6720"/>
        </w:tabs>
        <w:spacing w:line="240" w:lineRule="auto"/>
        <w:rPr>
          <w:rFonts w:ascii="Arial" w:hAnsi="Arial" w:cs="Arial"/>
        </w:rPr>
      </w:pPr>
      <w:r>
        <w:rPr>
          <w:rFonts w:ascii="Arial" w:hAnsi="Arial" w:cs="Arial"/>
        </w:rPr>
        <w:tab/>
      </w:r>
    </w:p>
    <w:p w14:paraId="4E92CDCB" w14:textId="061284F0" w:rsidR="003D2EE5" w:rsidRPr="003D2EE5" w:rsidRDefault="003D2EE5" w:rsidP="003D2EE5">
      <w:pPr>
        <w:tabs>
          <w:tab w:val="left" w:pos="5670"/>
          <w:tab w:val="left" w:pos="6720"/>
        </w:tabs>
        <w:spacing w:line="240" w:lineRule="auto"/>
        <w:rPr>
          <w:rFonts w:ascii="Arial" w:hAnsi="Arial" w:cs="Arial"/>
          <w:b/>
          <w:bCs/>
        </w:rPr>
      </w:pPr>
      <w:r>
        <w:rPr>
          <w:rFonts w:ascii="Arial" w:hAnsi="Arial" w:cs="Arial"/>
        </w:rPr>
        <w:tab/>
      </w:r>
      <w:r w:rsidRPr="003D2EE5">
        <w:rPr>
          <w:rFonts w:ascii="Arial" w:hAnsi="Arial" w:cs="Arial"/>
          <w:b/>
          <w:bCs/>
        </w:rPr>
        <w:t>ZATWIERDZAM</w:t>
      </w:r>
    </w:p>
    <w:p w14:paraId="605BFDBF" w14:textId="49E0C282" w:rsidR="003D2EE5" w:rsidRDefault="003D2EE5" w:rsidP="003D2EE5">
      <w:pPr>
        <w:tabs>
          <w:tab w:val="left" w:pos="6195"/>
          <w:tab w:val="left" w:pos="6720"/>
        </w:tabs>
        <w:spacing w:line="240" w:lineRule="auto"/>
        <w:rPr>
          <w:rFonts w:ascii="Arial" w:hAnsi="Arial" w:cs="Arial"/>
        </w:rPr>
      </w:pPr>
      <w:r>
        <w:rPr>
          <w:rFonts w:ascii="Arial" w:hAnsi="Arial" w:cs="Arial"/>
        </w:rPr>
        <w:tab/>
      </w:r>
    </w:p>
    <w:p w14:paraId="383864D7" w14:textId="77777777" w:rsidR="003D2EE5" w:rsidRPr="003769CF" w:rsidRDefault="003D2EE5" w:rsidP="003D2EE5">
      <w:pPr>
        <w:tabs>
          <w:tab w:val="left" w:pos="-567"/>
          <w:tab w:val="center" w:pos="6521"/>
        </w:tabs>
        <w:spacing w:after="240"/>
        <w:rPr>
          <w:rFonts w:ascii="Arial" w:hAnsi="Arial" w:cs="Arial"/>
          <w:bCs/>
        </w:rPr>
      </w:pPr>
      <w:r>
        <w:rPr>
          <w:rFonts w:ascii="Arial" w:hAnsi="Arial" w:cs="Arial"/>
        </w:rPr>
        <w:tab/>
      </w:r>
      <w:r w:rsidRPr="003769CF">
        <w:rPr>
          <w:rFonts w:ascii="Arial" w:hAnsi="Arial" w:cs="Arial"/>
          <w:bCs/>
        </w:rPr>
        <w:t>Burmistrz Polanowa</w:t>
      </w:r>
    </w:p>
    <w:p w14:paraId="668163C5" w14:textId="77777777" w:rsidR="003D2EE5" w:rsidRPr="003769CF" w:rsidRDefault="003D2EE5" w:rsidP="003D2EE5">
      <w:pPr>
        <w:tabs>
          <w:tab w:val="left" w:pos="-567"/>
          <w:tab w:val="center" w:pos="6521"/>
        </w:tabs>
        <w:rPr>
          <w:rFonts w:ascii="Arial" w:hAnsi="Arial" w:cs="Arial"/>
        </w:rPr>
      </w:pPr>
      <w:r w:rsidRPr="003769CF">
        <w:rPr>
          <w:rFonts w:ascii="Arial" w:hAnsi="Arial" w:cs="Arial"/>
          <w:bCs/>
        </w:rPr>
        <w:tab/>
        <w:t>Grzegorz Lipski</w:t>
      </w:r>
    </w:p>
    <w:p w14:paraId="737731A4" w14:textId="0CDD6A57" w:rsidR="003D2EE5" w:rsidRDefault="003D2EE5" w:rsidP="003D2EE5">
      <w:pPr>
        <w:tabs>
          <w:tab w:val="left" w:pos="6195"/>
        </w:tabs>
        <w:spacing w:line="240" w:lineRule="auto"/>
        <w:rPr>
          <w:rFonts w:ascii="Arial" w:hAnsi="Arial" w:cs="Arial"/>
        </w:rPr>
      </w:pPr>
    </w:p>
    <w:p w14:paraId="4348C043" w14:textId="77777777" w:rsidR="003D2EE5" w:rsidRDefault="003D2EE5" w:rsidP="003D2EE5">
      <w:pPr>
        <w:tabs>
          <w:tab w:val="left" w:pos="6720"/>
        </w:tabs>
        <w:spacing w:line="240" w:lineRule="auto"/>
        <w:rPr>
          <w:rFonts w:ascii="Arial" w:hAnsi="Arial" w:cs="Arial"/>
        </w:rPr>
      </w:pPr>
    </w:p>
    <w:p w14:paraId="7A0A4F9B" w14:textId="77777777" w:rsidR="003D2EE5" w:rsidRDefault="003D2EE5" w:rsidP="00B54018">
      <w:pPr>
        <w:tabs>
          <w:tab w:val="left" w:pos="5955"/>
        </w:tabs>
        <w:spacing w:line="240" w:lineRule="auto"/>
        <w:rPr>
          <w:rFonts w:ascii="Arial" w:hAnsi="Arial" w:cs="Arial"/>
        </w:rPr>
      </w:pPr>
    </w:p>
    <w:p w14:paraId="562E467B" w14:textId="79F2F524" w:rsidR="00484CB8" w:rsidRDefault="00B54018" w:rsidP="003D2EE5">
      <w:pPr>
        <w:tabs>
          <w:tab w:val="left" w:pos="5955"/>
        </w:tabs>
        <w:spacing w:line="240" w:lineRule="auto"/>
        <w:rPr>
          <w:rFonts w:ascii="Arial" w:hAnsi="Arial" w:cs="Arial"/>
        </w:rPr>
      </w:pPr>
      <w:r>
        <w:rPr>
          <w:rFonts w:ascii="Arial" w:hAnsi="Arial" w:cs="Arial"/>
        </w:rPr>
        <w:tab/>
      </w:r>
    </w:p>
    <w:p w14:paraId="78B35D70" w14:textId="77777777" w:rsidR="003D2EE5" w:rsidRDefault="003D2EE5" w:rsidP="003D2EE5">
      <w:pPr>
        <w:tabs>
          <w:tab w:val="left" w:pos="5955"/>
        </w:tabs>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286C8A05" w14:textId="51AE5DF4" w:rsidR="004748F2" w:rsidRDefault="00A50DA3" w:rsidP="003D2EE5">
      <w:pPr>
        <w:spacing w:line="240" w:lineRule="auto"/>
        <w:jc w:val="center"/>
        <w:rPr>
          <w:rFonts w:ascii="Arial" w:hAnsi="Arial" w:cs="Arial"/>
          <w:sz w:val="24"/>
          <w:szCs w:val="24"/>
        </w:rPr>
      </w:pPr>
      <w:r w:rsidRPr="009865A4">
        <w:rPr>
          <w:rFonts w:ascii="Arial" w:hAnsi="Arial" w:cs="Arial"/>
          <w:sz w:val="24"/>
          <w:szCs w:val="24"/>
        </w:rPr>
        <w:t xml:space="preserve">Polanów, dnia </w:t>
      </w:r>
      <w:r w:rsidR="008B405C">
        <w:rPr>
          <w:rFonts w:ascii="Arial" w:hAnsi="Arial" w:cs="Arial"/>
          <w:sz w:val="24"/>
          <w:szCs w:val="24"/>
        </w:rPr>
        <w:t>2</w:t>
      </w:r>
      <w:r w:rsidR="009809BC">
        <w:rPr>
          <w:rFonts w:ascii="Arial" w:hAnsi="Arial" w:cs="Arial"/>
          <w:sz w:val="24"/>
          <w:szCs w:val="24"/>
        </w:rPr>
        <w:t xml:space="preserve">3 czerwca </w:t>
      </w:r>
      <w:r w:rsidR="00587DFC">
        <w:rPr>
          <w:rFonts w:ascii="Arial" w:hAnsi="Arial" w:cs="Arial"/>
          <w:sz w:val="24"/>
          <w:szCs w:val="24"/>
        </w:rPr>
        <w:t>2021</w:t>
      </w:r>
      <w:r w:rsidR="003D2EE5">
        <w:rPr>
          <w:rFonts w:ascii="Arial" w:hAnsi="Arial" w:cs="Arial"/>
          <w:sz w:val="24"/>
          <w:szCs w:val="24"/>
        </w:rPr>
        <w:t>r.</w:t>
      </w:r>
    </w:p>
    <w:p w14:paraId="3FA72206" w14:textId="77777777" w:rsidR="00B249CA" w:rsidRDefault="00B249CA" w:rsidP="009C27CA">
      <w:pPr>
        <w:spacing w:line="240" w:lineRule="auto"/>
        <w:rPr>
          <w:rFonts w:ascii="Arial" w:hAnsi="Arial" w:cs="Arial"/>
          <w:sz w:val="24"/>
          <w:szCs w:val="24"/>
        </w:rPr>
      </w:pPr>
    </w:p>
    <w:p w14:paraId="3D6E03B6" w14:textId="77777777" w:rsidR="004A0D8C" w:rsidRPr="00217181" w:rsidRDefault="004A0D8C" w:rsidP="00D856C1">
      <w:pPr>
        <w:pStyle w:val="Style9"/>
        <w:numPr>
          <w:ilvl w:val="0"/>
          <w:numId w:val="38"/>
        </w:numPr>
        <w:tabs>
          <w:tab w:val="left" w:pos="142"/>
        </w:tabs>
        <w:spacing w:after="333" w:line="240" w:lineRule="auto"/>
        <w:ind w:hanging="76"/>
        <w:jc w:val="both"/>
        <w:rPr>
          <w:rFonts w:ascii="Arial" w:hAnsi="Arial" w:cs="Arial"/>
          <w:b/>
          <w:sz w:val="24"/>
          <w:szCs w:val="24"/>
        </w:rPr>
      </w:pPr>
      <w:r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EB6228"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5A24B6F9" w14:textId="77777777" w:rsidR="00B95012" w:rsidRPr="00217181" w:rsidRDefault="00B95012" w:rsidP="002E00D3">
      <w:pPr>
        <w:pStyle w:val="Style9"/>
        <w:tabs>
          <w:tab w:val="left" w:pos="3686"/>
        </w:tabs>
        <w:spacing w:line="240" w:lineRule="auto"/>
        <w:ind w:left="142"/>
        <w:jc w:val="both"/>
        <w:rPr>
          <w:rFonts w:ascii="Arial" w:hAnsi="Arial" w:cs="Arial"/>
          <w:sz w:val="24"/>
          <w:szCs w:val="24"/>
        </w:rPr>
      </w:pPr>
    </w:p>
    <w:p w14:paraId="72920583" w14:textId="7F82DB51" w:rsidR="005E21B3" w:rsidRDefault="00C64675" w:rsidP="005E21B3">
      <w:pPr>
        <w:suppressAutoHyphens w:val="0"/>
        <w:autoSpaceDE w:val="0"/>
        <w:autoSpaceDN w:val="0"/>
        <w:spacing w:after="0" w:line="240" w:lineRule="auto"/>
        <w:ind w:right="-30"/>
        <w:jc w:val="both"/>
        <w:rPr>
          <w:rFonts w:ascii="Arial" w:hAnsi="Arial" w:cs="Arial"/>
          <w:sz w:val="24"/>
          <w:szCs w:val="24"/>
        </w:rPr>
      </w:pPr>
      <w:r>
        <w:rPr>
          <w:rFonts w:ascii="Arial" w:hAnsi="Arial" w:cs="Arial"/>
          <w:sz w:val="24"/>
          <w:szCs w:val="24"/>
        </w:rPr>
        <w:t xml:space="preserve">Adres strony internetowej, na której jest prowadzone postępowanie i na której będą dostępne wszelkie dokumenty </w:t>
      </w:r>
      <w:r w:rsidR="00370A24">
        <w:rPr>
          <w:rFonts w:ascii="Arial" w:hAnsi="Arial" w:cs="Arial"/>
          <w:sz w:val="24"/>
          <w:szCs w:val="24"/>
        </w:rPr>
        <w:t xml:space="preserve">związane z prowadzoną procedurą: </w:t>
      </w:r>
      <w:hyperlink r:id="rId8" w:history="1">
        <w:r w:rsidR="008B2908" w:rsidRPr="00B95012">
          <w:rPr>
            <w:rStyle w:val="Hipercze"/>
            <w:rFonts w:ascii="Arial" w:hAnsi="Arial" w:cs="Arial"/>
            <w:color w:val="auto"/>
            <w:sz w:val="24"/>
            <w:szCs w:val="24"/>
          </w:rPr>
          <w:t>https://minipotral.uzp.gov.pl/</w:t>
        </w:r>
      </w:hyperlink>
      <w:r w:rsidR="008B2908" w:rsidRPr="00B95012">
        <w:rPr>
          <w:rFonts w:ascii="Arial" w:hAnsi="Arial" w:cs="Arial"/>
          <w:sz w:val="24"/>
          <w:szCs w:val="24"/>
        </w:rPr>
        <w:t xml:space="preserve">, </w:t>
      </w:r>
      <w:hyperlink r:id="rId9" w:history="1">
        <w:r w:rsidR="00B95012" w:rsidRPr="00B95012">
          <w:rPr>
            <w:rStyle w:val="Hipercze"/>
            <w:rFonts w:ascii="Arial" w:hAnsi="Arial" w:cs="Arial"/>
            <w:color w:val="auto"/>
            <w:sz w:val="24"/>
            <w:szCs w:val="24"/>
          </w:rPr>
          <w:t>https://bip.polanow.pl</w:t>
        </w:r>
      </w:hyperlink>
      <w:r w:rsidR="00B95012" w:rsidRPr="00B95012">
        <w:rPr>
          <w:rFonts w:ascii="Arial" w:hAnsi="Arial" w:cs="Arial"/>
          <w:sz w:val="24"/>
          <w:szCs w:val="24"/>
        </w:rPr>
        <w:t>.</w:t>
      </w:r>
    </w:p>
    <w:p w14:paraId="062F19C6" w14:textId="77777777" w:rsidR="00B95012" w:rsidRPr="00217181" w:rsidRDefault="00B95012" w:rsidP="005E21B3">
      <w:pPr>
        <w:suppressAutoHyphens w:val="0"/>
        <w:autoSpaceDE w:val="0"/>
        <w:autoSpaceDN w:val="0"/>
        <w:spacing w:after="0" w:line="240" w:lineRule="auto"/>
        <w:ind w:right="-30"/>
        <w:jc w:val="both"/>
        <w:rPr>
          <w:rFonts w:ascii="Arial" w:hAnsi="Arial" w:cs="Arial"/>
          <w:sz w:val="24"/>
          <w:szCs w:val="24"/>
        </w:rPr>
      </w:pPr>
    </w:p>
    <w:p w14:paraId="674B74EF" w14:textId="197F2ADE" w:rsidR="004A0D8C" w:rsidRPr="00217181" w:rsidRDefault="00CF363F" w:rsidP="00C223C3">
      <w:pPr>
        <w:pStyle w:val="Style9"/>
        <w:numPr>
          <w:ilvl w:val="0"/>
          <w:numId w:val="38"/>
        </w:numPr>
        <w:tabs>
          <w:tab w:val="left" w:pos="426"/>
        </w:tabs>
        <w:spacing w:line="240" w:lineRule="auto"/>
        <w:ind w:left="284" w:firstLine="0"/>
        <w:jc w:val="left"/>
        <w:rPr>
          <w:rFonts w:ascii="Arial" w:hAnsi="Arial" w:cs="Arial"/>
          <w:b/>
          <w:sz w:val="24"/>
          <w:szCs w:val="24"/>
        </w:rPr>
      </w:pPr>
      <w:r>
        <w:rPr>
          <w:rFonts w:ascii="Arial" w:hAnsi="Arial" w:cs="Arial"/>
          <w:b/>
          <w:sz w:val="24"/>
          <w:szCs w:val="24"/>
        </w:rPr>
        <w:t>TRYB UDZIELENIA ZAMÓWIENIA</w:t>
      </w:r>
    </w:p>
    <w:p w14:paraId="17648ACF" w14:textId="0A309F8F" w:rsidR="007F2DA4" w:rsidRDefault="007F2DA4" w:rsidP="00C223C3">
      <w:pPr>
        <w:widowControl w:val="0"/>
        <w:numPr>
          <w:ilvl w:val="0"/>
          <w:numId w:val="23"/>
        </w:numPr>
        <w:tabs>
          <w:tab w:val="clear" w:pos="720"/>
          <w:tab w:val="left" w:pos="0"/>
          <w:tab w:val="left" w:pos="426"/>
        </w:tabs>
        <w:overflowPunct w:val="0"/>
        <w:autoSpaceDE w:val="0"/>
        <w:spacing w:before="20" w:after="0" w:line="240" w:lineRule="auto"/>
        <w:ind w:left="142" w:firstLine="0"/>
        <w:rPr>
          <w:rFonts w:ascii="Arial" w:hAnsi="Arial" w:cs="Arial"/>
          <w:sz w:val="24"/>
          <w:szCs w:val="24"/>
        </w:rPr>
      </w:pPr>
      <w:r w:rsidRPr="007F2DA4">
        <w:rPr>
          <w:rFonts w:ascii="Arial" w:hAnsi="Arial" w:cs="Arial"/>
          <w:sz w:val="24"/>
          <w:szCs w:val="24"/>
        </w:rPr>
        <w:t xml:space="preserve">Postępowanie o udzielanie zamówienia publicznego prowadzone jest w trybie podstawowym na podstawie art. 275 ust. 1 ustawy z dnia 11 września 2019 r. – Prawo zamówień publicznych (Dz. U. z 2019, poz. 2019 z </w:t>
      </w:r>
      <w:proofErr w:type="spellStart"/>
      <w:r w:rsidRPr="007F2DA4">
        <w:rPr>
          <w:rFonts w:ascii="Arial" w:hAnsi="Arial" w:cs="Arial"/>
          <w:sz w:val="24"/>
          <w:szCs w:val="24"/>
        </w:rPr>
        <w:t>późn</w:t>
      </w:r>
      <w:proofErr w:type="spellEnd"/>
      <w:r w:rsidRPr="007F2DA4">
        <w:rPr>
          <w:rFonts w:ascii="Arial" w:hAnsi="Arial" w:cs="Arial"/>
          <w:sz w:val="24"/>
          <w:szCs w:val="24"/>
        </w:rPr>
        <w:t xml:space="preserve">. zm.) zwanej dalej ustawą </w:t>
      </w:r>
      <w:proofErr w:type="spellStart"/>
      <w:r w:rsidRPr="007F2DA4">
        <w:rPr>
          <w:rFonts w:ascii="Arial" w:hAnsi="Arial" w:cs="Arial"/>
          <w:sz w:val="24"/>
          <w:szCs w:val="24"/>
        </w:rPr>
        <w:t>Pzp</w:t>
      </w:r>
      <w:proofErr w:type="spellEnd"/>
      <w:r w:rsidRPr="007F2DA4">
        <w:rPr>
          <w:rFonts w:ascii="Arial" w:hAnsi="Arial" w:cs="Arial"/>
          <w:sz w:val="24"/>
          <w:szCs w:val="24"/>
        </w:rPr>
        <w:t xml:space="preserve"> oraz aktów wykonawczych do tej ustawy.</w:t>
      </w:r>
    </w:p>
    <w:p w14:paraId="34E915D9" w14:textId="69A2139E" w:rsidR="00993038" w:rsidRDefault="00993038" w:rsidP="009809BC">
      <w:pPr>
        <w:pStyle w:val="Akapitzlist"/>
        <w:numPr>
          <w:ilvl w:val="0"/>
          <w:numId w:val="23"/>
        </w:numPr>
        <w:tabs>
          <w:tab w:val="clear" w:pos="720"/>
          <w:tab w:val="left" w:pos="426"/>
        </w:tabs>
        <w:spacing w:after="0"/>
        <w:ind w:left="142" w:firstLine="0"/>
        <w:rPr>
          <w:rFonts w:ascii="Arial" w:eastAsia="SimSun" w:hAnsi="Arial" w:cs="Arial"/>
          <w:sz w:val="24"/>
          <w:szCs w:val="24"/>
        </w:rPr>
      </w:pPr>
      <w:r w:rsidRPr="006A6CE1">
        <w:rPr>
          <w:rFonts w:ascii="Arial" w:eastAsia="SimSun" w:hAnsi="Arial" w:cs="Arial"/>
          <w:sz w:val="24"/>
          <w:szCs w:val="24"/>
        </w:rPr>
        <w:t>Zamówienie jest dofinansowane z Regionalnego Programu Operacyjnego Województwa Zachodniopomorskiego na lata 2014 - 2020 działanie 9.3 Wspieranie rewitalizacji fizycznej, gospodarczej i społecznej ubogich społeczności i obszarów miejskich i wiejskich.</w:t>
      </w:r>
    </w:p>
    <w:p w14:paraId="24601534" w14:textId="521B17D3" w:rsidR="00993038" w:rsidRPr="00181ABD" w:rsidRDefault="00181ABD" w:rsidP="0047149C">
      <w:pPr>
        <w:pStyle w:val="Akapitzlist"/>
        <w:numPr>
          <w:ilvl w:val="0"/>
          <w:numId w:val="23"/>
        </w:numPr>
        <w:tabs>
          <w:tab w:val="clear" w:pos="720"/>
          <w:tab w:val="left" w:pos="426"/>
        </w:tabs>
        <w:spacing w:after="0"/>
        <w:ind w:left="142" w:firstLine="0"/>
        <w:rPr>
          <w:rFonts w:ascii="Arial" w:eastAsia="SimSun" w:hAnsi="Arial" w:cs="Arial"/>
          <w:b/>
          <w:bCs/>
          <w:sz w:val="24"/>
          <w:szCs w:val="24"/>
        </w:rPr>
      </w:pPr>
      <w:r w:rsidRPr="00181ABD">
        <w:rPr>
          <w:rFonts w:ascii="Arial" w:eastAsia="SimSun" w:hAnsi="Arial" w:cs="Arial"/>
          <w:b/>
          <w:bCs/>
          <w:sz w:val="24"/>
          <w:szCs w:val="24"/>
        </w:rPr>
        <w:t xml:space="preserve">W miejscu prowadzenia prac budowlanych i dostaw objętych przedmiotem zamówienia w tym samym czasie prowadzone </w:t>
      </w:r>
      <w:r w:rsidRPr="00181ABD">
        <w:rPr>
          <w:rFonts w:ascii="Arial" w:hAnsi="Arial" w:cs="Arial"/>
          <w:b/>
          <w:bCs/>
          <w:sz w:val="24"/>
          <w:szCs w:val="24"/>
        </w:rPr>
        <w:t>będą</w:t>
      </w:r>
      <w:r w:rsidRPr="00181ABD">
        <w:rPr>
          <w:rFonts w:ascii="Arial" w:eastAsia="SimSun" w:hAnsi="Arial" w:cs="Arial"/>
          <w:b/>
          <w:bCs/>
          <w:sz w:val="24"/>
          <w:szCs w:val="24"/>
        </w:rPr>
        <w:t xml:space="preserve"> inne prace budowlane, co będzie wymagało od Wykonawcy koordynacji  prac i współpracy w zakresie sporządzania harmonogramu prac z inspektorem nadzoru i Zamawiającym.</w:t>
      </w:r>
    </w:p>
    <w:p w14:paraId="072DD595" w14:textId="005D57F1" w:rsidR="007F2DA4" w:rsidRPr="00B249CA" w:rsidRDefault="00E433F6" w:rsidP="00F55151">
      <w:pPr>
        <w:widowControl w:val="0"/>
        <w:numPr>
          <w:ilvl w:val="0"/>
          <w:numId w:val="23"/>
        </w:numPr>
        <w:tabs>
          <w:tab w:val="clear" w:pos="720"/>
          <w:tab w:val="left" w:pos="0"/>
          <w:tab w:val="left" w:pos="426"/>
        </w:tabs>
        <w:overflowPunct w:val="0"/>
        <w:autoSpaceDE w:val="0"/>
        <w:spacing w:before="20" w:after="20" w:line="240" w:lineRule="auto"/>
        <w:ind w:left="142" w:firstLine="0"/>
        <w:rPr>
          <w:rFonts w:ascii="Arial" w:hAnsi="Arial" w:cs="Arial"/>
          <w:sz w:val="24"/>
          <w:szCs w:val="24"/>
        </w:rPr>
      </w:pPr>
      <w:r w:rsidRPr="00B249CA">
        <w:rPr>
          <w:rFonts w:ascii="Arial" w:hAnsi="Arial" w:cs="Arial"/>
          <w:sz w:val="24"/>
          <w:szCs w:val="24"/>
        </w:rPr>
        <w:t xml:space="preserve">W sprawach nieuregulowanych w niniejszej SWZ mają zastosowanie przepisy ustawy </w:t>
      </w:r>
      <w:proofErr w:type="spellStart"/>
      <w:r w:rsidRPr="00B249CA">
        <w:rPr>
          <w:rFonts w:ascii="Arial" w:hAnsi="Arial" w:cs="Arial"/>
          <w:sz w:val="24"/>
          <w:szCs w:val="24"/>
        </w:rPr>
        <w:t>Pzp</w:t>
      </w:r>
      <w:proofErr w:type="spellEnd"/>
      <w:r w:rsidRPr="00B249CA">
        <w:rPr>
          <w:rFonts w:ascii="Arial" w:hAnsi="Arial" w:cs="Arial"/>
          <w:sz w:val="24"/>
          <w:szCs w:val="24"/>
        </w:rPr>
        <w:t>.</w:t>
      </w:r>
    </w:p>
    <w:p w14:paraId="1302DE20" w14:textId="2B0023D8" w:rsidR="004A0D8C" w:rsidRPr="00867CF2" w:rsidRDefault="004A0D8C" w:rsidP="005F781A">
      <w:pPr>
        <w:pStyle w:val="Akapitzlist"/>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867CF2">
        <w:rPr>
          <w:rFonts w:ascii="Arial" w:hAnsi="Arial" w:cs="Arial"/>
          <w:sz w:val="24"/>
          <w:szCs w:val="24"/>
        </w:rPr>
        <w:t>Do czynności podejmowanych przez Zamawiającego i Wykonawców stosować się będzie przepisy ustawy z dnia 23 kwietnia 1964 r. – Kodeks cywilny (Dz.U.</w:t>
      </w:r>
      <w:r w:rsidR="00CF363F" w:rsidRPr="00867CF2">
        <w:rPr>
          <w:rFonts w:ascii="Arial" w:hAnsi="Arial" w:cs="Arial"/>
          <w:sz w:val="24"/>
          <w:szCs w:val="24"/>
        </w:rPr>
        <w:t xml:space="preserve"> z </w:t>
      </w:r>
      <w:r w:rsidR="003F4A55" w:rsidRPr="00867CF2">
        <w:rPr>
          <w:rFonts w:ascii="Arial" w:hAnsi="Arial" w:cs="Arial"/>
          <w:sz w:val="24"/>
          <w:szCs w:val="24"/>
        </w:rPr>
        <w:t>20</w:t>
      </w:r>
      <w:r w:rsidR="00587DFC" w:rsidRPr="00867CF2">
        <w:rPr>
          <w:rFonts w:ascii="Arial" w:hAnsi="Arial" w:cs="Arial"/>
          <w:sz w:val="24"/>
          <w:szCs w:val="24"/>
        </w:rPr>
        <w:t>20</w:t>
      </w:r>
      <w:r w:rsidR="00CF363F" w:rsidRPr="00867CF2">
        <w:rPr>
          <w:rFonts w:ascii="Arial" w:hAnsi="Arial" w:cs="Arial"/>
          <w:sz w:val="24"/>
          <w:szCs w:val="24"/>
        </w:rPr>
        <w:t>r</w:t>
      </w:r>
      <w:r w:rsidR="00262565" w:rsidRPr="00867CF2">
        <w:rPr>
          <w:rFonts w:ascii="Arial" w:hAnsi="Arial" w:cs="Arial"/>
          <w:sz w:val="24"/>
          <w:szCs w:val="24"/>
        </w:rPr>
        <w:t>.</w:t>
      </w:r>
      <w:r w:rsidR="00CF363F" w:rsidRPr="00867CF2">
        <w:rPr>
          <w:rFonts w:ascii="Arial" w:hAnsi="Arial" w:cs="Arial"/>
          <w:sz w:val="24"/>
          <w:szCs w:val="24"/>
        </w:rPr>
        <w:t xml:space="preserve"> poz. </w:t>
      </w:r>
      <w:r w:rsidR="00262565" w:rsidRPr="00867CF2">
        <w:rPr>
          <w:rFonts w:ascii="Arial" w:hAnsi="Arial" w:cs="Arial"/>
          <w:sz w:val="24"/>
          <w:szCs w:val="24"/>
        </w:rPr>
        <w:t>1</w:t>
      </w:r>
      <w:r w:rsidR="00587DFC" w:rsidRPr="00867CF2">
        <w:rPr>
          <w:rFonts w:ascii="Arial" w:hAnsi="Arial" w:cs="Arial"/>
          <w:sz w:val="24"/>
          <w:szCs w:val="24"/>
        </w:rPr>
        <w:t>740</w:t>
      </w:r>
      <w:r w:rsidR="00262565" w:rsidRPr="00867CF2">
        <w:rPr>
          <w:rFonts w:ascii="Arial" w:hAnsi="Arial" w:cs="Arial"/>
          <w:sz w:val="24"/>
          <w:szCs w:val="24"/>
        </w:rPr>
        <w:t>)</w:t>
      </w:r>
      <w:r w:rsidRPr="00867CF2">
        <w:rPr>
          <w:rFonts w:ascii="Arial" w:hAnsi="Arial" w:cs="Arial"/>
          <w:sz w:val="24"/>
          <w:szCs w:val="24"/>
        </w:rPr>
        <w:t xml:space="preserve">, jeżeli przepisy ustawy </w:t>
      </w:r>
      <w:proofErr w:type="spellStart"/>
      <w:r w:rsidRPr="00867CF2">
        <w:rPr>
          <w:rFonts w:ascii="Arial" w:hAnsi="Arial" w:cs="Arial"/>
          <w:sz w:val="24"/>
          <w:szCs w:val="24"/>
        </w:rPr>
        <w:t>Pzp</w:t>
      </w:r>
      <w:proofErr w:type="spellEnd"/>
      <w:r w:rsidRPr="00867CF2">
        <w:rPr>
          <w:rFonts w:ascii="Arial" w:hAnsi="Arial" w:cs="Arial"/>
          <w:sz w:val="24"/>
          <w:szCs w:val="24"/>
        </w:rPr>
        <w:t xml:space="preserve"> nie stanowią inaczej. </w:t>
      </w:r>
    </w:p>
    <w:p w14:paraId="758A194B" w14:textId="2050EC8B" w:rsidR="004A0D8C" w:rsidRPr="00217181" w:rsidRDefault="00DF26CB" w:rsidP="005F781A">
      <w:pPr>
        <w:widowControl w:val="0"/>
        <w:numPr>
          <w:ilvl w:val="0"/>
          <w:numId w:val="23"/>
        </w:numPr>
        <w:tabs>
          <w:tab w:val="clear" w:pos="720"/>
          <w:tab w:val="left" w:pos="0"/>
          <w:tab w:val="num" w:pos="284"/>
          <w:tab w:val="left" w:pos="426"/>
        </w:tabs>
        <w:overflowPunct w:val="0"/>
        <w:autoSpaceDE w:val="0"/>
        <w:spacing w:before="20" w:after="20"/>
        <w:ind w:left="142" w:firstLine="0"/>
        <w:rPr>
          <w:rFonts w:ascii="Arial" w:hAnsi="Arial" w:cs="Arial"/>
          <w:b/>
          <w:sz w:val="24"/>
          <w:szCs w:val="24"/>
          <w:u w:val="single"/>
        </w:rPr>
      </w:pPr>
      <w:r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32E822E3"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b/>
          <w:sz w:val="24"/>
          <w:szCs w:val="24"/>
          <w:u w:val="single"/>
        </w:rPr>
      </w:pPr>
      <w:r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747B31BF" w:rsidR="004A0D8C" w:rsidRPr="00217181" w:rsidRDefault="00DF26CB"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 xml:space="preserve">Nie przewiduje się zawarcia umowy ramowej. </w:t>
      </w:r>
    </w:p>
    <w:p w14:paraId="3D2913AA" w14:textId="77777777" w:rsidR="004A0D8C" w:rsidRPr="00217181"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lastRenderedPageBreak/>
        <w:t>Zamawiający nie przewiduje zastosowania dynamicznego systemu zakupów.</w:t>
      </w:r>
    </w:p>
    <w:p w14:paraId="6BE43E1E" w14:textId="77777777" w:rsidR="004A0D8C" w:rsidRPr="005F781A" w:rsidRDefault="004A0D8C" w:rsidP="005F781A">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eastAsia="Times New Roman" w:hAnsi="Arial" w:cs="Arial"/>
          <w:sz w:val="24"/>
          <w:szCs w:val="24"/>
        </w:rPr>
        <w:t>Zamawiający nie przeprowadzał dialogu technicznego.</w:t>
      </w:r>
    </w:p>
    <w:p w14:paraId="2E2FEB2D" w14:textId="062956DF" w:rsidR="004A0D8C" w:rsidRPr="005F781A" w:rsidRDefault="004A0D8C" w:rsidP="00973926">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64812354" w:rsidR="004A0D8C" w:rsidRPr="00217181" w:rsidRDefault="004A0D8C" w:rsidP="00973926">
      <w:pPr>
        <w:widowControl w:val="0"/>
        <w:numPr>
          <w:ilvl w:val="0"/>
          <w:numId w:val="23"/>
        </w:numPr>
        <w:tabs>
          <w:tab w:val="clear" w:pos="720"/>
          <w:tab w:val="left" w:pos="-709"/>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77777777" w:rsidR="005F781A" w:rsidRDefault="004A0D8C" w:rsidP="00F94EB0">
      <w:pPr>
        <w:widowControl w:val="0"/>
        <w:numPr>
          <w:ilvl w:val="0"/>
          <w:numId w:val="23"/>
        </w:numPr>
        <w:tabs>
          <w:tab w:val="clear" w:pos="720"/>
          <w:tab w:val="left" w:pos="0"/>
          <w:tab w:val="left" w:pos="426"/>
        </w:tabs>
        <w:overflowPunct w:val="0"/>
        <w:autoSpaceDE w:val="0"/>
        <w:spacing w:before="20" w:after="20"/>
        <w:ind w:left="142" w:firstLine="0"/>
        <w:rPr>
          <w:rFonts w:ascii="Arial" w:hAnsi="Arial" w:cs="Arial"/>
          <w:sz w:val="24"/>
          <w:szCs w:val="24"/>
        </w:rPr>
      </w:pPr>
      <w:r w:rsidRPr="00217181">
        <w:rPr>
          <w:rFonts w:ascii="Arial" w:hAnsi="Arial" w:cs="Arial"/>
          <w:sz w:val="24"/>
          <w:szCs w:val="24"/>
        </w:rPr>
        <w:t>Rozliczenia między Zamawiającym</w:t>
      </w:r>
      <w:r w:rsidR="00262565" w:rsidRPr="00217181">
        <w:rPr>
          <w:rFonts w:ascii="Arial" w:hAnsi="Arial" w:cs="Arial"/>
          <w:sz w:val="24"/>
          <w:szCs w:val="24"/>
        </w:rPr>
        <w:t>,</w:t>
      </w:r>
      <w:r w:rsidRPr="00217181">
        <w:rPr>
          <w:rFonts w:ascii="Arial" w:hAnsi="Arial" w:cs="Arial"/>
          <w:sz w:val="24"/>
          <w:szCs w:val="24"/>
        </w:rPr>
        <w:t xml:space="preserve"> a Wykonawcą prowadzone będą </w:t>
      </w:r>
    </w:p>
    <w:p w14:paraId="528A81FD" w14:textId="1A3A3E80" w:rsidR="004A0D8C" w:rsidRPr="00217181" w:rsidRDefault="004A0D8C" w:rsidP="00F55151">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0A8C74A6" w:rsidR="004A0D8C" w:rsidRPr="00217181" w:rsidRDefault="007013ED" w:rsidP="00F94EB0">
      <w:pPr>
        <w:widowControl w:val="0"/>
        <w:numPr>
          <w:ilvl w:val="0"/>
          <w:numId w:val="23"/>
        </w:numPr>
        <w:tabs>
          <w:tab w:val="clear" w:pos="720"/>
          <w:tab w:val="left" w:pos="-567"/>
          <w:tab w:val="left" w:pos="0"/>
        </w:tabs>
        <w:overflowPunct w:val="0"/>
        <w:autoSpaceDE w:val="0"/>
        <w:spacing w:before="20" w:after="20"/>
        <w:ind w:left="142" w:firstLine="0"/>
        <w:rPr>
          <w:rFonts w:ascii="Arial" w:hAnsi="Arial" w:cs="Arial"/>
          <w:sz w:val="24"/>
          <w:szCs w:val="24"/>
        </w:rPr>
      </w:pPr>
      <w:r>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206D6799" w:rsidR="004A0D8C"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448EBD68" w:rsidR="00264866" w:rsidRPr="00217181" w:rsidRDefault="00264866" w:rsidP="00F94EB0">
      <w:pPr>
        <w:widowControl w:val="0"/>
        <w:numPr>
          <w:ilvl w:val="0"/>
          <w:numId w:val="23"/>
        </w:numPr>
        <w:tabs>
          <w:tab w:val="clear" w:pos="720"/>
          <w:tab w:val="left" w:pos="-567"/>
          <w:tab w:val="left" w:pos="0"/>
          <w:tab w:val="num" w:pos="284"/>
          <w:tab w:val="left" w:pos="362"/>
        </w:tabs>
        <w:overflowPunct w:val="0"/>
        <w:autoSpaceDE w:val="0"/>
        <w:spacing w:before="20" w:after="20"/>
        <w:ind w:left="142" w:firstLine="0"/>
        <w:rPr>
          <w:rFonts w:ascii="Arial" w:hAnsi="Arial" w:cs="Arial"/>
          <w:sz w:val="24"/>
          <w:szCs w:val="24"/>
        </w:rPr>
      </w:pPr>
      <w:r>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7F04CE84"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Pr="00217181">
        <w:rPr>
          <w:rFonts w:ascii="Arial" w:hAnsi="Arial" w:cs="Arial"/>
          <w:sz w:val="24"/>
          <w:szCs w:val="24"/>
        </w:rPr>
        <w:t xml:space="preserve">przygotowania oferty oraz podpisania umowy. </w:t>
      </w:r>
    </w:p>
    <w:p w14:paraId="7F85353F" w14:textId="1DE85EF2"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Wybrany Wykonawca jest zobowiązany do zawarcia umowy w terminie i</w:t>
      </w:r>
      <w:r w:rsidR="00AB6EE0">
        <w:rPr>
          <w:rFonts w:ascii="Arial" w:hAnsi="Arial" w:cs="Arial"/>
          <w:sz w:val="24"/>
          <w:szCs w:val="24"/>
        </w:rPr>
        <w:t> </w:t>
      </w:r>
      <w:r w:rsidRPr="00217181">
        <w:rPr>
          <w:rFonts w:ascii="Arial" w:hAnsi="Arial" w:cs="Arial"/>
          <w:sz w:val="24"/>
          <w:szCs w:val="24"/>
        </w:rPr>
        <w:t xml:space="preserve">miejscu wyznaczonym przez Zamawiającego. </w:t>
      </w:r>
    </w:p>
    <w:p w14:paraId="3458A74D" w14:textId="34120864"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77777777" w:rsidR="004A0D8C" w:rsidRPr="00217181" w:rsidRDefault="004A0D8C" w:rsidP="00F94EB0">
      <w:pPr>
        <w:widowControl w:val="0"/>
        <w:numPr>
          <w:ilvl w:val="0"/>
          <w:numId w:val="23"/>
        </w:numPr>
        <w:tabs>
          <w:tab w:val="left" w:pos="-567"/>
          <w:tab w:val="left" w:pos="0"/>
          <w:tab w:val="left" w:pos="362"/>
        </w:tabs>
        <w:overflowPunct w:val="0"/>
        <w:autoSpaceDE w:val="0"/>
        <w:spacing w:before="20" w:after="20"/>
        <w:ind w:left="142" w:firstLine="0"/>
        <w:rPr>
          <w:rFonts w:ascii="Arial" w:hAnsi="Arial" w:cs="Arial"/>
          <w:sz w:val="24"/>
          <w:szCs w:val="24"/>
        </w:rPr>
      </w:pPr>
      <w:r w:rsidRPr="00217181">
        <w:rPr>
          <w:rFonts w:ascii="Arial" w:hAnsi="Arial" w:cs="Arial"/>
          <w:sz w:val="24"/>
          <w:szCs w:val="24"/>
        </w:rPr>
        <w:t>Wykonawcą może być osoba fizyczna, osoba prawna lub jednostka organizacyjna nieposiadającą osobowości prawnej.</w:t>
      </w:r>
    </w:p>
    <w:p w14:paraId="3583AB8C" w14:textId="77777777" w:rsidR="004A0D8C" w:rsidRPr="00B53E28" w:rsidRDefault="004A0D8C" w:rsidP="00F94EB0">
      <w:pPr>
        <w:widowControl w:val="0"/>
        <w:numPr>
          <w:ilvl w:val="0"/>
          <w:numId w:val="23"/>
        </w:numPr>
        <w:tabs>
          <w:tab w:val="left" w:pos="-567"/>
          <w:tab w:val="left" w:pos="0"/>
          <w:tab w:val="left" w:pos="1261"/>
        </w:tabs>
        <w:autoSpaceDE w:val="0"/>
        <w:spacing w:before="20" w:after="20"/>
        <w:ind w:left="142" w:right="567" w:firstLine="0"/>
        <w:rPr>
          <w:rFonts w:ascii="Arial" w:hAnsi="Arial" w:cs="Arial"/>
          <w:bCs/>
          <w:sz w:val="24"/>
          <w:szCs w:val="24"/>
        </w:rPr>
      </w:pPr>
      <w:r w:rsidRPr="00217181">
        <w:rPr>
          <w:rFonts w:ascii="Arial" w:hAnsi="Arial" w:cs="Arial"/>
          <w:sz w:val="24"/>
          <w:szCs w:val="24"/>
        </w:rPr>
        <w:t>Wykonawca może powierzyć wykonanie części zamówienia podwykonawcy.</w:t>
      </w:r>
    </w:p>
    <w:p w14:paraId="3AE23006" w14:textId="77777777"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70225221" w:rsidR="004A0D8C" w:rsidRDefault="007B56BC" w:rsidP="00B53E28">
      <w:pPr>
        <w:pStyle w:val="Style9"/>
        <w:spacing w:line="240" w:lineRule="auto"/>
        <w:jc w:val="left"/>
        <w:rPr>
          <w:rFonts w:ascii="Arial" w:hAnsi="Arial" w:cs="Arial"/>
          <w:b/>
          <w:sz w:val="24"/>
          <w:szCs w:val="24"/>
        </w:rPr>
      </w:pPr>
      <w:r>
        <w:rPr>
          <w:rFonts w:ascii="Arial" w:hAnsi="Arial" w:cs="Arial"/>
          <w:b/>
          <w:sz w:val="24"/>
          <w:szCs w:val="24"/>
        </w:rPr>
        <w:t xml:space="preserve"> </w:t>
      </w:r>
      <w:r w:rsidR="00F94EB0">
        <w:rPr>
          <w:rFonts w:ascii="Arial" w:hAnsi="Arial" w:cs="Arial"/>
          <w:b/>
          <w:sz w:val="24"/>
          <w:szCs w:val="24"/>
        </w:rPr>
        <w:t>III</w:t>
      </w:r>
      <w:r w:rsidR="00EA57F2">
        <w:rPr>
          <w:rFonts w:ascii="Arial" w:hAnsi="Arial" w:cs="Arial"/>
          <w:b/>
          <w:sz w:val="24"/>
          <w:szCs w:val="24"/>
        </w:rPr>
        <w:t xml:space="preserve"> </w:t>
      </w:r>
      <w:r w:rsidR="004A0D8C" w:rsidRPr="009865A4">
        <w:rPr>
          <w:rFonts w:ascii="Arial" w:hAnsi="Arial" w:cs="Arial"/>
          <w:b/>
          <w:sz w:val="24"/>
          <w:szCs w:val="24"/>
        </w:rPr>
        <w:t>PRZEDMIOT ZAMÓWIENIA</w:t>
      </w:r>
    </w:p>
    <w:p w14:paraId="32DC706B" w14:textId="5038E1BB" w:rsidR="0036623F" w:rsidRPr="009865A4" w:rsidRDefault="0036623F" w:rsidP="00EE2CC5">
      <w:pPr>
        <w:pStyle w:val="Style9"/>
        <w:spacing w:line="240" w:lineRule="auto"/>
        <w:jc w:val="both"/>
        <w:rPr>
          <w:rFonts w:ascii="Arial" w:hAnsi="Arial" w:cs="Arial"/>
          <w:b/>
          <w:sz w:val="24"/>
          <w:szCs w:val="24"/>
        </w:rPr>
      </w:pPr>
    </w:p>
    <w:p w14:paraId="5E7075A3" w14:textId="29574889" w:rsidR="00EE2CC5" w:rsidRDefault="00E00564" w:rsidP="004223AC">
      <w:pPr>
        <w:pStyle w:val="Style9"/>
        <w:shd w:val="clear" w:color="auto" w:fill="auto"/>
        <w:tabs>
          <w:tab w:val="left" w:pos="142"/>
        </w:tabs>
        <w:spacing w:line="370" w:lineRule="exact"/>
        <w:ind w:right="-132"/>
        <w:jc w:val="both"/>
        <w:rPr>
          <w:rStyle w:val="CharStyle46Exact"/>
          <w:rFonts w:ascii="Arial" w:hAnsi="Arial" w:cs="Arial"/>
          <w:b w:val="0"/>
          <w:sz w:val="24"/>
          <w:szCs w:val="24"/>
        </w:rPr>
      </w:pPr>
      <w:r w:rsidRPr="00B21F92">
        <w:rPr>
          <w:rStyle w:val="CharStyle46Exact"/>
          <w:rFonts w:ascii="Arial" w:hAnsi="Arial" w:cs="Arial"/>
          <w:b w:val="0"/>
          <w:sz w:val="24"/>
          <w:szCs w:val="24"/>
        </w:rPr>
        <w:t>1)</w:t>
      </w:r>
      <w:r w:rsidR="004A0D8C" w:rsidRPr="00B21F92">
        <w:rPr>
          <w:rStyle w:val="CharStyle46Exact"/>
          <w:rFonts w:ascii="Arial" w:hAnsi="Arial" w:cs="Arial"/>
          <w:b w:val="0"/>
          <w:sz w:val="24"/>
          <w:szCs w:val="24"/>
        </w:rPr>
        <w:t xml:space="preserve">Kody CPV: </w:t>
      </w:r>
    </w:p>
    <w:p w14:paraId="3EEA85B6" w14:textId="5B517132" w:rsidR="00EE2CC5" w:rsidRPr="00EE2CC5" w:rsidRDefault="00EE2CC5" w:rsidP="00EE2CC5">
      <w:pPr>
        <w:pStyle w:val="Style9"/>
        <w:spacing w:line="240" w:lineRule="auto"/>
        <w:jc w:val="left"/>
        <w:rPr>
          <w:rStyle w:val="CharStyle46Exact"/>
          <w:rFonts w:ascii="Arial" w:hAnsi="Arial" w:cs="Arial"/>
          <w:b w:val="0"/>
          <w:bCs w:val="0"/>
          <w:spacing w:val="0"/>
          <w:sz w:val="24"/>
          <w:szCs w:val="24"/>
          <w:shd w:val="clear" w:color="auto" w:fill="auto"/>
        </w:rPr>
      </w:pPr>
      <w:r w:rsidRPr="00146CF6">
        <w:rPr>
          <w:rFonts w:ascii="Arial" w:hAnsi="Arial" w:cs="Arial"/>
          <w:sz w:val="24"/>
          <w:szCs w:val="24"/>
        </w:rPr>
        <w:t>43325000-7</w:t>
      </w:r>
      <w:r w:rsidRPr="00146CF6">
        <w:rPr>
          <w:sz w:val="24"/>
          <w:szCs w:val="24"/>
        </w:rPr>
        <w:t xml:space="preserve"> </w:t>
      </w:r>
      <w:r w:rsidRPr="00146CF6">
        <w:rPr>
          <w:rFonts w:ascii="Arial" w:hAnsi="Arial" w:cs="Arial"/>
          <w:sz w:val="24"/>
          <w:szCs w:val="24"/>
        </w:rPr>
        <w:t xml:space="preserve">Wyposażenie parków i placów zabaw </w:t>
      </w:r>
    </w:p>
    <w:p w14:paraId="1E36D41C" w14:textId="4368AC47" w:rsidR="00771A28" w:rsidRPr="009A3DDD" w:rsidRDefault="00E11482" w:rsidP="004223AC">
      <w:pPr>
        <w:pStyle w:val="Style9"/>
        <w:shd w:val="clear" w:color="auto" w:fill="auto"/>
        <w:tabs>
          <w:tab w:val="left" w:pos="142"/>
        </w:tabs>
        <w:spacing w:line="370" w:lineRule="exact"/>
        <w:ind w:right="-132"/>
        <w:jc w:val="both"/>
        <w:rPr>
          <w:rFonts w:ascii="Arial" w:eastAsia="SimSun" w:hAnsi="Arial" w:cs="Arial"/>
          <w:sz w:val="24"/>
          <w:szCs w:val="24"/>
          <w:lang w:eastAsia="zh-CN"/>
        </w:rPr>
      </w:pPr>
      <w:hyperlink r:id="rId10" w:history="1">
        <w:r w:rsidR="00D84B9F" w:rsidRPr="009A3DDD">
          <w:rPr>
            <w:rFonts w:ascii="Arial" w:eastAsia="SimSun" w:hAnsi="Arial" w:cs="Arial"/>
            <w:sz w:val="24"/>
            <w:szCs w:val="24"/>
            <w:lang w:eastAsia="zh-CN"/>
          </w:rPr>
          <w:t>34930000-5</w:t>
        </w:r>
      </w:hyperlink>
      <w:r w:rsidR="00D84B9F" w:rsidRPr="009A3DDD">
        <w:rPr>
          <w:rFonts w:ascii="Arial" w:eastAsia="SimSun" w:hAnsi="Arial" w:cs="Arial"/>
          <w:sz w:val="24"/>
          <w:szCs w:val="24"/>
          <w:lang w:eastAsia="zh-CN"/>
        </w:rPr>
        <w:t xml:space="preserve"> </w:t>
      </w:r>
      <w:r w:rsidR="00517BA2" w:rsidRPr="009A3DDD">
        <w:rPr>
          <w:rFonts w:ascii="Arial" w:eastAsia="SimSun" w:hAnsi="Arial" w:cs="Arial"/>
          <w:sz w:val="24"/>
          <w:szCs w:val="24"/>
          <w:lang w:eastAsia="zh-CN"/>
        </w:rPr>
        <w:t>Urządzenia wodne</w:t>
      </w:r>
      <w:r w:rsidR="008A1D84">
        <w:rPr>
          <w:rFonts w:ascii="Arial" w:eastAsia="SimSun" w:hAnsi="Arial" w:cs="Arial"/>
          <w:sz w:val="24"/>
          <w:szCs w:val="24"/>
          <w:lang w:eastAsia="zh-CN"/>
        </w:rPr>
        <w:t>.</w:t>
      </w:r>
    </w:p>
    <w:p w14:paraId="0D5B3EDF" w14:textId="21A5EF72" w:rsidR="009A3DDD" w:rsidRPr="009A3DDD" w:rsidRDefault="00E11482" w:rsidP="009A3DDD">
      <w:pPr>
        <w:pStyle w:val="Style9"/>
        <w:tabs>
          <w:tab w:val="left" w:pos="142"/>
        </w:tabs>
        <w:spacing w:line="370" w:lineRule="exact"/>
        <w:ind w:right="-132"/>
        <w:jc w:val="both"/>
        <w:rPr>
          <w:rFonts w:ascii="Arial" w:hAnsi="Arial" w:cs="Arial"/>
          <w:bCs/>
          <w:spacing w:val="1"/>
          <w:sz w:val="24"/>
          <w:szCs w:val="24"/>
          <w:shd w:val="clear" w:color="auto" w:fill="FFFFFF"/>
        </w:rPr>
      </w:pPr>
      <w:hyperlink r:id="rId11" w:history="1">
        <w:r w:rsidR="00D37C8B" w:rsidRPr="009A3DDD">
          <w:rPr>
            <w:rStyle w:val="Hipercze"/>
            <w:rFonts w:ascii="Arial" w:hAnsi="Arial" w:cs="Arial"/>
            <w:bCs/>
            <w:color w:val="auto"/>
            <w:spacing w:val="1"/>
            <w:sz w:val="24"/>
            <w:szCs w:val="24"/>
            <w:u w:val="none"/>
            <w:shd w:val="clear" w:color="auto" w:fill="FFFFFF"/>
          </w:rPr>
          <w:t>44114200-4</w:t>
        </w:r>
      </w:hyperlink>
      <w:r w:rsidR="00D37C8B" w:rsidRPr="009A3DDD">
        <w:rPr>
          <w:rFonts w:ascii="Arial" w:hAnsi="Arial" w:cs="Arial"/>
          <w:bCs/>
          <w:spacing w:val="1"/>
          <w:sz w:val="24"/>
          <w:szCs w:val="24"/>
          <w:shd w:val="clear" w:color="auto" w:fill="FFFFFF"/>
        </w:rPr>
        <w:t xml:space="preserve"> </w:t>
      </w:r>
      <w:r w:rsidR="009A3DDD" w:rsidRPr="009A3DDD">
        <w:rPr>
          <w:rFonts w:ascii="Arial" w:hAnsi="Arial" w:cs="Arial"/>
          <w:bCs/>
          <w:spacing w:val="1"/>
          <w:sz w:val="24"/>
          <w:szCs w:val="24"/>
          <w:shd w:val="clear" w:color="auto" w:fill="FFFFFF"/>
        </w:rPr>
        <w:t>Produkty betonowe</w:t>
      </w:r>
      <w:r w:rsidR="008A1D84">
        <w:rPr>
          <w:rFonts w:ascii="Arial" w:hAnsi="Arial" w:cs="Arial"/>
          <w:bCs/>
          <w:spacing w:val="1"/>
          <w:sz w:val="24"/>
          <w:szCs w:val="24"/>
          <w:shd w:val="clear" w:color="auto" w:fill="FFFFFF"/>
        </w:rPr>
        <w:t>.</w:t>
      </w:r>
      <w:r w:rsidR="009A3DDD" w:rsidRPr="009A3DDD">
        <w:rPr>
          <w:rFonts w:ascii="Arial" w:hAnsi="Arial" w:cs="Arial"/>
          <w:bCs/>
          <w:spacing w:val="1"/>
          <w:sz w:val="24"/>
          <w:szCs w:val="24"/>
          <w:shd w:val="clear" w:color="auto" w:fill="FFFFFF"/>
        </w:rPr>
        <w:t xml:space="preserve"> </w:t>
      </w:r>
    </w:p>
    <w:p w14:paraId="07B084DB" w14:textId="77777777" w:rsidR="00950BC1" w:rsidRDefault="00E11482" w:rsidP="00950BC1">
      <w:pPr>
        <w:pStyle w:val="Style9"/>
        <w:tabs>
          <w:tab w:val="left" w:pos="142"/>
        </w:tabs>
        <w:spacing w:line="370" w:lineRule="exact"/>
        <w:ind w:right="-132"/>
        <w:jc w:val="both"/>
        <w:rPr>
          <w:rFonts w:ascii="Arial" w:hAnsi="Arial" w:cs="Arial"/>
          <w:bCs/>
          <w:spacing w:val="1"/>
          <w:sz w:val="24"/>
          <w:szCs w:val="24"/>
          <w:shd w:val="clear" w:color="auto" w:fill="FFFFFF"/>
        </w:rPr>
      </w:pPr>
      <w:hyperlink r:id="rId12" w:history="1">
        <w:r w:rsidR="009A3DDD" w:rsidRPr="00EB2A76">
          <w:rPr>
            <w:rStyle w:val="Hipercze"/>
            <w:rFonts w:ascii="Arial" w:hAnsi="Arial" w:cs="Arial"/>
            <w:bCs/>
            <w:color w:val="auto"/>
            <w:spacing w:val="1"/>
            <w:sz w:val="24"/>
            <w:szCs w:val="24"/>
            <w:u w:val="none"/>
            <w:shd w:val="clear" w:color="auto" w:fill="FFFFFF"/>
          </w:rPr>
          <w:t>37440000-4</w:t>
        </w:r>
      </w:hyperlink>
      <w:r w:rsidR="009A3DDD" w:rsidRPr="009A3DDD">
        <w:rPr>
          <w:rFonts w:ascii="Arial" w:hAnsi="Arial" w:cs="Arial"/>
          <w:bCs/>
          <w:spacing w:val="1"/>
          <w:sz w:val="24"/>
          <w:szCs w:val="24"/>
          <w:shd w:val="clear" w:color="auto" w:fill="FFFFFF"/>
        </w:rPr>
        <w:t xml:space="preserve"> </w:t>
      </w:r>
      <w:r w:rsidR="00B26AF0" w:rsidRPr="00B26AF0">
        <w:rPr>
          <w:rFonts w:ascii="Arial" w:hAnsi="Arial" w:cs="Arial"/>
          <w:bCs/>
          <w:spacing w:val="1"/>
          <w:sz w:val="24"/>
          <w:szCs w:val="24"/>
          <w:shd w:val="clear" w:color="auto" w:fill="FFFFFF"/>
        </w:rPr>
        <w:t>Sprzęt do ćwiczeń fizycznych</w:t>
      </w:r>
      <w:r w:rsidR="00EB2A76">
        <w:rPr>
          <w:rFonts w:ascii="Arial" w:hAnsi="Arial" w:cs="Arial"/>
          <w:bCs/>
          <w:spacing w:val="1"/>
          <w:sz w:val="24"/>
          <w:szCs w:val="24"/>
          <w:shd w:val="clear" w:color="auto" w:fill="FFFFFF"/>
        </w:rPr>
        <w:t>.</w:t>
      </w:r>
      <w:r w:rsidR="00B26AF0" w:rsidRPr="00B26AF0">
        <w:rPr>
          <w:rFonts w:ascii="Arial" w:hAnsi="Arial" w:cs="Arial"/>
          <w:bCs/>
          <w:spacing w:val="1"/>
          <w:sz w:val="24"/>
          <w:szCs w:val="24"/>
          <w:shd w:val="clear" w:color="auto" w:fill="FFFFFF"/>
        </w:rPr>
        <w:t xml:space="preserve"> </w:t>
      </w:r>
      <w:r w:rsidR="00950BC1" w:rsidRPr="00950BC1">
        <w:rPr>
          <w:rFonts w:ascii="Arial" w:hAnsi="Arial" w:cs="Arial"/>
          <w:bCs/>
          <w:spacing w:val="1"/>
          <w:sz w:val="24"/>
          <w:szCs w:val="24"/>
          <w:shd w:val="clear" w:color="auto" w:fill="FFFFFF"/>
        </w:rPr>
        <w:t xml:space="preserve"> </w:t>
      </w:r>
    </w:p>
    <w:p w14:paraId="75DF9F1C" w14:textId="1C606E4B" w:rsidR="008A1D84" w:rsidRDefault="00613FD3" w:rsidP="00980095">
      <w:pPr>
        <w:pStyle w:val="Style9"/>
        <w:tabs>
          <w:tab w:val="left" w:pos="142"/>
          <w:tab w:val="left" w:pos="1418"/>
        </w:tabs>
        <w:spacing w:line="370" w:lineRule="exact"/>
        <w:ind w:right="-132"/>
        <w:jc w:val="both"/>
        <w:rPr>
          <w:rFonts w:ascii="Arial" w:hAnsi="Arial" w:cs="Arial"/>
          <w:bCs/>
          <w:spacing w:val="1"/>
          <w:sz w:val="24"/>
          <w:szCs w:val="24"/>
          <w:shd w:val="clear" w:color="auto" w:fill="FFFFFF"/>
        </w:rPr>
      </w:pPr>
      <w:r w:rsidRPr="00613FD3">
        <w:rPr>
          <w:rFonts w:ascii="Arial" w:hAnsi="Arial" w:cs="Arial"/>
          <w:bCs/>
          <w:spacing w:val="1"/>
          <w:sz w:val="24"/>
          <w:szCs w:val="24"/>
          <w:shd w:val="clear" w:color="auto" w:fill="FFFFFF"/>
        </w:rPr>
        <w:t>39100000-3</w:t>
      </w:r>
      <w:r w:rsidRPr="00613FD3">
        <w:rPr>
          <w:rFonts w:ascii="Arial" w:hAnsi="Arial" w:cs="Arial"/>
          <w:bCs/>
          <w:spacing w:val="1"/>
          <w:sz w:val="24"/>
          <w:szCs w:val="24"/>
          <w:shd w:val="clear" w:color="auto" w:fill="FFFFFF"/>
        </w:rPr>
        <w:tab/>
        <w:t>Meble</w:t>
      </w:r>
    </w:p>
    <w:p w14:paraId="3A73EBF8" w14:textId="3A1FF1DD" w:rsidR="00613FD3" w:rsidRDefault="00613FD3" w:rsidP="00980095">
      <w:pPr>
        <w:pStyle w:val="Style9"/>
        <w:tabs>
          <w:tab w:val="left" w:pos="142"/>
          <w:tab w:val="left" w:pos="1418"/>
        </w:tabs>
        <w:spacing w:line="370" w:lineRule="exact"/>
        <w:ind w:right="-132"/>
        <w:jc w:val="both"/>
        <w:rPr>
          <w:rFonts w:ascii="Arial" w:hAnsi="Arial" w:cs="Arial"/>
          <w:bCs/>
          <w:spacing w:val="1"/>
          <w:sz w:val="24"/>
          <w:szCs w:val="24"/>
          <w:shd w:val="clear" w:color="auto" w:fill="FFFFFF"/>
        </w:rPr>
      </w:pPr>
      <w:r w:rsidRPr="00613FD3">
        <w:rPr>
          <w:rFonts w:ascii="Arial" w:hAnsi="Arial" w:cs="Arial"/>
          <w:bCs/>
          <w:spacing w:val="1"/>
          <w:sz w:val="24"/>
          <w:szCs w:val="24"/>
          <w:shd w:val="clear" w:color="auto" w:fill="FFFFFF"/>
        </w:rPr>
        <w:t>39150000-8</w:t>
      </w:r>
      <w:r w:rsidRPr="00613FD3">
        <w:rPr>
          <w:rFonts w:ascii="Arial" w:hAnsi="Arial" w:cs="Arial"/>
          <w:bCs/>
          <w:spacing w:val="1"/>
          <w:sz w:val="24"/>
          <w:szCs w:val="24"/>
          <w:shd w:val="clear" w:color="auto" w:fill="FFFFFF"/>
        </w:rPr>
        <w:tab/>
        <w:t>Różne meble i wyposażenie</w:t>
      </w:r>
    </w:p>
    <w:p w14:paraId="4F4083F3" w14:textId="74A6F51C" w:rsidR="00BE41C4" w:rsidRPr="00BE41C4" w:rsidRDefault="00BE41C4" w:rsidP="00BE41C4">
      <w:pPr>
        <w:pStyle w:val="Style9"/>
        <w:tabs>
          <w:tab w:val="left" w:pos="142"/>
        </w:tabs>
        <w:spacing w:line="370" w:lineRule="exact"/>
        <w:ind w:right="-132"/>
        <w:jc w:val="both"/>
        <w:rPr>
          <w:rFonts w:ascii="Arial" w:hAnsi="Arial" w:cs="Arial"/>
          <w:bCs/>
          <w:spacing w:val="1"/>
          <w:sz w:val="24"/>
          <w:szCs w:val="24"/>
          <w:shd w:val="clear" w:color="auto" w:fill="FFFFFF"/>
        </w:rPr>
      </w:pPr>
      <w:r w:rsidRPr="00BE41C4">
        <w:rPr>
          <w:rFonts w:ascii="Arial" w:hAnsi="Arial" w:cs="Arial"/>
          <w:bCs/>
          <w:spacing w:val="1"/>
          <w:sz w:val="24"/>
          <w:szCs w:val="24"/>
          <w:shd w:val="clear" w:color="auto" w:fill="FFFFFF"/>
        </w:rPr>
        <w:t>44112100-9</w:t>
      </w:r>
      <w:r w:rsidR="00A92225">
        <w:rPr>
          <w:rFonts w:ascii="Arial" w:hAnsi="Arial" w:cs="Arial"/>
          <w:bCs/>
          <w:spacing w:val="1"/>
          <w:sz w:val="24"/>
          <w:szCs w:val="24"/>
          <w:shd w:val="clear" w:color="auto" w:fill="FFFFFF"/>
        </w:rPr>
        <w:tab/>
      </w:r>
      <w:r w:rsidR="00A92225" w:rsidRPr="00A92225">
        <w:rPr>
          <w:rFonts w:ascii="Arial" w:hAnsi="Arial" w:cs="Arial"/>
          <w:bCs/>
          <w:spacing w:val="1"/>
          <w:sz w:val="24"/>
          <w:szCs w:val="24"/>
          <w:shd w:val="clear" w:color="auto" w:fill="FFFFFF"/>
        </w:rPr>
        <w:t>Wiaty</w:t>
      </w:r>
    </w:p>
    <w:p w14:paraId="66B83E76" w14:textId="0BFE1FEA" w:rsidR="00A92225" w:rsidRPr="00980095" w:rsidRDefault="00A92225" w:rsidP="00A92225">
      <w:pPr>
        <w:pStyle w:val="Style9"/>
        <w:tabs>
          <w:tab w:val="left" w:pos="142"/>
        </w:tabs>
        <w:spacing w:line="370" w:lineRule="exact"/>
        <w:ind w:right="-132"/>
        <w:jc w:val="left"/>
        <w:rPr>
          <w:rFonts w:ascii="Arial" w:hAnsi="Arial" w:cs="Arial"/>
          <w:bCs/>
          <w:spacing w:val="1"/>
          <w:sz w:val="24"/>
          <w:szCs w:val="24"/>
          <w:shd w:val="clear" w:color="auto" w:fill="FFFFFF"/>
        </w:rPr>
      </w:pPr>
      <w:r w:rsidRPr="00A92225">
        <w:rPr>
          <w:rFonts w:ascii="Arial" w:hAnsi="Arial" w:cs="Arial"/>
          <w:bCs/>
          <w:spacing w:val="1"/>
          <w:sz w:val="24"/>
          <w:szCs w:val="24"/>
          <w:shd w:val="clear" w:color="auto" w:fill="FFFFFF"/>
        </w:rPr>
        <w:t>03121000-5</w:t>
      </w:r>
      <w:r w:rsidRPr="00BE41C4">
        <w:rPr>
          <w:rFonts w:ascii="Arial" w:hAnsi="Arial" w:cs="Arial"/>
          <w:bCs/>
          <w:spacing w:val="1"/>
          <w:sz w:val="24"/>
          <w:szCs w:val="24"/>
          <w:shd w:val="clear" w:color="auto" w:fill="FFFFFF"/>
        </w:rPr>
        <w:t xml:space="preserve">  </w:t>
      </w:r>
      <w:r w:rsidR="00A03124" w:rsidRPr="00A03124">
        <w:rPr>
          <w:rFonts w:ascii="Arial" w:hAnsi="Arial" w:cs="Arial"/>
          <w:bCs/>
          <w:spacing w:val="1"/>
          <w:sz w:val="24"/>
          <w:szCs w:val="24"/>
          <w:shd w:val="clear" w:color="auto" w:fill="FFFFFF"/>
        </w:rPr>
        <w:t>Produkty ogrodnicze</w:t>
      </w:r>
    </w:p>
    <w:p w14:paraId="3873FFAD" w14:textId="2F1B1B44" w:rsidR="00771A28" w:rsidRDefault="00BE41C4" w:rsidP="00A03124">
      <w:pPr>
        <w:pStyle w:val="Style9"/>
        <w:tabs>
          <w:tab w:val="left" w:pos="142"/>
        </w:tabs>
        <w:spacing w:line="370" w:lineRule="exact"/>
        <w:ind w:right="-132"/>
        <w:rPr>
          <w:rStyle w:val="CharStyle46Exact"/>
          <w:rFonts w:ascii="Arial" w:hAnsi="Arial" w:cs="Arial"/>
          <w:b w:val="0"/>
          <w:sz w:val="24"/>
          <w:szCs w:val="24"/>
        </w:rPr>
      </w:pPr>
      <w:r w:rsidRPr="00BE41C4">
        <w:rPr>
          <w:rFonts w:ascii="Arial" w:hAnsi="Arial" w:cs="Arial"/>
          <w:bCs/>
          <w:spacing w:val="1"/>
          <w:sz w:val="24"/>
          <w:szCs w:val="24"/>
          <w:shd w:val="clear" w:color="auto" w:fill="FFFFFF"/>
        </w:rPr>
        <w:t xml:space="preserve">  </w:t>
      </w:r>
    </w:p>
    <w:p w14:paraId="33D9FC99" w14:textId="7DD98E58" w:rsidR="0032039C" w:rsidRPr="00E20CF9" w:rsidRDefault="0032039C" w:rsidP="0032039C">
      <w:pPr>
        <w:spacing w:after="0"/>
        <w:jc w:val="both"/>
        <w:rPr>
          <w:rFonts w:ascii="Arial" w:hAnsi="Arial" w:cs="Arial"/>
          <w:b/>
          <w:bCs/>
          <w:sz w:val="24"/>
          <w:szCs w:val="24"/>
        </w:rPr>
      </w:pPr>
      <w:r w:rsidRPr="00E20CF9">
        <w:rPr>
          <w:rFonts w:ascii="Arial" w:hAnsi="Arial" w:cs="Arial"/>
          <w:b/>
          <w:bCs/>
          <w:sz w:val="24"/>
          <w:szCs w:val="24"/>
        </w:rPr>
        <w:t xml:space="preserve">2) Przedmiotem </w:t>
      </w:r>
      <w:r w:rsidR="00771A28" w:rsidRPr="00E20CF9">
        <w:rPr>
          <w:rFonts w:ascii="Arial" w:hAnsi="Arial" w:cs="Arial"/>
          <w:b/>
          <w:bCs/>
          <w:sz w:val="24"/>
          <w:szCs w:val="24"/>
        </w:rPr>
        <w:t xml:space="preserve">zamówienia </w:t>
      </w:r>
      <w:r w:rsidRPr="00E20CF9">
        <w:rPr>
          <w:rFonts w:ascii="Arial" w:hAnsi="Arial" w:cs="Arial"/>
          <w:b/>
          <w:bCs/>
          <w:sz w:val="24"/>
          <w:szCs w:val="24"/>
        </w:rPr>
        <w:t xml:space="preserve">jest dostawa wyposażenia placu miejskiego, wyposażenia budynku integracji społecznej oraz wykonanie ogrodzenia z paneli i zieleni na zadaniu  „Rewitalizacja rynku miejskiego i jego otoczenia w celu </w:t>
      </w:r>
      <w:r w:rsidRPr="00E20CF9">
        <w:rPr>
          <w:rFonts w:ascii="Arial" w:hAnsi="Arial" w:cs="Arial"/>
          <w:b/>
          <w:bCs/>
          <w:sz w:val="24"/>
          <w:szCs w:val="24"/>
        </w:rPr>
        <w:lastRenderedPageBreak/>
        <w:t>przywrócenia i nadania im nowych funkcji min. społecznych, gospodarczych, edukacyjnych, kulturowych, rekreacyjnych”.</w:t>
      </w:r>
    </w:p>
    <w:p w14:paraId="4CBC4BDA" w14:textId="77777777" w:rsidR="0032039C" w:rsidRPr="00E20CF9" w:rsidRDefault="0032039C" w:rsidP="0032039C">
      <w:pPr>
        <w:spacing w:after="0"/>
        <w:jc w:val="both"/>
        <w:rPr>
          <w:rFonts w:ascii="Arial" w:hAnsi="Arial" w:cs="Arial"/>
          <w:bCs/>
          <w:sz w:val="24"/>
          <w:szCs w:val="24"/>
        </w:rPr>
      </w:pPr>
      <w:r w:rsidRPr="00E20CF9">
        <w:rPr>
          <w:rFonts w:ascii="Arial" w:hAnsi="Arial" w:cs="Arial"/>
          <w:bCs/>
          <w:sz w:val="24"/>
          <w:szCs w:val="24"/>
        </w:rPr>
        <w:t>Dostawa  polega na dostawie i montażu wyposażenia placu miejskiego wg poniższej ilości:</w:t>
      </w:r>
    </w:p>
    <w:p w14:paraId="6EB6D4F7"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Dostawa i montaż ławek dla młodzieży wraz z wykonaniem fundamentów- szt. 2</w:t>
      </w:r>
    </w:p>
    <w:p w14:paraId="771501B6"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Dostawa i montaż ławek betonowych – szt. 4</w:t>
      </w:r>
    </w:p>
    <w:p w14:paraId="7BEF983A"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Dostawa i montaż kosza na śmieci – szt. 8</w:t>
      </w:r>
    </w:p>
    <w:p w14:paraId="31AFE5AD"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Dostawa i montaż trzepaka do zabaw wraz z wykonaniem fundamentów-  </w:t>
      </w:r>
      <w:proofErr w:type="spellStart"/>
      <w:r w:rsidRPr="00E20CF9">
        <w:rPr>
          <w:rFonts w:ascii="Arial" w:hAnsi="Arial" w:cs="Arial"/>
          <w:bCs/>
          <w:sz w:val="24"/>
          <w:szCs w:val="24"/>
        </w:rPr>
        <w:t>kpl</w:t>
      </w:r>
      <w:proofErr w:type="spellEnd"/>
      <w:r w:rsidRPr="00E20CF9">
        <w:rPr>
          <w:rFonts w:ascii="Arial" w:hAnsi="Arial" w:cs="Arial"/>
          <w:bCs/>
          <w:sz w:val="24"/>
          <w:szCs w:val="24"/>
        </w:rPr>
        <w:t>. 1</w:t>
      </w:r>
    </w:p>
    <w:p w14:paraId="440AFA62"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Dostawa i montaż inteligentnej ławki solarnej-  </w:t>
      </w:r>
      <w:proofErr w:type="spellStart"/>
      <w:r w:rsidRPr="00E20CF9">
        <w:rPr>
          <w:rFonts w:ascii="Arial" w:hAnsi="Arial" w:cs="Arial"/>
          <w:bCs/>
          <w:sz w:val="24"/>
          <w:szCs w:val="24"/>
        </w:rPr>
        <w:t>kpl</w:t>
      </w:r>
      <w:proofErr w:type="spellEnd"/>
      <w:r w:rsidRPr="00E20CF9">
        <w:rPr>
          <w:rFonts w:ascii="Arial" w:hAnsi="Arial" w:cs="Arial"/>
          <w:bCs/>
          <w:sz w:val="24"/>
          <w:szCs w:val="24"/>
        </w:rPr>
        <w:t>. 2</w:t>
      </w:r>
    </w:p>
    <w:p w14:paraId="743467F3"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Dostawa i montaż urządzeń fitness dla osób starszych na działce nr 23/4- </w:t>
      </w:r>
      <w:proofErr w:type="spellStart"/>
      <w:r w:rsidRPr="00E20CF9">
        <w:rPr>
          <w:rFonts w:ascii="Arial" w:hAnsi="Arial" w:cs="Arial"/>
          <w:bCs/>
          <w:sz w:val="24"/>
          <w:szCs w:val="24"/>
        </w:rPr>
        <w:t>kpl</w:t>
      </w:r>
      <w:proofErr w:type="spellEnd"/>
      <w:r w:rsidRPr="00E20CF9">
        <w:rPr>
          <w:rFonts w:ascii="Arial" w:hAnsi="Arial" w:cs="Arial"/>
          <w:bCs/>
          <w:sz w:val="24"/>
          <w:szCs w:val="24"/>
        </w:rPr>
        <w:t>. 4</w:t>
      </w:r>
    </w:p>
    <w:p w14:paraId="1984DA21"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Dostawa i montaż betonowego stołu do gier planszowych z ławkami- </w:t>
      </w:r>
      <w:proofErr w:type="spellStart"/>
      <w:r w:rsidRPr="00E20CF9">
        <w:rPr>
          <w:rFonts w:ascii="Arial" w:hAnsi="Arial" w:cs="Arial"/>
          <w:bCs/>
          <w:sz w:val="24"/>
          <w:szCs w:val="24"/>
        </w:rPr>
        <w:t>kpl</w:t>
      </w:r>
      <w:proofErr w:type="spellEnd"/>
      <w:r w:rsidRPr="00E20CF9">
        <w:rPr>
          <w:rFonts w:ascii="Arial" w:hAnsi="Arial" w:cs="Arial"/>
          <w:bCs/>
          <w:sz w:val="24"/>
          <w:szCs w:val="24"/>
        </w:rPr>
        <w:t>. 2</w:t>
      </w:r>
    </w:p>
    <w:p w14:paraId="18B0D96A" w14:textId="77777777"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Dostawa i montaż betonowego stołu do ping-ponga- </w:t>
      </w:r>
      <w:proofErr w:type="spellStart"/>
      <w:r w:rsidRPr="00E20CF9">
        <w:rPr>
          <w:rFonts w:ascii="Arial" w:hAnsi="Arial" w:cs="Arial"/>
          <w:bCs/>
          <w:sz w:val="24"/>
          <w:szCs w:val="24"/>
        </w:rPr>
        <w:t>kpl</w:t>
      </w:r>
      <w:proofErr w:type="spellEnd"/>
      <w:r w:rsidRPr="00E20CF9">
        <w:rPr>
          <w:rFonts w:ascii="Arial" w:hAnsi="Arial" w:cs="Arial"/>
          <w:bCs/>
          <w:sz w:val="24"/>
          <w:szCs w:val="24"/>
        </w:rPr>
        <w:t>. 1</w:t>
      </w:r>
    </w:p>
    <w:p w14:paraId="53917E8A" w14:textId="1A4D7E92" w:rsidR="0032039C" w:rsidRPr="00E20CF9" w:rsidRDefault="0032039C" w:rsidP="00771A28">
      <w:pPr>
        <w:pStyle w:val="Akapitzlist"/>
        <w:numPr>
          <w:ilvl w:val="0"/>
          <w:numId w:val="62"/>
        </w:numPr>
        <w:tabs>
          <w:tab w:val="left" w:pos="284"/>
        </w:tabs>
        <w:suppressAutoHyphens w:val="0"/>
        <w:spacing w:after="0"/>
        <w:ind w:left="142" w:hanging="142"/>
        <w:jc w:val="both"/>
        <w:rPr>
          <w:rFonts w:ascii="Arial" w:hAnsi="Arial" w:cs="Arial"/>
          <w:bCs/>
          <w:sz w:val="24"/>
          <w:szCs w:val="24"/>
        </w:rPr>
      </w:pPr>
      <w:r w:rsidRPr="00E20CF9">
        <w:rPr>
          <w:rFonts w:ascii="Arial" w:hAnsi="Arial" w:cs="Arial"/>
          <w:bCs/>
          <w:sz w:val="24"/>
          <w:szCs w:val="24"/>
        </w:rPr>
        <w:t xml:space="preserve">Wykonanie nawierzchni placu do szachów oraz gier wraz z kompletem </w:t>
      </w:r>
      <w:r w:rsidR="00771A28" w:rsidRPr="00E20CF9">
        <w:rPr>
          <w:rFonts w:ascii="Arial" w:hAnsi="Arial" w:cs="Arial"/>
          <w:bCs/>
          <w:sz w:val="24"/>
          <w:szCs w:val="24"/>
        </w:rPr>
        <w:t xml:space="preserve">figur do gry </w:t>
      </w:r>
      <w:r w:rsidRPr="00E20CF9">
        <w:rPr>
          <w:rFonts w:ascii="Arial" w:hAnsi="Arial" w:cs="Arial"/>
          <w:bCs/>
          <w:sz w:val="24"/>
          <w:szCs w:val="24"/>
        </w:rPr>
        <w:t xml:space="preserve">w szachy – </w:t>
      </w:r>
      <w:proofErr w:type="spellStart"/>
      <w:r w:rsidRPr="00E20CF9">
        <w:rPr>
          <w:rFonts w:ascii="Arial" w:hAnsi="Arial" w:cs="Arial"/>
          <w:bCs/>
          <w:sz w:val="24"/>
          <w:szCs w:val="24"/>
        </w:rPr>
        <w:t>kpl</w:t>
      </w:r>
      <w:proofErr w:type="spellEnd"/>
      <w:r w:rsidRPr="00E20CF9">
        <w:rPr>
          <w:rFonts w:ascii="Arial" w:hAnsi="Arial" w:cs="Arial"/>
          <w:bCs/>
          <w:sz w:val="24"/>
          <w:szCs w:val="24"/>
        </w:rPr>
        <w:t>. 1</w:t>
      </w:r>
    </w:p>
    <w:p w14:paraId="0FB05578" w14:textId="64B58EFA" w:rsidR="0032039C" w:rsidRPr="00E20CF9" w:rsidRDefault="00950BC1" w:rsidP="002945D4">
      <w:pPr>
        <w:pStyle w:val="Akapitzlist"/>
        <w:numPr>
          <w:ilvl w:val="0"/>
          <w:numId w:val="62"/>
        </w:numPr>
        <w:tabs>
          <w:tab w:val="left" w:pos="-993"/>
          <w:tab w:val="left" w:pos="284"/>
          <w:tab w:val="left" w:pos="426"/>
        </w:tabs>
        <w:suppressAutoHyphens w:val="0"/>
        <w:spacing w:after="0"/>
        <w:ind w:left="142" w:hanging="142"/>
        <w:jc w:val="both"/>
        <w:rPr>
          <w:rFonts w:ascii="Arial" w:hAnsi="Arial" w:cs="Arial"/>
          <w:bCs/>
          <w:sz w:val="24"/>
          <w:szCs w:val="24"/>
        </w:rPr>
      </w:pPr>
      <w:r>
        <w:rPr>
          <w:rFonts w:ascii="Arial" w:hAnsi="Arial" w:cs="Arial"/>
          <w:bCs/>
          <w:sz w:val="24"/>
          <w:szCs w:val="24"/>
        </w:rPr>
        <w:t xml:space="preserve">Wykonanie kompletnej studni </w:t>
      </w:r>
      <w:r w:rsidR="0032039C" w:rsidRPr="00E20CF9">
        <w:rPr>
          <w:rFonts w:ascii="Arial" w:hAnsi="Arial" w:cs="Arial"/>
          <w:bCs/>
          <w:sz w:val="24"/>
          <w:szCs w:val="24"/>
        </w:rPr>
        <w:t xml:space="preserve">- zdrój  - </w:t>
      </w:r>
      <w:proofErr w:type="spellStart"/>
      <w:r w:rsidR="0032039C" w:rsidRPr="00E20CF9">
        <w:rPr>
          <w:rFonts w:ascii="Arial" w:hAnsi="Arial" w:cs="Arial"/>
          <w:bCs/>
          <w:sz w:val="24"/>
          <w:szCs w:val="24"/>
        </w:rPr>
        <w:t>kpl</w:t>
      </w:r>
      <w:proofErr w:type="spellEnd"/>
      <w:r w:rsidR="0032039C" w:rsidRPr="00E20CF9">
        <w:rPr>
          <w:rFonts w:ascii="Arial" w:hAnsi="Arial" w:cs="Arial"/>
          <w:bCs/>
          <w:sz w:val="24"/>
          <w:szCs w:val="24"/>
        </w:rPr>
        <w:t>. 1</w:t>
      </w:r>
    </w:p>
    <w:p w14:paraId="7ACB8E31" w14:textId="3CBCA4ED"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 xml:space="preserve">Wykonanie kompletnej fontanny z niecką i wyposażeniem – </w:t>
      </w:r>
      <w:proofErr w:type="spellStart"/>
      <w:r w:rsidRPr="0032039C">
        <w:rPr>
          <w:rFonts w:asciiTheme="majorHAnsi" w:hAnsiTheme="majorHAnsi" w:cstheme="majorHAnsi"/>
          <w:bCs/>
          <w:sz w:val="24"/>
          <w:szCs w:val="24"/>
        </w:rPr>
        <w:t>kpl</w:t>
      </w:r>
      <w:proofErr w:type="spellEnd"/>
      <w:r w:rsidRPr="0032039C">
        <w:rPr>
          <w:rFonts w:asciiTheme="majorHAnsi" w:hAnsiTheme="majorHAnsi" w:cstheme="majorHAnsi"/>
          <w:bCs/>
          <w:sz w:val="24"/>
          <w:szCs w:val="24"/>
        </w:rPr>
        <w:t>. 1</w:t>
      </w:r>
    </w:p>
    <w:p w14:paraId="6E1AF771" w14:textId="77777777"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 xml:space="preserve">Dostawa i montaż kompletnej wiaty śmietnikowej – </w:t>
      </w:r>
      <w:proofErr w:type="spellStart"/>
      <w:r w:rsidRPr="0032039C">
        <w:rPr>
          <w:rFonts w:asciiTheme="majorHAnsi" w:hAnsiTheme="majorHAnsi" w:cstheme="majorHAnsi"/>
          <w:bCs/>
          <w:sz w:val="24"/>
          <w:szCs w:val="24"/>
        </w:rPr>
        <w:t>kpl</w:t>
      </w:r>
      <w:proofErr w:type="spellEnd"/>
      <w:r w:rsidRPr="0032039C">
        <w:rPr>
          <w:rFonts w:asciiTheme="majorHAnsi" w:hAnsiTheme="majorHAnsi" w:cstheme="majorHAnsi"/>
          <w:bCs/>
          <w:sz w:val="24"/>
          <w:szCs w:val="24"/>
        </w:rPr>
        <w:t>. 1</w:t>
      </w:r>
    </w:p>
    <w:p w14:paraId="1B939DD1" w14:textId="77777777"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 xml:space="preserve">Dostawa i montaż pergoli ogrodowej – 17,0 </w:t>
      </w:r>
      <w:proofErr w:type="spellStart"/>
      <w:r w:rsidRPr="0032039C">
        <w:rPr>
          <w:rFonts w:asciiTheme="majorHAnsi" w:hAnsiTheme="majorHAnsi" w:cstheme="majorHAnsi"/>
          <w:bCs/>
          <w:sz w:val="24"/>
          <w:szCs w:val="24"/>
        </w:rPr>
        <w:t>mb</w:t>
      </w:r>
      <w:proofErr w:type="spellEnd"/>
    </w:p>
    <w:p w14:paraId="091A26D5" w14:textId="77777777"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 xml:space="preserve">Wykonanie kompletnych siedzisk ( na obrzeżach placu) – </w:t>
      </w:r>
      <w:proofErr w:type="spellStart"/>
      <w:r w:rsidRPr="0032039C">
        <w:rPr>
          <w:rFonts w:asciiTheme="majorHAnsi" w:hAnsiTheme="majorHAnsi" w:cstheme="majorHAnsi"/>
          <w:bCs/>
          <w:sz w:val="24"/>
          <w:szCs w:val="24"/>
        </w:rPr>
        <w:t>mb</w:t>
      </w:r>
      <w:proofErr w:type="spellEnd"/>
      <w:r w:rsidRPr="0032039C">
        <w:rPr>
          <w:rFonts w:asciiTheme="majorHAnsi" w:hAnsiTheme="majorHAnsi" w:cstheme="majorHAnsi"/>
          <w:bCs/>
          <w:sz w:val="24"/>
          <w:szCs w:val="24"/>
        </w:rPr>
        <w:t xml:space="preserve"> 45,0 </w:t>
      </w:r>
    </w:p>
    <w:p w14:paraId="4B506CEE" w14:textId="77777777" w:rsidR="0032039C" w:rsidRP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Dostawa i montaż donic betonowych 60x60 cm-  szt. 12</w:t>
      </w:r>
    </w:p>
    <w:p w14:paraId="676FBF19" w14:textId="6BCAB4F4" w:rsidR="0032039C" w:rsidRDefault="0032039C" w:rsidP="00E20CF9">
      <w:pPr>
        <w:pStyle w:val="Akapitzlist"/>
        <w:numPr>
          <w:ilvl w:val="0"/>
          <w:numId w:val="62"/>
        </w:numPr>
        <w:tabs>
          <w:tab w:val="left" w:pos="426"/>
        </w:tabs>
        <w:suppressAutoHyphens w:val="0"/>
        <w:spacing w:after="0"/>
        <w:ind w:left="142" w:hanging="142"/>
        <w:jc w:val="both"/>
        <w:rPr>
          <w:rFonts w:asciiTheme="majorHAnsi" w:hAnsiTheme="majorHAnsi" w:cstheme="majorHAnsi"/>
          <w:bCs/>
          <w:sz w:val="24"/>
          <w:szCs w:val="24"/>
        </w:rPr>
      </w:pPr>
      <w:r w:rsidRPr="0032039C">
        <w:rPr>
          <w:rFonts w:asciiTheme="majorHAnsi" w:hAnsiTheme="majorHAnsi" w:cstheme="majorHAnsi"/>
          <w:bCs/>
          <w:sz w:val="24"/>
          <w:szCs w:val="24"/>
        </w:rPr>
        <w:t>Dostawa i montaż kaskadowych konstrukcji kwiatowych-  szt. 6.</w:t>
      </w:r>
    </w:p>
    <w:p w14:paraId="749DA080" w14:textId="77777777" w:rsidR="00181ABD" w:rsidRPr="00181ABD" w:rsidRDefault="00181ABD" w:rsidP="004334B9">
      <w:pPr>
        <w:pStyle w:val="Akapitzlist"/>
        <w:numPr>
          <w:ilvl w:val="0"/>
          <w:numId w:val="62"/>
        </w:numPr>
        <w:tabs>
          <w:tab w:val="left" w:pos="426"/>
        </w:tabs>
        <w:suppressAutoHyphens w:val="0"/>
        <w:spacing w:before="100" w:beforeAutospacing="1" w:after="100" w:afterAutospacing="1" w:line="240" w:lineRule="auto"/>
        <w:ind w:left="0" w:firstLine="0"/>
        <w:rPr>
          <w:rFonts w:asciiTheme="majorHAnsi" w:hAnsiTheme="majorHAnsi" w:cstheme="majorHAnsi"/>
          <w:sz w:val="24"/>
          <w:szCs w:val="24"/>
          <w:lang w:eastAsia="pl-PL"/>
        </w:rPr>
      </w:pPr>
      <w:r w:rsidRPr="00181ABD">
        <w:rPr>
          <w:rFonts w:asciiTheme="majorHAnsi" w:hAnsiTheme="majorHAnsi" w:cstheme="majorHAnsi"/>
          <w:sz w:val="24"/>
          <w:szCs w:val="24"/>
          <w:lang w:eastAsia="pl-PL"/>
        </w:rPr>
        <w:t>Szachy plenerowe ( zestaw)</w:t>
      </w:r>
    </w:p>
    <w:p w14:paraId="5E2340EA" w14:textId="77777777" w:rsidR="00181ABD" w:rsidRPr="00181ABD" w:rsidRDefault="00181ABD" w:rsidP="004334B9">
      <w:pPr>
        <w:pStyle w:val="Akapitzlist"/>
        <w:numPr>
          <w:ilvl w:val="0"/>
          <w:numId w:val="62"/>
        </w:numPr>
        <w:tabs>
          <w:tab w:val="left" w:pos="426"/>
        </w:tabs>
        <w:suppressAutoHyphens w:val="0"/>
        <w:spacing w:before="100" w:beforeAutospacing="1" w:after="100" w:afterAutospacing="1" w:line="240" w:lineRule="auto"/>
        <w:ind w:left="0" w:firstLine="0"/>
        <w:rPr>
          <w:rFonts w:asciiTheme="majorHAnsi" w:hAnsiTheme="majorHAnsi" w:cstheme="majorHAnsi"/>
          <w:sz w:val="24"/>
          <w:szCs w:val="24"/>
          <w:lang w:eastAsia="pl-PL"/>
        </w:rPr>
      </w:pPr>
      <w:r w:rsidRPr="00181ABD">
        <w:rPr>
          <w:rFonts w:asciiTheme="majorHAnsi" w:hAnsiTheme="majorHAnsi" w:cstheme="majorHAnsi"/>
          <w:sz w:val="24"/>
          <w:szCs w:val="24"/>
          <w:lang w:eastAsia="pl-PL"/>
        </w:rPr>
        <w:t>Kurtyna wodna bramka zraszająca 290×240 cm 1szt</w:t>
      </w:r>
    </w:p>
    <w:p w14:paraId="097E38F0" w14:textId="77777777" w:rsidR="00181ABD" w:rsidRPr="00181ABD" w:rsidRDefault="00181ABD" w:rsidP="004334B9">
      <w:pPr>
        <w:pStyle w:val="Akapitzlist"/>
        <w:numPr>
          <w:ilvl w:val="0"/>
          <w:numId w:val="62"/>
        </w:numPr>
        <w:tabs>
          <w:tab w:val="left" w:pos="426"/>
        </w:tabs>
        <w:suppressAutoHyphens w:val="0"/>
        <w:spacing w:before="100" w:beforeAutospacing="1" w:after="100" w:afterAutospacing="1" w:line="240" w:lineRule="auto"/>
        <w:ind w:left="0" w:firstLine="0"/>
        <w:rPr>
          <w:rFonts w:asciiTheme="majorHAnsi" w:hAnsiTheme="majorHAnsi" w:cstheme="majorHAnsi"/>
          <w:sz w:val="24"/>
          <w:szCs w:val="24"/>
          <w:lang w:eastAsia="pl-PL"/>
        </w:rPr>
      </w:pPr>
      <w:r w:rsidRPr="00181ABD">
        <w:rPr>
          <w:rFonts w:asciiTheme="majorHAnsi" w:hAnsiTheme="majorHAnsi" w:cstheme="majorHAnsi"/>
          <w:sz w:val="24"/>
          <w:szCs w:val="24"/>
          <w:lang w:eastAsia="pl-PL"/>
        </w:rPr>
        <w:t xml:space="preserve">Ławka miejska 12 </w:t>
      </w:r>
      <w:proofErr w:type="spellStart"/>
      <w:r w:rsidRPr="00181ABD">
        <w:rPr>
          <w:rFonts w:asciiTheme="majorHAnsi" w:hAnsiTheme="majorHAnsi" w:cstheme="majorHAnsi"/>
          <w:sz w:val="24"/>
          <w:szCs w:val="24"/>
          <w:lang w:eastAsia="pl-PL"/>
        </w:rPr>
        <w:t>szt</w:t>
      </w:r>
      <w:proofErr w:type="spellEnd"/>
      <w:r w:rsidRPr="00181ABD">
        <w:rPr>
          <w:rFonts w:asciiTheme="majorHAnsi" w:hAnsiTheme="majorHAnsi" w:cstheme="majorHAnsi"/>
          <w:sz w:val="24"/>
          <w:szCs w:val="24"/>
          <w:lang w:eastAsia="pl-PL"/>
        </w:rPr>
        <w:t xml:space="preserve">  </w:t>
      </w:r>
    </w:p>
    <w:p w14:paraId="4A5B0031" w14:textId="77777777" w:rsidR="00181ABD" w:rsidRPr="00181ABD" w:rsidRDefault="00181ABD" w:rsidP="004334B9">
      <w:pPr>
        <w:pStyle w:val="Akapitzlist"/>
        <w:numPr>
          <w:ilvl w:val="0"/>
          <w:numId w:val="62"/>
        </w:numPr>
        <w:tabs>
          <w:tab w:val="left" w:pos="426"/>
        </w:tabs>
        <w:suppressAutoHyphens w:val="0"/>
        <w:spacing w:before="100" w:beforeAutospacing="1" w:after="100" w:afterAutospacing="1" w:line="240" w:lineRule="auto"/>
        <w:ind w:left="0" w:firstLine="0"/>
        <w:rPr>
          <w:rFonts w:asciiTheme="majorHAnsi" w:hAnsiTheme="majorHAnsi" w:cstheme="majorHAnsi"/>
          <w:sz w:val="24"/>
          <w:szCs w:val="24"/>
          <w:lang w:eastAsia="pl-PL"/>
        </w:rPr>
      </w:pPr>
      <w:r w:rsidRPr="00181ABD">
        <w:rPr>
          <w:rFonts w:asciiTheme="majorHAnsi" w:hAnsiTheme="majorHAnsi" w:cstheme="majorHAnsi"/>
          <w:sz w:val="24"/>
          <w:szCs w:val="24"/>
          <w:lang w:eastAsia="pl-PL"/>
        </w:rPr>
        <w:t xml:space="preserve">Donice miejskie 12 </w:t>
      </w:r>
      <w:proofErr w:type="spellStart"/>
      <w:r w:rsidRPr="00181ABD">
        <w:rPr>
          <w:rFonts w:asciiTheme="majorHAnsi" w:hAnsiTheme="majorHAnsi" w:cstheme="majorHAnsi"/>
          <w:sz w:val="24"/>
          <w:szCs w:val="24"/>
          <w:lang w:eastAsia="pl-PL"/>
        </w:rPr>
        <w:t>szt</w:t>
      </w:r>
      <w:proofErr w:type="spellEnd"/>
      <w:r w:rsidRPr="00181ABD">
        <w:rPr>
          <w:rFonts w:asciiTheme="majorHAnsi" w:hAnsiTheme="majorHAnsi" w:cstheme="majorHAnsi"/>
          <w:sz w:val="24"/>
          <w:szCs w:val="24"/>
          <w:lang w:eastAsia="pl-PL"/>
        </w:rPr>
        <w:t xml:space="preserve"> </w:t>
      </w:r>
    </w:p>
    <w:p w14:paraId="202329B3" w14:textId="77777777" w:rsidR="00181ABD" w:rsidRPr="00181ABD" w:rsidRDefault="00181ABD" w:rsidP="004334B9">
      <w:pPr>
        <w:pStyle w:val="Akapitzlist"/>
        <w:numPr>
          <w:ilvl w:val="0"/>
          <w:numId w:val="62"/>
        </w:numPr>
        <w:tabs>
          <w:tab w:val="left" w:pos="426"/>
        </w:tabs>
        <w:suppressAutoHyphens w:val="0"/>
        <w:spacing w:before="100" w:beforeAutospacing="1" w:after="100" w:afterAutospacing="1" w:line="240" w:lineRule="auto"/>
        <w:ind w:left="0" w:firstLine="0"/>
        <w:rPr>
          <w:rFonts w:asciiTheme="majorHAnsi" w:hAnsiTheme="majorHAnsi" w:cstheme="majorHAnsi"/>
          <w:sz w:val="24"/>
          <w:szCs w:val="24"/>
          <w:lang w:eastAsia="pl-PL"/>
        </w:rPr>
      </w:pPr>
      <w:r w:rsidRPr="00181ABD">
        <w:rPr>
          <w:rFonts w:asciiTheme="majorHAnsi" w:hAnsiTheme="majorHAnsi" w:cstheme="majorHAnsi"/>
          <w:sz w:val="24"/>
          <w:szCs w:val="24"/>
          <w:lang w:eastAsia="pl-PL"/>
        </w:rPr>
        <w:t xml:space="preserve">Kosz na śmieci 12 </w:t>
      </w:r>
      <w:proofErr w:type="spellStart"/>
      <w:r w:rsidRPr="00181ABD">
        <w:rPr>
          <w:rFonts w:asciiTheme="majorHAnsi" w:hAnsiTheme="majorHAnsi" w:cstheme="majorHAnsi"/>
          <w:sz w:val="24"/>
          <w:szCs w:val="24"/>
          <w:lang w:eastAsia="pl-PL"/>
        </w:rPr>
        <w:t>szt</w:t>
      </w:r>
      <w:proofErr w:type="spellEnd"/>
      <w:r w:rsidRPr="00181ABD">
        <w:rPr>
          <w:rFonts w:asciiTheme="majorHAnsi" w:hAnsiTheme="majorHAnsi" w:cstheme="majorHAnsi"/>
          <w:sz w:val="24"/>
          <w:szCs w:val="24"/>
          <w:lang w:eastAsia="pl-PL"/>
        </w:rPr>
        <w:t xml:space="preserve"> </w:t>
      </w:r>
    </w:p>
    <w:p w14:paraId="5D9284D1" w14:textId="77777777" w:rsidR="004334B9" w:rsidRDefault="00181ABD" w:rsidP="004334B9">
      <w:pPr>
        <w:pStyle w:val="Akapitzlist"/>
        <w:numPr>
          <w:ilvl w:val="0"/>
          <w:numId w:val="62"/>
        </w:numPr>
        <w:tabs>
          <w:tab w:val="left" w:pos="426"/>
          <w:tab w:val="left" w:pos="3708"/>
        </w:tabs>
        <w:suppressAutoHyphens w:val="0"/>
        <w:spacing w:before="100" w:beforeAutospacing="1" w:after="100" w:afterAutospacing="1" w:line="240" w:lineRule="auto"/>
        <w:ind w:left="0" w:firstLine="0"/>
        <w:rPr>
          <w:rFonts w:asciiTheme="majorHAnsi" w:hAnsiTheme="majorHAnsi" w:cstheme="majorHAnsi"/>
          <w:sz w:val="24"/>
          <w:szCs w:val="24"/>
          <w:lang w:eastAsia="pl-PL"/>
        </w:rPr>
      </w:pPr>
      <w:r w:rsidRPr="00181ABD">
        <w:rPr>
          <w:rFonts w:asciiTheme="majorHAnsi" w:hAnsiTheme="majorHAnsi" w:cstheme="majorHAnsi"/>
          <w:sz w:val="24"/>
          <w:szCs w:val="24"/>
          <w:lang w:eastAsia="pl-PL"/>
        </w:rPr>
        <w:t>Wieże kwiatowe</w:t>
      </w:r>
      <w:r w:rsidR="004334B9">
        <w:rPr>
          <w:rFonts w:asciiTheme="majorHAnsi" w:hAnsiTheme="majorHAnsi" w:cstheme="majorHAnsi"/>
          <w:sz w:val="24"/>
          <w:szCs w:val="24"/>
          <w:lang w:eastAsia="pl-PL"/>
        </w:rPr>
        <w:t xml:space="preserve"> </w:t>
      </w:r>
    </w:p>
    <w:p w14:paraId="2150C23B" w14:textId="2906E903" w:rsidR="00181ABD" w:rsidRPr="004334B9" w:rsidRDefault="004334B9" w:rsidP="004334B9">
      <w:pPr>
        <w:pStyle w:val="Akapitzlist"/>
        <w:tabs>
          <w:tab w:val="left" w:pos="426"/>
          <w:tab w:val="left" w:pos="3708"/>
        </w:tabs>
        <w:suppressAutoHyphens w:val="0"/>
        <w:spacing w:before="100" w:beforeAutospacing="1" w:after="100" w:afterAutospacing="1" w:line="240" w:lineRule="auto"/>
        <w:ind w:left="0"/>
        <w:rPr>
          <w:rFonts w:asciiTheme="majorHAnsi" w:hAnsiTheme="majorHAnsi" w:cstheme="majorHAnsi"/>
          <w:sz w:val="24"/>
          <w:szCs w:val="24"/>
          <w:lang w:eastAsia="pl-PL"/>
        </w:rPr>
      </w:pPr>
      <w:r>
        <w:rPr>
          <w:rFonts w:asciiTheme="majorHAnsi" w:hAnsiTheme="majorHAnsi" w:cstheme="majorHAnsi"/>
          <w:sz w:val="24"/>
          <w:szCs w:val="24"/>
          <w:lang w:eastAsia="pl-PL"/>
        </w:rPr>
        <w:t>w</w:t>
      </w:r>
      <w:r w:rsidR="00181ABD" w:rsidRPr="004334B9">
        <w:rPr>
          <w:rFonts w:asciiTheme="majorHAnsi" w:hAnsiTheme="majorHAnsi" w:cstheme="majorHAnsi"/>
          <w:sz w:val="24"/>
          <w:szCs w:val="24"/>
          <w:lang w:eastAsia="pl-PL"/>
        </w:rPr>
        <w:t xml:space="preserve">ys. ok. 120cm  - 8 </w:t>
      </w:r>
      <w:proofErr w:type="spellStart"/>
      <w:r w:rsidR="00181ABD" w:rsidRPr="004334B9">
        <w:rPr>
          <w:rFonts w:asciiTheme="majorHAnsi" w:hAnsiTheme="majorHAnsi" w:cstheme="majorHAnsi"/>
          <w:sz w:val="24"/>
          <w:szCs w:val="24"/>
          <w:lang w:eastAsia="pl-PL"/>
        </w:rPr>
        <w:t>szt</w:t>
      </w:r>
      <w:proofErr w:type="spellEnd"/>
      <w:r w:rsidR="00181ABD" w:rsidRPr="004334B9">
        <w:rPr>
          <w:rFonts w:asciiTheme="majorHAnsi" w:hAnsiTheme="majorHAnsi" w:cstheme="majorHAnsi"/>
          <w:sz w:val="24"/>
          <w:szCs w:val="24"/>
          <w:lang w:eastAsia="pl-PL"/>
        </w:rPr>
        <w:tab/>
      </w:r>
    </w:p>
    <w:p w14:paraId="32381E50" w14:textId="0F8B4B77" w:rsidR="00181ABD" w:rsidRPr="00181ABD" w:rsidRDefault="004334B9" w:rsidP="004334B9">
      <w:pPr>
        <w:pStyle w:val="Akapitzlist"/>
        <w:tabs>
          <w:tab w:val="left" w:pos="426"/>
          <w:tab w:val="left" w:pos="3708"/>
        </w:tabs>
        <w:suppressAutoHyphens w:val="0"/>
        <w:spacing w:before="100" w:beforeAutospacing="1" w:after="100" w:afterAutospacing="1" w:line="240" w:lineRule="auto"/>
        <w:ind w:left="0"/>
        <w:rPr>
          <w:rFonts w:asciiTheme="majorHAnsi" w:hAnsiTheme="majorHAnsi" w:cstheme="majorHAnsi"/>
          <w:sz w:val="24"/>
          <w:szCs w:val="24"/>
          <w:lang w:eastAsia="pl-PL"/>
        </w:rPr>
      </w:pPr>
      <w:r>
        <w:rPr>
          <w:rFonts w:asciiTheme="majorHAnsi" w:hAnsiTheme="majorHAnsi" w:cstheme="majorHAnsi"/>
          <w:sz w:val="24"/>
          <w:szCs w:val="24"/>
          <w:lang w:eastAsia="pl-PL"/>
        </w:rPr>
        <w:t>w</w:t>
      </w:r>
      <w:r w:rsidR="00181ABD" w:rsidRPr="00181ABD">
        <w:rPr>
          <w:rFonts w:asciiTheme="majorHAnsi" w:hAnsiTheme="majorHAnsi" w:cstheme="majorHAnsi"/>
          <w:sz w:val="24"/>
          <w:szCs w:val="24"/>
          <w:lang w:eastAsia="pl-PL"/>
        </w:rPr>
        <w:t xml:space="preserve">ys. ok. 200 cm – 8 </w:t>
      </w:r>
      <w:proofErr w:type="spellStart"/>
      <w:r w:rsidR="00181ABD" w:rsidRPr="00181ABD">
        <w:rPr>
          <w:rFonts w:asciiTheme="majorHAnsi" w:hAnsiTheme="majorHAnsi" w:cstheme="majorHAnsi"/>
          <w:sz w:val="24"/>
          <w:szCs w:val="24"/>
          <w:lang w:eastAsia="pl-PL"/>
        </w:rPr>
        <w:t>szt</w:t>
      </w:r>
      <w:proofErr w:type="spellEnd"/>
      <w:r w:rsidR="00181ABD" w:rsidRPr="00181ABD">
        <w:rPr>
          <w:rFonts w:asciiTheme="majorHAnsi" w:hAnsiTheme="majorHAnsi" w:cstheme="majorHAnsi"/>
          <w:sz w:val="24"/>
          <w:szCs w:val="24"/>
          <w:lang w:eastAsia="pl-PL"/>
        </w:rPr>
        <w:t xml:space="preserve"> </w:t>
      </w:r>
    </w:p>
    <w:p w14:paraId="2DEFB24D" w14:textId="77777777" w:rsidR="00181ABD" w:rsidRPr="00181ABD" w:rsidRDefault="00181ABD" w:rsidP="004334B9">
      <w:pPr>
        <w:pStyle w:val="Akapitzlist"/>
        <w:numPr>
          <w:ilvl w:val="0"/>
          <w:numId w:val="62"/>
        </w:numPr>
        <w:tabs>
          <w:tab w:val="left" w:pos="426"/>
        </w:tabs>
        <w:suppressAutoHyphens w:val="0"/>
        <w:spacing w:before="100" w:beforeAutospacing="1" w:after="100" w:afterAutospacing="1" w:line="240" w:lineRule="auto"/>
        <w:ind w:left="0" w:firstLine="0"/>
        <w:rPr>
          <w:rFonts w:asciiTheme="majorHAnsi" w:hAnsiTheme="majorHAnsi" w:cstheme="majorHAnsi"/>
          <w:sz w:val="24"/>
          <w:szCs w:val="24"/>
          <w:lang w:eastAsia="pl-PL"/>
        </w:rPr>
      </w:pPr>
      <w:r w:rsidRPr="00181ABD">
        <w:rPr>
          <w:rFonts w:asciiTheme="majorHAnsi" w:hAnsiTheme="majorHAnsi" w:cstheme="majorHAnsi"/>
          <w:sz w:val="24"/>
          <w:szCs w:val="24"/>
          <w:lang w:eastAsia="pl-PL"/>
        </w:rPr>
        <w:t xml:space="preserve">Kosz kwiatowy podwójny na lampę 11 </w:t>
      </w:r>
      <w:proofErr w:type="spellStart"/>
      <w:r w:rsidRPr="00181ABD">
        <w:rPr>
          <w:rFonts w:asciiTheme="majorHAnsi" w:hAnsiTheme="majorHAnsi" w:cstheme="majorHAnsi"/>
          <w:sz w:val="24"/>
          <w:szCs w:val="24"/>
          <w:lang w:eastAsia="pl-PL"/>
        </w:rPr>
        <w:t>szt</w:t>
      </w:r>
      <w:proofErr w:type="spellEnd"/>
    </w:p>
    <w:p w14:paraId="5F97FDE3" w14:textId="77777777" w:rsidR="00181ABD" w:rsidRPr="00181ABD" w:rsidRDefault="00181ABD" w:rsidP="004334B9">
      <w:pPr>
        <w:pStyle w:val="Akapitzlist"/>
        <w:numPr>
          <w:ilvl w:val="0"/>
          <w:numId w:val="62"/>
        </w:numPr>
        <w:tabs>
          <w:tab w:val="left" w:pos="426"/>
        </w:tabs>
        <w:suppressAutoHyphens w:val="0"/>
        <w:spacing w:before="100" w:beforeAutospacing="1" w:after="100" w:afterAutospacing="1" w:line="240" w:lineRule="auto"/>
        <w:ind w:left="0" w:firstLine="0"/>
        <w:rPr>
          <w:rFonts w:asciiTheme="majorHAnsi" w:hAnsiTheme="majorHAnsi" w:cstheme="majorHAnsi"/>
          <w:sz w:val="24"/>
          <w:szCs w:val="24"/>
          <w:lang w:eastAsia="pl-PL"/>
        </w:rPr>
      </w:pPr>
      <w:r w:rsidRPr="00181ABD">
        <w:rPr>
          <w:rFonts w:asciiTheme="majorHAnsi" w:hAnsiTheme="majorHAnsi" w:cstheme="majorHAnsi"/>
          <w:sz w:val="24"/>
          <w:szCs w:val="24"/>
          <w:lang w:eastAsia="pl-PL"/>
        </w:rPr>
        <w:t xml:space="preserve">Studnia – zdrój 1szt </w:t>
      </w:r>
    </w:p>
    <w:p w14:paraId="17567B73" w14:textId="15F191AC" w:rsidR="00181ABD" w:rsidRPr="004334B9" w:rsidRDefault="00181ABD" w:rsidP="004334B9">
      <w:pPr>
        <w:pStyle w:val="Akapitzlist"/>
        <w:numPr>
          <w:ilvl w:val="0"/>
          <w:numId w:val="62"/>
        </w:numPr>
        <w:tabs>
          <w:tab w:val="left" w:pos="426"/>
        </w:tabs>
        <w:suppressAutoHyphens w:val="0"/>
        <w:spacing w:before="100" w:beforeAutospacing="1" w:after="100" w:afterAutospacing="1" w:line="240" w:lineRule="auto"/>
        <w:ind w:left="0" w:firstLine="0"/>
        <w:rPr>
          <w:rFonts w:asciiTheme="majorHAnsi" w:hAnsiTheme="majorHAnsi" w:cstheme="majorHAnsi"/>
          <w:sz w:val="24"/>
          <w:szCs w:val="24"/>
          <w:lang w:eastAsia="pl-PL"/>
        </w:rPr>
      </w:pPr>
      <w:r w:rsidRPr="00181ABD">
        <w:rPr>
          <w:rFonts w:asciiTheme="majorHAnsi" w:hAnsiTheme="majorHAnsi" w:cstheme="majorHAnsi"/>
          <w:sz w:val="24"/>
          <w:szCs w:val="24"/>
          <w:lang w:eastAsia="pl-PL"/>
        </w:rPr>
        <w:t>Nasadzenia ozdobne</w:t>
      </w:r>
    </w:p>
    <w:p w14:paraId="45031DB7" w14:textId="77777777" w:rsidR="0032039C" w:rsidRPr="0032039C" w:rsidRDefault="0032039C" w:rsidP="0032039C">
      <w:pPr>
        <w:spacing w:after="0"/>
        <w:jc w:val="both"/>
        <w:rPr>
          <w:rFonts w:asciiTheme="majorHAnsi" w:hAnsiTheme="majorHAnsi" w:cstheme="majorHAnsi"/>
          <w:bCs/>
          <w:sz w:val="24"/>
          <w:szCs w:val="24"/>
        </w:rPr>
      </w:pPr>
      <w:r w:rsidRPr="0032039C">
        <w:rPr>
          <w:rFonts w:asciiTheme="majorHAnsi" w:hAnsiTheme="majorHAnsi" w:cstheme="majorHAnsi"/>
          <w:bCs/>
          <w:sz w:val="24"/>
          <w:szCs w:val="24"/>
        </w:rPr>
        <w:t>Ponadto dostawa obejmuje dostawę wyposażenia budynku integracji społecznej w meble biurowe i kuchenne, stoły konferencyjne i krzesła, dostawę i montaż ogrodzenia panelowego wraz z zielenią wzdłuż kościoła.</w:t>
      </w:r>
    </w:p>
    <w:p w14:paraId="78D5DA2D" w14:textId="504F7931" w:rsidR="00B21F92" w:rsidRDefault="0081722E" w:rsidP="00825E35">
      <w:pPr>
        <w:pStyle w:val="Style9"/>
        <w:shd w:val="clear" w:color="auto" w:fill="auto"/>
        <w:tabs>
          <w:tab w:val="left" w:pos="142"/>
        </w:tabs>
        <w:spacing w:line="276" w:lineRule="auto"/>
        <w:ind w:right="-132"/>
        <w:jc w:val="both"/>
        <w:rPr>
          <w:rStyle w:val="CharStyle46Exact"/>
          <w:rFonts w:ascii="Arial" w:hAnsi="Arial" w:cs="Arial"/>
          <w:sz w:val="24"/>
          <w:szCs w:val="24"/>
        </w:rPr>
      </w:pPr>
      <w:r>
        <w:rPr>
          <w:rStyle w:val="CharStyle46Exact"/>
          <w:rFonts w:ascii="Arial" w:hAnsi="Arial" w:cs="Arial"/>
          <w:sz w:val="24"/>
          <w:szCs w:val="24"/>
        </w:rPr>
        <w:t>Kolor w/w elementów zamówienia należy uzgodnić z Zamawiającym.</w:t>
      </w:r>
    </w:p>
    <w:p w14:paraId="13E92D03" w14:textId="7855A79B" w:rsidR="00825E35" w:rsidRPr="00F431EE" w:rsidRDefault="00825E35" w:rsidP="00825E35">
      <w:pPr>
        <w:pStyle w:val="Style9"/>
        <w:shd w:val="clear" w:color="auto" w:fill="auto"/>
        <w:tabs>
          <w:tab w:val="left" w:pos="142"/>
        </w:tabs>
        <w:spacing w:line="276" w:lineRule="auto"/>
        <w:ind w:right="-132"/>
        <w:jc w:val="both"/>
        <w:rPr>
          <w:rStyle w:val="CharStyle46Exact"/>
          <w:rFonts w:ascii="Arial" w:hAnsi="Arial" w:cs="Arial"/>
          <w:sz w:val="24"/>
          <w:szCs w:val="24"/>
        </w:rPr>
      </w:pPr>
      <w:r>
        <w:rPr>
          <w:rStyle w:val="CharStyle46Exact"/>
          <w:rFonts w:ascii="Arial" w:hAnsi="Arial" w:cs="Arial"/>
          <w:sz w:val="24"/>
          <w:szCs w:val="24"/>
        </w:rPr>
        <w:t>Zamawiający dopuszcza w podanych w opisie przedmiotu wymiarach +-5 cm tolerancji.</w:t>
      </w:r>
    </w:p>
    <w:p w14:paraId="0BB002B3" w14:textId="2E748D60" w:rsidR="0045678A" w:rsidRPr="00B21F92" w:rsidRDefault="00E00564" w:rsidP="00F53659">
      <w:pPr>
        <w:suppressAutoHyphens w:val="0"/>
        <w:spacing w:after="120"/>
        <w:jc w:val="both"/>
        <w:rPr>
          <w:rFonts w:asciiTheme="majorHAnsi" w:eastAsia="Calibri" w:hAnsiTheme="majorHAnsi" w:cstheme="majorHAnsi"/>
          <w:bCs/>
          <w:sz w:val="24"/>
          <w:szCs w:val="24"/>
          <w:lang w:eastAsia="en-US"/>
        </w:rPr>
      </w:pPr>
      <w:r w:rsidRPr="00B21F92">
        <w:rPr>
          <w:rFonts w:ascii="Arial" w:eastAsia="Calibri" w:hAnsi="Arial" w:cs="Arial"/>
          <w:bCs/>
          <w:sz w:val="24"/>
          <w:szCs w:val="24"/>
          <w:lang w:eastAsia="en-US"/>
        </w:rPr>
        <w:t>2)</w:t>
      </w:r>
      <w:r w:rsidR="00B21F92" w:rsidRPr="00B21F92">
        <w:rPr>
          <w:rFonts w:asciiTheme="majorHAnsi" w:eastAsia="Calibri" w:hAnsiTheme="majorHAnsi" w:cstheme="majorHAnsi"/>
          <w:bCs/>
          <w:sz w:val="24"/>
          <w:szCs w:val="24"/>
          <w:lang w:eastAsia="en-US"/>
        </w:rPr>
        <w:t xml:space="preserve"> </w:t>
      </w:r>
      <w:r w:rsidR="004F2290" w:rsidRPr="004F2290">
        <w:rPr>
          <w:rFonts w:asciiTheme="majorHAnsi" w:eastAsia="Calibri" w:hAnsiTheme="majorHAnsi" w:cstheme="majorHAnsi"/>
          <w:bCs/>
          <w:sz w:val="24"/>
          <w:szCs w:val="24"/>
          <w:lang w:eastAsia="en-US"/>
        </w:rPr>
        <w:t>Zamawiający umożliwia zainteresowanym wizję lokalną w obiekcie, w który</w:t>
      </w:r>
      <w:r w:rsidR="004F2290">
        <w:rPr>
          <w:rFonts w:asciiTheme="majorHAnsi" w:eastAsia="Calibri" w:hAnsiTheme="majorHAnsi" w:cstheme="majorHAnsi"/>
          <w:bCs/>
          <w:sz w:val="24"/>
          <w:szCs w:val="24"/>
          <w:lang w:eastAsia="en-US"/>
        </w:rPr>
        <w:t>m realizowane będzie zamówienie</w:t>
      </w:r>
      <w:r w:rsidR="004F2290" w:rsidRPr="004F2290">
        <w:rPr>
          <w:rFonts w:asciiTheme="majorHAnsi" w:eastAsia="Calibri" w:hAnsiTheme="majorHAnsi" w:cstheme="majorHAnsi"/>
          <w:bCs/>
          <w:sz w:val="24"/>
          <w:szCs w:val="24"/>
          <w:lang w:eastAsia="en-US"/>
        </w:rPr>
        <w:t xml:space="preserve"> p</w:t>
      </w:r>
      <w:r w:rsidR="004F2290">
        <w:rPr>
          <w:rFonts w:asciiTheme="majorHAnsi" w:eastAsia="Calibri" w:hAnsiTheme="majorHAnsi" w:cstheme="majorHAnsi"/>
          <w:bCs/>
          <w:sz w:val="24"/>
          <w:szCs w:val="24"/>
          <w:lang w:eastAsia="en-US"/>
        </w:rPr>
        <w:t xml:space="preserve">o uprzednim uzgodnieniu terminu z </w:t>
      </w:r>
      <w:r w:rsidR="004201B8">
        <w:rPr>
          <w:rFonts w:asciiTheme="majorHAnsi" w:eastAsia="Calibri" w:hAnsiTheme="majorHAnsi" w:cstheme="majorHAnsi"/>
          <w:bCs/>
          <w:sz w:val="24"/>
          <w:szCs w:val="24"/>
          <w:lang w:eastAsia="en-US"/>
        </w:rPr>
        <w:t>jedną z osób wyznaczonych do kontaktów.</w:t>
      </w:r>
    </w:p>
    <w:p w14:paraId="479D3039" w14:textId="0368C881" w:rsidR="00D826E8" w:rsidRPr="00144106" w:rsidRDefault="00312B0C" w:rsidP="00E0110E">
      <w:pPr>
        <w:suppressAutoHyphens w:val="0"/>
        <w:contextualSpacing/>
        <w:jc w:val="both"/>
        <w:rPr>
          <w:rFonts w:asciiTheme="majorHAnsi" w:eastAsia="Calibri" w:hAnsiTheme="majorHAnsi" w:cstheme="majorHAnsi"/>
          <w:sz w:val="24"/>
          <w:szCs w:val="24"/>
          <w:lang w:eastAsia="en-US"/>
        </w:rPr>
      </w:pPr>
      <w:r w:rsidRPr="00144106">
        <w:rPr>
          <w:rFonts w:asciiTheme="majorHAnsi" w:eastAsia="Calibri" w:hAnsiTheme="majorHAnsi" w:cstheme="majorHAnsi"/>
          <w:sz w:val="24"/>
          <w:szCs w:val="24"/>
          <w:lang w:eastAsia="en-US"/>
        </w:rPr>
        <w:t xml:space="preserve">3) </w:t>
      </w:r>
      <w:r w:rsidR="0045678A" w:rsidRPr="00144106">
        <w:rPr>
          <w:rFonts w:asciiTheme="majorHAnsi" w:eastAsia="Calibri" w:hAnsiTheme="majorHAnsi" w:cstheme="majorHAnsi"/>
          <w:sz w:val="24"/>
          <w:szCs w:val="24"/>
          <w:lang w:eastAsia="en-US"/>
        </w:rPr>
        <w:t xml:space="preserve">Szczegółowy opis przedmiotu zamówienia został zawarty w </w:t>
      </w:r>
      <w:r w:rsidR="00D478B8">
        <w:rPr>
          <w:rFonts w:asciiTheme="majorHAnsi" w:eastAsia="Calibri" w:hAnsiTheme="majorHAnsi" w:cstheme="majorHAnsi"/>
          <w:sz w:val="24"/>
          <w:szCs w:val="24"/>
          <w:lang w:eastAsia="en-US"/>
        </w:rPr>
        <w:t xml:space="preserve">następujących dokumentach: </w:t>
      </w:r>
      <w:bookmarkStart w:id="0" w:name="_Hlk75513714"/>
      <w:r w:rsidR="00EB3B82">
        <w:rPr>
          <w:rFonts w:asciiTheme="majorHAnsi" w:eastAsia="Calibri" w:hAnsiTheme="majorHAnsi" w:cstheme="majorHAnsi"/>
          <w:sz w:val="24"/>
          <w:szCs w:val="24"/>
          <w:lang w:eastAsia="en-US"/>
        </w:rPr>
        <w:t>opis przedmiotu zamówienia – wyposażenie</w:t>
      </w:r>
      <w:r w:rsidR="003D2EE5">
        <w:rPr>
          <w:rFonts w:asciiTheme="majorHAnsi" w:eastAsia="Calibri" w:hAnsiTheme="majorHAnsi" w:cstheme="majorHAnsi"/>
          <w:sz w:val="24"/>
          <w:szCs w:val="24"/>
          <w:lang w:eastAsia="en-US"/>
        </w:rPr>
        <w:t xml:space="preserve"> budynku,</w:t>
      </w:r>
      <w:r w:rsidR="003D2EE5" w:rsidRPr="003D2EE5">
        <w:rPr>
          <w:rFonts w:asciiTheme="majorHAnsi" w:eastAsia="Calibri" w:hAnsiTheme="majorHAnsi" w:cstheme="majorHAnsi"/>
          <w:sz w:val="24"/>
          <w:szCs w:val="24"/>
          <w:lang w:eastAsia="en-US"/>
        </w:rPr>
        <w:t xml:space="preserve"> </w:t>
      </w:r>
      <w:r w:rsidR="003D2EE5">
        <w:rPr>
          <w:rFonts w:asciiTheme="majorHAnsi" w:eastAsia="Calibri" w:hAnsiTheme="majorHAnsi" w:cstheme="majorHAnsi"/>
          <w:sz w:val="24"/>
          <w:szCs w:val="24"/>
          <w:lang w:eastAsia="en-US"/>
        </w:rPr>
        <w:t>opis przedmiotu zamówienia – wyposażenie placu,</w:t>
      </w:r>
      <w:bookmarkEnd w:id="0"/>
      <w:r w:rsidR="003D2EE5">
        <w:rPr>
          <w:rFonts w:asciiTheme="majorHAnsi" w:eastAsia="Calibri" w:hAnsiTheme="majorHAnsi" w:cstheme="majorHAnsi"/>
          <w:sz w:val="24"/>
          <w:szCs w:val="24"/>
          <w:lang w:eastAsia="en-US"/>
        </w:rPr>
        <w:t xml:space="preserve"> </w:t>
      </w:r>
      <w:r w:rsidR="0045678A" w:rsidRPr="00144106">
        <w:rPr>
          <w:rFonts w:asciiTheme="majorHAnsi" w:eastAsia="Calibri" w:hAnsiTheme="majorHAnsi" w:cstheme="majorHAnsi"/>
          <w:sz w:val="24"/>
          <w:szCs w:val="24"/>
          <w:lang w:eastAsia="en-US"/>
        </w:rPr>
        <w:t>przedmiarze robót,</w:t>
      </w:r>
      <w:r w:rsidR="00055A36" w:rsidRPr="00144106">
        <w:rPr>
          <w:rFonts w:asciiTheme="majorHAnsi" w:eastAsia="Calibri" w:hAnsiTheme="majorHAnsi" w:cstheme="majorHAnsi"/>
          <w:sz w:val="24"/>
          <w:szCs w:val="24"/>
          <w:lang w:eastAsia="en-US"/>
        </w:rPr>
        <w:t xml:space="preserve"> </w:t>
      </w:r>
      <w:r w:rsidR="008A3B84">
        <w:rPr>
          <w:rFonts w:asciiTheme="majorHAnsi" w:eastAsia="Calibri" w:hAnsiTheme="majorHAnsi" w:cstheme="majorHAnsi"/>
          <w:sz w:val="24"/>
          <w:szCs w:val="24"/>
          <w:lang w:eastAsia="en-US"/>
        </w:rPr>
        <w:t xml:space="preserve">projekcie zieleni, </w:t>
      </w:r>
      <w:r w:rsidR="00B13789">
        <w:rPr>
          <w:rFonts w:asciiTheme="majorHAnsi" w:eastAsia="Calibri" w:hAnsiTheme="majorHAnsi" w:cstheme="majorHAnsi"/>
          <w:sz w:val="24"/>
          <w:szCs w:val="24"/>
          <w:lang w:eastAsia="en-US"/>
        </w:rPr>
        <w:t xml:space="preserve">architekturze </w:t>
      </w:r>
      <w:r w:rsidR="00B13789">
        <w:rPr>
          <w:rFonts w:asciiTheme="majorHAnsi" w:eastAsia="Calibri" w:hAnsiTheme="majorHAnsi" w:cstheme="majorHAnsi"/>
          <w:sz w:val="24"/>
          <w:szCs w:val="24"/>
          <w:lang w:eastAsia="en-US"/>
        </w:rPr>
        <w:lastRenderedPageBreak/>
        <w:t xml:space="preserve">rynku, specyfikacja zieleni, wyposażenie </w:t>
      </w:r>
      <w:r w:rsidR="00D478B8">
        <w:rPr>
          <w:rFonts w:asciiTheme="majorHAnsi" w:eastAsia="Calibri" w:hAnsiTheme="majorHAnsi" w:cstheme="majorHAnsi"/>
          <w:sz w:val="24"/>
          <w:szCs w:val="24"/>
          <w:lang w:eastAsia="en-US"/>
        </w:rPr>
        <w:t xml:space="preserve">budynku integracji społecznej, wyposażenie placu. </w:t>
      </w:r>
      <w:r w:rsidR="0045678A" w:rsidRPr="00144106">
        <w:rPr>
          <w:rFonts w:asciiTheme="majorHAnsi" w:eastAsia="Calibri" w:hAnsiTheme="majorHAnsi" w:cstheme="majorHAnsi"/>
          <w:sz w:val="24"/>
          <w:szCs w:val="24"/>
          <w:lang w:eastAsia="en-US"/>
        </w:rPr>
        <w:t xml:space="preserve">Wykonawca wykona przedmiot zamówienia na podstawie w/w dokumentów, odpowiedzi na zapytania  udzielone w trakcie procedury o udzielenie zamówienia publicznego oraz przedmiarami robót (należy je traktować jako materiał pomocniczy) a także obowiązującymi przepisami szczegółowymi i sztuką budowlaną. </w:t>
      </w:r>
    </w:p>
    <w:p w14:paraId="52C900B0" w14:textId="341B81BC" w:rsidR="00082550" w:rsidRPr="00082550" w:rsidRDefault="00D826E8"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5D3372">
        <w:rPr>
          <w:rFonts w:asciiTheme="majorHAnsi" w:eastAsia="Times New Roman" w:hAnsiTheme="majorHAnsi" w:cstheme="majorHAnsi"/>
          <w:sz w:val="24"/>
          <w:szCs w:val="24"/>
          <w:lang w:eastAsia="pl-PL"/>
        </w:rPr>
        <w:t xml:space="preserve">) </w:t>
      </w:r>
      <w:r w:rsidR="00082550">
        <w:rPr>
          <w:rFonts w:asciiTheme="majorHAnsi" w:eastAsia="Times New Roman" w:hAnsiTheme="majorHAnsi" w:cstheme="majorHAnsi"/>
          <w:sz w:val="24"/>
          <w:szCs w:val="24"/>
          <w:lang w:eastAsia="pl-PL"/>
        </w:rPr>
        <w:t>W</w:t>
      </w:r>
      <w:r w:rsidR="00082550" w:rsidRPr="00082550">
        <w:rPr>
          <w:rFonts w:asciiTheme="majorHAnsi" w:eastAsia="Times New Roman" w:hAnsiTheme="majorHAnsi" w:cstheme="majorHAnsi"/>
          <w:sz w:val="24"/>
          <w:szCs w:val="24"/>
          <w:lang w:eastAsia="pl-PL"/>
        </w:rPr>
        <w:t xml:space="preserve"> szczegółowych opisach przedmiotu zamówienia wskazanych we wszystkich</w:t>
      </w:r>
    </w:p>
    <w:p w14:paraId="31384761" w14:textId="171204A3"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pozycjach których opis wskazywałyby na znaki towarowe, paten</w:t>
      </w:r>
      <w:r w:rsidR="007943BC">
        <w:rPr>
          <w:rFonts w:asciiTheme="majorHAnsi" w:eastAsia="Times New Roman" w:hAnsiTheme="majorHAnsi" w:cstheme="majorHAnsi"/>
          <w:sz w:val="24"/>
          <w:szCs w:val="24"/>
          <w:lang w:eastAsia="pl-PL"/>
        </w:rPr>
        <w:t xml:space="preserve">ty lub pochodzenie urządzeń lub </w:t>
      </w:r>
      <w:r w:rsidRPr="00082550">
        <w:rPr>
          <w:rFonts w:asciiTheme="majorHAnsi" w:eastAsia="Times New Roman" w:hAnsiTheme="majorHAnsi" w:cstheme="majorHAnsi"/>
          <w:sz w:val="24"/>
          <w:szCs w:val="24"/>
          <w:lang w:eastAsia="pl-PL"/>
        </w:rPr>
        <w:t>materiałów należy je traktować jako niezobowiązujące propozycje.</w:t>
      </w:r>
    </w:p>
    <w:p w14:paraId="57171640"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W związku z powyższym Zamawiający dopuszcza możliwość zaoferowania produktów równoważnych.</w:t>
      </w:r>
    </w:p>
    <w:p w14:paraId="2BBD7011"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I tak:</w:t>
      </w:r>
    </w:p>
    <w:p w14:paraId="14DF9D57" w14:textId="283BAED0" w:rsidR="00082550" w:rsidRPr="00082550" w:rsidRDefault="00D826E8"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CA2851">
        <w:rPr>
          <w:rFonts w:asciiTheme="majorHAnsi" w:eastAsia="Times New Roman" w:hAnsiTheme="majorHAnsi" w:cstheme="majorHAnsi"/>
          <w:sz w:val="24"/>
          <w:szCs w:val="24"/>
          <w:lang w:eastAsia="pl-PL"/>
        </w:rPr>
        <w:t>.1.</w:t>
      </w:r>
      <w:r w:rsidR="00082550" w:rsidRPr="00082550">
        <w:rPr>
          <w:rFonts w:asciiTheme="majorHAnsi" w:eastAsia="Times New Roman" w:hAnsiTheme="majorHAnsi" w:cstheme="majorHAnsi"/>
          <w:sz w:val="24"/>
          <w:szCs w:val="24"/>
          <w:lang w:eastAsia="pl-PL"/>
        </w:rPr>
        <w:t>Pod pojęciem równoważności należy rozumieć, iż produkty rów</w:t>
      </w:r>
      <w:r w:rsidR="007943BC">
        <w:rPr>
          <w:rFonts w:asciiTheme="majorHAnsi" w:eastAsia="Times New Roman" w:hAnsiTheme="majorHAnsi" w:cstheme="majorHAnsi"/>
          <w:sz w:val="24"/>
          <w:szCs w:val="24"/>
          <w:lang w:eastAsia="pl-PL"/>
        </w:rPr>
        <w:t xml:space="preserve">noważne zagwarantują realizację </w:t>
      </w:r>
      <w:r w:rsidR="00082550" w:rsidRPr="00082550">
        <w:rPr>
          <w:rFonts w:asciiTheme="majorHAnsi" w:eastAsia="Times New Roman" w:hAnsiTheme="majorHAnsi" w:cstheme="majorHAnsi"/>
          <w:sz w:val="24"/>
          <w:szCs w:val="24"/>
          <w:lang w:eastAsia="pl-PL"/>
        </w:rPr>
        <w:t>zamówienia zgodnie z opisem przedmiotu zamówienia ora</w:t>
      </w:r>
      <w:r w:rsidR="007943BC">
        <w:rPr>
          <w:rFonts w:asciiTheme="majorHAnsi" w:eastAsia="Times New Roman" w:hAnsiTheme="majorHAnsi" w:cstheme="majorHAnsi"/>
          <w:sz w:val="24"/>
          <w:szCs w:val="24"/>
          <w:lang w:eastAsia="pl-PL"/>
        </w:rPr>
        <w:t xml:space="preserve">z zapewnią uzyskanie parametrów </w:t>
      </w:r>
      <w:r w:rsidR="00082550" w:rsidRPr="00082550">
        <w:rPr>
          <w:rFonts w:asciiTheme="majorHAnsi" w:eastAsia="Times New Roman" w:hAnsiTheme="majorHAnsi" w:cstheme="majorHAnsi"/>
          <w:sz w:val="24"/>
          <w:szCs w:val="24"/>
          <w:lang w:eastAsia="pl-PL"/>
        </w:rPr>
        <w:t>technicznych, estetycznych i użytkowych nie gorszych od założonych w opisie pr</w:t>
      </w:r>
      <w:r w:rsidR="007943BC">
        <w:rPr>
          <w:rFonts w:asciiTheme="majorHAnsi" w:eastAsia="Times New Roman" w:hAnsiTheme="majorHAnsi" w:cstheme="majorHAnsi"/>
          <w:sz w:val="24"/>
          <w:szCs w:val="24"/>
          <w:lang w:eastAsia="pl-PL"/>
        </w:rPr>
        <w:t xml:space="preserve">zedmiotu </w:t>
      </w:r>
      <w:r w:rsidR="00082550" w:rsidRPr="00082550">
        <w:rPr>
          <w:rFonts w:asciiTheme="majorHAnsi" w:eastAsia="Times New Roman" w:hAnsiTheme="majorHAnsi" w:cstheme="majorHAnsi"/>
          <w:sz w:val="24"/>
          <w:szCs w:val="24"/>
          <w:lang w:eastAsia="pl-PL"/>
        </w:rPr>
        <w:t xml:space="preserve">zamówienia. Produkty równoważne winny spełniać funkcję, jakiej </w:t>
      </w:r>
      <w:r w:rsidR="007943BC">
        <w:rPr>
          <w:rFonts w:asciiTheme="majorHAnsi" w:eastAsia="Times New Roman" w:hAnsiTheme="majorHAnsi" w:cstheme="majorHAnsi"/>
          <w:sz w:val="24"/>
          <w:szCs w:val="24"/>
          <w:lang w:eastAsia="pl-PL"/>
        </w:rPr>
        <w:t xml:space="preserve">mają służyć, być kompatybilne z </w:t>
      </w:r>
      <w:r w:rsidR="00082550" w:rsidRPr="00082550">
        <w:rPr>
          <w:rFonts w:asciiTheme="majorHAnsi" w:eastAsia="Times New Roman" w:hAnsiTheme="majorHAnsi" w:cstheme="majorHAnsi"/>
          <w:sz w:val="24"/>
          <w:szCs w:val="24"/>
          <w:lang w:eastAsia="pl-PL"/>
        </w:rPr>
        <w:t>pozostałymi produktami tak aby zespół urządzeń dawał zamierzon</w:t>
      </w:r>
      <w:r w:rsidR="007943BC">
        <w:rPr>
          <w:rFonts w:asciiTheme="majorHAnsi" w:eastAsia="Times New Roman" w:hAnsiTheme="majorHAnsi" w:cstheme="majorHAnsi"/>
          <w:sz w:val="24"/>
          <w:szCs w:val="24"/>
          <w:lang w:eastAsia="pl-PL"/>
        </w:rPr>
        <w:t>y (założo</w:t>
      </w:r>
      <w:r w:rsidR="00DA271E">
        <w:rPr>
          <w:rFonts w:asciiTheme="majorHAnsi" w:eastAsia="Times New Roman" w:hAnsiTheme="majorHAnsi" w:cstheme="majorHAnsi"/>
          <w:sz w:val="24"/>
          <w:szCs w:val="24"/>
          <w:lang w:eastAsia="pl-PL"/>
        </w:rPr>
        <w:t xml:space="preserve">ny w opisie </w:t>
      </w:r>
      <w:r w:rsidR="007943BC">
        <w:rPr>
          <w:rFonts w:asciiTheme="majorHAnsi" w:eastAsia="Times New Roman" w:hAnsiTheme="majorHAnsi" w:cstheme="majorHAnsi"/>
          <w:sz w:val="24"/>
          <w:szCs w:val="24"/>
          <w:lang w:eastAsia="pl-PL"/>
        </w:rPr>
        <w:t xml:space="preserve">przedmiotu </w:t>
      </w:r>
      <w:r w:rsidR="00082550" w:rsidRPr="00082550">
        <w:rPr>
          <w:rFonts w:asciiTheme="majorHAnsi" w:eastAsia="Times New Roman" w:hAnsiTheme="majorHAnsi" w:cstheme="majorHAnsi"/>
          <w:sz w:val="24"/>
          <w:szCs w:val="24"/>
          <w:lang w:eastAsia="pl-PL"/>
        </w:rPr>
        <w:t>zamówienia) efekt oraz nie mogą wpływać na zmianę rodzaju i zakresu dostawy;</w:t>
      </w:r>
    </w:p>
    <w:p w14:paraId="4F745FFB" w14:textId="24B7B759" w:rsidR="00082550" w:rsidRPr="00082550" w:rsidRDefault="00C9377B"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CA2851">
        <w:rPr>
          <w:rFonts w:asciiTheme="majorHAnsi" w:eastAsia="Times New Roman" w:hAnsiTheme="majorHAnsi" w:cstheme="majorHAnsi"/>
          <w:sz w:val="24"/>
          <w:szCs w:val="24"/>
          <w:lang w:eastAsia="pl-PL"/>
        </w:rPr>
        <w:t>.2.</w:t>
      </w:r>
      <w:r w:rsidR="00082550" w:rsidRPr="00082550">
        <w:rPr>
          <w:rFonts w:asciiTheme="majorHAnsi" w:eastAsia="Times New Roman" w:hAnsiTheme="majorHAnsi" w:cstheme="majorHAnsi"/>
          <w:sz w:val="24"/>
          <w:szCs w:val="24"/>
          <w:lang w:eastAsia="pl-PL"/>
        </w:rPr>
        <w:t xml:space="preserve"> Wykonawca, który powołuje się na rozwiązania równoważne opis</w:t>
      </w:r>
      <w:r w:rsidR="00DA271E">
        <w:rPr>
          <w:rFonts w:asciiTheme="majorHAnsi" w:eastAsia="Times New Roman" w:hAnsiTheme="majorHAnsi" w:cstheme="majorHAnsi"/>
          <w:sz w:val="24"/>
          <w:szCs w:val="24"/>
          <w:lang w:eastAsia="pl-PL"/>
        </w:rPr>
        <w:t xml:space="preserve">anymi przez Zamawiającego, jest </w:t>
      </w:r>
      <w:r w:rsidR="00082550" w:rsidRPr="00082550">
        <w:rPr>
          <w:rFonts w:asciiTheme="majorHAnsi" w:eastAsia="Times New Roman" w:hAnsiTheme="majorHAnsi" w:cstheme="majorHAnsi"/>
          <w:sz w:val="24"/>
          <w:szCs w:val="24"/>
          <w:lang w:eastAsia="pl-PL"/>
        </w:rPr>
        <w:t>zobowiązany wykazać, że proponowane przez niego dostawy speł</w:t>
      </w:r>
      <w:r w:rsidR="00DA271E">
        <w:rPr>
          <w:rFonts w:asciiTheme="majorHAnsi" w:eastAsia="Times New Roman" w:hAnsiTheme="majorHAnsi" w:cstheme="majorHAnsi"/>
          <w:sz w:val="24"/>
          <w:szCs w:val="24"/>
          <w:lang w:eastAsia="pl-PL"/>
        </w:rPr>
        <w:t xml:space="preserve">niają wymagania określone przez </w:t>
      </w:r>
      <w:r w:rsidR="00082550" w:rsidRPr="00082550">
        <w:rPr>
          <w:rFonts w:asciiTheme="majorHAnsi" w:eastAsia="Times New Roman" w:hAnsiTheme="majorHAnsi" w:cstheme="majorHAnsi"/>
          <w:sz w:val="24"/>
          <w:szCs w:val="24"/>
          <w:lang w:eastAsia="pl-PL"/>
        </w:rPr>
        <w:t>Zamawiającego. Ocena możliwości zastosowania propono</w:t>
      </w:r>
      <w:r w:rsidR="00DA271E">
        <w:rPr>
          <w:rFonts w:asciiTheme="majorHAnsi" w:eastAsia="Times New Roman" w:hAnsiTheme="majorHAnsi" w:cstheme="majorHAnsi"/>
          <w:sz w:val="24"/>
          <w:szCs w:val="24"/>
          <w:lang w:eastAsia="pl-PL"/>
        </w:rPr>
        <w:t xml:space="preserve">wanego rozwiązania równoważnego </w:t>
      </w:r>
      <w:r w:rsidR="00082550" w:rsidRPr="00082550">
        <w:rPr>
          <w:rFonts w:asciiTheme="majorHAnsi" w:eastAsia="Times New Roman" w:hAnsiTheme="majorHAnsi" w:cstheme="majorHAnsi"/>
          <w:sz w:val="24"/>
          <w:szCs w:val="24"/>
          <w:lang w:eastAsia="pl-PL"/>
        </w:rPr>
        <w:t>powinna zawierać dla każdego urządzenia minimum analizę:</w:t>
      </w:r>
    </w:p>
    <w:p w14:paraId="2AB92562" w14:textId="7DAD294B"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a) parametrów technologicznych, materiałowych i estet</w:t>
      </w:r>
      <w:r w:rsidR="00DA271E">
        <w:rPr>
          <w:rFonts w:asciiTheme="majorHAnsi" w:eastAsia="Times New Roman" w:hAnsiTheme="majorHAnsi" w:cstheme="majorHAnsi"/>
          <w:sz w:val="24"/>
          <w:szCs w:val="24"/>
          <w:lang w:eastAsia="pl-PL"/>
        </w:rPr>
        <w:t xml:space="preserve">ycznych proponowanych rozwiązań </w:t>
      </w:r>
      <w:r w:rsidRPr="00082550">
        <w:rPr>
          <w:rFonts w:asciiTheme="majorHAnsi" w:eastAsia="Times New Roman" w:hAnsiTheme="majorHAnsi" w:cstheme="majorHAnsi"/>
          <w:sz w:val="24"/>
          <w:szCs w:val="24"/>
          <w:lang w:eastAsia="pl-PL"/>
        </w:rPr>
        <w:t>równoważnych,</w:t>
      </w:r>
    </w:p>
    <w:p w14:paraId="5F6326E5" w14:textId="18D8CFDC"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 xml:space="preserve">b) zgodność ww. parametrów proponowanych rozwiązań równoważnych z </w:t>
      </w:r>
      <w:r w:rsidR="00DA271E">
        <w:rPr>
          <w:rFonts w:asciiTheme="majorHAnsi" w:eastAsia="Times New Roman" w:hAnsiTheme="majorHAnsi" w:cstheme="majorHAnsi"/>
          <w:sz w:val="24"/>
          <w:szCs w:val="24"/>
          <w:lang w:eastAsia="pl-PL"/>
        </w:rPr>
        <w:t xml:space="preserve">pozostałymi </w:t>
      </w:r>
      <w:r w:rsidRPr="00082550">
        <w:rPr>
          <w:rFonts w:asciiTheme="majorHAnsi" w:eastAsia="Times New Roman" w:hAnsiTheme="majorHAnsi" w:cstheme="majorHAnsi"/>
          <w:sz w:val="24"/>
          <w:szCs w:val="24"/>
          <w:lang w:eastAsia="pl-PL"/>
        </w:rPr>
        <w:t>zaproponowanymi rozwiązaniami technologicznymi,</w:t>
      </w:r>
    </w:p>
    <w:p w14:paraId="7F6B0649" w14:textId="786539E2"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c) gabarytów, kształtów i rozwiązań konstrukcyjnych propo</w:t>
      </w:r>
      <w:r w:rsidR="00DA271E">
        <w:rPr>
          <w:rFonts w:asciiTheme="majorHAnsi" w:eastAsia="Times New Roman" w:hAnsiTheme="majorHAnsi" w:cstheme="majorHAnsi"/>
          <w:sz w:val="24"/>
          <w:szCs w:val="24"/>
          <w:lang w:eastAsia="pl-PL"/>
        </w:rPr>
        <w:t xml:space="preserve">nowanych rozwiązań równoważnych </w:t>
      </w:r>
      <w:r w:rsidRPr="00082550">
        <w:rPr>
          <w:rFonts w:asciiTheme="majorHAnsi" w:eastAsia="Times New Roman" w:hAnsiTheme="majorHAnsi" w:cstheme="majorHAnsi"/>
          <w:sz w:val="24"/>
          <w:szCs w:val="24"/>
          <w:lang w:eastAsia="pl-PL"/>
        </w:rPr>
        <w:t>w stosunku do zakładanych gabarytów, kształtów i rozwi</w:t>
      </w:r>
      <w:r w:rsidR="00DA271E">
        <w:rPr>
          <w:rFonts w:asciiTheme="majorHAnsi" w:eastAsia="Times New Roman" w:hAnsiTheme="majorHAnsi" w:cstheme="majorHAnsi"/>
          <w:sz w:val="24"/>
          <w:szCs w:val="24"/>
          <w:lang w:eastAsia="pl-PL"/>
        </w:rPr>
        <w:t xml:space="preserve">ązań itp. </w:t>
      </w:r>
    </w:p>
    <w:p w14:paraId="47DD1522"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d) innych informacji potwierdzających równoważność proponowanych rozwiązań</w:t>
      </w:r>
    </w:p>
    <w:p w14:paraId="07808183" w14:textId="77777777" w:rsidR="00082550" w:rsidRPr="00082550" w:rsidRDefault="00082550"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sidRPr="00082550">
        <w:rPr>
          <w:rFonts w:asciiTheme="majorHAnsi" w:eastAsia="Times New Roman" w:hAnsiTheme="majorHAnsi" w:cstheme="majorHAnsi"/>
          <w:sz w:val="24"/>
          <w:szCs w:val="24"/>
          <w:lang w:eastAsia="pl-PL"/>
        </w:rPr>
        <w:t>równoważnych;</w:t>
      </w:r>
    </w:p>
    <w:p w14:paraId="75DEA59E" w14:textId="530B4B72" w:rsidR="00082550" w:rsidRPr="00082550" w:rsidRDefault="00C9377B" w:rsidP="00191E62">
      <w:pPr>
        <w:suppressAutoHyphens w:val="0"/>
        <w:autoSpaceDE w:val="0"/>
        <w:autoSpaceDN w:val="0"/>
        <w:adjustRightInd w:val="0"/>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B562D9">
        <w:rPr>
          <w:rFonts w:asciiTheme="majorHAnsi" w:eastAsia="Times New Roman" w:hAnsiTheme="majorHAnsi" w:cstheme="majorHAnsi"/>
          <w:sz w:val="24"/>
          <w:szCs w:val="24"/>
          <w:lang w:eastAsia="pl-PL"/>
        </w:rPr>
        <w:t>.</w:t>
      </w:r>
      <w:r w:rsidR="001E157B">
        <w:rPr>
          <w:rFonts w:asciiTheme="majorHAnsi" w:eastAsia="Times New Roman" w:hAnsiTheme="majorHAnsi" w:cstheme="majorHAnsi"/>
          <w:sz w:val="24"/>
          <w:szCs w:val="24"/>
          <w:lang w:eastAsia="pl-PL"/>
        </w:rPr>
        <w:t>3.</w:t>
      </w:r>
      <w:r w:rsidR="00082550" w:rsidRPr="00082550">
        <w:rPr>
          <w:rFonts w:asciiTheme="majorHAnsi" w:eastAsia="Times New Roman" w:hAnsiTheme="majorHAnsi" w:cstheme="majorHAnsi"/>
          <w:sz w:val="24"/>
          <w:szCs w:val="24"/>
          <w:lang w:eastAsia="pl-PL"/>
        </w:rPr>
        <w:t xml:space="preserve"> Wykonawca dobierając inne materiały lub urządzenia oraz rozwiązania równ</w:t>
      </w:r>
      <w:r w:rsidR="00666D68">
        <w:rPr>
          <w:rFonts w:asciiTheme="majorHAnsi" w:eastAsia="Times New Roman" w:hAnsiTheme="majorHAnsi" w:cstheme="majorHAnsi"/>
          <w:sz w:val="24"/>
          <w:szCs w:val="24"/>
          <w:lang w:eastAsia="pl-PL"/>
        </w:rPr>
        <w:t xml:space="preserve">oważne do </w:t>
      </w:r>
      <w:r w:rsidR="00082550" w:rsidRPr="00082550">
        <w:rPr>
          <w:rFonts w:asciiTheme="majorHAnsi" w:eastAsia="Times New Roman" w:hAnsiTheme="majorHAnsi" w:cstheme="majorHAnsi"/>
          <w:sz w:val="24"/>
          <w:szCs w:val="24"/>
          <w:lang w:eastAsia="pl-PL"/>
        </w:rPr>
        <w:t>zaproponowanych w opisie przedmiotu zamówienia, jest odpowie</w:t>
      </w:r>
      <w:r w:rsidR="00666D68">
        <w:rPr>
          <w:rFonts w:asciiTheme="majorHAnsi" w:eastAsia="Times New Roman" w:hAnsiTheme="majorHAnsi" w:cstheme="majorHAnsi"/>
          <w:sz w:val="24"/>
          <w:szCs w:val="24"/>
          <w:lang w:eastAsia="pl-PL"/>
        </w:rPr>
        <w:t xml:space="preserve">dzialny za jakość zastosowanych </w:t>
      </w:r>
      <w:r w:rsidR="00082550" w:rsidRPr="00082550">
        <w:rPr>
          <w:rFonts w:asciiTheme="majorHAnsi" w:eastAsia="Times New Roman" w:hAnsiTheme="majorHAnsi" w:cstheme="majorHAnsi"/>
          <w:sz w:val="24"/>
          <w:szCs w:val="24"/>
          <w:lang w:eastAsia="pl-PL"/>
        </w:rPr>
        <w:t>materiałów, urządzeń, instalacji itp., za montaż i uruchomieni</w:t>
      </w:r>
      <w:r w:rsidR="00666D68">
        <w:rPr>
          <w:rFonts w:asciiTheme="majorHAnsi" w:eastAsia="Times New Roman" w:hAnsiTheme="majorHAnsi" w:cstheme="majorHAnsi"/>
          <w:sz w:val="24"/>
          <w:szCs w:val="24"/>
          <w:lang w:eastAsia="pl-PL"/>
        </w:rPr>
        <w:t xml:space="preserve">e, za prawidłowe funkcjonowanie </w:t>
      </w:r>
      <w:r w:rsidR="00082550" w:rsidRPr="00082550">
        <w:rPr>
          <w:rFonts w:asciiTheme="majorHAnsi" w:eastAsia="Times New Roman" w:hAnsiTheme="majorHAnsi" w:cstheme="majorHAnsi"/>
          <w:sz w:val="24"/>
          <w:szCs w:val="24"/>
          <w:lang w:eastAsia="pl-PL"/>
        </w:rPr>
        <w:t>rozwiązań technicznych przewidzianych w opisie przedmiotu zamówienia;</w:t>
      </w:r>
    </w:p>
    <w:p w14:paraId="31E27225" w14:textId="6503ACEA" w:rsidR="00082550" w:rsidRDefault="00C9377B" w:rsidP="00191E62">
      <w:pPr>
        <w:spacing w:after="0"/>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1E157B">
        <w:rPr>
          <w:rFonts w:asciiTheme="majorHAnsi" w:eastAsia="Times New Roman" w:hAnsiTheme="majorHAnsi" w:cstheme="majorHAnsi"/>
          <w:sz w:val="24"/>
          <w:szCs w:val="24"/>
          <w:lang w:eastAsia="pl-PL"/>
        </w:rPr>
        <w:t>.4.</w:t>
      </w:r>
      <w:r w:rsidR="00082550" w:rsidRPr="00082550">
        <w:rPr>
          <w:rFonts w:asciiTheme="majorHAnsi" w:eastAsia="Times New Roman" w:hAnsiTheme="majorHAnsi" w:cstheme="majorHAnsi"/>
          <w:sz w:val="24"/>
          <w:szCs w:val="24"/>
          <w:lang w:eastAsia="pl-PL"/>
        </w:rPr>
        <w:t>Koszty związane z wykazaniem równoważności rozwiązań ponosi Wykonawca.</w:t>
      </w:r>
    </w:p>
    <w:p w14:paraId="6390F996" w14:textId="4D1396A6" w:rsidR="00D84B9F" w:rsidRPr="003E74E9" w:rsidRDefault="00C56646" w:rsidP="00D84B9F">
      <w:pPr>
        <w:spacing w:after="0"/>
        <w:rPr>
          <w:rFonts w:asciiTheme="majorHAnsi" w:eastAsia="Times New Roman" w:hAnsiTheme="majorHAnsi" w:cstheme="majorHAnsi"/>
          <w:sz w:val="24"/>
          <w:szCs w:val="24"/>
          <w:lang w:eastAsia="pl-PL"/>
        </w:rPr>
      </w:pPr>
      <w:r w:rsidRPr="003E74E9">
        <w:rPr>
          <w:rFonts w:asciiTheme="majorHAnsi" w:eastAsia="Times New Roman" w:hAnsiTheme="majorHAnsi" w:cstheme="majorHAnsi"/>
          <w:sz w:val="24"/>
          <w:szCs w:val="24"/>
          <w:lang w:eastAsia="pl-PL"/>
        </w:rPr>
        <w:t xml:space="preserve">5. </w:t>
      </w:r>
      <w:r w:rsidR="00D84B9F" w:rsidRPr="003E74E9">
        <w:rPr>
          <w:rFonts w:asciiTheme="majorHAnsi" w:eastAsia="Times New Roman" w:hAnsiTheme="majorHAnsi" w:cstheme="majorHAnsi"/>
          <w:sz w:val="24"/>
          <w:szCs w:val="24"/>
          <w:lang w:eastAsia="pl-PL"/>
        </w:rPr>
        <w:t>Wykonawca gwarantuje Zamawiającemu, iż będące przedmiotem umowy materiały są produktem fabrycznie nowym, należytej jakości, dostarczonym bezpośrednio od producenta lub dystrybutora, sprawne, wolne od jakichkolwiek wad fizycznych, jak również od jakichkolwiek wad prawnych i roszczeń osób trzecich, przeznaczone na rynek krajowy, posiadające krajową gwarancję, instrukcję obsługi i kartę gwarancyjną w języku polskim.</w:t>
      </w:r>
    </w:p>
    <w:p w14:paraId="55666021" w14:textId="71BA826D" w:rsidR="00C56646" w:rsidRPr="00973A1F" w:rsidRDefault="00D84B9F" w:rsidP="00973A1F">
      <w:pPr>
        <w:tabs>
          <w:tab w:val="left" w:pos="284"/>
        </w:tabs>
        <w:spacing w:after="0"/>
        <w:rPr>
          <w:rFonts w:asciiTheme="majorHAnsi" w:hAnsiTheme="majorHAnsi" w:cstheme="majorHAnsi"/>
          <w:b/>
          <w:sz w:val="24"/>
          <w:szCs w:val="24"/>
        </w:rPr>
      </w:pPr>
      <w:r w:rsidRPr="00973A1F">
        <w:rPr>
          <w:rFonts w:asciiTheme="majorHAnsi" w:eastAsia="Times New Roman" w:hAnsiTheme="majorHAnsi" w:cstheme="majorHAnsi"/>
          <w:sz w:val="24"/>
          <w:szCs w:val="24"/>
          <w:lang w:eastAsia="pl-PL"/>
        </w:rPr>
        <w:lastRenderedPageBreak/>
        <w:t>5.</w:t>
      </w:r>
      <w:r w:rsidRPr="00973A1F">
        <w:rPr>
          <w:rFonts w:asciiTheme="majorHAnsi" w:eastAsia="Times New Roman" w:hAnsiTheme="majorHAnsi" w:cstheme="majorHAnsi"/>
          <w:sz w:val="24"/>
          <w:szCs w:val="24"/>
          <w:lang w:eastAsia="pl-PL"/>
        </w:rPr>
        <w:tab/>
      </w:r>
      <w:r w:rsidR="00976C56" w:rsidRPr="00973A1F">
        <w:rPr>
          <w:rFonts w:asciiTheme="majorHAnsi" w:eastAsia="Times New Roman" w:hAnsiTheme="majorHAnsi" w:cstheme="majorHAnsi"/>
          <w:sz w:val="24"/>
          <w:szCs w:val="24"/>
          <w:lang w:eastAsia="pl-PL"/>
        </w:rPr>
        <w:t xml:space="preserve">Zamawiane wyposażenie meblowe Wykonawca zobowiązany będzie dostarczyć, wnieść </w:t>
      </w:r>
      <w:r w:rsidR="008F46CC" w:rsidRPr="00973A1F">
        <w:rPr>
          <w:rFonts w:asciiTheme="majorHAnsi" w:eastAsia="Times New Roman" w:hAnsiTheme="majorHAnsi" w:cstheme="majorHAnsi"/>
          <w:sz w:val="24"/>
          <w:szCs w:val="24"/>
          <w:lang w:eastAsia="pl-PL"/>
        </w:rPr>
        <w:t xml:space="preserve">i zainstalować na własny koszt </w:t>
      </w:r>
      <w:r w:rsidR="00976C56" w:rsidRPr="00973A1F">
        <w:rPr>
          <w:rFonts w:asciiTheme="majorHAnsi" w:eastAsia="Times New Roman" w:hAnsiTheme="majorHAnsi" w:cstheme="majorHAnsi"/>
          <w:sz w:val="24"/>
          <w:szCs w:val="24"/>
          <w:lang w:eastAsia="pl-PL"/>
        </w:rPr>
        <w:t xml:space="preserve">do </w:t>
      </w:r>
      <w:r w:rsidR="008F46CC" w:rsidRPr="00973A1F">
        <w:rPr>
          <w:rFonts w:asciiTheme="majorHAnsi" w:eastAsia="Times New Roman" w:hAnsiTheme="majorHAnsi" w:cstheme="majorHAnsi"/>
          <w:sz w:val="24"/>
          <w:szCs w:val="24"/>
          <w:lang w:eastAsia="pl-PL"/>
        </w:rPr>
        <w:t>budynku integracji społecznej</w:t>
      </w:r>
      <w:r w:rsidR="00976C56" w:rsidRPr="00973A1F">
        <w:rPr>
          <w:rFonts w:asciiTheme="majorHAnsi" w:eastAsia="Times New Roman" w:hAnsiTheme="majorHAnsi" w:cstheme="majorHAnsi"/>
          <w:sz w:val="24"/>
          <w:szCs w:val="24"/>
          <w:lang w:eastAsia="pl-PL"/>
        </w:rPr>
        <w:t xml:space="preserve"> </w:t>
      </w:r>
      <w:r w:rsidR="00973A1F" w:rsidRPr="00973A1F">
        <w:rPr>
          <w:rFonts w:asciiTheme="majorHAnsi" w:eastAsia="Times New Roman" w:hAnsiTheme="majorHAnsi" w:cstheme="majorHAnsi"/>
          <w:sz w:val="24"/>
          <w:szCs w:val="24"/>
          <w:lang w:eastAsia="pl-PL"/>
        </w:rPr>
        <w:t>w miejscu i terminie wskazanym przez Zamawiającego.</w:t>
      </w:r>
    </w:p>
    <w:p w14:paraId="3D037584" w14:textId="594BCFD1" w:rsidR="00217181" w:rsidRPr="00CF30C5" w:rsidRDefault="00CF30C5" w:rsidP="00755B9F">
      <w:pPr>
        <w:spacing w:before="20" w:after="20"/>
        <w:ind w:right="567"/>
        <w:rPr>
          <w:rFonts w:ascii="Arial" w:eastAsia="Times New Roman" w:hAnsi="Arial" w:cs="Arial"/>
          <w:bCs/>
          <w:sz w:val="24"/>
          <w:szCs w:val="24"/>
          <w:lang w:eastAsia="en-US"/>
        </w:rPr>
      </w:pPr>
      <w:r w:rsidRPr="00CF30C5">
        <w:rPr>
          <w:rFonts w:ascii="Arial" w:eastAsia="Times New Roman" w:hAnsi="Arial" w:cs="Arial"/>
          <w:bCs/>
          <w:sz w:val="24"/>
          <w:szCs w:val="24"/>
          <w:lang w:eastAsia="en-US"/>
        </w:rPr>
        <w:t>6</w:t>
      </w:r>
      <w:r w:rsidR="00A93ABA" w:rsidRPr="00CF30C5">
        <w:rPr>
          <w:rFonts w:ascii="Arial" w:eastAsia="Times New Roman" w:hAnsi="Arial" w:cs="Arial"/>
          <w:bCs/>
          <w:sz w:val="24"/>
          <w:szCs w:val="24"/>
          <w:lang w:eastAsia="en-US"/>
        </w:rPr>
        <w:t xml:space="preserve">) </w:t>
      </w:r>
      <w:r w:rsidR="00705368" w:rsidRPr="00CF30C5">
        <w:rPr>
          <w:rFonts w:ascii="Arial" w:eastAsia="Times New Roman" w:hAnsi="Arial" w:cs="Arial"/>
          <w:bCs/>
          <w:sz w:val="24"/>
          <w:szCs w:val="24"/>
          <w:lang w:eastAsia="en-US"/>
        </w:rPr>
        <w:t xml:space="preserve"> </w:t>
      </w:r>
      <w:r w:rsidR="00461D27" w:rsidRPr="00CF30C5">
        <w:rPr>
          <w:rFonts w:ascii="Arial" w:eastAsia="Times New Roman" w:hAnsi="Arial" w:cs="Arial"/>
          <w:bCs/>
          <w:sz w:val="24"/>
          <w:szCs w:val="24"/>
          <w:lang w:eastAsia="en-US"/>
        </w:rPr>
        <w:t>Zamawiający przewiduje, że zgodnie z</w:t>
      </w:r>
      <w:r w:rsidR="00705368" w:rsidRPr="00CF30C5">
        <w:rPr>
          <w:rFonts w:ascii="Arial" w:eastAsia="Times New Roman" w:hAnsi="Arial" w:cs="Arial"/>
          <w:bCs/>
          <w:sz w:val="24"/>
          <w:szCs w:val="24"/>
          <w:lang w:eastAsia="en-US"/>
        </w:rPr>
        <w:t xml:space="preserve"> art. </w:t>
      </w:r>
      <w:r w:rsidR="00461D27" w:rsidRPr="00CF30C5">
        <w:rPr>
          <w:rFonts w:ascii="Arial" w:eastAsia="Times New Roman" w:hAnsi="Arial" w:cs="Arial"/>
          <w:bCs/>
          <w:sz w:val="24"/>
          <w:szCs w:val="24"/>
          <w:lang w:eastAsia="en-US"/>
        </w:rPr>
        <w:t xml:space="preserve">139 </w:t>
      </w:r>
      <w:r w:rsidR="00705368" w:rsidRPr="00CF30C5">
        <w:rPr>
          <w:rFonts w:ascii="Arial" w:eastAsia="Times New Roman" w:hAnsi="Arial" w:cs="Arial"/>
          <w:bCs/>
          <w:sz w:val="24"/>
          <w:szCs w:val="24"/>
          <w:lang w:eastAsia="en-US"/>
        </w:rPr>
        <w:t xml:space="preserve">ust. 1 ustawy </w:t>
      </w:r>
      <w:r w:rsidR="0004010E" w:rsidRPr="00CF30C5">
        <w:rPr>
          <w:rFonts w:ascii="Arial" w:eastAsia="Times New Roman" w:hAnsi="Arial" w:cs="Arial"/>
          <w:bCs/>
          <w:sz w:val="24"/>
          <w:szCs w:val="24"/>
          <w:lang w:eastAsia="en-US"/>
        </w:rPr>
        <w:t xml:space="preserve">najpierw dokona badania i oceny ofert a następnie dokona kwalifikacji </w:t>
      </w:r>
      <w:r w:rsidR="0024468D" w:rsidRPr="00CF30C5">
        <w:rPr>
          <w:rFonts w:ascii="Arial" w:eastAsia="Times New Roman" w:hAnsi="Arial" w:cs="Arial"/>
          <w:bCs/>
          <w:sz w:val="24"/>
          <w:szCs w:val="24"/>
          <w:lang w:eastAsia="en-US"/>
        </w:rPr>
        <w:t xml:space="preserve">podmiotowej Wykonawcy, którego oferta została najwyżej oceniona , w zakresie </w:t>
      </w:r>
      <w:r w:rsidR="0051417D" w:rsidRPr="00CF30C5">
        <w:rPr>
          <w:rFonts w:ascii="Arial" w:eastAsia="Times New Roman" w:hAnsi="Arial" w:cs="Arial"/>
          <w:bCs/>
          <w:sz w:val="24"/>
          <w:szCs w:val="24"/>
          <w:lang w:eastAsia="en-US"/>
        </w:rPr>
        <w:t>braku podstaw wykluczenia oraz spełnienia warunków udziału w postępowaniu.</w:t>
      </w:r>
    </w:p>
    <w:p w14:paraId="1F8318D5" w14:textId="12710305" w:rsidR="0069756B" w:rsidRDefault="00CF30C5" w:rsidP="0069756B">
      <w:pPr>
        <w:contextualSpacing/>
        <w:jc w:val="both"/>
        <w:rPr>
          <w:rFonts w:asciiTheme="majorHAnsi" w:eastAsia="Calibri" w:hAnsiTheme="majorHAnsi" w:cstheme="majorHAnsi"/>
          <w:b/>
          <w:bCs/>
          <w:sz w:val="24"/>
          <w:szCs w:val="24"/>
          <w:lang w:eastAsia="en-US"/>
        </w:rPr>
      </w:pPr>
      <w:r w:rsidRPr="00CF30C5">
        <w:rPr>
          <w:rFonts w:asciiTheme="majorHAnsi" w:eastAsia="Times New Roman" w:hAnsiTheme="majorHAnsi" w:cstheme="majorHAnsi"/>
          <w:bCs/>
          <w:sz w:val="24"/>
          <w:szCs w:val="24"/>
          <w:lang w:eastAsia="en-US"/>
        </w:rPr>
        <w:t>7</w:t>
      </w:r>
      <w:r w:rsidR="0069756B" w:rsidRPr="00CF30C5">
        <w:rPr>
          <w:rFonts w:asciiTheme="majorHAnsi" w:eastAsia="Times New Roman" w:hAnsiTheme="majorHAnsi" w:cstheme="majorHAnsi"/>
          <w:bCs/>
          <w:sz w:val="24"/>
          <w:szCs w:val="24"/>
          <w:lang w:eastAsia="en-US"/>
        </w:rPr>
        <w:t>)</w:t>
      </w:r>
      <w:r w:rsidR="0069756B" w:rsidRPr="0069756B">
        <w:rPr>
          <w:rFonts w:asciiTheme="majorHAnsi" w:eastAsia="Times New Roman" w:hAnsiTheme="majorHAnsi" w:cstheme="majorHAnsi"/>
          <w:b/>
          <w:bCs/>
          <w:sz w:val="24"/>
          <w:szCs w:val="24"/>
          <w:lang w:eastAsia="en-US"/>
        </w:rPr>
        <w:t xml:space="preserve"> </w:t>
      </w:r>
      <w:r w:rsidR="0069756B" w:rsidRPr="0069756B">
        <w:rPr>
          <w:rFonts w:asciiTheme="majorHAnsi" w:eastAsia="Calibri" w:hAnsiTheme="majorHAnsi" w:cstheme="majorHAnsi"/>
          <w:sz w:val="24"/>
          <w:szCs w:val="24"/>
          <w:lang w:eastAsia="en-US"/>
        </w:rPr>
        <w:t xml:space="preserve">Na  wykonany  przedmiot  zamówienia  Wykonawca   zobowiązany   jest   udzielić </w:t>
      </w:r>
      <w:r w:rsidR="0069756B" w:rsidRPr="0069756B">
        <w:rPr>
          <w:rFonts w:asciiTheme="majorHAnsi" w:eastAsia="Calibri" w:hAnsiTheme="majorHAnsi" w:cstheme="majorHAnsi"/>
          <w:b/>
          <w:bCs/>
          <w:sz w:val="24"/>
          <w:szCs w:val="24"/>
          <w:lang w:eastAsia="en-US"/>
        </w:rPr>
        <w:t xml:space="preserve">minimum </w:t>
      </w:r>
      <w:r w:rsidR="00517D52">
        <w:rPr>
          <w:rFonts w:asciiTheme="majorHAnsi" w:eastAsia="Calibri" w:hAnsiTheme="majorHAnsi" w:cstheme="majorHAnsi"/>
          <w:b/>
          <w:bCs/>
          <w:sz w:val="24"/>
          <w:szCs w:val="24"/>
          <w:lang w:eastAsia="en-US"/>
        </w:rPr>
        <w:t>60</w:t>
      </w:r>
      <w:r w:rsidR="0069756B" w:rsidRPr="0069756B">
        <w:rPr>
          <w:rFonts w:asciiTheme="majorHAnsi" w:eastAsia="Calibri" w:hAnsiTheme="majorHAnsi" w:cstheme="majorHAnsi"/>
          <w:b/>
          <w:bCs/>
          <w:sz w:val="24"/>
          <w:szCs w:val="24"/>
          <w:lang w:eastAsia="en-US"/>
        </w:rPr>
        <w:t>-cio miesięcznej gwarancji.</w:t>
      </w:r>
    </w:p>
    <w:p w14:paraId="64FB7EB1" w14:textId="183838E3" w:rsidR="002A706D" w:rsidRPr="00611480" w:rsidRDefault="002A706D" w:rsidP="0069756B">
      <w:pPr>
        <w:contextualSpacing/>
        <w:jc w:val="both"/>
        <w:rPr>
          <w:rFonts w:asciiTheme="majorHAnsi" w:eastAsia="Calibri" w:hAnsiTheme="majorHAnsi" w:cstheme="majorHAnsi"/>
          <w:bCs/>
          <w:sz w:val="24"/>
          <w:szCs w:val="24"/>
          <w:lang w:eastAsia="en-US"/>
        </w:rPr>
      </w:pPr>
      <w:r w:rsidRPr="00611480">
        <w:rPr>
          <w:rFonts w:asciiTheme="majorHAnsi" w:eastAsia="Calibri" w:hAnsiTheme="majorHAnsi" w:cstheme="majorHAnsi"/>
          <w:bCs/>
          <w:sz w:val="24"/>
          <w:szCs w:val="24"/>
          <w:lang w:eastAsia="en-US"/>
        </w:rPr>
        <w:t xml:space="preserve">8) Zamówienie uważa się za zrealizowane po dostarczeniu, przez Wykonawcę na rzecz Zamawiającego wyszczególnionych w opisie przedmiotu zamówienia </w:t>
      </w:r>
      <w:r w:rsidR="00F77D39" w:rsidRPr="00611480">
        <w:rPr>
          <w:rFonts w:asciiTheme="majorHAnsi" w:eastAsia="Calibri" w:hAnsiTheme="majorHAnsi" w:cstheme="majorHAnsi"/>
          <w:bCs/>
          <w:sz w:val="24"/>
          <w:szCs w:val="24"/>
          <w:lang w:eastAsia="en-US"/>
        </w:rPr>
        <w:t xml:space="preserve">elementów </w:t>
      </w:r>
      <w:r w:rsidRPr="00611480">
        <w:rPr>
          <w:rFonts w:asciiTheme="majorHAnsi" w:eastAsia="Calibri" w:hAnsiTheme="majorHAnsi" w:cstheme="majorHAnsi"/>
          <w:bCs/>
          <w:sz w:val="24"/>
          <w:szCs w:val="24"/>
          <w:lang w:eastAsia="en-US"/>
        </w:rPr>
        <w:t>oraz dokonanie przez Zamawiającego, bez zastrzeżeń, końcowego odbioru dostawy, będącej przedmiotem umowy i podpisanie bezusterkowego protokołu odbioru</w:t>
      </w:r>
      <w:r w:rsidR="00611480" w:rsidRPr="00611480">
        <w:rPr>
          <w:rFonts w:asciiTheme="majorHAnsi" w:eastAsia="Calibri" w:hAnsiTheme="majorHAnsi" w:cstheme="majorHAnsi"/>
          <w:bCs/>
          <w:sz w:val="24"/>
          <w:szCs w:val="24"/>
          <w:lang w:eastAsia="en-US"/>
        </w:rPr>
        <w:t>.</w:t>
      </w: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5605D97" w14:textId="14E5139B" w:rsidR="00F51A15" w:rsidRPr="009865A4" w:rsidRDefault="00FC2DD8"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IV. </w:t>
      </w:r>
      <w:r w:rsidR="00461626" w:rsidRPr="009865A4">
        <w:rPr>
          <w:rFonts w:ascii="Arial" w:eastAsia="Times New Roman" w:hAnsi="Arial" w:cs="Arial"/>
          <w:b/>
          <w:bCs/>
          <w:sz w:val="24"/>
          <w:szCs w:val="24"/>
        </w:rPr>
        <w:t>TERMIN WYKONANIA ZAMÓWIENIA</w:t>
      </w:r>
    </w:p>
    <w:p w14:paraId="5E254C8F" w14:textId="300A10BA" w:rsidR="002A3F4F" w:rsidRPr="00181ABD" w:rsidRDefault="002A3F4F" w:rsidP="00181ABD">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bCs/>
          <w:spacing w:val="-5"/>
          <w:sz w:val="24"/>
          <w:szCs w:val="24"/>
          <w:lang w:eastAsia="en-US"/>
        </w:rPr>
      </w:pPr>
      <w:r w:rsidRPr="00181ABD">
        <w:rPr>
          <w:rFonts w:ascii="Arial" w:eastAsia="Times New Roman" w:hAnsi="Arial" w:cs="Arial"/>
          <w:b/>
          <w:bCs/>
          <w:spacing w:val="-5"/>
          <w:sz w:val="24"/>
          <w:szCs w:val="24"/>
          <w:lang w:eastAsia="en-US"/>
        </w:rPr>
        <w:t xml:space="preserve">Zamówienie należy wykonać w okresie </w:t>
      </w:r>
      <w:r w:rsidR="00564559" w:rsidRPr="00181ABD">
        <w:rPr>
          <w:rFonts w:ascii="Arial" w:eastAsia="Times New Roman" w:hAnsi="Arial" w:cs="Arial"/>
          <w:b/>
          <w:bCs/>
          <w:spacing w:val="-5"/>
          <w:sz w:val="24"/>
          <w:szCs w:val="24"/>
          <w:lang w:eastAsia="en-US"/>
        </w:rPr>
        <w:t xml:space="preserve">od </w:t>
      </w:r>
      <w:r w:rsidR="00403D8C" w:rsidRPr="00181ABD">
        <w:rPr>
          <w:rFonts w:ascii="Arial" w:eastAsia="Times New Roman" w:hAnsi="Arial" w:cs="Arial"/>
          <w:b/>
          <w:bCs/>
          <w:spacing w:val="-5"/>
          <w:sz w:val="24"/>
          <w:szCs w:val="24"/>
          <w:lang w:eastAsia="en-US"/>
        </w:rPr>
        <w:t xml:space="preserve">dnia </w:t>
      </w:r>
      <w:r w:rsidR="00072901" w:rsidRPr="00181ABD">
        <w:rPr>
          <w:rFonts w:ascii="Arial" w:eastAsia="Times New Roman" w:hAnsi="Arial" w:cs="Arial"/>
          <w:b/>
          <w:bCs/>
          <w:spacing w:val="-5"/>
          <w:sz w:val="24"/>
          <w:szCs w:val="24"/>
          <w:lang w:eastAsia="en-US"/>
        </w:rPr>
        <w:t xml:space="preserve">1 </w:t>
      </w:r>
      <w:r w:rsidR="00564559" w:rsidRPr="00181ABD">
        <w:rPr>
          <w:rFonts w:ascii="Arial" w:eastAsia="Times New Roman" w:hAnsi="Arial" w:cs="Arial"/>
          <w:b/>
          <w:bCs/>
          <w:spacing w:val="-5"/>
          <w:sz w:val="24"/>
          <w:szCs w:val="24"/>
          <w:lang w:eastAsia="en-US"/>
        </w:rPr>
        <w:t>września</w:t>
      </w:r>
      <w:r w:rsidR="00072901" w:rsidRPr="00181ABD">
        <w:rPr>
          <w:rFonts w:ascii="Arial" w:eastAsia="Times New Roman" w:hAnsi="Arial" w:cs="Arial"/>
          <w:b/>
          <w:bCs/>
          <w:spacing w:val="-5"/>
          <w:sz w:val="24"/>
          <w:szCs w:val="24"/>
          <w:lang w:eastAsia="en-US"/>
        </w:rPr>
        <w:t xml:space="preserve"> 202</w:t>
      </w:r>
      <w:r w:rsidR="00564559" w:rsidRPr="00181ABD">
        <w:rPr>
          <w:rFonts w:ascii="Arial" w:eastAsia="Times New Roman" w:hAnsi="Arial" w:cs="Arial"/>
          <w:b/>
          <w:bCs/>
          <w:spacing w:val="-5"/>
          <w:sz w:val="24"/>
          <w:szCs w:val="24"/>
          <w:lang w:eastAsia="en-US"/>
        </w:rPr>
        <w:t>1</w:t>
      </w:r>
      <w:r w:rsidR="00072901" w:rsidRPr="00181ABD">
        <w:rPr>
          <w:rFonts w:ascii="Arial" w:eastAsia="Times New Roman" w:hAnsi="Arial" w:cs="Arial"/>
          <w:b/>
          <w:bCs/>
          <w:spacing w:val="-5"/>
          <w:sz w:val="24"/>
          <w:szCs w:val="24"/>
          <w:lang w:eastAsia="en-US"/>
        </w:rPr>
        <w:t>r. do 19 grudnia 2022r.</w:t>
      </w:r>
      <w:r w:rsidR="00564559" w:rsidRPr="00181ABD">
        <w:rPr>
          <w:rFonts w:ascii="Arial" w:eastAsia="Times New Roman" w:hAnsi="Arial" w:cs="Arial"/>
          <w:b/>
          <w:bCs/>
          <w:spacing w:val="-5"/>
          <w:sz w:val="24"/>
          <w:szCs w:val="24"/>
          <w:lang w:eastAsia="en-US"/>
        </w:rPr>
        <w:t>, z tym , że nieckę fontanny należy wykonać do 30 marca 2022r. Każdorazowy termin dostawy należy uzgodnić z zamawiającym.</w:t>
      </w:r>
    </w:p>
    <w:p w14:paraId="57F6ECB4" w14:textId="77777777" w:rsidR="00461626" w:rsidRPr="009865A4" w:rsidRDefault="00461626" w:rsidP="00755B9F">
      <w:pPr>
        <w:spacing w:before="20" w:after="20"/>
        <w:ind w:right="567"/>
        <w:rPr>
          <w:rFonts w:ascii="Arial" w:eastAsia="Times New Roman" w:hAnsi="Arial" w:cs="Arial"/>
          <w:b/>
          <w:bCs/>
          <w:sz w:val="24"/>
          <w:szCs w:val="24"/>
        </w:rPr>
      </w:pPr>
    </w:p>
    <w:p w14:paraId="2FECC6AD" w14:textId="64A27E89" w:rsidR="004D5B5D" w:rsidRPr="005046F6" w:rsidRDefault="002A3F4F" w:rsidP="00755B9F">
      <w:pPr>
        <w:spacing w:before="20" w:after="20"/>
        <w:ind w:right="567"/>
        <w:rPr>
          <w:rFonts w:ascii="Arial" w:eastAsia="Times New Roman" w:hAnsi="Arial" w:cs="Arial"/>
          <w:b/>
          <w:bCs/>
          <w:sz w:val="24"/>
          <w:szCs w:val="24"/>
        </w:rPr>
      </w:pPr>
      <w:r w:rsidRPr="009865A4">
        <w:rPr>
          <w:rFonts w:ascii="Arial" w:eastAsia="Times New Roman" w:hAnsi="Arial" w:cs="Arial"/>
          <w:b/>
          <w:bCs/>
          <w:sz w:val="24"/>
          <w:szCs w:val="24"/>
        </w:rPr>
        <w:t xml:space="preserve">V. </w:t>
      </w:r>
      <w:r w:rsidR="00FC2DD8" w:rsidRPr="009865A4">
        <w:rPr>
          <w:rFonts w:ascii="Arial" w:eastAsia="Times New Roman" w:hAnsi="Arial" w:cs="Arial"/>
          <w:b/>
          <w:bCs/>
          <w:sz w:val="24"/>
          <w:szCs w:val="24"/>
        </w:rPr>
        <w:t>PODWYKONAWCY</w:t>
      </w:r>
    </w:p>
    <w:p w14:paraId="42E58A9E" w14:textId="77777777" w:rsidR="00F57E8D" w:rsidRPr="00F42B2C" w:rsidRDefault="00F57E8D" w:rsidP="00F57E8D">
      <w:pPr>
        <w:suppressAutoHyphens w:val="0"/>
        <w:autoSpaceDE w:val="0"/>
        <w:autoSpaceDN w:val="0"/>
        <w:adjustRightInd w:val="0"/>
        <w:spacing w:after="27"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w:t>
      </w:r>
      <w:r w:rsidRPr="00F42B2C">
        <w:rPr>
          <w:rFonts w:ascii="Arial" w:eastAsia="Times New Roman" w:hAnsi="Arial" w:cs="Arial"/>
          <w:color w:val="000000"/>
          <w:sz w:val="24"/>
          <w:szCs w:val="24"/>
          <w:lang w:eastAsia="pl-PL"/>
        </w:rPr>
        <w:t xml:space="preserve">Zamawiający nie zastrzega obowiązku osobistego wykonania przez wykonawcę kluczowych części zamówienia. </w:t>
      </w:r>
    </w:p>
    <w:p w14:paraId="7B03A03E" w14:textId="77777777" w:rsidR="00F57E8D" w:rsidRPr="00F42B2C" w:rsidRDefault="00F57E8D" w:rsidP="00F57E8D">
      <w:pPr>
        <w:suppressAutoHyphens w:val="0"/>
        <w:autoSpaceDE w:val="0"/>
        <w:autoSpaceDN w:val="0"/>
        <w:adjustRightInd w:val="0"/>
        <w:spacing w:after="27" w:line="240" w:lineRule="auto"/>
        <w:rPr>
          <w:rFonts w:ascii="Arial" w:eastAsia="Times New Roman" w:hAnsi="Arial" w:cs="Arial"/>
          <w:color w:val="000000"/>
          <w:sz w:val="24"/>
          <w:szCs w:val="24"/>
          <w:lang w:eastAsia="pl-PL"/>
        </w:rPr>
      </w:pPr>
      <w:r w:rsidRPr="00F42B2C">
        <w:rPr>
          <w:rFonts w:ascii="Arial" w:eastAsia="Times New Roman" w:hAnsi="Arial" w:cs="Arial"/>
          <w:color w:val="000000"/>
          <w:sz w:val="24"/>
          <w:szCs w:val="24"/>
          <w:lang w:eastAsia="pl-PL"/>
        </w:rPr>
        <w:t xml:space="preserve">2. Zamawiający żąda wskazania części zamówienia, których wykonanie zamierza powierzyć podwykonawcom i podania przez Wykonawców firm podwykonawców. </w:t>
      </w:r>
    </w:p>
    <w:p w14:paraId="55276A5A" w14:textId="77777777" w:rsidR="00F57E8D" w:rsidRPr="00E753D9" w:rsidRDefault="00F57E8D" w:rsidP="00F57E8D">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F42B2C">
        <w:rPr>
          <w:rFonts w:ascii="Arial" w:eastAsia="Times New Roman" w:hAnsi="Arial" w:cs="Arial"/>
          <w:color w:val="000000"/>
          <w:sz w:val="24"/>
          <w:szCs w:val="24"/>
          <w:lang w:eastAsia="pl-PL"/>
        </w:rPr>
        <w:t xml:space="preserve">3. Jeżeli zmiana albo rezygnacja z podwykonawcy dotyczy podmiotu, na którego zasoby wykonawca powoływał się, na zasadach określonych w art. 118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C5D273C" w14:textId="77777777" w:rsidR="00864097" w:rsidRPr="009865A4" w:rsidRDefault="00864097" w:rsidP="00F57E8D">
      <w:pPr>
        <w:pStyle w:val="Akapitzlist2"/>
        <w:autoSpaceDE w:val="0"/>
        <w:spacing w:before="20" w:after="20"/>
        <w:ind w:left="0" w:right="57"/>
        <w:rPr>
          <w:rFonts w:ascii="Arial" w:hAnsi="Arial" w:cs="Arial"/>
          <w:b/>
        </w:rPr>
      </w:pPr>
    </w:p>
    <w:p w14:paraId="4CB70BC7" w14:textId="576A5973" w:rsidR="00864097" w:rsidRPr="009865A4" w:rsidRDefault="00864097" w:rsidP="00755B9F">
      <w:pPr>
        <w:pStyle w:val="Akapitzlist2"/>
        <w:autoSpaceDE w:val="0"/>
        <w:spacing w:before="20" w:after="20"/>
        <w:ind w:left="567" w:right="57" w:hanging="567"/>
        <w:rPr>
          <w:rFonts w:ascii="Arial" w:hAnsi="Arial" w:cs="Arial"/>
          <w:b/>
        </w:rPr>
      </w:pPr>
      <w:r w:rsidRPr="009865A4">
        <w:rPr>
          <w:rFonts w:ascii="Arial" w:hAnsi="Arial" w:cs="Arial"/>
          <w:b/>
        </w:rPr>
        <w:t>POLEGANIE NA ZDOLNOŚCIACH LUB SYTUACJI INNYCH PODMIOT</w:t>
      </w:r>
      <w:r w:rsidR="00F57E8D">
        <w:rPr>
          <w:rFonts w:ascii="Arial" w:hAnsi="Arial" w:cs="Arial"/>
          <w:b/>
        </w:rPr>
        <w:t>Ó</w:t>
      </w:r>
      <w:r w:rsidRPr="009865A4">
        <w:rPr>
          <w:rFonts w:ascii="Arial" w:hAnsi="Arial" w:cs="Arial"/>
          <w:b/>
        </w:rPr>
        <w:t>W</w:t>
      </w:r>
    </w:p>
    <w:p w14:paraId="0B27B21D" w14:textId="77777777" w:rsidR="00F57E8D" w:rsidRPr="0082632A" w:rsidRDefault="00F57E8D" w:rsidP="00F57E8D">
      <w:pPr>
        <w:widowControl w:val="0"/>
        <w:numPr>
          <w:ilvl w:val="1"/>
          <w:numId w:val="24"/>
        </w:numPr>
        <w:tabs>
          <w:tab w:val="num" w:pos="284"/>
        </w:tabs>
        <w:overflowPunct w:val="0"/>
        <w:autoSpaceDE w:val="0"/>
        <w:spacing w:before="20" w:after="20"/>
        <w:ind w:left="0" w:firstLine="0"/>
        <w:rPr>
          <w:rFonts w:ascii="Arial" w:hAnsi="Arial" w:cs="Arial"/>
          <w:sz w:val="24"/>
          <w:szCs w:val="24"/>
        </w:rPr>
      </w:pPr>
      <w:r>
        <w:rPr>
          <w:rFonts w:ascii="Arial" w:hAnsi="Arial" w:cs="Arial"/>
          <w:sz w:val="24"/>
          <w:szCs w:val="24"/>
        </w:rPr>
        <w:t>W</w:t>
      </w:r>
      <w:r w:rsidRPr="0082632A">
        <w:rPr>
          <w:rFonts w:ascii="Arial" w:hAnsi="Arial" w:cs="Arial"/>
          <w:sz w:val="24"/>
          <w:szCs w:val="24"/>
        </w:rPr>
        <w:t xml:space="preserve"> celu potwierdzenia spełniania warunków udziału w postępowaniu</w:t>
      </w:r>
      <w:r>
        <w:rPr>
          <w:rFonts w:ascii="Arial" w:hAnsi="Arial" w:cs="Arial"/>
          <w:sz w:val="24"/>
          <w:szCs w:val="24"/>
        </w:rPr>
        <w:t xml:space="preserve">, wykonawca może polegać </w:t>
      </w:r>
      <w:r w:rsidRPr="0082632A">
        <w:rPr>
          <w:rFonts w:ascii="Arial" w:hAnsi="Arial" w:cs="Arial"/>
          <w:bCs/>
          <w:sz w:val="24"/>
          <w:szCs w:val="24"/>
        </w:rPr>
        <w:t xml:space="preserve">na </w:t>
      </w:r>
      <w:r>
        <w:rPr>
          <w:rFonts w:ascii="Arial" w:hAnsi="Arial" w:cs="Arial"/>
          <w:bCs/>
          <w:sz w:val="24"/>
          <w:szCs w:val="24"/>
        </w:rPr>
        <w:t xml:space="preserve">potencjale podmiotu trzeciego na zasadach opisanych w art. </w:t>
      </w:r>
      <w:r>
        <w:rPr>
          <w:rFonts w:ascii="Arial" w:hAnsi="Arial" w:cs="Arial"/>
          <w:sz w:val="24"/>
          <w:szCs w:val="24"/>
        </w:rPr>
        <w:t xml:space="preserve">118-123 ustawy </w:t>
      </w:r>
      <w:proofErr w:type="spellStart"/>
      <w:r>
        <w:rPr>
          <w:rFonts w:ascii="Arial" w:hAnsi="Arial" w:cs="Arial"/>
          <w:sz w:val="24"/>
          <w:szCs w:val="24"/>
        </w:rPr>
        <w:t>pzp</w:t>
      </w:r>
      <w:proofErr w:type="spellEnd"/>
      <w:r>
        <w:rPr>
          <w:rFonts w:ascii="Arial" w:hAnsi="Arial" w:cs="Arial"/>
          <w:sz w:val="24"/>
          <w:szCs w:val="24"/>
        </w:rPr>
        <w:t xml:space="preserve">. Podmiot trzeci na potencjał którego wykonawca powołuje się w celu wykazania spełnienia warunków udziału w postepowaniu, nie może podlegać wykluczeniu na podstawie art. 108 ust. 1. </w:t>
      </w:r>
    </w:p>
    <w:p w14:paraId="78539402" w14:textId="77777777" w:rsidR="00BD6BD8" w:rsidRDefault="00BD6BD8" w:rsidP="006D6C15">
      <w:pPr>
        <w:widowControl w:val="0"/>
        <w:tabs>
          <w:tab w:val="num" w:pos="284"/>
        </w:tabs>
        <w:overflowPunct w:val="0"/>
        <w:autoSpaceDE w:val="0"/>
        <w:spacing w:before="20" w:after="20"/>
        <w:rPr>
          <w:rFonts w:ascii="Arial" w:hAnsi="Arial" w:cs="Arial"/>
          <w:sz w:val="24"/>
          <w:szCs w:val="24"/>
        </w:rPr>
      </w:pPr>
    </w:p>
    <w:p w14:paraId="3A1DD1E6" w14:textId="7BB20AC1" w:rsidR="00FC2DD8" w:rsidRPr="006D6C15" w:rsidRDefault="00F51A15" w:rsidP="006D6C15">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250A3627" w14:textId="77777777" w:rsidR="00A723D5" w:rsidRPr="009865A4" w:rsidRDefault="00FC2DD8" w:rsidP="00755B9F">
      <w:pPr>
        <w:widowControl w:val="0"/>
        <w:overflowPunct w:val="0"/>
        <w:autoSpaceDE w:val="0"/>
        <w:spacing w:before="20" w:after="20"/>
        <w:ind w:right="567"/>
        <w:rPr>
          <w:rFonts w:ascii="Arial" w:hAnsi="Arial" w:cs="Arial"/>
          <w:b/>
          <w:bCs/>
          <w:sz w:val="24"/>
          <w:szCs w:val="24"/>
        </w:rPr>
      </w:pPr>
      <w:r w:rsidRPr="009865A4">
        <w:rPr>
          <w:rFonts w:ascii="Arial" w:hAnsi="Arial" w:cs="Arial"/>
          <w:b/>
          <w:bCs/>
          <w:sz w:val="24"/>
          <w:szCs w:val="24"/>
        </w:rPr>
        <w:t>V</w:t>
      </w:r>
      <w:r w:rsidR="002A3F4F" w:rsidRPr="009865A4">
        <w:rPr>
          <w:rFonts w:ascii="Arial" w:hAnsi="Arial" w:cs="Arial"/>
          <w:b/>
          <w:bCs/>
          <w:sz w:val="24"/>
          <w:szCs w:val="24"/>
        </w:rPr>
        <w:t>I</w:t>
      </w:r>
      <w:r w:rsidRPr="009865A4">
        <w:rPr>
          <w:rFonts w:ascii="Arial" w:hAnsi="Arial" w:cs="Arial"/>
          <w:b/>
          <w:bCs/>
          <w:sz w:val="24"/>
          <w:szCs w:val="24"/>
        </w:rPr>
        <w:t>. WYKONAWCY WSPÓLNIE UBIEGAJACY SIĘ O ZAMÓWIENIE</w:t>
      </w:r>
    </w:p>
    <w:p w14:paraId="13CC4898" w14:textId="77777777"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mogą wspólnie ubiegać się o zamówienie.</w:t>
      </w:r>
    </w:p>
    <w:p w14:paraId="1F099B34" w14:textId="047AACAB"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Wykonawcy występujący wspólnie </w:t>
      </w:r>
      <w:r w:rsidRPr="00F81AB1">
        <w:rPr>
          <w:rFonts w:ascii="Arial" w:hAnsi="Arial" w:cs="Arial"/>
          <w:sz w:val="24"/>
          <w:szCs w:val="24"/>
        </w:rPr>
        <w:t>muszą ustanowić pełnomocnika do reprezentowania ich</w:t>
      </w:r>
      <w:r w:rsidRPr="00AB6EE0">
        <w:rPr>
          <w:rFonts w:ascii="Arial" w:hAnsi="Arial" w:cs="Arial"/>
          <w:sz w:val="24"/>
          <w:szCs w:val="24"/>
        </w:rPr>
        <w:t xml:space="preserve"> w</w:t>
      </w:r>
      <w:r w:rsidR="004F1D28" w:rsidRPr="00AB6EE0">
        <w:rPr>
          <w:rFonts w:ascii="Arial" w:hAnsi="Arial" w:cs="Arial"/>
          <w:sz w:val="24"/>
          <w:szCs w:val="24"/>
        </w:rPr>
        <w:t> </w:t>
      </w:r>
      <w:r w:rsidRPr="00AB6EE0">
        <w:rPr>
          <w:rFonts w:ascii="Arial" w:hAnsi="Arial" w:cs="Arial"/>
          <w:sz w:val="24"/>
          <w:szCs w:val="24"/>
        </w:rPr>
        <w:t xml:space="preserve">postępowaniu o udzielenie zamówienia lub do </w:t>
      </w:r>
      <w:r w:rsidR="00AB6EE0">
        <w:rPr>
          <w:rFonts w:ascii="Arial" w:hAnsi="Arial" w:cs="Arial"/>
          <w:sz w:val="24"/>
          <w:szCs w:val="24"/>
        </w:rPr>
        <w:t>reprezentowania w postępowaniu i </w:t>
      </w:r>
      <w:r w:rsidRPr="00AB6EE0">
        <w:rPr>
          <w:rFonts w:ascii="Arial" w:hAnsi="Arial" w:cs="Arial"/>
          <w:sz w:val="24"/>
          <w:szCs w:val="24"/>
        </w:rPr>
        <w:t>zawarcia umowy w</w:t>
      </w:r>
      <w:r w:rsidR="004F1D28" w:rsidRPr="00AB6EE0">
        <w:rPr>
          <w:rFonts w:ascii="Arial" w:hAnsi="Arial" w:cs="Arial"/>
          <w:sz w:val="24"/>
          <w:szCs w:val="24"/>
        </w:rPr>
        <w:t> </w:t>
      </w:r>
      <w:r w:rsidRPr="00AB6EE0">
        <w:rPr>
          <w:rFonts w:ascii="Arial" w:hAnsi="Arial" w:cs="Arial"/>
          <w:sz w:val="24"/>
          <w:szCs w:val="24"/>
        </w:rPr>
        <w:t xml:space="preserve">sprawie zamówienia publicznego. </w:t>
      </w:r>
      <w:r w:rsidRPr="00AB6EE0">
        <w:rPr>
          <w:rFonts w:ascii="Arial" w:hAnsi="Arial" w:cs="Arial"/>
          <w:sz w:val="24"/>
          <w:szCs w:val="24"/>
        </w:rPr>
        <w:lastRenderedPageBreak/>
        <w:t>Pełnomocnictwo musi być złożone w formie oryginału lub kopii poświadczonej notarialnie.</w:t>
      </w:r>
    </w:p>
    <w:p w14:paraId="4E93E545" w14:textId="7F964C8A"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Przepisy dotyczące wykonawcy stosuje się odpowiednio do wykonawców wspólnie ubiegających się o</w:t>
      </w:r>
      <w:r w:rsidR="004F1D28" w:rsidRPr="00AB6EE0">
        <w:rPr>
          <w:rFonts w:ascii="Arial" w:hAnsi="Arial" w:cs="Arial"/>
          <w:sz w:val="24"/>
          <w:szCs w:val="24"/>
        </w:rPr>
        <w:t> </w:t>
      </w:r>
      <w:r w:rsidRPr="00AB6EE0">
        <w:rPr>
          <w:rFonts w:ascii="Arial" w:hAnsi="Arial" w:cs="Arial"/>
          <w:sz w:val="24"/>
          <w:szCs w:val="24"/>
        </w:rPr>
        <w:t>zamówienie.</w:t>
      </w:r>
    </w:p>
    <w:p w14:paraId="4403514E" w14:textId="3F35C325" w:rsidR="004F1D28" w:rsidRPr="00AB6EE0" w:rsidRDefault="004F1D28" w:rsidP="00755B9F">
      <w:pPr>
        <w:pStyle w:val="Akapitzlist2"/>
        <w:widowControl w:val="0"/>
        <w:numPr>
          <w:ilvl w:val="0"/>
          <w:numId w:val="17"/>
        </w:numPr>
        <w:tabs>
          <w:tab w:val="left" w:pos="0"/>
          <w:tab w:val="left" w:pos="284"/>
        </w:tabs>
        <w:overflowPunct w:val="0"/>
        <w:autoSpaceDE w:val="0"/>
        <w:spacing w:before="20" w:after="20"/>
        <w:ind w:left="0" w:right="-57" w:firstLine="0"/>
        <w:rPr>
          <w:rFonts w:ascii="Arial" w:hAnsi="Arial" w:cs="Arial"/>
          <w:sz w:val="24"/>
          <w:szCs w:val="24"/>
        </w:rPr>
      </w:pPr>
      <w:r w:rsidRPr="00AB6EE0">
        <w:rPr>
          <w:rFonts w:ascii="Arial" w:hAnsi="Arial" w:cs="Arial"/>
          <w:sz w:val="24"/>
          <w:szCs w:val="24"/>
        </w:rPr>
        <w:t xml:space="preserve">W przypadku Wykonawców wspólnie ubiegających się o udzielenie zamówienia, żaden z nich nie może podlegać wykluczeniu z powodu niespełnienia warunków o których mowa w </w:t>
      </w:r>
      <w:r w:rsidR="00BC0D65">
        <w:rPr>
          <w:rFonts w:ascii="Arial" w:hAnsi="Arial" w:cs="Arial"/>
          <w:sz w:val="24"/>
          <w:szCs w:val="24"/>
        </w:rPr>
        <w:t xml:space="preserve"> 108 ust. 1.</w:t>
      </w:r>
    </w:p>
    <w:p w14:paraId="1F5F24CD" w14:textId="7B692546" w:rsidR="00FC2DD8"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Wykonawcy wspólnie ubiegający się o zamó</w:t>
      </w:r>
      <w:r w:rsidR="0018259C">
        <w:rPr>
          <w:rFonts w:ascii="Arial" w:hAnsi="Arial" w:cs="Arial"/>
          <w:sz w:val="24"/>
          <w:szCs w:val="24"/>
        </w:rPr>
        <w:t xml:space="preserve">wienie muszą wykazać, że </w:t>
      </w:r>
      <w:r w:rsidR="00BA56AA">
        <w:rPr>
          <w:rFonts w:ascii="Arial" w:hAnsi="Arial" w:cs="Arial"/>
          <w:sz w:val="24"/>
          <w:szCs w:val="24"/>
        </w:rPr>
        <w:t xml:space="preserve">spełniają </w:t>
      </w:r>
      <w:r w:rsidR="0018259C">
        <w:rPr>
          <w:rFonts w:ascii="Arial" w:hAnsi="Arial" w:cs="Arial"/>
          <w:sz w:val="24"/>
          <w:szCs w:val="24"/>
        </w:rPr>
        <w:t>warunki</w:t>
      </w:r>
      <w:r w:rsidR="00BA56AA">
        <w:rPr>
          <w:rFonts w:ascii="Arial" w:hAnsi="Arial" w:cs="Arial"/>
          <w:sz w:val="24"/>
          <w:szCs w:val="24"/>
        </w:rPr>
        <w:t xml:space="preserve"> określone</w:t>
      </w:r>
      <w:r w:rsidRPr="00AB6EE0">
        <w:rPr>
          <w:rFonts w:ascii="Arial" w:hAnsi="Arial" w:cs="Arial"/>
          <w:sz w:val="24"/>
          <w:szCs w:val="24"/>
        </w:rPr>
        <w:t xml:space="preserve"> w art. </w:t>
      </w:r>
      <w:r w:rsidR="0018259C">
        <w:rPr>
          <w:rFonts w:ascii="Arial" w:hAnsi="Arial" w:cs="Arial"/>
          <w:sz w:val="24"/>
          <w:szCs w:val="24"/>
        </w:rPr>
        <w:t xml:space="preserve">118 pkt 2-4 </w:t>
      </w:r>
      <w:proofErr w:type="spellStart"/>
      <w:r w:rsidR="00BB22BF">
        <w:rPr>
          <w:rFonts w:ascii="Arial" w:hAnsi="Arial" w:cs="Arial"/>
          <w:sz w:val="24"/>
          <w:szCs w:val="24"/>
        </w:rPr>
        <w:t>P</w:t>
      </w:r>
      <w:r w:rsidR="00BA56AA">
        <w:rPr>
          <w:rFonts w:ascii="Arial" w:hAnsi="Arial" w:cs="Arial"/>
          <w:sz w:val="24"/>
          <w:szCs w:val="24"/>
        </w:rPr>
        <w:t>zp</w:t>
      </w:r>
      <w:proofErr w:type="spellEnd"/>
      <w:r w:rsidR="00BA56AA">
        <w:rPr>
          <w:rFonts w:ascii="Arial" w:hAnsi="Arial" w:cs="Arial"/>
          <w:sz w:val="24"/>
          <w:szCs w:val="24"/>
        </w:rPr>
        <w:t>.</w:t>
      </w:r>
    </w:p>
    <w:p w14:paraId="20139F1F" w14:textId="77777777" w:rsidR="00FC2DD8" w:rsidRPr="00F81AB1"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F81AB1">
        <w:rPr>
          <w:rFonts w:ascii="Arial" w:hAnsi="Arial" w:cs="Arial"/>
          <w:sz w:val="24"/>
          <w:szCs w:val="24"/>
        </w:rPr>
        <w:t xml:space="preserve">W odniesieniu do oferty wspólnej każdy z Wykonawców składa odrębnie wymagane dokumenty. </w:t>
      </w:r>
    </w:p>
    <w:p w14:paraId="2BCC2927" w14:textId="77777777" w:rsidR="000C29BF" w:rsidRPr="00AB6EE0" w:rsidRDefault="00FC2DD8" w:rsidP="00755B9F">
      <w:pPr>
        <w:pStyle w:val="Akapitzlist2"/>
        <w:widowControl w:val="0"/>
        <w:numPr>
          <w:ilvl w:val="0"/>
          <w:numId w:val="17"/>
        </w:numPr>
        <w:tabs>
          <w:tab w:val="left" w:pos="0"/>
          <w:tab w:val="left" w:pos="284"/>
        </w:tabs>
        <w:overflowPunct w:val="0"/>
        <w:autoSpaceDE w:val="0"/>
        <w:spacing w:before="20" w:after="20"/>
        <w:ind w:left="0" w:firstLine="0"/>
        <w:rPr>
          <w:rFonts w:ascii="Arial" w:hAnsi="Arial" w:cs="Arial"/>
          <w:sz w:val="24"/>
          <w:szCs w:val="24"/>
        </w:rPr>
      </w:pPr>
      <w:r w:rsidRPr="00AB6EE0">
        <w:rPr>
          <w:rFonts w:ascii="Arial" w:hAnsi="Arial" w:cs="Arial"/>
          <w:sz w:val="24"/>
          <w:szCs w:val="24"/>
        </w:rPr>
        <w:t xml:space="preserve">Jeżeli oferta Wykonawców występujących wspólnie zostanie wybrana przez Zamawiającego jako najkorzystniejsza, Zamawiający będzie żądał przed zawarciem umowy w/s zamówienia publicznego umowy regulującej współpracę Wykonawców. </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57071C62" w:rsidR="00C1559A" w:rsidRDefault="00ED470A" w:rsidP="00755B9F">
      <w:pPr>
        <w:spacing w:before="20" w:after="20"/>
        <w:ind w:right="567"/>
        <w:rPr>
          <w:rFonts w:ascii="Arial" w:hAnsi="Arial" w:cs="Arial"/>
          <w:b/>
          <w:bCs/>
          <w:sz w:val="24"/>
          <w:szCs w:val="24"/>
        </w:rPr>
      </w:pPr>
      <w:r w:rsidRPr="00AB6EE0">
        <w:rPr>
          <w:rFonts w:ascii="Arial" w:hAnsi="Arial" w:cs="Arial"/>
          <w:b/>
          <w:bCs/>
          <w:sz w:val="24"/>
          <w:szCs w:val="24"/>
        </w:rPr>
        <w:t>VI</w:t>
      </w:r>
      <w:r w:rsidR="002A3F4F" w:rsidRPr="00AB6EE0">
        <w:rPr>
          <w:rFonts w:ascii="Arial" w:hAnsi="Arial" w:cs="Arial"/>
          <w:b/>
          <w:bCs/>
          <w:sz w:val="24"/>
          <w:szCs w:val="24"/>
        </w:rPr>
        <w:t>I</w:t>
      </w:r>
      <w:r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46D8B2D1" w14:textId="1CA837DA" w:rsidR="00C1559A" w:rsidRPr="009B3F1F" w:rsidRDefault="00C1559A" w:rsidP="00972375">
      <w:pPr>
        <w:pStyle w:val="Akapitzlist"/>
        <w:numPr>
          <w:ilvl w:val="0"/>
          <w:numId w:val="58"/>
        </w:numPr>
        <w:tabs>
          <w:tab w:val="left" w:pos="284"/>
        </w:tabs>
        <w:spacing w:before="20" w:after="20"/>
        <w:ind w:left="0" w:right="567" w:firstLine="0"/>
        <w:rPr>
          <w:rFonts w:ascii="Arial" w:hAnsi="Arial" w:cs="Arial"/>
          <w:color w:val="FF0000"/>
          <w:sz w:val="24"/>
          <w:szCs w:val="24"/>
        </w:rPr>
      </w:pPr>
      <w:r w:rsidRPr="00C87ACF">
        <w:rPr>
          <w:rFonts w:ascii="Arial" w:hAnsi="Arial" w:cs="Arial"/>
          <w:sz w:val="24"/>
          <w:szCs w:val="24"/>
        </w:rPr>
        <w:t xml:space="preserve">W postępowaniu o udzielenie zamówienia komunikacja pomiędzy Zamawiającym a Wykonawcami odbywa się przy użyciu </w:t>
      </w:r>
      <w:proofErr w:type="spellStart"/>
      <w:r w:rsidRPr="00C87ACF">
        <w:rPr>
          <w:rFonts w:ascii="Arial" w:hAnsi="Arial" w:cs="Arial"/>
          <w:sz w:val="24"/>
          <w:szCs w:val="24"/>
        </w:rPr>
        <w:t>miniPortalu</w:t>
      </w:r>
      <w:proofErr w:type="spellEnd"/>
      <w:r w:rsidR="00C87ACF">
        <w:rPr>
          <w:rFonts w:ascii="Arial" w:hAnsi="Arial" w:cs="Arial"/>
          <w:sz w:val="24"/>
          <w:szCs w:val="24"/>
        </w:rPr>
        <w:t>.</w:t>
      </w:r>
      <w:r w:rsidRPr="00C87ACF">
        <w:rPr>
          <w:rFonts w:ascii="Arial" w:hAnsi="Arial" w:cs="Arial"/>
          <w:sz w:val="24"/>
          <w:szCs w:val="24"/>
        </w:rPr>
        <w:t xml:space="preserve"> </w:t>
      </w:r>
      <w:hyperlink r:id="rId13" w:history="1">
        <w:r w:rsidRPr="003C3BB6">
          <w:rPr>
            <w:rStyle w:val="Hipercze"/>
            <w:rFonts w:ascii="Arial" w:hAnsi="Arial" w:cs="Arial"/>
            <w:color w:val="auto"/>
            <w:sz w:val="24"/>
            <w:szCs w:val="24"/>
          </w:rPr>
          <w:t>https://miniportal.uzp.gov.pl</w:t>
        </w:r>
      </w:hyperlink>
      <w:r w:rsidRPr="003C3BB6">
        <w:rPr>
          <w:rFonts w:ascii="Arial" w:hAnsi="Arial" w:cs="Arial"/>
          <w:sz w:val="24"/>
          <w:szCs w:val="24"/>
        </w:rPr>
        <w:t xml:space="preserve">, </w:t>
      </w:r>
      <w:proofErr w:type="spellStart"/>
      <w:r w:rsidRPr="003C3BB6">
        <w:rPr>
          <w:rFonts w:ascii="Arial" w:hAnsi="Arial" w:cs="Arial"/>
          <w:sz w:val="24"/>
          <w:szCs w:val="24"/>
        </w:rPr>
        <w:t>ePUAPu</w:t>
      </w:r>
      <w:proofErr w:type="spellEnd"/>
      <w:r w:rsidRPr="003C3BB6">
        <w:rPr>
          <w:rFonts w:ascii="Arial" w:hAnsi="Arial" w:cs="Arial"/>
          <w:sz w:val="24"/>
          <w:szCs w:val="24"/>
        </w:rPr>
        <w:t xml:space="preserve"> </w:t>
      </w:r>
      <w:hyperlink r:id="rId14" w:history="1">
        <w:r w:rsidRPr="003C3BB6">
          <w:rPr>
            <w:rStyle w:val="Hipercze"/>
            <w:rFonts w:ascii="Arial" w:hAnsi="Arial" w:cs="Arial"/>
            <w:color w:val="auto"/>
            <w:sz w:val="24"/>
            <w:szCs w:val="24"/>
          </w:rPr>
          <w:t>https://epuap.gov.pl/wps/portal</w:t>
        </w:r>
      </w:hyperlink>
      <w:r w:rsidRPr="003C3BB6">
        <w:rPr>
          <w:rFonts w:ascii="Arial" w:hAnsi="Arial" w:cs="Arial"/>
          <w:sz w:val="24"/>
          <w:szCs w:val="24"/>
        </w:rPr>
        <w:t xml:space="preserve"> oraz poczty elektronicznej.</w:t>
      </w:r>
    </w:p>
    <w:p w14:paraId="51D50260" w14:textId="39D988A1" w:rsidR="00C1559A" w:rsidRPr="003C3BB6" w:rsidRDefault="004631CA"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DEE8144" w:rsid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Pr>
          <w:rFonts w:ascii="Arial" w:hAnsi="Arial" w:cs="Arial"/>
          <w:sz w:val="24"/>
          <w:szCs w:val="24"/>
        </w:rPr>
        <w:t>ppkt</w:t>
      </w:r>
      <w:proofErr w:type="spellEnd"/>
      <w:r>
        <w:rPr>
          <w:rFonts w:ascii="Arial" w:hAnsi="Arial" w:cs="Arial"/>
          <w:sz w:val="24"/>
          <w:szCs w:val="24"/>
        </w:rPr>
        <w:t xml:space="preserve"> 2 odbywa się elektronicznie za pomocą poczty elektronicznej na adres mailowy </w:t>
      </w:r>
      <w:hyperlink r:id="rId15" w:history="1">
        <w:r w:rsidRPr="006B6425">
          <w:rPr>
            <w:rStyle w:val="Hipercze"/>
            <w:rFonts w:ascii="Arial" w:hAnsi="Arial" w:cs="Arial"/>
            <w:color w:val="auto"/>
            <w:sz w:val="24"/>
            <w:szCs w:val="24"/>
          </w:rPr>
          <w:t>m.dworakowska@polanow.eu</w:t>
        </w:r>
      </w:hyperlink>
    </w:p>
    <w:p w14:paraId="3FC36D33" w14:textId="2AC913D5"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Pr>
          <w:rFonts w:ascii="Arial" w:hAnsi="Arial" w:cs="Arial"/>
          <w:sz w:val="24"/>
          <w:szCs w:val="24"/>
        </w:rPr>
        <w:t xml:space="preserve">We </w:t>
      </w:r>
      <w:r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Pr="00601C19">
        <w:rPr>
          <w:rFonts w:asciiTheme="majorHAnsi" w:hAnsiTheme="majorHAnsi" w:cstheme="majorHAnsi"/>
          <w:sz w:val="24"/>
          <w:szCs w:val="24"/>
        </w:rPr>
        <w:t xml:space="preserve"> lub ID postępowania.</w:t>
      </w:r>
    </w:p>
    <w:p w14:paraId="44502E4F" w14:textId="46452619"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127B325F"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Theme="majorHAnsi" w:hAnsiTheme="majorHAnsi" w:cstheme="majorHAnsi"/>
          <w:sz w:val="24"/>
          <w:szCs w:val="24"/>
        </w:rPr>
        <w:t xml:space="preserve">Za datę przekazania za pośrednictwem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oferty, o której mowa w</w:t>
      </w:r>
      <w:r>
        <w:rPr>
          <w:rFonts w:asciiTheme="majorHAnsi" w:hAnsiTheme="majorHAnsi" w:cstheme="majorHAnsi"/>
          <w:sz w:val="24"/>
          <w:szCs w:val="24"/>
        </w:rPr>
        <w:t>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przyjmuje się datę jej przekazania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w:t>
      </w:r>
    </w:p>
    <w:p w14:paraId="073C5EC3" w14:textId="5F5A0202" w:rsidR="00601C19" w:rsidRPr="00601C19"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lastRenderedPageBreak/>
        <w:t xml:space="preserve">Wykonawca </w:t>
      </w:r>
      <w:r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Wykonawca posiadający konto na </w:t>
      </w:r>
      <w:proofErr w:type="spellStart"/>
      <w:r w:rsidRPr="00601C19">
        <w:rPr>
          <w:rFonts w:asciiTheme="majorHAnsi" w:hAnsiTheme="majorHAnsi" w:cstheme="majorHAnsi"/>
          <w:sz w:val="24"/>
          <w:szCs w:val="24"/>
        </w:rPr>
        <w:t>ePUAP</w:t>
      </w:r>
      <w:proofErr w:type="spellEnd"/>
      <w:r w:rsidRPr="00601C19">
        <w:rPr>
          <w:rFonts w:asciiTheme="majorHAnsi" w:hAnsiTheme="majorHAnsi" w:cstheme="majorHAnsi"/>
          <w:sz w:val="24"/>
          <w:szCs w:val="24"/>
        </w:rPr>
        <w:t xml:space="preserve"> ma dostęp m.in. do formularza do złożenia, zmiany, wycofania oferty lub wniosku.</w:t>
      </w:r>
    </w:p>
    <w:p w14:paraId="1B0BEFEE" w14:textId="556A4D36"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01C19">
        <w:rPr>
          <w:rFonts w:ascii="Arial" w:hAnsi="Arial" w:cs="Arial"/>
          <w:sz w:val="24"/>
          <w:szCs w:val="24"/>
        </w:rPr>
        <w:t xml:space="preserve">Wymagania </w:t>
      </w:r>
      <w:r w:rsidRPr="00601C19">
        <w:rPr>
          <w:rFonts w:asciiTheme="majorHAnsi" w:hAnsiTheme="majorHAnsi" w:cstheme="majorHAnsi"/>
          <w:sz w:val="24"/>
          <w:szCs w:val="24"/>
        </w:rPr>
        <w:t>techniczne i organizacyjne dotyczące złożenia oferty, o</w:t>
      </w:r>
      <w:r>
        <w:rPr>
          <w:rFonts w:asciiTheme="majorHAnsi" w:hAnsiTheme="majorHAnsi" w:cstheme="majorHAnsi"/>
          <w:sz w:val="24"/>
          <w:szCs w:val="24"/>
        </w:rPr>
        <w:t> </w:t>
      </w:r>
      <w:r w:rsidRPr="00601C19">
        <w:rPr>
          <w:rFonts w:asciiTheme="majorHAnsi" w:hAnsiTheme="majorHAnsi" w:cstheme="majorHAnsi"/>
          <w:sz w:val="24"/>
          <w:szCs w:val="24"/>
        </w:rPr>
        <w:t xml:space="preserve">której mowa w </w:t>
      </w:r>
      <w:proofErr w:type="spellStart"/>
      <w:r w:rsidRPr="00601C19">
        <w:rPr>
          <w:rFonts w:asciiTheme="majorHAnsi" w:hAnsiTheme="majorHAnsi" w:cstheme="majorHAnsi"/>
          <w:sz w:val="24"/>
          <w:szCs w:val="24"/>
        </w:rPr>
        <w:t>ppkt</w:t>
      </w:r>
      <w:proofErr w:type="spellEnd"/>
      <w:r w:rsidRPr="00601C19">
        <w:rPr>
          <w:rFonts w:asciiTheme="majorHAnsi" w:hAnsiTheme="majorHAnsi" w:cstheme="majorHAnsi"/>
          <w:sz w:val="24"/>
          <w:szCs w:val="24"/>
        </w:rPr>
        <w:t xml:space="preserve"> 2 opisane zostały w Regulaminie korzystania </w:t>
      </w:r>
      <w:r w:rsidRPr="006F7248">
        <w:rPr>
          <w:rFonts w:asciiTheme="majorHAnsi" w:hAnsiTheme="majorHAnsi" w:cstheme="majorHAnsi"/>
          <w:sz w:val="24"/>
          <w:szCs w:val="24"/>
        </w:rPr>
        <w:t xml:space="preserve">z systemu </w:t>
      </w:r>
      <w:proofErr w:type="spellStart"/>
      <w:r w:rsidRPr="006F7248">
        <w:rPr>
          <w:rFonts w:asciiTheme="majorHAnsi" w:hAnsiTheme="majorHAnsi" w:cstheme="majorHAnsi"/>
          <w:sz w:val="24"/>
          <w:szCs w:val="24"/>
        </w:rPr>
        <w:t>miniPortal</w:t>
      </w:r>
      <w:proofErr w:type="spellEnd"/>
      <w:r w:rsidRPr="006F7248">
        <w:rPr>
          <w:rFonts w:asciiTheme="majorHAnsi" w:hAnsiTheme="majorHAnsi" w:cstheme="majorHAnsi"/>
          <w:sz w:val="24"/>
          <w:szCs w:val="24"/>
        </w:rPr>
        <w:t xml:space="preserve"> oraz Instrukcji użytkownika systemu </w:t>
      </w:r>
      <w:proofErr w:type="spellStart"/>
      <w:r w:rsidRPr="006F7248">
        <w:rPr>
          <w:rFonts w:asciiTheme="majorHAnsi" w:hAnsiTheme="majorHAnsi" w:cstheme="majorHAnsi"/>
          <w:sz w:val="24"/>
          <w:szCs w:val="24"/>
        </w:rPr>
        <w:t>miniPortal-ePUAP</w:t>
      </w:r>
      <w:proofErr w:type="spellEnd"/>
      <w:r w:rsidRPr="006F7248">
        <w:rPr>
          <w:rFonts w:asciiTheme="majorHAnsi" w:hAnsiTheme="majorHAnsi" w:cstheme="majorHAnsi"/>
          <w:sz w:val="24"/>
          <w:szCs w:val="24"/>
        </w:rPr>
        <w:t>, zgodnie z którymi Wykonawcy są zobowiązani postępować.</w:t>
      </w:r>
    </w:p>
    <w:p w14:paraId="6A20E163" w14:textId="52FBCE1D" w:rsidR="00601C19" w:rsidRPr="006F7248" w:rsidRDefault="00601C19" w:rsidP="00972375">
      <w:pPr>
        <w:pStyle w:val="Akapitzlist"/>
        <w:numPr>
          <w:ilvl w:val="0"/>
          <w:numId w:val="58"/>
        </w:numPr>
        <w:tabs>
          <w:tab w:val="left" w:pos="426"/>
        </w:tabs>
        <w:spacing w:before="20" w:after="20"/>
        <w:ind w:left="0" w:right="567" w:firstLine="0"/>
        <w:rPr>
          <w:rFonts w:ascii="Arial" w:hAnsi="Arial" w:cs="Arial"/>
          <w:sz w:val="24"/>
          <w:szCs w:val="24"/>
        </w:rPr>
      </w:pPr>
      <w:r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336A139D" w:rsidR="00601C19" w:rsidRPr="006F7248" w:rsidRDefault="00601C19" w:rsidP="001E1673">
      <w:pPr>
        <w:pStyle w:val="Akapitzlist"/>
        <w:numPr>
          <w:ilvl w:val="0"/>
          <w:numId w:val="58"/>
        </w:numPr>
        <w:spacing w:before="20" w:after="20"/>
        <w:ind w:left="426" w:right="567" w:hanging="426"/>
        <w:rPr>
          <w:rFonts w:ascii="Arial" w:hAnsi="Arial" w:cs="Arial"/>
          <w:sz w:val="24"/>
          <w:szCs w:val="24"/>
        </w:rPr>
      </w:pPr>
      <w:r w:rsidRPr="006F7248">
        <w:rPr>
          <w:rFonts w:asciiTheme="majorHAnsi" w:hAnsiTheme="majorHAnsi" w:cstheme="majorHAnsi"/>
          <w:sz w:val="24"/>
          <w:szCs w:val="24"/>
        </w:rPr>
        <w:t xml:space="preserve"> Identyfikator niniejszego postępowania </w:t>
      </w:r>
      <w:r w:rsidR="001E1673">
        <w:rPr>
          <w:rFonts w:asciiTheme="majorHAnsi" w:hAnsiTheme="majorHAnsi" w:cstheme="majorHAnsi"/>
          <w:sz w:val="24"/>
          <w:szCs w:val="24"/>
        </w:rPr>
        <w:t xml:space="preserve"> </w:t>
      </w:r>
      <w:r w:rsidR="006F4780">
        <w:rPr>
          <w:rFonts w:asciiTheme="majorHAnsi" w:hAnsiTheme="majorHAnsi" w:cstheme="majorHAnsi"/>
          <w:sz w:val="24"/>
          <w:szCs w:val="24"/>
        </w:rPr>
        <w:t xml:space="preserve">dostępny </w:t>
      </w:r>
      <w:r w:rsidRPr="006F7248">
        <w:rPr>
          <w:rFonts w:asciiTheme="majorHAnsi" w:hAnsiTheme="majorHAnsi" w:cstheme="majorHAnsi"/>
          <w:sz w:val="24"/>
          <w:szCs w:val="24"/>
        </w:rPr>
        <w:t xml:space="preserve">na </w:t>
      </w:r>
      <w:proofErr w:type="spellStart"/>
      <w:r w:rsidRPr="006F7248">
        <w:rPr>
          <w:rFonts w:asciiTheme="majorHAnsi" w:hAnsiTheme="majorHAnsi" w:cstheme="majorHAnsi"/>
          <w:sz w:val="24"/>
          <w:szCs w:val="24"/>
        </w:rPr>
        <w:t>miniPortalu</w:t>
      </w:r>
      <w:proofErr w:type="spellEnd"/>
      <w:r w:rsidRPr="006F7248">
        <w:rPr>
          <w:rFonts w:asciiTheme="majorHAnsi" w:hAnsiTheme="majorHAnsi" w:cstheme="majorHAnsi"/>
          <w:sz w:val="24"/>
          <w:szCs w:val="24"/>
        </w:rPr>
        <w:t>.</w:t>
      </w:r>
    </w:p>
    <w:p w14:paraId="0000CCFF" w14:textId="4E524645" w:rsidR="00601C19" w:rsidRDefault="00601C19" w:rsidP="00E12429">
      <w:pPr>
        <w:pStyle w:val="Akapitzlist"/>
        <w:widowControl w:val="0"/>
        <w:numPr>
          <w:ilvl w:val="0"/>
          <w:numId w:val="58"/>
        </w:numPr>
        <w:tabs>
          <w:tab w:val="left" w:pos="-993"/>
          <w:tab w:val="left" w:pos="426"/>
        </w:tabs>
        <w:overflowPunct w:val="0"/>
        <w:autoSpaceDE w:val="0"/>
        <w:spacing w:before="20" w:after="20"/>
        <w:ind w:left="0" w:firstLine="0"/>
        <w:rPr>
          <w:rFonts w:ascii="Arial" w:hAnsi="Arial" w:cs="Arial"/>
          <w:sz w:val="24"/>
          <w:szCs w:val="24"/>
        </w:rPr>
      </w:pPr>
      <w:r w:rsidRPr="00601C19">
        <w:rPr>
          <w:rFonts w:asciiTheme="majorHAnsi" w:hAnsiTheme="majorHAnsi" w:cstheme="majorHAnsi"/>
          <w:sz w:val="24"/>
          <w:szCs w:val="24"/>
        </w:rPr>
        <w:t xml:space="preserve">Osobami </w:t>
      </w:r>
      <w:r w:rsidRPr="00601C19">
        <w:rPr>
          <w:rFonts w:ascii="Arial" w:hAnsi="Arial" w:cs="Arial"/>
          <w:sz w:val="24"/>
          <w:szCs w:val="24"/>
        </w:rPr>
        <w:t>upoważnionymi przez Zamawiającego do kontaktowania się z  Wykonawcami są:</w:t>
      </w:r>
    </w:p>
    <w:p w14:paraId="58933C4D" w14:textId="5C6D2B27"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1.</w:t>
      </w:r>
      <w:r w:rsidRPr="00E12429">
        <w:rPr>
          <w:rFonts w:ascii="Arial" w:hAnsi="Arial" w:cs="Arial"/>
          <w:sz w:val="24"/>
          <w:szCs w:val="24"/>
        </w:rPr>
        <w:tab/>
        <w:t xml:space="preserve">Bogumił </w:t>
      </w:r>
      <w:proofErr w:type="spellStart"/>
      <w:r w:rsidRPr="00E12429">
        <w:rPr>
          <w:rFonts w:ascii="Arial" w:hAnsi="Arial" w:cs="Arial"/>
          <w:sz w:val="24"/>
          <w:szCs w:val="24"/>
        </w:rPr>
        <w:t>Badurak</w:t>
      </w:r>
      <w:proofErr w:type="spellEnd"/>
      <w:r w:rsidRPr="00E12429">
        <w:rPr>
          <w:rFonts w:ascii="Arial" w:hAnsi="Arial" w:cs="Arial"/>
          <w:sz w:val="24"/>
          <w:szCs w:val="24"/>
        </w:rPr>
        <w:t xml:space="preserve"> –Kierownik Referatu  Inwestycji UM w Polanowie. tel. </w:t>
      </w:r>
      <w:r w:rsidR="00F868B6">
        <w:rPr>
          <w:rFonts w:ascii="Arial" w:hAnsi="Arial" w:cs="Arial"/>
          <w:sz w:val="24"/>
          <w:szCs w:val="24"/>
        </w:rPr>
        <w:br/>
      </w:r>
      <w:r w:rsidRPr="00E12429">
        <w:rPr>
          <w:rFonts w:ascii="Arial" w:hAnsi="Arial" w:cs="Arial"/>
          <w:sz w:val="24"/>
          <w:szCs w:val="24"/>
        </w:rPr>
        <w:t xml:space="preserve">(0-94)3481058, email: b.badurak@polanow.eu </w:t>
      </w:r>
    </w:p>
    <w:p w14:paraId="237D43D2" w14:textId="631D6FBA" w:rsidR="00E12429" w:rsidRPr="00E12429" w:rsidRDefault="00E12429"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sidRPr="00E12429">
        <w:rPr>
          <w:rFonts w:ascii="Arial" w:hAnsi="Arial" w:cs="Arial"/>
          <w:sz w:val="24"/>
          <w:szCs w:val="24"/>
        </w:rPr>
        <w:t>2.</w:t>
      </w:r>
      <w:r w:rsidRPr="00E12429">
        <w:rPr>
          <w:rFonts w:ascii="Arial" w:hAnsi="Arial" w:cs="Arial"/>
          <w:sz w:val="24"/>
          <w:szCs w:val="24"/>
        </w:rPr>
        <w:tab/>
        <w:t xml:space="preserve">Marek </w:t>
      </w:r>
      <w:proofErr w:type="spellStart"/>
      <w:r w:rsidRPr="00E12429">
        <w:rPr>
          <w:rFonts w:ascii="Arial" w:hAnsi="Arial" w:cs="Arial"/>
          <w:sz w:val="24"/>
          <w:szCs w:val="24"/>
        </w:rPr>
        <w:t>Felsztigier</w:t>
      </w:r>
      <w:proofErr w:type="spellEnd"/>
      <w:r w:rsidRPr="00E12429">
        <w:rPr>
          <w:rFonts w:ascii="Arial" w:hAnsi="Arial" w:cs="Arial"/>
          <w:sz w:val="24"/>
          <w:szCs w:val="24"/>
        </w:rPr>
        <w:t xml:space="preserve"> - Inspektor ds. inwestycji i gospodarki komunalnej.,  tel.</w:t>
      </w:r>
      <w:r w:rsidR="00F868B6">
        <w:rPr>
          <w:rFonts w:ascii="Arial" w:hAnsi="Arial" w:cs="Arial"/>
          <w:sz w:val="24"/>
          <w:szCs w:val="24"/>
        </w:rPr>
        <w:br/>
      </w:r>
      <w:r w:rsidRPr="00E12429">
        <w:rPr>
          <w:rFonts w:ascii="Arial" w:hAnsi="Arial" w:cs="Arial"/>
          <w:sz w:val="24"/>
          <w:szCs w:val="24"/>
        </w:rPr>
        <w:t xml:space="preserve"> (0-94)3480641,  email: m.felsztigier@polanow.eu  do spraw związanych z opisem  przedmiotem zamówienia. </w:t>
      </w:r>
    </w:p>
    <w:p w14:paraId="455E9EC1" w14:textId="64B555F3" w:rsidR="00E12429" w:rsidRDefault="00E12429"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E12429">
        <w:rPr>
          <w:rFonts w:ascii="Arial" w:hAnsi="Arial" w:cs="Arial"/>
          <w:sz w:val="24"/>
          <w:szCs w:val="24"/>
        </w:rPr>
        <w:t>3. Małgorzata Dworakowska – Inspektor ds.</w:t>
      </w:r>
      <w:r w:rsidR="00F868B6">
        <w:rPr>
          <w:rFonts w:ascii="Arial" w:hAnsi="Arial" w:cs="Arial"/>
          <w:sz w:val="24"/>
          <w:szCs w:val="24"/>
        </w:rPr>
        <w:t xml:space="preserve"> inwestycji. tel. (0-94)3480641</w:t>
      </w:r>
      <w:r w:rsidRPr="00E12429">
        <w:rPr>
          <w:rFonts w:ascii="Arial" w:hAnsi="Arial" w:cs="Arial"/>
          <w:sz w:val="24"/>
          <w:szCs w:val="24"/>
        </w:rPr>
        <w:t xml:space="preserve"> - do spraw formalnych związanych z postępowaniem przetargowym. email: </w:t>
      </w:r>
      <w:hyperlink r:id="rId16" w:history="1">
        <w:r w:rsidR="00F868B6" w:rsidRPr="00702CEC">
          <w:rPr>
            <w:rStyle w:val="Hipercze"/>
            <w:rFonts w:ascii="Arial" w:hAnsi="Arial" w:cs="Arial"/>
            <w:color w:val="auto"/>
            <w:sz w:val="24"/>
            <w:szCs w:val="24"/>
          </w:rPr>
          <w:t>m.dworakowska@polanow.eu</w:t>
        </w:r>
      </w:hyperlink>
    </w:p>
    <w:p w14:paraId="51E7D3D9" w14:textId="77777777" w:rsidR="00F868B6" w:rsidRDefault="00F868B6"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63144117" w14:textId="65E4C84D"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sidRPr="00695791">
        <w:rPr>
          <w:rFonts w:ascii="Arial" w:hAnsi="Arial" w:cs="Arial"/>
          <w:b/>
          <w:sz w:val="24"/>
          <w:szCs w:val="24"/>
        </w:rPr>
        <w:t>VIII. Informacja o przedmiotowych środkach dowodowych.</w:t>
      </w: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7FDA671B" w14:textId="77777777" w:rsidR="00BD6BD8" w:rsidRDefault="00BD6BD8" w:rsidP="00601C19">
      <w:pPr>
        <w:spacing w:before="20" w:after="20"/>
        <w:ind w:right="567"/>
        <w:rPr>
          <w:rFonts w:ascii="Arial" w:hAnsi="Arial" w:cs="Arial"/>
          <w:b/>
          <w:bCs/>
          <w:sz w:val="24"/>
          <w:szCs w:val="24"/>
        </w:rPr>
      </w:pPr>
    </w:p>
    <w:p w14:paraId="54BD50E2" w14:textId="7FF49AD5" w:rsidR="006B6425" w:rsidRPr="00AB6EE0" w:rsidRDefault="00CA18C7" w:rsidP="00601C19">
      <w:pPr>
        <w:spacing w:before="20" w:after="20"/>
        <w:ind w:right="567"/>
        <w:rPr>
          <w:rFonts w:ascii="Arial" w:hAnsi="Arial" w:cs="Arial"/>
          <w:b/>
          <w:bCs/>
          <w:sz w:val="24"/>
          <w:szCs w:val="24"/>
        </w:rPr>
      </w:pPr>
      <w:r>
        <w:rPr>
          <w:rFonts w:ascii="Arial" w:hAnsi="Arial" w:cs="Arial"/>
          <w:b/>
          <w:bCs/>
          <w:sz w:val="24"/>
          <w:szCs w:val="24"/>
        </w:rPr>
        <w:t>IX</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8B613B" w:rsidR="00DB3650" w:rsidRPr="00AB6EE0" w:rsidRDefault="00DB3650" w:rsidP="002949B3">
      <w:pPr>
        <w:widowControl w:val="0"/>
        <w:overflowPunct w:val="0"/>
        <w:autoSpaceDE w:val="0"/>
        <w:spacing w:before="20" w:after="20"/>
        <w:ind w:right="-57"/>
        <w:rPr>
          <w:rFonts w:ascii="Arial" w:hAnsi="Arial" w:cs="Arial"/>
          <w:sz w:val="24"/>
          <w:szCs w:val="24"/>
        </w:rPr>
      </w:pPr>
      <w:r w:rsidRPr="00AB6EE0">
        <w:rPr>
          <w:rFonts w:ascii="Arial" w:hAnsi="Arial" w:cs="Arial"/>
          <w:sz w:val="24"/>
          <w:szCs w:val="24"/>
        </w:rPr>
        <w:t xml:space="preserve">1. Nie podlegają wykluczeniu z postępowania o udzielenie zamówienia na podstawie </w:t>
      </w:r>
      <w:r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6C941D44" w:rsidR="00DB3650" w:rsidRDefault="00FB5412" w:rsidP="00303A7E">
      <w:pPr>
        <w:widowControl w:val="0"/>
        <w:overflowPunct w:val="0"/>
        <w:autoSpaceDE w:val="0"/>
        <w:spacing w:before="20" w:after="20"/>
        <w:rPr>
          <w:rFonts w:ascii="Arial" w:hAnsi="Arial" w:cs="Arial"/>
          <w:sz w:val="24"/>
          <w:szCs w:val="24"/>
        </w:rPr>
      </w:pPr>
      <w:r w:rsidRPr="00AB6EE0">
        <w:rPr>
          <w:rFonts w:ascii="Arial" w:hAnsi="Arial" w:cs="Arial"/>
          <w:sz w:val="24"/>
          <w:szCs w:val="24"/>
        </w:rPr>
        <w:t xml:space="preserve">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58C2CBB6"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3636E6">
        <w:rPr>
          <w:rFonts w:ascii="Arial" w:hAnsi="Arial" w:cs="Arial"/>
          <w:b/>
          <w:bCs/>
          <w:sz w:val="24"/>
          <w:szCs w:val="24"/>
        </w:rPr>
        <w:t xml:space="preserve"> gospodarczej</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3E9FEC4E" w14:textId="77777777" w:rsidR="009809BC" w:rsidRDefault="009809BC"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p>
    <w:p w14:paraId="3EC4B16F" w14:textId="0202C082" w:rsidR="00E9099A" w:rsidRDefault="009809BC"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r>
        <w:rPr>
          <w:rFonts w:ascii="Arial" w:hAnsi="Arial" w:cs="Arial"/>
          <w:bCs/>
          <w:sz w:val="24"/>
          <w:szCs w:val="24"/>
        </w:rPr>
        <w:t>Zamawiający nie stawia szczególnych wymagań w zakresie spełniania tego warunku.</w:t>
      </w:r>
    </w:p>
    <w:p w14:paraId="3E7DFA93" w14:textId="77777777" w:rsidR="009809BC" w:rsidRPr="00E9099A" w:rsidRDefault="009809BC" w:rsidP="00E9099A">
      <w:pPr>
        <w:widowControl w:val="0"/>
        <w:tabs>
          <w:tab w:val="left" w:pos="0"/>
          <w:tab w:val="left" w:pos="284"/>
        </w:tabs>
        <w:overflowPunct w:val="0"/>
        <w:autoSpaceDE w:val="0"/>
        <w:spacing w:before="20" w:after="20" w:line="240" w:lineRule="auto"/>
        <w:ind w:right="567"/>
        <w:rPr>
          <w:rFonts w:ascii="Arial" w:hAnsi="Arial" w:cs="Arial"/>
          <w:bCs/>
          <w:sz w:val="24"/>
          <w:szCs w:val="24"/>
        </w:rPr>
      </w:pPr>
    </w:p>
    <w:p w14:paraId="44B98487" w14:textId="2E92ED63" w:rsidR="005104BF"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004202B4" w14:textId="77777777" w:rsidR="00B2158E" w:rsidRDefault="00B2158E"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66D7560C" w14:textId="0519E7A0" w:rsidR="00B2158E" w:rsidRPr="00B2158E" w:rsidRDefault="00B2158E" w:rsidP="00B2158E">
      <w:pPr>
        <w:widowControl w:val="0"/>
        <w:tabs>
          <w:tab w:val="left" w:pos="0"/>
          <w:tab w:val="left" w:pos="284"/>
        </w:tabs>
        <w:overflowPunct w:val="0"/>
        <w:autoSpaceDE w:val="0"/>
        <w:spacing w:before="20" w:after="20" w:line="240" w:lineRule="auto"/>
        <w:ind w:right="567"/>
        <w:rPr>
          <w:rFonts w:ascii="Arial" w:hAnsi="Arial" w:cs="Arial"/>
          <w:sz w:val="24"/>
          <w:szCs w:val="24"/>
        </w:rPr>
      </w:pPr>
      <w:r w:rsidRPr="00B2158E">
        <w:rPr>
          <w:rFonts w:ascii="Arial" w:hAnsi="Arial" w:cs="Arial"/>
          <w:sz w:val="24"/>
          <w:szCs w:val="24"/>
        </w:rPr>
        <w:t xml:space="preserve">Zamawiający wymaga żeby Wykonawca wykazał, że jest ubezpieczony od odpowiedzialności cywilnej w zakresie prowadzonej działalności związanej z przedmiotem zamówienia na sumę gwarancyjną określoną przez zamawiającego na kwotę minimum </w:t>
      </w:r>
      <w:r w:rsidRPr="00A90C3E">
        <w:rPr>
          <w:rFonts w:ascii="Arial" w:hAnsi="Arial" w:cs="Arial"/>
          <w:b/>
          <w:sz w:val="24"/>
          <w:szCs w:val="24"/>
        </w:rPr>
        <w:t>300 000,00 zł (trzysta tysięcy złotych)</w:t>
      </w:r>
    </w:p>
    <w:p w14:paraId="3398D6A4" w14:textId="77777777" w:rsidR="004266D3" w:rsidRPr="00AB6EE0" w:rsidRDefault="004266D3" w:rsidP="00B2158E">
      <w:pPr>
        <w:widowControl w:val="0"/>
        <w:tabs>
          <w:tab w:val="left" w:pos="802"/>
        </w:tabs>
        <w:overflowPunct w:val="0"/>
        <w:autoSpaceDE w:val="0"/>
        <w:spacing w:before="20" w:after="20" w:line="240" w:lineRule="auto"/>
        <w:ind w:right="567"/>
        <w:rPr>
          <w:rFonts w:ascii="Arial" w:hAnsi="Arial" w:cs="Arial"/>
          <w:bCs/>
          <w:sz w:val="24"/>
          <w:szCs w:val="24"/>
        </w:rPr>
      </w:pPr>
    </w:p>
    <w:p w14:paraId="2E609F0E" w14:textId="6C124219" w:rsidR="004D099D"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785B5DC" w14:textId="77777777" w:rsidR="005104BF" w:rsidRDefault="005104BF" w:rsidP="005104BF">
      <w:pPr>
        <w:widowControl w:val="0"/>
        <w:tabs>
          <w:tab w:val="left" w:pos="284"/>
        </w:tabs>
        <w:overflowPunct w:val="0"/>
        <w:autoSpaceDE w:val="0"/>
        <w:spacing w:before="20" w:after="20" w:line="240" w:lineRule="auto"/>
        <w:ind w:right="567"/>
        <w:rPr>
          <w:rFonts w:ascii="Arial" w:hAnsi="Arial" w:cs="Arial"/>
          <w:sz w:val="24"/>
          <w:szCs w:val="24"/>
        </w:rPr>
      </w:pPr>
    </w:p>
    <w:p w14:paraId="530DFA51" w14:textId="030A2A64" w:rsidR="001D7842" w:rsidRDefault="00564559" w:rsidP="005104BF">
      <w:pPr>
        <w:widowControl w:val="0"/>
        <w:tabs>
          <w:tab w:val="left" w:pos="284"/>
        </w:tabs>
        <w:overflowPunct w:val="0"/>
        <w:autoSpaceDE w:val="0"/>
        <w:spacing w:before="20" w:after="20" w:line="240" w:lineRule="auto"/>
        <w:ind w:right="567"/>
        <w:rPr>
          <w:rFonts w:ascii="Arial" w:hAnsi="Arial" w:cs="Arial"/>
          <w:bCs/>
          <w:iCs/>
          <w:sz w:val="24"/>
          <w:szCs w:val="24"/>
        </w:rPr>
      </w:pPr>
      <w:r w:rsidRPr="00564559">
        <w:rPr>
          <w:rFonts w:ascii="Arial" w:hAnsi="Arial" w:cs="Arial"/>
          <w:iCs/>
          <w:sz w:val="24"/>
          <w:szCs w:val="24"/>
        </w:rPr>
        <w:t>Zamawiający</w:t>
      </w:r>
      <w:r>
        <w:rPr>
          <w:rFonts w:ascii="Arial" w:hAnsi="Arial" w:cs="Arial"/>
          <w:b/>
          <w:bCs/>
          <w:iCs/>
          <w:sz w:val="24"/>
          <w:szCs w:val="24"/>
        </w:rPr>
        <w:t xml:space="preserve"> </w:t>
      </w:r>
      <w:r w:rsidR="009735F3" w:rsidRPr="00434940">
        <w:rPr>
          <w:rFonts w:ascii="Arial" w:hAnsi="Arial" w:cs="Arial"/>
          <w:bCs/>
          <w:iCs/>
          <w:sz w:val="24"/>
          <w:szCs w:val="24"/>
        </w:rPr>
        <w:t>dysponuje lub będzie dysponował podczas realizacji zamówienia co na</w:t>
      </w:r>
      <w:r w:rsidR="00DB3E0D" w:rsidRPr="00434940">
        <w:rPr>
          <w:rFonts w:ascii="Arial" w:hAnsi="Arial" w:cs="Arial"/>
          <w:bCs/>
          <w:iCs/>
          <w:sz w:val="24"/>
          <w:szCs w:val="24"/>
        </w:rPr>
        <w:t>jmniej następującymi osobami spełniającymi poniższe wymagania:</w:t>
      </w:r>
    </w:p>
    <w:p w14:paraId="13196212" w14:textId="77777777" w:rsidR="004B5E64" w:rsidRPr="00434940" w:rsidRDefault="004B5E64" w:rsidP="005104BF">
      <w:pPr>
        <w:widowControl w:val="0"/>
        <w:tabs>
          <w:tab w:val="left" w:pos="284"/>
        </w:tabs>
        <w:overflowPunct w:val="0"/>
        <w:autoSpaceDE w:val="0"/>
        <w:spacing w:before="20" w:after="20" w:line="240" w:lineRule="auto"/>
        <w:ind w:right="567"/>
        <w:rPr>
          <w:rFonts w:ascii="Arial" w:hAnsi="Arial" w:cs="Arial"/>
          <w:bCs/>
          <w:iCs/>
          <w:sz w:val="24"/>
          <w:szCs w:val="24"/>
        </w:rPr>
      </w:pPr>
    </w:p>
    <w:p w14:paraId="1C06D76F" w14:textId="6D162A97" w:rsidR="00130017" w:rsidRDefault="002715F4" w:rsidP="005104BF">
      <w:pPr>
        <w:widowControl w:val="0"/>
        <w:tabs>
          <w:tab w:val="left" w:pos="284"/>
        </w:tabs>
        <w:overflowPunct w:val="0"/>
        <w:autoSpaceDE w:val="0"/>
        <w:spacing w:before="20" w:after="20" w:line="240" w:lineRule="auto"/>
        <w:ind w:right="567"/>
        <w:rPr>
          <w:rFonts w:ascii="Arial" w:hAnsi="Arial" w:cs="Arial"/>
          <w:bCs/>
          <w:iCs/>
          <w:sz w:val="24"/>
          <w:szCs w:val="24"/>
        </w:rPr>
      </w:pPr>
      <w:r w:rsidRPr="002715F4">
        <w:rPr>
          <w:rFonts w:ascii="Arial" w:hAnsi="Arial" w:cs="Arial"/>
          <w:bCs/>
          <w:iCs/>
          <w:sz w:val="24"/>
          <w:szCs w:val="24"/>
        </w:rPr>
        <w:t>4.1.</w:t>
      </w:r>
      <w:r w:rsidR="0022008E">
        <w:rPr>
          <w:rFonts w:ascii="Arial" w:hAnsi="Arial" w:cs="Arial"/>
          <w:bCs/>
          <w:iCs/>
          <w:sz w:val="24"/>
          <w:szCs w:val="24"/>
        </w:rPr>
        <w:t xml:space="preserve">dysponuje </w:t>
      </w:r>
      <w:r w:rsidR="001D7842">
        <w:rPr>
          <w:rFonts w:ascii="Arial" w:hAnsi="Arial" w:cs="Arial"/>
          <w:bCs/>
          <w:iCs/>
          <w:sz w:val="24"/>
          <w:szCs w:val="24"/>
        </w:rPr>
        <w:t>k</w:t>
      </w:r>
      <w:r w:rsidR="009735F3" w:rsidRPr="00655CD4">
        <w:rPr>
          <w:rFonts w:ascii="Arial" w:hAnsi="Arial" w:cs="Arial"/>
          <w:bCs/>
          <w:iCs/>
          <w:sz w:val="24"/>
          <w:szCs w:val="24"/>
        </w:rPr>
        <w:t>ierownik</w:t>
      </w:r>
      <w:r w:rsidR="0022008E">
        <w:rPr>
          <w:rFonts w:ascii="Arial" w:hAnsi="Arial" w:cs="Arial"/>
          <w:bCs/>
          <w:iCs/>
          <w:sz w:val="24"/>
          <w:szCs w:val="24"/>
        </w:rPr>
        <w:t>iem</w:t>
      </w:r>
      <w:r w:rsidR="009735F3" w:rsidRPr="00655CD4">
        <w:rPr>
          <w:rFonts w:ascii="Arial" w:hAnsi="Arial" w:cs="Arial"/>
          <w:bCs/>
          <w:iCs/>
          <w:sz w:val="24"/>
          <w:szCs w:val="24"/>
        </w:rPr>
        <w:t xml:space="preserve"> budowy  </w:t>
      </w:r>
      <w:r w:rsidR="005C0065">
        <w:rPr>
          <w:rFonts w:ascii="Arial" w:hAnsi="Arial" w:cs="Arial"/>
          <w:bCs/>
          <w:iCs/>
          <w:sz w:val="24"/>
          <w:szCs w:val="24"/>
        </w:rPr>
        <w:t>posiadającym</w:t>
      </w:r>
      <w:r w:rsidR="009735F3" w:rsidRPr="00655CD4">
        <w:rPr>
          <w:rFonts w:ascii="Arial" w:hAnsi="Arial" w:cs="Arial"/>
          <w:bCs/>
          <w:iCs/>
          <w:sz w:val="24"/>
          <w:szCs w:val="24"/>
        </w:rPr>
        <w:t xml:space="preserve"> uprawnienia budowlane</w:t>
      </w:r>
      <w:r w:rsidR="00DB3E0D" w:rsidRPr="00655CD4">
        <w:rPr>
          <w:rFonts w:ascii="Arial" w:hAnsi="Arial" w:cs="Arial"/>
          <w:bCs/>
          <w:iCs/>
          <w:sz w:val="24"/>
          <w:szCs w:val="24"/>
        </w:rPr>
        <w:t xml:space="preserve"> niezbędne do wykonania przedmiotu zamówienia</w:t>
      </w:r>
      <w:r w:rsidR="00EE4C82">
        <w:rPr>
          <w:rFonts w:ascii="Arial" w:hAnsi="Arial" w:cs="Arial"/>
          <w:bCs/>
          <w:iCs/>
          <w:sz w:val="24"/>
          <w:szCs w:val="24"/>
        </w:rPr>
        <w:t xml:space="preserve"> </w:t>
      </w:r>
      <w:r w:rsidR="00EE4C82" w:rsidRPr="00655CD4">
        <w:rPr>
          <w:rFonts w:ascii="Arial" w:hAnsi="Arial" w:cs="Arial"/>
          <w:bCs/>
          <w:iCs/>
          <w:sz w:val="24"/>
          <w:szCs w:val="24"/>
        </w:rPr>
        <w:t>potwierdzone wpisem do Izby Inżynierów Budownictwa</w:t>
      </w:r>
      <w:r w:rsidR="00CD1C0D">
        <w:rPr>
          <w:rFonts w:ascii="Arial" w:hAnsi="Arial" w:cs="Arial"/>
          <w:bCs/>
          <w:iCs/>
          <w:sz w:val="24"/>
          <w:szCs w:val="24"/>
        </w:rPr>
        <w:t xml:space="preserve"> (wraz z dowodem opłacenia bieżącej składki), </w:t>
      </w:r>
      <w:r w:rsidR="005C0065">
        <w:rPr>
          <w:rFonts w:ascii="Arial" w:hAnsi="Arial" w:cs="Arial"/>
          <w:bCs/>
          <w:iCs/>
          <w:sz w:val="24"/>
          <w:szCs w:val="24"/>
        </w:rPr>
        <w:t xml:space="preserve">posiadającym min. 5-letnie doświadczenie w pełnieniu </w:t>
      </w:r>
      <w:r w:rsidR="006F3B96">
        <w:rPr>
          <w:rFonts w:ascii="Arial" w:hAnsi="Arial" w:cs="Arial"/>
          <w:bCs/>
          <w:iCs/>
          <w:sz w:val="24"/>
          <w:szCs w:val="24"/>
        </w:rPr>
        <w:t>funkcji kierownika budowy.</w:t>
      </w:r>
      <w:r w:rsidR="00DB3E0D" w:rsidRPr="00655CD4">
        <w:rPr>
          <w:rFonts w:ascii="Arial" w:hAnsi="Arial" w:cs="Arial"/>
          <w:bCs/>
          <w:iCs/>
          <w:sz w:val="24"/>
          <w:szCs w:val="24"/>
        </w:rPr>
        <w:t xml:space="preserve"> </w:t>
      </w:r>
      <w:r w:rsidR="009735F3" w:rsidRPr="00655CD4">
        <w:rPr>
          <w:rFonts w:ascii="Arial" w:hAnsi="Arial" w:cs="Arial"/>
          <w:bCs/>
          <w:iCs/>
          <w:sz w:val="24"/>
          <w:szCs w:val="24"/>
        </w:rPr>
        <w:t xml:space="preserve"> </w:t>
      </w:r>
    </w:p>
    <w:p w14:paraId="16B51CCC" w14:textId="18F697B8" w:rsidR="006F3B96" w:rsidRDefault="001D7842" w:rsidP="00130017">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sz w:val="24"/>
          <w:szCs w:val="24"/>
        </w:rPr>
        <w:t>4.2.</w:t>
      </w:r>
      <w:r w:rsidR="00130017" w:rsidRPr="00655CD4">
        <w:rPr>
          <w:rFonts w:ascii="Arial" w:hAnsi="Arial" w:cs="Arial"/>
          <w:sz w:val="24"/>
          <w:szCs w:val="24"/>
        </w:rPr>
        <w:t>d</w:t>
      </w:r>
      <w:r w:rsidR="00434940" w:rsidRPr="00655CD4">
        <w:rPr>
          <w:rFonts w:ascii="Arial" w:hAnsi="Arial" w:cs="Arial"/>
          <w:sz w:val="24"/>
          <w:szCs w:val="24"/>
        </w:rPr>
        <w:t>y</w:t>
      </w:r>
      <w:r w:rsidR="00130017" w:rsidRPr="00655CD4">
        <w:rPr>
          <w:rFonts w:ascii="Arial" w:hAnsi="Arial" w:cs="Arial"/>
          <w:sz w:val="24"/>
          <w:szCs w:val="24"/>
        </w:rPr>
        <w:t>s</w:t>
      </w:r>
      <w:r w:rsidR="00434940" w:rsidRPr="00655CD4">
        <w:rPr>
          <w:rFonts w:ascii="Arial" w:hAnsi="Arial" w:cs="Arial"/>
          <w:sz w:val="24"/>
          <w:szCs w:val="24"/>
        </w:rPr>
        <w:t xml:space="preserve">ponuje min. 1 os. </w:t>
      </w:r>
      <w:r w:rsidR="00655CD4" w:rsidRPr="00655CD4">
        <w:rPr>
          <w:rFonts w:ascii="Arial" w:hAnsi="Arial" w:cs="Arial"/>
          <w:sz w:val="24"/>
          <w:szCs w:val="24"/>
        </w:rPr>
        <w:t xml:space="preserve">mającą </w:t>
      </w:r>
      <w:r w:rsidR="00130017" w:rsidRPr="00655CD4">
        <w:rPr>
          <w:rFonts w:ascii="Arial" w:hAnsi="Arial" w:cs="Arial"/>
          <w:bCs/>
          <w:iCs/>
          <w:sz w:val="24"/>
          <w:szCs w:val="24"/>
        </w:rPr>
        <w:t>uprawnienia do prac przy zabytkach zgodnie z art. 37 a, c Ustawy o ochronie zabytków i opiece nad zabytkami</w:t>
      </w:r>
      <w:r w:rsidR="00655CD4">
        <w:rPr>
          <w:rFonts w:ascii="Arial" w:hAnsi="Arial" w:cs="Arial"/>
          <w:bCs/>
          <w:iCs/>
          <w:sz w:val="24"/>
          <w:szCs w:val="24"/>
        </w:rPr>
        <w:t>.</w:t>
      </w:r>
    </w:p>
    <w:p w14:paraId="3D1E8332" w14:textId="438F3474" w:rsidR="006F3B96" w:rsidRDefault="001D7842" w:rsidP="00130017">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w:t>
      </w:r>
      <w:r w:rsidR="00381C3E">
        <w:rPr>
          <w:rFonts w:ascii="Arial" w:hAnsi="Arial" w:cs="Arial"/>
          <w:bCs/>
          <w:iCs/>
          <w:sz w:val="24"/>
          <w:szCs w:val="24"/>
        </w:rPr>
        <w:t>3.</w:t>
      </w:r>
      <w:r w:rsidR="005E41E6">
        <w:rPr>
          <w:rFonts w:ascii="Arial" w:hAnsi="Arial" w:cs="Arial"/>
          <w:bCs/>
          <w:iCs/>
          <w:sz w:val="24"/>
          <w:szCs w:val="24"/>
        </w:rPr>
        <w:t>dysponuje minimum jedną osobą, która będzie p</w:t>
      </w:r>
      <w:r w:rsidR="003153E4">
        <w:rPr>
          <w:rFonts w:ascii="Arial" w:hAnsi="Arial" w:cs="Arial"/>
          <w:bCs/>
          <w:iCs/>
          <w:sz w:val="24"/>
          <w:szCs w:val="24"/>
        </w:rPr>
        <w:t xml:space="preserve">ełniła funkcję kierownika robót w zakresie </w:t>
      </w:r>
      <w:r w:rsidR="00075E67">
        <w:rPr>
          <w:rFonts w:ascii="Arial" w:hAnsi="Arial" w:cs="Arial"/>
          <w:bCs/>
          <w:iCs/>
          <w:sz w:val="24"/>
          <w:szCs w:val="24"/>
        </w:rPr>
        <w:t xml:space="preserve">robót drogowych, z uprawnieniami budowlanymi do kierowania </w:t>
      </w:r>
      <w:r w:rsidR="00077CA7">
        <w:rPr>
          <w:rFonts w:ascii="Arial" w:hAnsi="Arial" w:cs="Arial"/>
          <w:bCs/>
          <w:iCs/>
          <w:sz w:val="24"/>
          <w:szCs w:val="24"/>
        </w:rPr>
        <w:t xml:space="preserve">robotami budowlanymi w specjalności </w:t>
      </w:r>
      <w:r w:rsidR="009E6B20">
        <w:rPr>
          <w:rFonts w:ascii="Arial" w:hAnsi="Arial" w:cs="Arial"/>
          <w:bCs/>
          <w:iCs/>
          <w:sz w:val="24"/>
          <w:szCs w:val="24"/>
        </w:rPr>
        <w:t>drogowej;</w:t>
      </w:r>
    </w:p>
    <w:p w14:paraId="4C863D98" w14:textId="00CCA87E" w:rsidR="009E6B20" w:rsidRDefault="00381C3E" w:rsidP="009E6B2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4.4.</w:t>
      </w:r>
      <w:r w:rsidR="009E6B20" w:rsidRPr="009E6B20">
        <w:rPr>
          <w:rFonts w:ascii="Arial" w:hAnsi="Arial" w:cs="Arial"/>
          <w:bCs/>
          <w:iCs/>
          <w:sz w:val="24"/>
          <w:szCs w:val="24"/>
        </w:rPr>
        <w:t xml:space="preserve">dysponuje minimum jedną osobą, która będzie pełniła funkcję </w:t>
      </w:r>
      <w:r w:rsidR="00A647CC">
        <w:rPr>
          <w:rFonts w:ascii="Arial" w:hAnsi="Arial" w:cs="Arial"/>
          <w:bCs/>
          <w:iCs/>
          <w:sz w:val="24"/>
          <w:szCs w:val="24"/>
        </w:rPr>
        <w:t>kierownika robót w zakresie instalacji sanitarnych</w:t>
      </w:r>
      <w:r w:rsidR="009E6B20" w:rsidRPr="009E6B20">
        <w:rPr>
          <w:rFonts w:ascii="Arial" w:hAnsi="Arial" w:cs="Arial"/>
          <w:bCs/>
          <w:iCs/>
          <w:sz w:val="24"/>
          <w:szCs w:val="24"/>
        </w:rPr>
        <w:t>, z uprawnieniami budowlanymi do kierowania robotami budowlanymi w specjalności instalacyjnej w zakresie sieci, instalacji i urządzeń cieplnych, wentylacyj</w:t>
      </w:r>
      <w:r w:rsidR="00646F0A">
        <w:rPr>
          <w:rFonts w:ascii="Arial" w:hAnsi="Arial" w:cs="Arial"/>
          <w:bCs/>
          <w:iCs/>
          <w:sz w:val="24"/>
          <w:szCs w:val="24"/>
        </w:rPr>
        <w:t xml:space="preserve">nych, gazowych, wodociągowych i </w:t>
      </w:r>
      <w:r w:rsidR="009E6B20" w:rsidRPr="009E6B20">
        <w:rPr>
          <w:rFonts w:ascii="Arial" w:hAnsi="Arial" w:cs="Arial"/>
          <w:bCs/>
          <w:iCs/>
          <w:sz w:val="24"/>
          <w:szCs w:val="24"/>
        </w:rPr>
        <w:t>kanalizacyjnych</w:t>
      </w:r>
      <w:r w:rsidR="00041A00">
        <w:rPr>
          <w:rFonts w:ascii="Arial" w:hAnsi="Arial" w:cs="Arial"/>
          <w:bCs/>
          <w:iCs/>
          <w:sz w:val="24"/>
          <w:szCs w:val="24"/>
        </w:rPr>
        <w:t>;</w:t>
      </w:r>
    </w:p>
    <w:p w14:paraId="233BC0CA" w14:textId="352C2005" w:rsidR="00041A00" w:rsidRDefault="00381C3E" w:rsidP="009E6B2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4.5.</w:t>
      </w:r>
      <w:r w:rsidR="00041A00" w:rsidRPr="00041A00">
        <w:rPr>
          <w:rFonts w:ascii="Arial" w:hAnsi="Arial" w:cs="Arial"/>
          <w:bCs/>
          <w:iCs/>
          <w:sz w:val="24"/>
          <w:szCs w:val="24"/>
        </w:rPr>
        <w:t xml:space="preserve">dysponuje minimum jedną osobą, która będzie pełniła funkcję kierownika robót w zakresie </w:t>
      </w:r>
      <w:r w:rsidR="00A25AED">
        <w:rPr>
          <w:rFonts w:ascii="Arial" w:hAnsi="Arial" w:cs="Arial"/>
          <w:bCs/>
          <w:iCs/>
          <w:sz w:val="24"/>
          <w:szCs w:val="24"/>
        </w:rPr>
        <w:t>instalacji elektrycznych</w:t>
      </w:r>
      <w:r w:rsidR="00041A00" w:rsidRPr="00041A00">
        <w:rPr>
          <w:rFonts w:ascii="Arial" w:hAnsi="Arial" w:cs="Arial"/>
          <w:bCs/>
          <w:iCs/>
          <w:sz w:val="24"/>
          <w:szCs w:val="24"/>
        </w:rPr>
        <w:t xml:space="preserve">, z uprawnieniami budowlanymi do kierowania robotami budowlanymi w specjalności </w:t>
      </w:r>
      <w:r w:rsidR="00A25AED" w:rsidRPr="00A25AED">
        <w:rPr>
          <w:rFonts w:ascii="Arial" w:hAnsi="Arial" w:cs="Arial"/>
          <w:bCs/>
          <w:iCs/>
          <w:sz w:val="24"/>
          <w:szCs w:val="24"/>
        </w:rPr>
        <w:t>instalacyjnej w zakresie sieci, instalacji i urządzeń elektrycznych i elektroenergetycznych</w:t>
      </w:r>
      <w:r w:rsidR="00BB36F1">
        <w:rPr>
          <w:rFonts w:ascii="Arial" w:hAnsi="Arial" w:cs="Arial"/>
          <w:bCs/>
          <w:iCs/>
          <w:sz w:val="24"/>
          <w:szCs w:val="24"/>
        </w:rPr>
        <w:t>.</w:t>
      </w:r>
    </w:p>
    <w:p w14:paraId="7BA1DF44" w14:textId="77777777" w:rsidR="00BB36F1" w:rsidRPr="0081207F" w:rsidRDefault="00BB36F1" w:rsidP="009E6B20">
      <w:pPr>
        <w:widowControl w:val="0"/>
        <w:tabs>
          <w:tab w:val="left" w:pos="284"/>
        </w:tabs>
        <w:overflowPunct w:val="0"/>
        <w:autoSpaceDE w:val="0"/>
        <w:spacing w:before="20" w:after="20" w:line="240" w:lineRule="auto"/>
        <w:ind w:right="567"/>
        <w:rPr>
          <w:rFonts w:ascii="Arial" w:hAnsi="Arial" w:cs="Arial"/>
          <w:bCs/>
          <w:iCs/>
          <w:sz w:val="24"/>
          <w:szCs w:val="24"/>
        </w:rPr>
      </w:pPr>
    </w:p>
    <w:p w14:paraId="3A7F86A1" w14:textId="718AF9E6" w:rsidR="006B6425" w:rsidRPr="00D43A9D" w:rsidRDefault="00BB36F1" w:rsidP="00EC50C8">
      <w:pPr>
        <w:pStyle w:val="Tekstpodstawowy"/>
        <w:spacing w:before="20" w:after="20" w:line="276" w:lineRule="auto"/>
        <w:ind w:right="567"/>
        <w:rPr>
          <w:rFonts w:ascii="Arial" w:hAnsi="Arial" w:cs="Arial"/>
          <w:b/>
          <w:bCs/>
          <w:color w:val="auto"/>
          <w:sz w:val="24"/>
          <w:szCs w:val="24"/>
        </w:rPr>
      </w:pPr>
      <w:r w:rsidRPr="00D43A9D">
        <w:rPr>
          <w:rFonts w:ascii="Arial" w:hAnsi="Arial" w:cs="Arial"/>
          <w:b/>
          <w:bCs/>
          <w:color w:val="auto"/>
          <w:sz w:val="24"/>
          <w:szCs w:val="24"/>
        </w:rPr>
        <w:t>Zamawiający dopuszcza łączenie wyżej wymienionych uprawnień.</w:t>
      </w:r>
    </w:p>
    <w:p w14:paraId="590116D2" w14:textId="77777777" w:rsidR="00BB36F1" w:rsidRPr="0081207F" w:rsidRDefault="00BB36F1" w:rsidP="00EC50C8">
      <w:pPr>
        <w:pStyle w:val="Tekstpodstawowy"/>
        <w:spacing w:before="20" w:after="20" w:line="276" w:lineRule="auto"/>
        <w:ind w:right="567"/>
        <w:rPr>
          <w:rFonts w:ascii="Arial" w:hAnsi="Arial" w:cs="Arial"/>
          <w:bCs/>
          <w:color w:val="auto"/>
          <w:sz w:val="24"/>
          <w:szCs w:val="24"/>
        </w:rPr>
      </w:pPr>
    </w:p>
    <w:p w14:paraId="5F480C21" w14:textId="6725F0A9" w:rsidR="00AA77A6" w:rsidRPr="0081207F" w:rsidRDefault="00AA77A6" w:rsidP="00EC50C8">
      <w:pPr>
        <w:pStyle w:val="Tekstpodstawowy"/>
        <w:spacing w:before="20" w:after="20" w:line="276" w:lineRule="auto"/>
        <w:ind w:right="567"/>
        <w:rPr>
          <w:rFonts w:ascii="Arial" w:hAnsi="Arial" w:cs="Arial"/>
          <w:bCs/>
          <w:color w:val="auto"/>
          <w:sz w:val="24"/>
          <w:szCs w:val="24"/>
        </w:rPr>
      </w:pPr>
      <w:r w:rsidRPr="0081207F">
        <w:rPr>
          <w:rFonts w:ascii="Arial" w:hAnsi="Arial" w:cs="Arial"/>
          <w:bCs/>
          <w:color w:val="auto"/>
          <w:sz w:val="24"/>
          <w:szCs w:val="24"/>
        </w:rPr>
        <w:t xml:space="preserve">Przez uprawnienia budowlane Zamawiający rozumie uprawnienia wydane na podstawie ustawy z dnia 7 lipca 1994 r. Prawo budowlane(tj. Dz.U. z 2020r. poz. 1333 ze </w:t>
      </w:r>
      <w:proofErr w:type="spellStart"/>
      <w:r w:rsidRPr="0081207F">
        <w:rPr>
          <w:rFonts w:ascii="Arial" w:hAnsi="Arial" w:cs="Arial"/>
          <w:bCs/>
          <w:color w:val="auto"/>
          <w:sz w:val="24"/>
          <w:szCs w:val="24"/>
        </w:rPr>
        <w:t>zm</w:t>
      </w:r>
      <w:proofErr w:type="spellEnd"/>
      <w:r w:rsidRPr="0081207F">
        <w:rPr>
          <w:rFonts w:ascii="Arial" w:hAnsi="Arial" w:cs="Arial"/>
          <w:bCs/>
          <w:color w:val="auto"/>
          <w:sz w:val="24"/>
          <w:szCs w:val="24"/>
        </w:rPr>
        <w:t xml:space="preserve">) oraz </w:t>
      </w:r>
      <w:r w:rsidR="002D1AC5" w:rsidRPr="0081207F">
        <w:rPr>
          <w:rFonts w:ascii="Arial" w:hAnsi="Arial" w:cs="Arial"/>
          <w:bCs/>
          <w:color w:val="auto"/>
          <w:sz w:val="24"/>
          <w:szCs w:val="24"/>
        </w:rPr>
        <w:t xml:space="preserve">rozporządzeń wykonawczych do ww. </w:t>
      </w:r>
      <w:r w:rsidRPr="0081207F">
        <w:rPr>
          <w:rFonts w:ascii="Arial" w:hAnsi="Arial" w:cs="Arial"/>
          <w:bCs/>
          <w:color w:val="auto"/>
          <w:sz w:val="24"/>
          <w:szCs w:val="24"/>
        </w:rPr>
        <w:t>ustawy</w:t>
      </w:r>
      <w:r w:rsidR="002D1AC5" w:rsidRPr="0081207F">
        <w:rPr>
          <w:rFonts w:ascii="Arial" w:hAnsi="Arial" w:cs="Arial"/>
          <w:bCs/>
          <w:color w:val="auto"/>
          <w:sz w:val="24"/>
          <w:szCs w:val="24"/>
        </w:rPr>
        <w:t xml:space="preserve"> </w:t>
      </w:r>
      <w:r w:rsidR="00042C3A" w:rsidRPr="0081207F">
        <w:rPr>
          <w:rFonts w:ascii="Arial" w:hAnsi="Arial" w:cs="Arial"/>
          <w:bCs/>
          <w:color w:val="auto"/>
          <w:sz w:val="24"/>
          <w:szCs w:val="24"/>
        </w:rPr>
        <w:t xml:space="preserve">lub </w:t>
      </w:r>
      <w:r w:rsidR="00632A56" w:rsidRPr="0081207F">
        <w:rPr>
          <w:rFonts w:ascii="Arial" w:hAnsi="Arial" w:cs="Arial"/>
          <w:bCs/>
          <w:color w:val="auto"/>
          <w:sz w:val="24"/>
          <w:szCs w:val="24"/>
        </w:rPr>
        <w:t xml:space="preserve">odpowiadające im równoważne uprawnienia wydane na podstawie wcześniej obowiązujących przepisów lub na </w:t>
      </w:r>
      <w:r w:rsidR="001D398C" w:rsidRPr="0081207F">
        <w:rPr>
          <w:rFonts w:ascii="Arial" w:hAnsi="Arial" w:cs="Arial"/>
          <w:bCs/>
          <w:color w:val="auto"/>
          <w:sz w:val="24"/>
          <w:szCs w:val="24"/>
        </w:rPr>
        <w:t>podstawie ustawy z dnia 22 grudnia 2015r. o zasadach uznawania kwalifikacji zawodowych nabytych w państwach członkowskich Unii Europejskiej</w:t>
      </w:r>
      <w:r w:rsidR="00F96315" w:rsidRPr="0081207F">
        <w:rPr>
          <w:rFonts w:ascii="Arial" w:hAnsi="Arial" w:cs="Arial"/>
          <w:bCs/>
          <w:color w:val="auto"/>
          <w:sz w:val="24"/>
          <w:szCs w:val="24"/>
        </w:rPr>
        <w:t xml:space="preserve"> (tj. Dz. U. z 2020r. poz. 220)</w:t>
      </w:r>
    </w:p>
    <w:p w14:paraId="2783F2C2" w14:textId="77777777" w:rsidR="00BB36F1" w:rsidRDefault="00BB36F1" w:rsidP="00EC50C8">
      <w:pPr>
        <w:pStyle w:val="Tekstpodstawowy"/>
        <w:spacing w:before="20" w:after="20" w:line="276" w:lineRule="auto"/>
        <w:ind w:right="567"/>
        <w:rPr>
          <w:rFonts w:ascii="Arial" w:hAnsi="Arial" w:cs="Arial"/>
          <w:b/>
          <w:bCs/>
          <w:color w:val="auto"/>
          <w:sz w:val="24"/>
          <w:szCs w:val="24"/>
        </w:rPr>
      </w:pPr>
    </w:p>
    <w:p w14:paraId="2411C686" w14:textId="2A46EFD8" w:rsidR="00FC2DD8" w:rsidRDefault="00334B59"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I</w:t>
      </w:r>
      <w:r w:rsidR="00FC2DD8" w:rsidRPr="00AB6EE0">
        <w:rPr>
          <w:rFonts w:ascii="Arial" w:hAnsi="Arial" w:cs="Arial"/>
          <w:b/>
          <w:bCs/>
          <w:color w:val="auto"/>
          <w:sz w:val="24"/>
          <w:szCs w:val="24"/>
        </w:rPr>
        <w:t>X.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20D093D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Z postępowania o udzielenie zamówienia wyklucza się, z zastrzeżeniem art. 110 ust. 2</w:t>
      </w:r>
    </w:p>
    <w:p w14:paraId="7CC47E1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ustawy </w:t>
      </w:r>
      <w:proofErr w:type="spellStart"/>
      <w:r w:rsidRPr="00317B86">
        <w:rPr>
          <w:rFonts w:asciiTheme="majorHAnsi" w:eastAsia="Times New Roman" w:hAnsiTheme="majorHAnsi" w:cstheme="majorHAnsi"/>
          <w:color w:val="000000"/>
          <w:sz w:val="24"/>
          <w:szCs w:val="24"/>
          <w:lang w:eastAsia="pl-PL"/>
        </w:rPr>
        <w:t>pzp</w:t>
      </w:r>
      <w:proofErr w:type="spellEnd"/>
      <w:r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2D248931" w:rsidR="008F245E" w:rsidRPr="006B1D06" w:rsidRDefault="008F245E"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Pr="00317B86">
        <w:rPr>
          <w:rFonts w:asciiTheme="majorHAnsi" w:eastAsia="Times New Roman" w:hAnsiTheme="majorHAnsi" w:cstheme="majorHAnsi"/>
          <w:sz w:val="24"/>
          <w:szCs w:val="24"/>
          <w:lang w:eastAsia="pl-PL"/>
        </w:rPr>
        <w:t>pzp</w:t>
      </w:r>
      <w:proofErr w:type="spellEnd"/>
      <w:r w:rsidRPr="00317B86">
        <w:rPr>
          <w:rFonts w:asciiTheme="majorHAnsi" w:eastAsia="Times New Roman" w:hAnsiTheme="majorHAnsi" w:cstheme="majorHAnsi"/>
          <w:sz w:val="24"/>
          <w:szCs w:val="24"/>
          <w:lang w:eastAsia="pl-PL"/>
        </w:rPr>
        <w:t>.</w:t>
      </w:r>
    </w:p>
    <w:p w14:paraId="48FD77C7" w14:textId="780A9DB7" w:rsidR="00874019" w:rsidRPr="00317B86" w:rsidRDefault="00A70A76"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A11DB77" w14:textId="77777777" w:rsidR="00A90C3E" w:rsidRDefault="00A90C3E" w:rsidP="00A82438">
      <w:pPr>
        <w:pStyle w:val="Tekstpodstawowy"/>
        <w:spacing w:before="20" w:after="20" w:line="276" w:lineRule="auto"/>
        <w:rPr>
          <w:rFonts w:ascii="Arial" w:hAnsi="Arial" w:cs="Arial"/>
          <w:b/>
          <w:bCs/>
          <w:color w:val="auto"/>
          <w:sz w:val="24"/>
          <w:szCs w:val="24"/>
        </w:rPr>
      </w:pPr>
      <w:bookmarkStart w:id="1" w:name="page17"/>
      <w:bookmarkEnd w:id="1"/>
    </w:p>
    <w:p w14:paraId="6D4FC2B9" w14:textId="60B8349A" w:rsidR="00C938FF" w:rsidRPr="00CB3F31" w:rsidRDefault="006E22E8" w:rsidP="00CB3F31">
      <w:pPr>
        <w:pStyle w:val="Tekstpodstawowy"/>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AA452B" w:rsidRPr="00AB6EE0">
        <w:rPr>
          <w:rFonts w:ascii="Arial" w:hAnsi="Arial" w:cs="Arial"/>
          <w:b/>
          <w:bCs/>
          <w:color w:val="auto"/>
          <w:sz w:val="24"/>
          <w:szCs w:val="24"/>
        </w:rPr>
        <w:t xml:space="preserve">. </w:t>
      </w:r>
      <w:r w:rsidR="00E37308">
        <w:rPr>
          <w:rFonts w:ascii="Arial" w:hAnsi="Arial" w:cs="Arial"/>
          <w:b/>
          <w:bCs/>
          <w:color w:val="auto"/>
          <w:sz w:val="24"/>
          <w:szCs w:val="24"/>
        </w:rPr>
        <w:t>PODMIOTOWE ŚRODKI DOWODOWE</w:t>
      </w:r>
    </w:p>
    <w:p w14:paraId="27EE17D6"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1. Do oferty Wykonawca dołącza oświadczenie o niepodleganiu wykluczeniu i spełnianiu warunków udziału w postępowaniu w zakresie wskazanym przez Zamawiającego. </w:t>
      </w:r>
    </w:p>
    <w:p w14:paraId="7415447B" w14:textId="083D00E2"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2. Wzór oświadczenia, o którym mowa w ust. 1 stanowi Załącznik nr 2 do SWZ. </w:t>
      </w:r>
    </w:p>
    <w:p w14:paraId="6EF1176B"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3. 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77777777" w:rsidR="00C938FF" w:rsidRPr="007D1B5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w:t>
      </w:r>
      <w:proofErr w:type="spellStart"/>
      <w:r w:rsidRPr="007D1B52">
        <w:rPr>
          <w:rFonts w:asciiTheme="majorHAnsi" w:eastAsia="Times New Roman" w:hAnsiTheme="majorHAnsi" w:cstheme="majorHAnsi"/>
          <w:sz w:val="24"/>
          <w:szCs w:val="24"/>
          <w:lang w:eastAsia="pl-PL"/>
        </w:rPr>
        <w:t>Pzp</w:t>
      </w:r>
      <w:proofErr w:type="spellEnd"/>
      <w:r w:rsidRPr="007D1B52">
        <w:rPr>
          <w:rFonts w:asciiTheme="majorHAnsi" w:eastAsia="Times New Roman" w:hAnsiTheme="majorHAnsi" w:cstheme="majorHAnsi"/>
          <w:sz w:val="24"/>
          <w:szCs w:val="24"/>
          <w:lang w:eastAsia="pl-PL"/>
        </w:rPr>
        <w:t xml:space="preserve">. </w:t>
      </w:r>
    </w:p>
    <w:p w14:paraId="0637FEA7" w14:textId="0D5F0FB2" w:rsidR="00C938FF" w:rsidRDefault="00C938FF" w:rsidP="00CB3F31">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7D1B52">
        <w:rPr>
          <w:rFonts w:asciiTheme="majorHAnsi" w:eastAsia="Times New Roman" w:hAnsiTheme="majorHAnsi" w:cstheme="majorHAnsi"/>
          <w:sz w:val="24"/>
          <w:szCs w:val="24"/>
          <w:lang w:eastAsia="pl-PL"/>
        </w:rPr>
        <w:t xml:space="preserve">5. </w:t>
      </w:r>
      <w:r w:rsidR="005520F2">
        <w:rPr>
          <w:rFonts w:asciiTheme="majorHAnsi" w:eastAsia="Times New Roman" w:hAnsiTheme="majorHAnsi" w:cstheme="majorHAnsi"/>
          <w:sz w:val="24"/>
          <w:szCs w:val="24"/>
          <w:lang w:eastAsia="pl-PL"/>
        </w:rPr>
        <w:t>Podmiotowe środki dowodowe wymagane od wykonawcy obejmują:</w:t>
      </w:r>
    </w:p>
    <w:p w14:paraId="649ABFDA" w14:textId="79B6A2C6" w:rsidR="00485B20" w:rsidRDefault="00485B20" w:rsidP="00CB3F31">
      <w:pPr>
        <w:suppressAutoHyphens w:val="0"/>
        <w:autoSpaceDE w:val="0"/>
        <w:autoSpaceDN w:val="0"/>
        <w:adjustRightInd w:val="0"/>
        <w:spacing w:after="27" w:line="240" w:lineRule="auto"/>
        <w:rPr>
          <w:rFonts w:ascii="Arial" w:eastAsia="Times New Roman" w:hAnsi="Arial" w:cs="Arial"/>
          <w:sz w:val="24"/>
          <w:szCs w:val="24"/>
          <w:lang w:eastAsia="pl-PL"/>
        </w:rPr>
      </w:pPr>
      <w:r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Pr>
          <w:rFonts w:ascii="Arial" w:eastAsia="Times New Roman" w:hAnsi="Arial" w:cs="Arial"/>
          <w:sz w:val="24"/>
          <w:szCs w:val="24"/>
          <w:lang w:eastAsia="pl-PL"/>
        </w:rPr>
        <w:t xml:space="preserve">3 </w:t>
      </w:r>
      <w:r w:rsidRPr="00485B20">
        <w:rPr>
          <w:rFonts w:ascii="Arial" w:eastAsia="Times New Roman" w:hAnsi="Arial" w:cs="Arial"/>
          <w:sz w:val="24"/>
          <w:szCs w:val="24"/>
          <w:lang w:eastAsia="pl-PL"/>
        </w:rPr>
        <w:t>do SWZ;</w:t>
      </w:r>
    </w:p>
    <w:p w14:paraId="6BF4A876" w14:textId="36CA7B06" w:rsidR="00BD0600" w:rsidRDefault="009533D2" w:rsidP="00DF566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5.</w:t>
      </w:r>
      <w:r w:rsidR="00CB3F31">
        <w:rPr>
          <w:rFonts w:ascii="Arial" w:hAnsi="Arial" w:cs="Arial"/>
          <w:bCs/>
          <w:iCs/>
          <w:sz w:val="24"/>
          <w:szCs w:val="24"/>
        </w:rPr>
        <w:t>2</w:t>
      </w:r>
      <w:r>
        <w:rPr>
          <w:rFonts w:ascii="Arial" w:hAnsi="Arial" w:cs="Arial"/>
          <w:bCs/>
          <w:iCs/>
          <w:sz w:val="24"/>
          <w:szCs w:val="24"/>
        </w:rPr>
        <w:t xml:space="preserve">. </w:t>
      </w:r>
      <w:r w:rsidR="00CB3F31">
        <w:rPr>
          <w:rFonts w:ascii="Arial" w:hAnsi="Arial" w:cs="Arial"/>
          <w:bCs/>
          <w:iCs/>
          <w:sz w:val="24"/>
          <w:szCs w:val="24"/>
        </w:rPr>
        <w:t>W</w:t>
      </w:r>
      <w:r w:rsidR="00BA3DF5" w:rsidRPr="00BA3DF5">
        <w:rPr>
          <w:rFonts w:ascii="Arial" w:hAnsi="Arial" w:cs="Arial"/>
          <w:bCs/>
          <w:iCs/>
          <w:sz w:val="24"/>
          <w:szCs w:val="24"/>
        </w:rPr>
        <w:t>ykaz osób,</w:t>
      </w:r>
      <w:r w:rsidR="00BA3DF5">
        <w:rPr>
          <w:rFonts w:ascii="Arial" w:hAnsi="Arial" w:cs="Arial"/>
          <w:bCs/>
          <w:iCs/>
          <w:sz w:val="24"/>
          <w:szCs w:val="24"/>
        </w:rPr>
        <w:t xml:space="preserve"> </w:t>
      </w:r>
      <w:r w:rsidR="00BA3DF5" w:rsidRPr="00BA3DF5">
        <w:rPr>
          <w:rFonts w:ascii="Arial" w:hAnsi="Arial" w:cs="Arial"/>
          <w:bCs/>
          <w:iCs/>
          <w:sz w:val="24"/>
          <w:szCs w:val="24"/>
        </w:rPr>
        <w:t>skierowanych przez wykonawcę do realizacji zamówienia publicznego, w szczególności odpowiedzialnych za kierowanie robotami budowlanym wraz z informacjami na temat ich kwalifikacji zawodowych, uprawnień, doświadczenia niezbędnych do wykonania zamówienia publicznego, a także zakresu wykonywanych przez nie czynności oraz informacją o podstawie do dysponowania tymi osobami. Wykaz należy sporządzić według wzoru stanowiącego</w:t>
      </w:r>
      <w:r w:rsidR="0083221A">
        <w:rPr>
          <w:rFonts w:ascii="Arial" w:hAnsi="Arial" w:cs="Arial"/>
          <w:bCs/>
          <w:iCs/>
          <w:sz w:val="24"/>
          <w:szCs w:val="24"/>
        </w:rPr>
        <w:t xml:space="preserve"> </w:t>
      </w:r>
      <w:r w:rsidR="00BA3DF5" w:rsidRPr="00D43A9D">
        <w:rPr>
          <w:rFonts w:ascii="Arial" w:hAnsi="Arial" w:cs="Arial"/>
          <w:bCs/>
          <w:iCs/>
          <w:sz w:val="24"/>
          <w:szCs w:val="24"/>
        </w:rPr>
        <w:t xml:space="preserve">załącznik nr </w:t>
      </w:r>
      <w:r w:rsidR="0083221A" w:rsidRPr="00D43A9D">
        <w:rPr>
          <w:rFonts w:ascii="Arial" w:hAnsi="Arial" w:cs="Arial"/>
          <w:bCs/>
          <w:iCs/>
          <w:sz w:val="24"/>
          <w:szCs w:val="24"/>
        </w:rPr>
        <w:t xml:space="preserve">7 </w:t>
      </w:r>
      <w:r w:rsidR="00BA3DF5" w:rsidRPr="00D43A9D">
        <w:rPr>
          <w:rFonts w:ascii="Arial" w:hAnsi="Arial" w:cs="Arial"/>
          <w:bCs/>
          <w:iCs/>
          <w:sz w:val="24"/>
          <w:szCs w:val="24"/>
        </w:rPr>
        <w:t>do SIWZ.</w:t>
      </w:r>
    </w:p>
    <w:p w14:paraId="24321B8D" w14:textId="72E759DC" w:rsidR="00FC3321" w:rsidRDefault="006C14D0" w:rsidP="00DF5660">
      <w:pPr>
        <w:widowControl w:val="0"/>
        <w:tabs>
          <w:tab w:val="left" w:pos="284"/>
        </w:tabs>
        <w:overflowPunct w:val="0"/>
        <w:autoSpaceDE w:val="0"/>
        <w:spacing w:before="20" w:after="20" w:line="240" w:lineRule="auto"/>
        <w:ind w:right="567"/>
        <w:rPr>
          <w:rFonts w:ascii="Arial" w:hAnsi="Arial" w:cs="Arial"/>
          <w:bCs/>
          <w:iCs/>
          <w:color w:val="FF0000"/>
          <w:sz w:val="24"/>
          <w:szCs w:val="24"/>
        </w:rPr>
      </w:pPr>
      <w:r>
        <w:rPr>
          <w:rFonts w:ascii="Arial" w:hAnsi="Arial" w:cs="Arial"/>
          <w:bCs/>
          <w:iCs/>
          <w:sz w:val="24"/>
          <w:szCs w:val="24"/>
        </w:rPr>
        <w:t>5.</w:t>
      </w:r>
      <w:r w:rsidR="004334B9">
        <w:rPr>
          <w:rFonts w:ascii="Arial" w:hAnsi="Arial" w:cs="Arial"/>
          <w:bCs/>
          <w:iCs/>
          <w:sz w:val="24"/>
          <w:szCs w:val="24"/>
        </w:rPr>
        <w:t>3</w:t>
      </w:r>
      <w:r>
        <w:rPr>
          <w:rFonts w:ascii="Arial" w:hAnsi="Arial" w:cs="Arial"/>
          <w:bCs/>
          <w:iCs/>
          <w:sz w:val="24"/>
          <w:szCs w:val="24"/>
        </w:rPr>
        <w:t xml:space="preserve">. </w:t>
      </w:r>
      <w:r w:rsidR="008E1FD8">
        <w:rPr>
          <w:rFonts w:ascii="Arial" w:hAnsi="Arial" w:cs="Arial"/>
          <w:bCs/>
          <w:iCs/>
          <w:sz w:val="24"/>
          <w:szCs w:val="24"/>
        </w:rPr>
        <w:t>D</w:t>
      </w:r>
      <w:r w:rsidR="008E1FD8" w:rsidRPr="00BD0600">
        <w:rPr>
          <w:rFonts w:ascii="Arial" w:hAnsi="Arial" w:cs="Arial"/>
          <w:bCs/>
          <w:iCs/>
          <w:sz w:val="24"/>
          <w:szCs w:val="24"/>
        </w:rPr>
        <w:t>okument potwierdzający, że Wykonawca jest ubezpieczony od odpowiedzialności cywilnej w zakresie prowadzonej działalności związanej z</w:t>
      </w:r>
      <w:r w:rsidR="008E1FD8">
        <w:rPr>
          <w:rFonts w:ascii="Arial" w:hAnsi="Arial" w:cs="Arial"/>
          <w:bCs/>
          <w:iCs/>
          <w:sz w:val="24"/>
          <w:szCs w:val="24"/>
        </w:rPr>
        <w:t xml:space="preserve"> </w:t>
      </w:r>
      <w:r w:rsidR="008E1FD8" w:rsidRPr="00BD0600">
        <w:rPr>
          <w:rFonts w:ascii="Arial" w:hAnsi="Arial" w:cs="Arial"/>
          <w:bCs/>
          <w:iCs/>
          <w:sz w:val="24"/>
          <w:szCs w:val="24"/>
        </w:rPr>
        <w:t xml:space="preserve">przedmiotem zamówienia na sumę gwarancyjną określoną przez Zamawiającego </w:t>
      </w:r>
      <w:r w:rsidR="008E1FD8">
        <w:rPr>
          <w:rFonts w:ascii="Arial" w:hAnsi="Arial" w:cs="Arial"/>
          <w:bCs/>
          <w:iCs/>
          <w:sz w:val="24"/>
          <w:szCs w:val="24"/>
        </w:rPr>
        <w:t>wraz z dokumentem potwierdzającym jego opłacenie.</w:t>
      </w:r>
    </w:p>
    <w:p w14:paraId="0802CC84" w14:textId="3174E5F6" w:rsidR="00C938FF" w:rsidRPr="00DE4026" w:rsidRDefault="006B352A"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6E2905B0" w:rsidR="00C938FF" w:rsidRPr="00DE4026" w:rsidRDefault="006F5272"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7.</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t>
      </w:r>
      <w:r w:rsidR="00C938FF" w:rsidRPr="00DE4026">
        <w:rPr>
          <w:rFonts w:asciiTheme="majorHAnsi" w:eastAsia="Times New Roman" w:hAnsiTheme="majorHAnsi" w:cstheme="majorHAnsi"/>
          <w:sz w:val="24"/>
          <w:szCs w:val="24"/>
          <w:lang w:eastAsia="pl-PL"/>
        </w:rPr>
        <w:lastRenderedPageBreak/>
        <w:t xml:space="preserve">wskazanym, chyba że mimo ich złożenia oferta wykonawcy podlega odrzuceniu albo konieczne byłoby unieważnienie postępowania. </w:t>
      </w:r>
    </w:p>
    <w:p w14:paraId="55173E5C"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8.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7C02AC2"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2353E6D"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10.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A8AF71" w14:textId="77777777" w:rsidR="00C938FF" w:rsidRPr="006F5272" w:rsidRDefault="00C938F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55F65B5" w14:textId="27CD9AB6" w:rsidR="00C938FF" w:rsidRPr="006F5272" w:rsidRDefault="00C938FF" w:rsidP="00C938F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6F5272">
        <w:rPr>
          <w:rFonts w:asciiTheme="majorHAnsi" w:eastAsia="Times New Roman" w:hAnsiTheme="majorHAnsi" w:cstheme="majorHAnsi"/>
          <w:sz w:val="24"/>
          <w:szCs w:val="24"/>
          <w:lang w:eastAsia="pl-PL"/>
        </w:rPr>
        <w:t xml:space="preserve">12.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47FA76CD" w14:textId="77777777" w:rsidR="003C0732" w:rsidRDefault="003C0732" w:rsidP="00D43A9D">
      <w:pPr>
        <w:pStyle w:val="Tekstpodstawowy"/>
        <w:overflowPunct w:val="0"/>
        <w:spacing w:before="20" w:after="20" w:line="276" w:lineRule="auto"/>
        <w:ind w:right="567"/>
        <w:rPr>
          <w:rFonts w:ascii="Arial" w:eastAsia="Arial" w:hAnsi="Arial" w:cs="Arial"/>
          <w:b/>
          <w:bCs/>
          <w:color w:val="auto"/>
          <w:sz w:val="24"/>
          <w:szCs w:val="24"/>
        </w:rPr>
      </w:pPr>
    </w:p>
    <w:p w14:paraId="17DBC2FE" w14:textId="6EAC7328" w:rsidR="00D03D04" w:rsidRPr="00AB6EE0" w:rsidRDefault="00FC2DD8" w:rsidP="003C0732">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eastAsia="Arial" w:hAnsi="Arial" w:cs="Arial"/>
          <w:b/>
          <w:bCs/>
          <w:color w:val="auto"/>
          <w:sz w:val="24"/>
          <w:szCs w:val="24"/>
        </w:rPr>
        <w:t xml:space="preserve"> </w:t>
      </w:r>
      <w:r w:rsidR="006152F7" w:rsidRPr="00AB6EE0">
        <w:rPr>
          <w:rFonts w:ascii="Arial" w:hAnsi="Arial" w:cs="Arial"/>
          <w:b/>
          <w:bCs/>
          <w:color w:val="auto"/>
          <w:sz w:val="24"/>
          <w:szCs w:val="24"/>
        </w:rPr>
        <w:t>XI</w:t>
      </w:r>
      <w:r w:rsidRPr="00AB6EE0">
        <w:rPr>
          <w:rFonts w:ascii="Arial" w:hAnsi="Arial" w:cs="Arial"/>
          <w:b/>
          <w:bCs/>
          <w:color w:val="auto"/>
          <w:sz w:val="24"/>
          <w:szCs w:val="24"/>
        </w:rPr>
        <w:t xml:space="preserve">. WYJAŚNIENIA TREŚCI SIWZ </w:t>
      </w:r>
    </w:p>
    <w:p w14:paraId="2EBDF978" w14:textId="45AC887D" w:rsidR="00B33358" w:rsidRPr="00DF5660" w:rsidRDefault="00FC2DD8" w:rsidP="00B33358">
      <w:pPr>
        <w:widowControl w:val="0"/>
        <w:numPr>
          <w:ilvl w:val="0"/>
          <w:numId w:val="6"/>
        </w:numPr>
        <w:tabs>
          <w:tab w:val="clear" w:pos="720"/>
          <w:tab w:val="left" w:pos="284"/>
        </w:tabs>
        <w:overflowPunct w:val="0"/>
        <w:autoSpaceDE w:val="0"/>
        <w:spacing w:before="20" w:after="20"/>
        <w:ind w:left="0" w:right="56" w:firstLine="0"/>
        <w:rPr>
          <w:rFonts w:ascii="Arial" w:hAnsi="Arial" w:cs="Arial"/>
          <w:sz w:val="24"/>
          <w:szCs w:val="24"/>
        </w:rPr>
      </w:pPr>
      <w:r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w:t>
      </w:r>
    </w:p>
    <w:p w14:paraId="50143C25" w14:textId="668F9E6F" w:rsidR="00FC2DD8" w:rsidRDefault="00581953" w:rsidP="00B33358">
      <w:pPr>
        <w:widowControl w:val="0"/>
        <w:tabs>
          <w:tab w:val="left" w:pos="284"/>
        </w:tabs>
        <w:overflowPunct w:val="0"/>
        <w:autoSpaceDE w:val="0"/>
        <w:spacing w:before="20" w:after="20"/>
        <w:ind w:right="56"/>
        <w:rPr>
          <w:rFonts w:ascii="Arial" w:hAnsi="Arial" w:cs="Arial"/>
          <w:sz w:val="24"/>
          <w:szCs w:val="24"/>
        </w:rPr>
      </w:pPr>
      <w:r w:rsidRPr="00581953">
        <w:rPr>
          <w:rFonts w:ascii="Arial" w:hAnsi="Arial" w:cs="Arial"/>
          <w:sz w:val="24"/>
          <w:szCs w:val="24"/>
        </w:rPr>
        <w:t>Zamaw</w:t>
      </w:r>
      <w:r w:rsidR="00CF3389">
        <w:rPr>
          <w:rFonts w:ascii="Arial" w:hAnsi="Arial" w:cs="Arial"/>
          <w:sz w:val="24"/>
          <w:szCs w:val="24"/>
        </w:rPr>
        <w:t>iającego o wyjaśnienie treści S</w:t>
      </w:r>
      <w:r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3018B16A" w:rsidR="00AD32FF" w:rsidRPr="00AD32FF" w:rsidRDefault="00DC388F" w:rsidP="00AD32FF">
      <w:pPr>
        <w:suppressAutoHyphens w:val="0"/>
        <w:spacing w:after="0" w:line="240" w:lineRule="auto"/>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2.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77777777" w:rsidR="000C14F9" w:rsidRPr="000C14F9" w:rsidRDefault="00DC388F"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sidRPr="000C14F9">
        <w:rPr>
          <w:rFonts w:asciiTheme="majorHAnsi" w:eastAsia="Times New Roman" w:hAnsiTheme="majorHAnsi" w:cstheme="majorHAnsi"/>
          <w:sz w:val="24"/>
          <w:szCs w:val="24"/>
          <w:lang w:eastAsia="pl-PL"/>
        </w:rPr>
        <w:t xml:space="preserve">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0136FE6C" w:rsidR="00AD32FF" w:rsidRPr="000C14F9" w:rsidRDefault="000C14F9" w:rsidP="00DC388F">
      <w:pPr>
        <w:widowControl w:val="0"/>
        <w:tabs>
          <w:tab w:val="left" w:pos="284"/>
        </w:tabs>
        <w:overflowPunct w:val="0"/>
        <w:autoSpaceDE w:val="0"/>
        <w:spacing w:before="20" w:after="20"/>
        <w:ind w:right="56"/>
        <w:rPr>
          <w:rFonts w:asciiTheme="majorHAnsi" w:hAnsiTheme="majorHAnsi" w:cstheme="majorHAnsi"/>
          <w:sz w:val="24"/>
          <w:szCs w:val="24"/>
        </w:rPr>
      </w:pPr>
      <w:r w:rsidRPr="000C14F9">
        <w:rPr>
          <w:rFonts w:asciiTheme="majorHAnsi" w:eastAsia="Times New Roman" w:hAnsiTheme="majorHAnsi" w:cstheme="majorHAnsi"/>
          <w:sz w:val="24"/>
          <w:szCs w:val="24"/>
          <w:lang w:eastAsia="pl-PL"/>
        </w:rPr>
        <w:t>4</w:t>
      </w:r>
      <w:r w:rsidR="00AD32FF" w:rsidRPr="000C14F9">
        <w:rPr>
          <w:rFonts w:asciiTheme="majorHAnsi" w:eastAsia="Times New Roman" w:hAnsiTheme="majorHAnsi" w:cstheme="majorHAnsi"/>
          <w:sz w:val="24"/>
          <w:szCs w:val="24"/>
          <w:lang w:eastAsia="pl-PL"/>
        </w:rPr>
        <w:t>.</w:t>
      </w:r>
      <w:r w:rsidRPr="000C14F9">
        <w:rPr>
          <w:rFonts w:asciiTheme="majorHAnsi" w:eastAsia="Times New Roman" w:hAnsiTheme="majorHAnsi" w:cstheme="majorHAnsi"/>
          <w:sz w:val="24"/>
          <w:szCs w:val="24"/>
          <w:lang w:eastAsia="pl-PL"/>
        </w:rPr>
        <w:t xml:space="preserve">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Pr="000C14F9">
        <w:rPr>
          <w:rFonts w:asciiTheme="majorHAnsi" w:eastAsia="Times New Roman" w:hAnsiTheme="majorHAnsi" w:cstheme="majorHAnsi"/>
          <w:sz w:val="24"/>
          <w:szCs w:val="24"/>
          <w:lang w:eastAsia="pl-PL"/>
        </w:rPr>
        <w:t>.</w:t>
      </w:r>
    </w:p>
    <w:p w14:paraId="190270CB" w14:textId="77777777" w:rsidR="00D43A9D" w:rsidRDefault="00D43A9D" w:rsidP="001859A7">
      <w:pPr>
        <w:pStyle w:val="Tekstpodstawowy"/>
        <w:overflowPunct w:val="0"/>
        <w:spacing w:before="20" w:after="20" w:line="276" w:lineRule="auto"/>
        <w:ind w:right="567"/>
        <w:rPr>
          <w:rFonts w:ascii="Arial" w:hAnsi="Arial" w:cs="Arial"/>
          <w:b/>
          <w:bCs/>
          <w:color w:val="auto"/>
          <w:sz w:val="24"/>
          <w:szCs w:val="24"/>
        </w:rPr>
      </w:pPr>
    </w:p>
    <w:p w14:paraId="086A6440" w14:textId="2728F315" w:rsidR="00157E01" w:rsidRDefault="006152F7" w:rsidP="001859A7">
      <w:pPr>
        <w:pStyle w:val="Tekstpodstawowy"/>
        <w:overflowPunct w:val="0"/>
        <w:spacing w:before="20" w:after="20" w:line="276" w:lineRule="auto"/>
        <w:ind w:right="567"/>
        <w:rPr>
          <w:rFonts w:ascii="Arial" w:hAnsi="Arial" w:cs="Arial"/>
          <w:b/>
          <w:bCs/>
          <w:color w:val="auto"/>
          <w:sz w:val="24"/>
          <w:szCs w:val="24"/>
        </w:rPr>
      </w:pPr>
      <w:r w:rsidRPr="00382F18">
        <w:rPr>
          <w:rFonts w:ascii="Arial" w:hAnsi="Arial" w:cs="Arial"/>
          <w:b/>
          <w:bCs/>
          <w:color w:val="auto"/>
          <w:sz w:val="24"/>
          <w:szCs w:val="24"/>
        </w:rPr>
        <w:lastRenderedPageBreak/>
        <w:t>XI</w:t>
      </w:r>
      <w:r w:rsidR="00FC2DD8" w:rsidRPr="00382F18">
        <w:rPr>
          <w:rFonts w:ascii="Arial" w:hAnsi="Arial" w:cs="Arial"/>
          <w:b/>
          <w:bCs/>
          <w:color w:val="auto"/>
          <w:sz w:val="24"/>
          <w:szCs w:val="24"/>
        </w:rPr>
        <w:t>I. WYMAGANIA DOTYCZĄCE WADIUM</w:t>
      </w:r>
    </w:p>
    <w:p w14:paraId="61C0E28E" w14:textId="2D27AC8A" w:rsidR="00157E01" w:rsidRPr="004334B9" w:rsidRDefault="00157E01" w:rsidP="00157E01">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1. Przystępując do niniejszego postępowania każdy Wykonawca zobowiązany jest wnieść wadium w wysokości – </w:t>
      </w:r>
      <w:r w:rsidR="00011561" w:rsidRPr="004334B9">
        <w:rPr>
          <w:rFonts w:ascii="Arial" w:hAnsi="Arial" w:cs="Arial"/>
          <w:b/>
          <w:bCs/>
          <w:color w:val="auto"/>
          <w:sz w:val="24"/>
          <w:szCs w:val="24"/>
        </w:rPr>
        <w:t>1</w:t>
      </w:r>
      <w:r w:rsidR="004334B9" w:rsidRPr="004334B9">
        <w:rPr>
          <w:rFonts w:ascii="Arial" w:hAnsi="Arial" w:cs="Arial"/>
          <w:b/>
          <w:bCs/>
          <w:color w:val="auto"/>
          <w:sz w:val="24"/>
          <w:szCs w:val="24"/>
        </w:rPr>
        <w:t>7</w:t>
      </w:r>
      <w:r w:rsidR="00011561" w:rsidRPr="004334B9">
        <w:rPr>
          <w:rFonts w:ascii="Arial" w:hAnsi="Arial" w:cs="Arial"/>
          <w:b/>
          <w:bCs/>
          <w:color w:val="auto"/>
          <w:sz w:val="24"/>
          <w:szCs w:val="24"/>
        </w:rPr>
        <w:t> 000,00 zł.(</w:t>
      </w:r>
      <w:r w:rsidR="004334B9" w:rsidRPr="004334B9">
        <w:rPr>
          <w:rFonts w:ascii="Arial" w:hAnsi="Arial" w:cs="Arial"/>
          <w:b/>
          <w:bCs/>
          <w:color w:val="auto"/>
          <w:sz w:val="24"/>
          <w:szCs w:val="24"/>
        </w:rPr>
        <w:t>siedemnaście</w:t>
      </w:r>
      <w:r w:rsidR="00011561" w:rsidRPr="004334B9">
        <w:rPr>
          <w:rFonts w:ascii="Arial" w:hAnsi="Arial" w:cs="Arial"/>
          <w:b/>
          <w:bCs/>
          <w:color w:val="auto"/>
          <w:sz w:val="24"/>
          <w:szCs w:val="24"/>
        </w:rPr>
        <w:t xml:space="preserve"> tysięcy złotych).</w:t>
      </w:r>
    </w:p>
    <w:p w14:paraId="3FC05786" w14:textId="77777777" w:rsidR="00157E01" w:rsidRPr="00157E01" w:rsidRDefault="00157E01" w:rsidP="00157E01">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2. Wadium można wnieść w formach przewidzianych w art. 97 ust. 7 ustawy </w:t>
      </w:r>
      <w:proofErr w:type="spellStart"/>
      <w:r w:rsidRPr="00157E01">
        <w:rPr>
          <w:rFonts w:ascii="Arial" w:hAnsi="Arial" w:cs="Arial"/>
          <w:bCs/>
          <w:color w:val="auto"/>
          <w:sz w:val="24"/>
          <w:szCs w:val="24"/>
        </w:rPr>
        <w:t>Pzp</w:t>
      </w:r>
      <w:proofErr w:type="spellEnd"/>
      <w:r w:rsidRPr="00157E01">
        <w:rPr>
          <w:rFonts w:ascii="Arial" w:hAnsi="Arial" w:cs="Arial"/>
          <w:bCs/>
          <w:color w:val="auto"/>
          <w:sz w:val="24"/>
          <w:szCs w:val="24"/>
        </w:rPr>
        <w:t>.</w:t>
      </w:r>
    </w:p>
    <w:p w14:paraId="0623E587" w14:textId="501ACB74" w:rsidR="00157E01" w:rsidRPr="00157E01" w:rsidRDefault="00157E01" w:rsidP="001859A7">
      <w:pPr>
        <w:pStyle w:val="Tekstpodstawowy"/>
        <w:overflowPunct w:val="0"/>
        <w:spacing w:before="20" w:after="20" w:line="276" w:lineRule="auto"/>
        <w:ind w:right="567"/>
        <w:rPr>
          <w:rFonts w:ascii="Arial" w:hAnsi="Arial" w:cs="Arial"/>
          <w:bCs/>
          <w:color w:val="auto"/>
          <w:sz w:val="24"/>
          <w:szCs w:val="24"/>
        </w:rPr>
      </w:pPr>
      <w:r w:rsidRPr="00157E01">
        <w:rPr>
          <w:rFonts w:ascii="Arial" w:hAnsi="Arial" w:cs="Arial"/>
          <w:bCs/>
          <w:color w:val="auto"/>
          <w:sz w:val="24"/>
          <w:szCs w:val="24"/>
        </w:rPr>
        <w:t>3. Wykonawca zobowiązany jest wnieść wadium przed upływem terminu składania ofert.</w:t>
      </w:r>
    </w:p>
    <w:p w14:paraId="39F7B0E2"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4. Wadium w pieniądzu należy wnieść na konto Zamawiającego:</w:t>
      </w:r>
    </w:p>
    <w:p w14:paraId="1A71DD96" w14:textId="026BC8AD" w:rsidR="00157E01" w:rsidRPr="00C656AB" w:rsidRDefault="00157E01" w:rsidP="00157E01">
      <w:pPr>
        <w:widowControl w:val="0"/>
        <w:autoSpaceDE w:val="0"/>
        <w:spacing w:before="20" w:after="20"/>
        <w:ind w:right="567"/>
        <w:rPr>
          <w:rFonts w:ascii="Arial" w:hAnsi="Arial" w:cs="Arial"/>
          <w:i/>
          <w:sz w:val="24"/>
          <w:szCs w:val="24"/>
        </w:rPr>
      </w:pPr>
      <w:r w:rsidRPr="00157E01">
        <w:rPr>
          <w:rFonts w:ascii="Arial" w:hAnsi="Arial" w:cs="Arial"/>
          <w:sz w:val="24"/>
          <w:szCs w:val="24"/>
        </w:rPr>
        <w:t xml:space="preserve">Bank Spółdzielczy Sławno </w:t>
      </w:r>
      <w:r w:rsidR="00C656AB" w:rsidRPr="00C656AB">
        <w:rPr>
          <w:rFonts w:ascii="Arial" w:hAnsi="Arial" w:cs="Arial"/>
          <w:sz w:val="24"/>
          <w:szCs w:val="24"/>
        </w:rPr>
        <w:t xml:space="preserve">Oddział Polanów nr </w:t>
      </w:r>
      <w:r w:rsidR="00C656AB" w:rsidRPr="00C656AB">
        <w:rPr>
          <w:rFonts w:ascii="Arial" w:hAnsi="Arial" w:cs="Arial"/>
          <w:b/>
          <w:sz w:val="24"/>
          <w:szCs w:val="24"/>
        </w:rPr>
        <w:t>19 9317 1038 3900 0996 2000 0039</w:t>
      </w:r>
      <w:r w:rsidR="00C656AB">
        <w:rPr>
          <w:rFonts w:ascii="Arial" w:hAnsi="Arial" w:cs="Arial"/>
          <w:i/>
          <w:sz w:val="24"/>
          <w:szCs w:val="24"/>
        </w:rPr>
        <w:t>.</w:t>
      </w:r>
      <w:r w:rsidRPr="00157E01">
        <w:rPr>
          <w:rFonts w:ascii="Arial" w:hAnsi="Arial" w:cs="Arial"/>
          <w:sz w:val="24"/>
          <w:szCs w:val="24"/>
        </w:rPr>
        <w:t xml:space="preserve">z dopiskiem </w:t>
      </w:r>
      <w:r w:rsidR="00C656AB" w:rsidRPr="00C656AB">
        <w:rPr>
          <w:rFonts w:ascii="Arial" w:hAnsi="Arial" w:cs="Arial"/>
          <w:b/>
          <w:sz w:val="24"/>
          <w:szCs w:val="24"/>
        </w:rPr>
        <w:t>„Rewitalizacja rynku miejskiego i jego otoczenia w celu przywrócenia i nadania im nowych funkcji min. społecznych, gospodarczych, edukacyjnych, kulturowych, rekreacyjnych</w:t>
      </w:r>
      <w:r w:rsidR="00725FA6">
        <w:rPr>
          <w:rFonts w:ascii="Arial" w:hAnsi="Arial" w:cs="Arial"/>
          <w:b/>
          <w:sz w:val="24"/>
          <w:szCs w:val="24"/>
        </w:rPr>
        <w:t xml:space="preserve"> – część 2 </w:t>
      </w:r>
      <w:r w:rsidR="00C656AB" w:rsidRPr="00C656AB">
        <w:rPr>
          <w:rFonts w:ascii="Arial" w:hAnsi="Arial" w:cs="Arial"/>
          <w:b/>
          <w:sz w:val="24"/>
          <w:szCs w:val="24"/>
        </w:rPr>
        <w:t>”</w:t>
      </w:r>
    </w:p>
    <w:p w14:paraId="1D4E94F1"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5. W przypadku wadium wnoszonego w pieniądzu za termin wniesienia uznaje się chwilę uznania kwoty na rachunku Zamawiającego.</w:t>
      </w:r>
    </w:p>
    <w:p w14:paraId="6AB4A608"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6. W przypadku wniesienia wadium w formie innej niż pieniądz – Wykonawca przekazuje Zamawiającemu oryginał dokumentu w postaci elektronicznej.</w:t>
      </w:r>
    </w:p>
    <w:p w14:paraId="2F5281DC"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7. Nie wniesienie wadium w terminie lub w sposób inny niż określony w SWZ skutkowało będzie odrzuceniem oferty Wykonawcy.</w:t>
      </w:r>
    </w:p>
    <w:p w14:paraId="0B4C9F8E"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8. Zamawiający dokonuje zwrotu wadium zgodnie z postanowieniami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1591BAC5" w14:textId="77777777" w:rsidR="00157E01" w:rsidRPr="00157E01"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03393D2" w14:textId="12B6C32E" w:rsidR="00FC2DD8" w:rsidRPr="00C26507" w:rsidRDefault="00157E01" w:rsidP="00157E01">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10. Zamawiający zatrzymuje wadium wraz z odsetkami w przypadkach określonych w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68DD959C" w14:textId="15C6F514" w:rsidR="00C656AB" w:rsidRDefault="00C656AB" w:rsidP="00965D66">
      <w:pPr>
        <w:pStyle w:val="Tekstpodstawowy"/>
        <w:overflowPunct w:val="0"/>
        <w:spacing w:before="20" w:after="20" w:line="276" w:lineRule="auto"/>
        <w:ind w:left="1287" w:right="567" w:hanging="1287"/>
        <w:rPr>
          <w:rFonts w:ascii="Arial" w:hAnsi="Arial" w:cs="Arial"/>
          <w:b/>
          <w:bCs/>
          <w:color w:val="auto"/>
          <w:sz w:val="24"/>
          <w:szCs w:val="24"/>
        </w:rPr>
      </w:pPr>
    </w:p>
    <w:p w14:paraId="0CB4C0C8" w14:textId="77777777" w:rsidR="00CB3F31" w:rsidRDefault="00CB3F31" w:rsidP="00965D66">
      <w:pPr>
        <w:pStyle w:val="Tekstpodstawowy"/>
        <w:overflowPunct w:val="0"/>
        <w:spacing w:before="20" w:after="20" w:line="276" w:lineRule="auto"/>
        <w:ind w:left="1287" w:right="567" w:hanging="1287"/>
        <w:rPr>
          <w:rFonts w:ascii="Arial" w:hAnsi="Arial" w:cs="Arial"/>
          <w:b/>
          <w:bCs/>
          <w:color w:val="auto"/>
          <w:sz w:val="24"/>
          <w:szCs w:val="24"/>
        </w:rPr>
      </w:pPr>
    </w:p>
    <w:p w14:paraId="606524AB" w14:textId="7111348D" w:rsidR="00D063C5" w:rsidRPr="00C656AB" w:rsidRDefault="006152F7" w:rsidP="00C656AB">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t>X</w:t>
      </w:r>
      <w:r w:rsidR="002A3F4F" w:rsidRPr="00AB6EE0">
        <w:rPr>
          <w:rFonts w:ascii="Arial" w:hAnsi="Arial" w:cs="Arial"/>
          <w:b/>
          <w:bCs/>
          <w:color w:val="auto"/>
          <w:sz w:val="24"/>
          <w:szCs w:val="24"/>
        </w:rPr>
        <w:t>I</w:t>
      </w:r>
      <w:r w:rsidR="00C26507">
        <w:rPr>
          <w:rFonts w:ascii="Arial" w:hAnsi="Arial" w:cs="Arial"/>
          <w:b/>
          <w:bCs/>
          <w:color w:val="auto"/>
          <w:sz w:val="24"/>
          <w:szCs w:val="24"/>
        </w:rPr>
        <w:t>II</w:t>
      </w:r>
      <w:r w:rsidR="00C656AB">
        <w:rPr>
          <w:rFonts w:ascii="Arial" w:hAnsi="Arial" w:cs="Arial"/>
          <w:b/>
          <w:bCs/>
          <w:color w:val="auto"/>
          <w:sz w:val="24"/>
          <w:szCs w:val="24"/>
        </w:rPr>
        <w:t>. TERMIN ZWIĄZANIA OFERTĄ</w:t>
      </w:r>
    </w:p>
    <w:p w14:paraId="233C929C" w14:textId="4D5AFCA0"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CB3F31">
        <w:rPr>
          <w:rFonts w:asciiTheme="majorHAnsi" w:eastAsia="Times New Roman" w:hAnsiTheme="majorHAnsi" w:cstheme="majorHAnsi"/>
          <w:b/>
          <w:bCs/>
          <w:sz w:val="24"/>
          <w:szCs w:val="24"/>
          <w:lang w:eastAsia="pl-PL"/>
        </w:rPr>
        <w:t>5 lipca</w:t>
      </w:r>
      <w:r w:rsidR="00BF4779" w:rsidRPr="00BF4779">
        <w:rPr>
          <w:rFonts w:asciiTheme="majorHAnsi" w:eastAsia="Times New Roman" w:hAnsiTheme="majorHAnsi" w:cstheme="majorHAnsi"/>
          <w:b/>
          <w:bCs/>
          <w:sz w:val="24"/>
          <w:szCs w:val="24"/>
          <w:lang w:eastAsia="pl-PL"/>
        </w:rPr>
        <w:t xml:space="preserve"> 2021 r. do </w:t>
      </w:r>
      <w:r w:rsidR="00CB3F31">
        <w:rPr>
          <w:rFonts w:asciiTheme="majorHAnsi" w:eastAsia="Times New Roman" w:hAnsiTheme="majorHAnsi" w:cstheme="majorHAnsi"/>
          <w:b/>
          <w:bCs/>
          <w:sz w:val="24"/>
          <w:szCs w:val="24"/>
          <w:lang w:eastAsia="pl-PL"/>
        </w:rPr>
        <w:t>3</w:t>
      </w:r>
      <w:r w:rsidR="004C7E56">
        <w:rPr>
          <w:rFonts w:asciiTheme="majorHAnsi" w:eastAsia="Times New Roman" w:hAnsiTheme="majorHAnsi" w:cstheme="majorHAnsi"/>
          <w:b/>
          <w:bCs/>
          <w:sz w:val="24"/>
          <w:szCs w:val="24"/>
          <w:lang w:eastAsia="pl-PL"/>
        </w:rPr>
        <w:t xml:space="preserve"> </w:t>
      </w:r>
      <w:r w:rsidR="00CB3F31">
        <w:rPr>
          <w:rFonts w:asciiTheme="majorHAnsi" w:eastAsia="Times New Roman" w:hAnsiTheme="majorHAnsi" w:cstheme="majorHAnsi"/>
          <w:b/>
          <w:bCs/>
          <w:sz w:val="24"/>
          <w:szCs w:val="24"/>
          <w:lang w:eastAsia="pl-PL"/>
        </w:rPr>
        <w:t xml:space="preserve">sierpnia </w:t>
      </w:r>
      <w:r w:rsidR="00BF4779" w:rsidRPr="00BF4779">
        <w:rPr>
          <w:rFonts w:asciiTheme="majorHAnsi" w:eastAsia="Times New Roman" w:hAnsiTheme="majorHAnsi" w:cstheme="majorHAnsi"/>
          <w:b/>
          <w:bCs/>
          <w:sz w:val="24"/>
          <w:szCs w:val="24"/>
          <w:lang w:eastAsia="pl-PL"/>
        </w:rPr>
        <w:t>2021r.</w:t>
      </w:r>
    </w:p>
    <w:p w14:paraId="65D12005"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77777777" w:rsidR="00D063C5" w:rsidRPr="00D063C5" w:rsidRDefault="00D063C5"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77777777" w:rsidR="00D063C5" w:rsidRPr="00D063C5" w:rsidRDefault="00D063C5"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564FC9E4" w:rsidR="00D063C5" w:rsidRDefault="00D063C5" w:rsidP="002065FA">
      <w:pPr>
        <w:widowControl w:val="0"/>
        <w:autoSpaceDE w:val="0"/>
        <w:spacing w:before="20" w:after="20"/>
        <w:ind w:right="567"/>
        <w:rPr>
          <w:rFonts w:ascii="Arial" w:hAnsi="Arial" w:cs="Arial"/>
          <w:sz w:val="24"/>
          <w:szCs w:val="24"/>
        </w:rPr>
      </w:pPr>
    </w:p>
    <w:p w14:paraId="4E0104DF" w14:textId="77777777" w:rsidR="005234EF" w:rsidRDefault="005234EF" w:rsidP="002065FA">
      <w:pPr>
        <w:widowControl w:val="0"/>
        <w:autoSpaceDE w:val="0"/>
        <w:spacing w:before="20" w:after="20"/>
        <w:ind w:right="567"/>
        <w:rPr>
          <w:rFonts w:ascii="Arial" w:hAnsi="Arial" w:cs="Arial"/>
          <w:sz w:val="24"/>
          <w:szCs w:val="24"/>
        </w:rPr>
      </w:pPr>
    </w:p>
    <w:p w14:paraId="659408E3" w14:textId="5DC04F6C" w:rsidR="002065FA" w:rsidRPr="00AB6EE0" w:rsidRDefault="00FC2DD8" w:rsidP="00C223C3">
      <w:pPr>
        <w:pStyle w:val="Tekstpodstawowy"/>
        <w:overflowPunct w:val="0"/>
        <w:spacing w:before="20" w:after="20" w:line="276" w:lineRule="auto"/>
        <w:ind w:left="1287" w:right="567" w:hanging="1287"/>
        <w:rPr>
          <w:rFonts w:ascii="Arial" w:hAnsi="Arial" w:cs="Arial"/>
          <w:b/>
          <w:bCs/>
          <w:color w:val="auto"/>
          <w:sz w:val="24"/>
          <w:szCs w:val="24"/>
        </w:rPr>
      </w:pPr>
      <w:r w:rsidRPr="00AB6EE0">
        <w:rPr>
          <w:rFonts w:ascii="Arial" w:hAnsi="Arial" w:cs="Arial"/>
          <w:b/>
          <w:bCs/>
          <w:color w:val="auto"/>
          <w:sz w:val="24"/>
          <w:szCs w:val="24"/>
        </w:rPr>
        <w:lastRenderedPageBreak/>
        <w:t>X</w:t>
      </w:r>
      <w:r w:rsidR="00C26507">
        <w:rPr>
          <w:rFonts w:ascii="Arial" w:hAnsi="Arial" w:cs="Arial"/>
          <w:b/>
          <w:bCs/>
          <w:color w:val="auto"/>
          <w:sz w:val="24"/>
          <w:szCs w:val="24"/>
        </w:rPr>
        <w:t>I</w:t>
      </w:r>
      <w:r w:rsidRPr="00AB6EE0">
        <w:rPr>
          <w:rFonts w:ascii="Arial" w:hAnsi="Arial" w:cs="Arial"/>
          <w:b/>
          <w:bCs/>
          <w:color w:val="auto"/>
          <w:sz w:val="24"/>
          <w:szCs w:val="24"/>
        </w:rPr>
        <w:t>V. OPIS SPOSOBU PRZYGOTOWYWANIA OFERT</w:t>
      </w:r>
    </w:p>
    <w:p w14:paraId="2F8A8AEE" w14:textId="1A4B4331" w:rsidR="009B29C9" w:rsidRPr="000939CA" w:rsidRDefault="0032390D" w:rsidP="00061315">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sidR="00175A43">
        <w:rPr>
          <w:rFonts w:ascii="Arial" w:hAnsi="Arial" w:cs="Arial"/>
          <w:sz w:val="24"/>
          <w:szCs w:val="24"/>
        </w:rPr>
        <w:t xml:space="preserve"> załącznik nr 1 do SWZ.</w:t>
      </w:r>
    </w:p>
    <w:p w14:paraId="46AD4920" w14:textId="7E7DB53D" w:rsidR="00FC2DD8" w:rsidRPr="008D18CD" w:rsidRDefault="00FC2DD8" w:rsidP="001B599A">
      <w:pPr>
        <w:widowControl w:val="0"/>
        <w:numPr>
          <w:ilvl w:val="0"/>
          <w:numId w:val="27"/>
        </w:numPr>
        <w:tabs>
          <w:tab w:val="clear" w:pos="1004"/>
          <w:tab w:val="left" w:pos="0"/>
          <w:tab w:val="left" w:pos="284"/>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Pr="008D18CD">
        <w:rPr>
          <w:rFonts w:ascii="Arial" w:hAnsi="Arial" w:cs="Arial"/>
          <w:sz w:val="24"/>
          <w:szCs w:val="24"/>
        </w:rPr>
        <w:t xml:space="preserve"> </w:t>
      </w:r>
    </w:p>
    <w:p w14:paraId="00DB1976" w14:textId="70CE47F8" w:rsidR="00FC2DD8" w:rsidRPr="008D18CD" w:rsidRDefault="00FC2DD8" w:rsidP="001B599A">
      <w:pPr>
        <w:widowControl w:val="0"/>
        <w:numPr>
          <w:ilvl w:val="0"/>
          <w:numId w:val="27"/>
        </w:numPr>
        <w:tabs>
          <w:tab w:val="clear" w:pos="1004"/>
          <w:tab w:val="left" w:pos="0"/>
          <w:tab w:val="left" w:pos="362"/>
          <w:tab w:val="num"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Pr="008D18CD">
        <w:rPr>
          <w:rFonts w:ascii="Arial" w:hAnsi="Arial" w:cs="Arial"/>
          <w:sz w:val="24"/>
          <w:szCs w:val="24"/>
        </w:rPr>
        <w:t xml:space="preserve"> </w:t>
      </w:r>
    </w:p>
    <w:p w14:paraId="706C6642" w14:textId="12811C48" w:rsidR="00FC2DD8" w:rsidRPr="008D18CD" w:rsidRDefault="008D18CD" w:rsidP="001B599A">
      <w:pPr>
        <w:widowControl w:val="0"/>
        <w:numPr>
          <w:ilvl w:val="0"/>
          <w:numId w:val="27"/>
        </w:numPr>
        <w:tabs>
          <w:tab w:val="clear" w:pos="1004"/>
          <w:tab w:val="left" w:pos="0"/>
          <w:tab w:val="left" w:pos="362"/>
          <w:tab w:val="left" w:pos="709"/>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Wykonawca </w:t>
      </w:r>
      <w:r w:rsidRPr="008D18CD">
        <w:rPr>
          <w:rFonts w:ascii="Arial" w:hAnsi="Arial" w:cs="Arial"/>
          <w:bCs/>
          <w:sz w:val="24"/>
          <w:szCs w:val="24"/>
        </w:rPr>
        <w:t xml:space="preserve">składa </w:t>
      </w:r>
      <w:r w:rsidRPr="008D18CD">
        <w:rPr>
          <w:rFonts w:ascii="Arial" w:hAnsi="Arial" w:cs="Arial"/>
          <w:sz w:val="24"/>
          <w:szCs w:val="24"/>
        </w:rPr>
        <w:t xml:space="preserve">ofertę za pośrednictwem </w:t>
      </w:r>
      <w:r w:rsidRPr="008D18CD">
        <w:rPr>
          <w:rFonts w:ascii="Arial" w:hAnsi="Arial" w:cs="Arial"/>
          <w:b/>
          <w:sz w:val="24"/>
          <w:szCs w:val="24"/>
        </w:rPr>
        <w:t>Formularza do złożenia,</w:t>
      </w:r>
      <w:r w:rsidRPr="008D18CD">
        <w:rPr>
          <w:rFonts w:ascii="Arial" w:hAnsi="Arial" w:cs="Arial"/>
          <w:sz w:val="24"/>
          <w:szCs w:val="24"/>
        </w:rPr>
        <w:t xml:space="preserve"> wycofania zmiany, oferty  lub wniosku dostępnego na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i udostępnionego również na </w:t>
      </w:r>
      <w:proofErr w:type="spellStart"/>
      <w:r w:rsidRPr="008D18CD">
        <w:rPr>
          <w:rFonts w:ascii="Arial" w:hAnsi="Arial" w:cs="Arial"/>
          <w:b/>
          <w:sz w:val="24"/>
          <w:szCs w:val="24"/>
        </w:rPr>
        <w:t>miniPortalu</w:t>
      </w:r>
      <w:proofErr w:type="spellEnd"/>
      <w:r w:rsidRPr="008D18CD">
        <w:rPr>
          <w:rFonts w:ascii="Arial" w:hAnsi="Arial" w:cs="Arial"/>
          <w:b/>
          <w:sz w:val="24"/>
          <w:szCs w:val="24"/>
        </w:rPr>
        <w:t>.</w:t>
      </w:r>
      <w:r w:rsidR="00BD4815">
        <w:rPr>
          <w:rFonts w:ascii="Arial" w:hAnsi="Arial" w:cs="Arial"/>
          <w:sz w:val="24"/>
          <w:szCs w:val="24"/>
        </w:rPr>
        <w:t xml:space="preserve"> Do</w:t>
      </w:r>
      <w:r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621F79FD" w:rsidR="00FC2DD8" w:rsidRPr="00693945" w:rsidRDefault="008D18CD" w:rsidP="001B599A">
      <w:pPr>
        <w:widowControl w:val="0"/>
        <w:numPr>
          <w:ilvl w:val="0"/>
          <w:numId w:val="27"/>
        </w:numPr>
        <w:tabs>
          <w:tab w:val="clear" w:pos="1004"/>
          <w:tab w:val="left" w:pos="0"/>
          <w:tab w:val="left" w:pos="362"/>
          <w:tab w:val="left" w:pos="709"/>
          <w:tab w:val="left" w:pos="786"/>
        </w:tabs>
        <w:overflowPunct w:val="0"/>
        <w:autoSpaceDE w:val="0"/>
        <w:spacing w:before="20" w:after="20"/>
        <w:ind w:left="0" w:firstLine="0"/>
        <w:rPr>
          <w:rFonts w:ascii="Arial" w:hAnsi="Arial" w:cs="Arial"/>
          <w:sz w:val="24"/>
          <w:szCs w:val="24"/>
        </w:rPr>
      </w:pPr>
      <w:r w:rsidRPr="008D18CD">
        <w:rPr>
          <w:rFonts w:ascii="Arial" w:hAnsi="Arial" w:cs="Arial"/>
          <w:sz w:val="24"/>
          <w:szCs w:val="24"/>
        </w:rPr>
        <w:t xml:space="preserve">W formularzu oferty Wykonawca zobowiązany jest podać  nazwę wykonawcy w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skrzynki </w:t>
      </w:r>
      <w:proofErr w:type="spellStart"/>
      <w:r w:rsidRPr="008D18CD">
        <w:rPr>
          <w:rFonts w:ascii="Arial" w:hAnsi="Arial" w:cs="Arial"/>
          <w:sz w:val="24"/>
          <w:szCs w:val="24"/>
        </w:rPr>
        <w:t>ePUAP</w:t>
      </w:r>
      <w:proofErr w:type="spellEnd"/>
      <w:r w:rsidRPr="008D18CD">
        <w:rPr>
          <w:rFonts w:ascii="Arial" w:hAnsi="Arial" w:cs="Arial"/>
          <w:sz w:val="24"/>
          <w:szCs w:val="24"/>
        </w:rPr>
        <w:t xml:space="preserve"> oraz adres e-mail, na które prowadzona </w:t>
      </w:r>
      <w:r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085C5708" w:rsidR="00FC2DD8" w:rsidRPr="00693945" w:rsidRDefault="008D18CD" w:rsidP="002C5449">
      <w:pPr>
        <w:widowControl w:val="0"/>
        <w:numPr>
          <w:ilvl w:val="0"/>
          <w:numId w:val="27"/>
        </w:numPr>
        <w:tabs>
          <w:tab w:val="clear" w:pos="1004"/>
          <w:tab w:val="left" w:pos="0"/>
          <w:tab w:val="left" w:pos="284"/>
        </w:tabs>
        <w:overflowPunct w:val="0"/>
        <w:autoSpaceDE w:val="0"/>
        <w:spacing w:before="20" w:after="20"/>
        <w:ind w:left="0" w:firstLine="0"/>
        <w:rPr>
          <w:rFonts w:ascii="Arial" w:hAnsi="Arial" w:cs="Arial"/>
          <w:sz w:val="24"/>
          <w:szCs w:val="24"/>
        </w:rPr>
      </w:pPr>
      <w:r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066347D1" w:rsidR="00FC2DD8" w:rsidRPr="00693945" w:rsidRDefault="00693945" w:rsidP="00C2262A">
      <w:pPr>
        <w:widowControl w:val="0"/>
        <w:numPr>
          <w:ilvl w:val="0"/>
          <w:numId w:val="27"/>
        </w:numPr>
        <w:tabs>
          <w:tab w:val="clear" w:pos="1004"/>
          <w:tab w:val="left" w:pos="-567"/>
          <w:tab w:val="left" w:pos="-426"/>
          <w:tab w:val="left" w:pos="284"/>
        </w:tabs>
        <w:overflowPunct w:val="0"/>
        <w:autoSpaceDE w:val="0"/>
        <w:spacing w:before="20" w:after="20"/>
        <w:ind w:left="0" w:firstLine="0"/>
        <w:rPr>
          <w:rFonts w:ascii="Arial" w:hAnsi="Arial" w:cs="Arial"/>
          <w:bCs/>
          <w:sz w:val="24"/>
          <w:szCs w:val="24"/>
        </w:rPr>
      </w:pPr>
      <w:r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025A5BEE" w14:textId="11F5B320" w:rsidR="00544C01" w:rsidRDefault="00544C01" w:rsidP="00544C01">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9. </w:t>
      </w:r>
      <w:r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Pr="00544C01">
        <w:rPr>
          <w:rFonts w:asciiTheme="majorHAnsi" w:eastAsia="Times New Roman" w:hAnsiTheme="majorHAnsi" w:cstheme="majorHAnsi"/>
          <w:sz w:val="24"/>
          <w:szCs w:val="24"/>
          <w:lang w:eastAsia="pl-PL"/>
        </w:rPr>
        <w:t>warunków udziału w postępowaniu w postaci elektron</w:t>
      </w:r>
      <w:r>
        <w:rPr>
          <w:rFonts w:asciiTheme="majorHAnsi" w:eastAsia="Times New Roman" w:hAnsiTheme="majorHAnsi" w:cstheme="majorHAnsi"/>
          <w:sz w:val="24"/>
          <w:szCs w:val="24"/>
          <w:lang w:eastAsia="pl-PL"/>
        </w:rPr>
        <w:t xml:space="preserve">icznej opatrzone kwalifikowanym </w:t>
      </w:r>
      <w:r w:rsidRPr="00544C01">
        <w:rPr>
          <w:rFonts w:asciiTheme="majorHAnsi" w:eastAsia="Times New Roman" w:hAnsiTheme="majorHAnsi" w:cstheme="majorHAnsi"/>
          <w:sz w:val="24"/>
          <w:szCs w:val="24"/>
          <w:lang w:eastAsia="pl-PL"/>
        </w:rPr>
        <w:t>podpisem elektronicznym, podpisem zaufany</w:t>
      </w:r>
      <w:r>
        <w:rPr>
          <w:rFonts w:asciiTheme="majorHAnsi" w:eastAsia="Times New Roman" w:hAnsiTheme="majorHAnsi" w:cstheme="majorHAnsi"/>
          <w:sz w:val="24"/>
          <w:szCs w:val="24"/>
          <w:lang w:eastAsia="pl-PL"/>
        </w:rPr>
        <w:t xml:space="preserve">m lub podpisem osobistym – wzór </w:t>
      </w:r>
      <w:r w:rsidRPr="00544C01">
        <w:rPr>
          <w:rFonts w:asciiTheme="majorHAnsi" w:eastAsia="Times New Roman" w:hAnsiTheme="majorHAnsi" w:cstheme="majorHAnsi"/>
          <w:sz w:val="24"/>
          <w:szCs w:val="24"/>
          <w:lang w:eastAsia="pl-PL"/>
        </w:rPr>
        <w:t xml:space="preserve">oświadczenia o niepodleganiu wykluczeniu stanowi </w:t>
      </w:r>
      <w:r w:rsidRPr="005A4901">
        <w:rPr>
          <w:rFonts w:asciiTheme="majorHAnsi" w:eastAsia="Times New Roman" w:hAnsiTheme="majorHAnsi" w:cstheme="majorHAnsi"/>
          <w:sz w:val="24"/>
          <w:szCs w:val="24"/>
          <w:lang w:eastAsia="pl-PL"/>
        </w:rPr>
        <w:t>Załącznik nr 2 do SWZ.</w:t>
      </w:r>
    </w:p>
    <w:p w14:paraId="0790888D" w14:textId="77777777" w:rsid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10.</w:t>
      </w:r>
      <w:r w:rsidRPr="004B511A">
        <w:rPr>
          <w:rFonts w:asciiTheme="majorHAnsi" w:eastAsia="Times New Roman" w:hAnsiTheme="majorHAnsi" w:cstheme="majorHAnsi"/>
          <w:b/>
          <w:bCs/>
          <w:sz w:val="24"/>
          <w:szCs w:val="24"/>
          <w:lang w:eastAsia="pl-PL"/>
        </w:rPr>
        <w:t xml:space="preserve"> Do oferty należy dołączyć (</w:t>
      </w:r>
      <w:r w:rsidRPr="004B511A">
        <w:rPr>
          <w:rFonts w:asciiTheme="majorHAnsi" w:eastAsia="Times New Roman" w:hAnsiTheme="majorHAnsi" w:cstheme="majorHAnsi"/>
          <w:b/>
          <w:bCs/>
          <w:i/>
          <w:iCs/>
          <w:sz w:val="24"/>
          <w:szCs w:val="24"/>
          <w:lang w:eastAsia="pl-PL"/>
        </w:rPr>
        <w:t>jeżeli dotyczy</w:t>
      </w:r>
      <w:r w:rsidR="00E66F9D">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lastRenderedPageBreak/>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32F01EE6" w:rsidR="00FC2DD8" w:rsidRDefault="0047657A"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1</w:t>
      </w:r>
      <w:r w:rsidR="00D54329">
        <w:rPr>
          <w:rFonts w:asciiTheme="majorHAnsi" w:eastAsia="Times New Roman" w:hAnsiTheme="majorHAnsi" w:cstheme="majorHAnsi"/>
          <w:sz w:val="24"/>
          <w:szCs w:val="24"/>
          <w:lang w:eastAsia="pl-PL"/>
        </w:rPr>
        <w:t>1</w:t>
      </w:r>
      <w:r>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2656828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2</w:t>
      </w:r>
      <w:r>
        <w:rPr>
          <w:rFonts w:asciiTheme="majorHAnsi" w:eastAsia="Times New Roman" w:hAnsiTheme="majorHAnsi" w:cstheme="majorHAnsi"/>
          <w:sz w:val="24"/>
          <w:szCs w:val="24"/>
          <w:lang w:eastAsia="pl-PL"/>
        </w:rPr>
        <w:t>.</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31EBDA91"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D54329">
        <w:rPr>
          <w:rFonts w:ascii="Arial" w:hAnsi="Arial" w:cs="Arial"/>
          <w:bCs/>
          <w:sz w:val="24"/>
          <w:szCs w:val="24"/>
        </w:rPr>
        <w:t>3</w:t>
      </w:r>
      <w:r>
        <w:rPr>
          <w:rFonts w:ascii="Arial" w:hAnsi="Arial" w:cs="Arial"/>
          <w:bCs/>
          <w:sz w:val="24"/>
          <w:szCs w:val="24"/>
        </w:rPr>
        <w:t>.</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0C4ABB5C"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D54329">
        <w:rPr>
          <w:rFonts w:ascii="Arial" w:hAnsi="Arial" w:cs="Arial"/>
          <w:bCs/>
          <w:sz w:val="24"/>
          <w:szCs w:val="24"/>
        </w:rPr>
        <w:t>4</w:t>
      </w:r>
      <w:r>
        <w:rPr>
          <w:rFonts w:ascii="Arial" w:hAnsi="Arial" w:cs="Arial"/>
          <w:bCs/>
          <w:sz w:val="24"/>
          <w:szCs w:val="24"/>
        </w:rPr>
        <w:t>.</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39B2EB13"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5</w:t>
      </w:r>
      <w:r>
        <w:rPr>
          <w:rFonts w:ascii="Arial" w:hAnsi="Arial" w:cs="Arial"/>
          <w:sz w:val="24"/>
          <w:szCs w:val="24"/>
        </w:rPr>
        <w:t>.</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7A8822A1"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 xml:space="preserve">.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0C610112"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7</w:t>
      </w:r>
      <w:r>
        <w:rPr>
          <w:rFonts w:ascii="Arial" w:hAnsi="Arial" w:cs="Arial"/>
          <w:sz w:val="24"/>
          <w:szCs w:val="24"/>
        </w:rPr>
        <w:t xml:space="preserve">.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4F5C8EDB"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D54329">
        <w:rPr>
          <w:rFonts w:ascii="Arial" w:hAnsi="Arial" w:cs="Arial"/>
          <w:sz w:val="24"/>
          <w:szCs w:val="24"/>
        </w:rPr>
        <w:t>8</w:t>
      </w:r>
      <w:r>
        <w:rPr>
          <w:rFonts w:ascii="Arial" w:hAnsi="Arial" w:cs="Arial"/>
          <w:sz w:val="24"/>
          <w:szCs w:val="24"/>
        </w:rPr>
        <w:t>.</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0E572D13" w14:textId="77777777" w:rsidR="00825E35" w:rsidRPr="00693945" w:rsidRDefault="00825E35" w:rsidP="00C223C3">
      <w:pPr>
        <w:widowControl w:val="0"/>
        <w:tabs>
          <w:tab w:val="left" w:pos="362"/>
          <w:tab w:val="num" w:pos="426"/>
        </w:tabs>
        <w:overflowPunct w:val="0"/>
        <w:autoSpaceDE w:val="0"/>
        <w:spacing w:before="20" w:after="20"/>
        <w:ind w:right="567"/>
        <w:rPr>
          <w:rFonts w:ascii="Arial" w:hAnsi="Arial" w:cs="Arial"/>
          <w:sz w:val="24"/>
          <w:szCs w:val="24"/>
        </w:rPr>
      </w:pPr>
    </w:p>
    <w:p w14:paraId="154D2477" w14:textId="35B3CEBB" w:rsidR="00BE734C" w:rsidRPr="00AB6EE0" w:rsidRDefault="006152F7" w:rsidP="00FE3B3F">
      <w:pPr>
        <w:pStyle w:val="Tekstpodstawowy"/>
        <w:overflowPunct w:val="0"/>
        <w:spacing w:before="20" w:after="20" w:line="276" w:lineRule="auto"/>
        <w:ind w:right="57"/>
        <w:rPr>
          <w:rFonts w:ascii="Arial" w:hAnsi="Arial" w:cs="Arial"/>
          <w:b/>
          <w:bCs/>
          <w:color w:val="auto"/>
          <w:sz w:val="24"/>
          <w:szCs w:val="24"/>
        </w:rPr>
      </w:pPr>
      <w:r w:rsidRPr="00AB6EE0">
        <w:rPr>
          <w:rFonts w:ascii="Arial" w:hAnsi="Arial" w:cs="Arial"/>
          <w:b/>
          <w:bCs/>
          <w:color w:val="auto"/>
          <w:sz w:val="24"/>
          <w:szCs w:val="24"/>
        </w:rPr>
        <w:t>XV</w:t>
      </w:r>
      <w:r w:rsidR="00FC2DD8" w:rsidRPr="00AB6EE0">
        <w:rPr>
          <w:rFonts w:ascii="Arial" w:hAnsi="Arial" w:cs="Arial"/>
          <w:b/>
          <w:bCs/>
          <w:color w:val="auto"/>
          <w:sz w:val="24"/>
          <w:szCs w:val="24"/>
        </w:rPr>
        <w:t>. MIEJSCE ORAZ TERMIN SKŁADANIA I OTWARCIA OFERT</w:t>
      </w:r>
      <w:r w:rsidR="00BE734C">
        <w:rPr>
          <w:rFonts w:ascii="Arial" w:hAnsi="Arial" w:cs="Arial"/>
          <w:b/>
          <w:bCs/>
          <w:color w:val="auto"/>
          <w:sz w:val="24"/>
          <w:szCs w:val="24"/>
        </w:rPr>
        <w:t>.</w:t>
      </w:r>
    </w:p>
    <w:p w14:paraId="08273808" w14:textId="77777777" w:rsidR="00693945" w:rsidRPr="00693945" w:rsidRDefault="00693945"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693945">
        <w:rPr>
          <w:rFonts w:ascii="Arial" w:hAnsi="Arial" w:cs="Arial"/>
          <w:bCs/>
          <w:sz w:val="24"/>
          <w:szCs w:val="24"/>
        </w:rPr>
        <w:t xml:space="preserve">Wykonawca </w:t>
      </w:r>
      <w:r w:rsidRPr="00693945">
        <w:rPr>
          <w:rFonts w:ascii="Arial" w:hAnsi="Arial" w:cs="Arial"/>
          <w:sz w:val="24"/>
          <w:szCs w:val="24"/>
        </w:rPr>
        <w:t xml:space="preserve">składa ofertę za pośrednictwem Formularza do złożenia, zmiany, wycofania lub wniosku dostępnego na </w:t>
      </w:r>
      <w:proofErr w:type="spellStart"/>
      <w:r w:rsidRPr="00693945">
        <w:rPr>
          <w:rFonts w:ascii="Arial" w:hAnsi="Arial" w:cs="Arial"/>
          <w:sz w:val="24"/>
          <w:szCs w:val="24"/>
        </w:rPr>
        <w:t>ePUAP</w:t>
      </w:r>
      <w:proofErr w:type="spellEnd"/>
      <w:r w:rsidRPr="00693945">
        <w:rPr>
          <w:rFonts w:ascii="Arial" w:hAnsi="Arial" w:cs="Arial"/>
          <w:sz w:val="24"/>
          <w:szCs w:val="24"/>
        </w:rPr>
        <w:t xml:space="preserve"> i udostępnionego również na </w:t>
      </w:r>
      <w:proofErr w:type="spellStart"/>
      <w:r w:rsidRPr="00693945">
        <w:rPr>
          <w:rFonts w:ascii="Arial" w:hAnsi="Arial" w:cs="Arial"/>
          <w:sz w:val="24"/>
          <w:szCs w:val="24"/>
        </w:rPr>
        <w:t>miniPortalu</w:t>
      </w:r>
      <w:proofErr w:type="spellEnd"/>
      <w:r w:rsidRPr="00693945">
        <w:rPr>
          <w:rFonts w:ascii="Arial" w:hAnsi="Arial" w:cs="Arial"/>
          <w:sz w:val="24"/>
          <w:szCs w:val="24"/>
        </w:rPr>
        <w:t>.</w:t>
      </w:r>
    </w:p>
    <w:p w14:paraId="0D39C230" w14:textId="67F3EF47" w:rsidR="00693945" w:rsidRPr="00E03F2C" w:rsidRDefault="00693945"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E03F2C">
        <w:rPr>
          <w:rFonts w:ascii="Arial" w:hAnsi="Arial" w:cs="Arial"/>
          <w:sz w:val="24"/>
          <w:szCs w:val="24"/>
        </w:rPr>
        <w:t xml:space="preserve">Termin składania ofert: do dnia </w:t>
      </w:r>
      <w:r w:rsidR="00825E35">
        <w:rPr>
          <w:rFonts w:ascii="Arial" w:hAnsi="Arial" w:cs="Arial"/>
          <w:b/>
          <w:sz w:val="24"/>
          <w:szCs w:val="24"/>
        </w:rPr>
        <w:t>5 lipca</w:t>
      </w:r>
      <w:r w:rsidR="000939CA" w:rsidRPr="000939CA">
        <w:rPr>
          <w:rFonts w:ascii="Arial" w:hAnsi="Arial" w:cs="Arial"/>
          <w:b/>
          <w:sz w:val="24"/>
          <w:szCs w:val="24"/>
        </w:rPr>
        <w:t xml:space="preserve"> 2021r.</w:t>
      </w:r>
      <w:r w:rsidRPr="000939CA">
        <w:rPr>
          <w:rFonts w:ascii="Arial" w:hAnsi="Arial" w:cs="Arial"/>
          <w:sz w:val="24"/>
          <w:szCs w:val="24"/>
        </w:rPr>
        <w:t xml:space="preserve"> </w:t>
      </w:r>
      <w:r w:rsidRPr="00E03F2C">
        <w:rPr>
          <w:rFonts w:ascii="Arial" w:hAnsi="Arial" w:cs="Arial"/>
          <w:sz w:val="24"/>
          <w:szCs w:val="24"/>
        </w:rPr>
        <w:t xml:space="preserve">do godziny </w:t>
      </w:r>
      <w:r w:rsidRPr="00890F50">
        <w:rPr>
          <w:rFonts w:ascii="Arial" w:hAnsi="Arial" w:cs="Arial"/>
          <w:b/>
          <w:sz w:val="24"/>
          <w:szCs w:val="24"/>
        </w:rPr>
        <w:t>1</w:t>
      </w:r>
      <w:r w:rsidR="008F241F">
        <w:rPr>
          <w:rFonts w:ascii="Arial" w:hAnsi="Arial" w:cs="Arial"/>
          <w:b/>
          <w:sz w:val="24"/>
          <w:szCs w:val="24"/>
        </w:rPr>
        <w:t>2</w:t>
      </w:r>
      <w:r w:rsidR="00122C05" w:rsidRPr="00890F50">
        <w:rPr>
          <w:rFonts w:ascii="Arial" w:hAnsi="Arial" w:cs="Arial"/>
          <w:b/>
          <w:sz w:val="24"/>
          <w:szCs w:val="24"/>
        </w:rPr>
        <w:t>:</w:t>
      </w:r>
      <w:r w:rsidRPr="00890F50">
        <w:rPr>
          <w:rFonts w:ascii="Arial" w:hAnsi="Arial" w:cs="Arial"/>
          <w:b/>
          <w:sz w:val="24"/>
          <w:szCs w:val="24"/>
        </w:rPr>
        <w:t>00.</w:t>
      </w:r>
    </w:p>
    <w:p w14:paraId="4AD1FEC7" w14:textId="726A2648" w:rsidR="00693945" w:rsidRPr="00BE734C" w:rsidRDefault="00693945"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CE5D2D">
        <w:rPr>
          <w:rFonts w:ascii="Arial" w:hAnsi="Arial" w:cs="Arial"/>
          <w:sz w:val="24"/>
          <w:szCs w:val="24"/>
        </w:rPr>
        <w:t xml:space="preserve">Otwarcie ofert nastąpi w dniu </w:t>
      </w:r>
      <w:r w:rsidRPr="007C2DDE">
        <w:rPr>
          <w:rFonts w:ascii="Arial" w:hAnsi="Arial" w:cs="Arial"/>
          <w:b/>
          <w:bCs/>
          <w:color w:val="FF0000"/>
          <w:sz w:val="24"/>
          <w:szCs w:val="24"/>
        </w:rPr>
        <w:t xml:space="preserve"> </w:t>
      </w:r>
      <w:r w:rsidRPr="00CE5D2D">
        <w:rPr>
          <w:rFonts w:ascii="Arial" w:hAnsi="Arial" w:cs="Arial"/>
          <w:bCs/>
          <w:sz w:val="24"/>
          <w:szCs w:val="24"/>
        </w:rPr>
        <w:t>o godz.</w:t>
      </w:r>
      <w:r w:rsidR="00D64FA5" w:rsidRPr="00D64FA5">
        <w:rPr>
          <w:rFonts w:ascii="Arial" w:hAnsi="Arial" w:cs="Arial"/>
          <w:b/>
          <w:sz w:val="24"/>
          <w:szCs w:val="24"/>
        </w:rPr>
        <w:t xml:space="preserve"> </w:t>
      </w:r>
      <w:r w:rsidR="00825E35">
        <w:rPr>
          <w:rFonts w:ascii="Arial" w:hAnsi="Arial" w:cs="Arial"/>
          <w:b/>
          <w:sz w:val="24"/>
          <w:szCs w:val="24"/>
        </w:rPr>
        <w:t>5 lipca</w:t>
      </w:r>
      <w:r w:rsidR="00D64FA5" w:rsidRPr="000939CA">
        <w:rPr>
          <w:rFonts w:ascii="Arial" w:hAnsi="Arial" w:cs="Arial"/>
          <w:b/>
          <w:sz w:val="24"/>
          <w:szCs w:val="24"/>
        </w:rPr>
        <w:t xml:space="preserve"> 2021r.</w:t>
      </w:r>
      <w:r w:rsidR="00825E35">
        <w:rPr>
          <w:rFonts w:ascii="Arial" w:hAnsi="Arial" w:cs="Arial"/>
          <w:b/>
          <w:sz w:val="24"/>
          <w:szCs w:val="24"/>
        </w:rPr>
        <w:t xml:space="preserve"> </w:t>
      </w:r>
      <w:r w:rsidR="00825E35" w:rsidRPr="00825E35">
        <w:rPr>
          <w:rFonts w:ascii="Arial" w:hAnsi="Arial" w:cs="Arial"/>
          <w:bCs/>
          <w:sz w:val="24"/>
          <w:szCs w:val="24"/>
        </w:rPr>
        <w:t>godz.</w:t>
      </w:r>
      <w:r w:rsidRPr="00CE5D2D">
        <w:rPr>
          <w:rFonts w:ascii="Arial" w:hAnsi="Arial" w:cs="Arial"/>
          <w:b/>
          <w:bCs/>
          <w:sz w:val="24"/>
          <w:szCs w:val="24"/>
        </w:rPr>
        <w:t>1</w:t>
      </w:r>
      <w:r w:rsidR="008F241F">
        <w:rPr>
          <w:rFonts w:ascii="Arial" w:hAnsi="Arial" w:cs="Arial"/>
          <w:b/>
          <w:bCs/>
          <w:sz w:val="24"/>
          <w:szCs w:val="24"/>
        </w:rPr>
        <w:t>2</w:t>
      </w:r>
      <w:r w:rsidR="00AE3C39" w:rsidRPr="00CE5D2D">
        <w:rPr>
          <w:rFonts w:ascii="Arial" w:hAnsi="Arial" w:cs="Arial"/>
          <w:b/>
          <w:bCs/>
          <w:sz w:val="24"/>
          <w:szCs w:val="24"/>
        </w:rPr>
        <w:t>:</w:t>
      </w:r>
      <w:r w:rsidR="00825E35">
        <w:rPr>
          <w:rFonts w:ascii="Arial" w:hAnsi="Arial" w:cs="Arial"/>
          <w:b/>
          <w:bCs/>
          <w:sz w:val="24"/>
          <w:szCs w:val="24"/>
        </w:rPr>
        <w:t>30</w:t>
      </w:r>
      <w:r w:rsidR="00AE3C39" w:rsidRPr="00CE5D2D">
        <w:rPr>
          <w:rFonts w:ascii="Arial" w:hAnsi="Arial" w:cs="Arial"/>
          <w:bCs/>
          <w:sz w:val="24"/>
          <w:szCs w:val="24"/>
        </w:rPr>
        <w:t xml:space="preserve"> zgodnie z art. 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77777777" w:rsidR="00BE734C" w:rsidRPr="00BE734C" w:rsidRDefault="00BE734C"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BE734C">
        <w:rPr>
          <w:rFonts w:ascii="Arial" w:eastAsia="Times New Roman" w:hAnsi="Arial" w:cs="Arial"/>
          <w:sz w:val="24"/>
          <w:szCs w:val="24"/>
          <w:lang w:eastAsia="pl-PL"/>
        </w:rPr>
        <w:t>Otwarcie ofert jest niepubliczne.</w:t>
      </w:r>
    </w:p>
    <w:p w14:paraId="63927827" w14:textId="612BE976" w:rsidR="00BE734C" w:rsidRPr="00BE734C" w:rsidRDefault="00BE734C" w:rsidP="00D64FA5">
      <w:pPr>
        <w:widowControl w:val="0"/>
        <w:numPr>
          <w:ilvl w:val="0"/>
          <w:numId w:val="2"/>
        </w:numPr>
        <w:tabs>
          <w:tab w:val="clear" w:pos="720"/>
          <w:tab w:val="num" w:pos="284"/>
          <w:tab w:val="left" w:pos="426"/>
        </w:tabs>
        <w:overflowPunct w:val="0"/>
        <w:autoSpaceDE w:val="0"/>
        <w:spacing w:before="20" w:after="20" w:line="240" w:lineRule="auto"/>
        <w:ind w:left="0" w:firstLine="0"/>
        <w:rPr>
          <w:rFonts w:ascii="Arial" w:hAnsi="Arial" w:cs="Arial"/>
          <w:sz w:val="24"/>
          <w:szCs w:val="24"/>
        </w:rPr>
      </w:pPr>
      <w:r w:rsidRPr="00BE734C">
        <w:rPr>
          <w:rFonts w:ascii="Arial" w:eastAsia="Times New Roman" w:hAnsi="Arial" w:cs="Arial"/>
          <w:sz w:val="24"/>
          <w:szCs w:val="24"/>
          <w:lang w:eastAsia="pl-PL"/>
        </w:rPr>
        <w:t>Zamawiający, najpóźniej przed otwarciem ofert, udostępnia na stronie internetowej</w:t>
      </w:r>
    </w:p>
    <w:p w14:paraId="05184FB5"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informację o kwocie, jaką zamierza przeznaczyć</w:t>
      </w:r>
    </w:p>
    <w:p w14:paraId="10B67693" w14:textId="77777777" w:rsid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na sfinansowanie zamówienia.</w:t>
      </w:r>
    </w:p>
    <w:p w14:paraId="42EF9222" w14:textId="440BD73D"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D64FA5">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15DD8045"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00BE734C" w:rsidRPr="00BE734C">
        <w:rPr>
          <w:rFonts w:ascii="Arial" w:eastAsia="Times New Roman" w:hAnsi="Arial" w:cs="Arial"/>
          <w:sz w:val="24"/>
          <w:szCs w:val="24"/>
          <w:lang w:eastAsia="pl-PL"/>
        </w:rPr>
        <w:t>W przypadku wystąpienia awarii systemu teleinform</w:t>
      </w:r>
      <w:r>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1B81B2D1" w14:textId="0F859242" w:rsidR="00BE734C" w:rsidRPr="00BE734C" w:rsidRDefault="0021585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8</w:t>
      </w:r>
      <w:r w:rsidR="00BE734C" w:rsidRPr="00BE734C">
        <w:rPr>
          <w:rFonts w:ascii="Arial" w:eastAsia="Times New Roman" w:hAnsi="Arial" w:cs="Arial"/>
          <w:sz w:val="24"/>
          <w:szCs w:val="24"/>
          <w:lang w:eastAsia="pl-PL"/>
        </w:rPr>
        <w:t>. Zamawiający poinformuje o zmianie terminu otwarcia ofert na stronie internetowej</w:t>
      </w:r>
    </w:p>
    <w:p w14:paraId="59B5B4A5"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w:t>
      </w:r>
    </w:p>
    <w:p w14:paraId="31D20B84" w14:textId="77777777" w:rsidR="00FC2DD8" w:rsidRPr="00AB6EE0" w:rsidRDefault="00FC2DD8" w:rsidP="00BE734C">
      <w:pPr>
        <w:widowControl w:val="0"/>
        <w:autoSpaceDE w:val="0"/>
        <w:spacing w:before="20" w:after="20"/>
        <w:ind w:right="567"/>
        <w:jc w:val="both"/>
        <w:rPr>
          <w:rFonts w:ascii="Arial" w:hAnsi="Arial" w:cs="Arial"/>
          <w:sz w:val="24"/>
          <w:szCs w:val="24"/>
        </w:rPr>
      </w:pPr>
    </w:p>
    <w:p w14:paraId="0FEFCD90" w14:textId="4E0EB65F" w:rsidR="00161303" w:rsidRPr="00C223C3" w:rsidRDefault="006152F7" w:rsidP="00755B9F">
      <w:pPr>
        <w:pStyle w:val="Tekstpodstawowy"/>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lastRenderedPageBreak/>
        <w:t>XV</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OPIS SPOSOBU OBLICZENIA CENY</w:t>
      </w:r>
      <w:r w:rsidR="00161303">
        <w:rPr>
          <w:rFonts w:ascii="Arial" w:hAnsi="Arial" w:cs="Arial"/>
          <w:b/>
          <w:bCs/>
          <w:color w:val="auto"/>
          <w:sz w:val="24"/>
          <w:szCs w:val="24"/>
        </w:rPr>
        <w:t>.</w:t>
      </w:r>
    </w:p>
    <w:p w14:paraId="09508F10" w14:textId="2900536A" w:rsidR="009D6687" w:rsidRPr="00AB6EE0" w:rsidRDefault="009D6687" w:rsidP="00755B9F">
      <w:pPr>
        <w:pStyle w:val="Tekstpodstawowy"/>
        <w:numPr>
          <w:ilvl w:val="0"/>
          <w:numId w:val="33"/>
        </w:numPr>
        <w:tabs>
          <w:tab w:val="left" w:pos="284"/>
        </w:tabs>
        <w:overflowPunct w:val="0"/>
        <w:spacing w:before="20" w:after="20" w:line="276" w:lineRule="auto"/>
        <w:ind w:left="0" w:firstLine="0"/>
        <w:rPr>
          <w:rFonts w:ascii="Arial" w:hAnsi="Arial" w:cs="Arial"/>
          <w:color w:val="auto"/>
          <w:sz w:val="24"/>
          <w:szCs w:val="24"/>
        </w:rPr>
      </w:pPr>
      <w:r w:rsidRPr="00AB6EE0">
        <w:rPr>
          <w:rFonts w:ascii="Arial" w:hAnsi="Arial" w:cs="Arial"/>
          <w:color w:val="auto"/>
          <w:sz w:val="24"/>
          <w:szCs w:val="24"/>
        </w:rPr>
        <w:t>Cenę należy podać w złotych polskich w formularzu „</w:t>
      </w:r>
      <w:r w:rsidRPr="00AB6EE0">
        <w:rPr>
          <w:rFonts w:ascii="Arial" w:hAnsi="Arial" w:cs="Arial"/>
          <w:b/>
          <w:bCs/>
          <w:color w:val="auto"/>
          <w:sz w:val="24"/>
          <w:szCs w:val="24"/>
        </w:rPr>
        <w:t>Formularz ofertowy</w:t>
      </w:r>
      <w:r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Pr="00AB6EE0">
        <w:rPr>
          <w:rFonts w:ascii="Arial" w:hAnsi="Arial" w:cs="Arial"/>
          <w:color w:val="auto"/>
          <w:sz w:val="24"/>
          <w:szCs w:val="24"/>
        </w:rPr>
        <w:t xml:space="preserve">WZ), </w:t>
      </w:r>
      <w:r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Pr="00BE4CB6">
        <w:rPr>
          <w:rFonts w:ascii="Arial" w:hAnsi="Arial" w:cs="Arial"/>
          <w:color w:val="auto"/>
          <w:sz w:val="24"/>
          <w:szCs w:val="24"/>
        </w:rPr>
        <w:t xml:space="preserve"> miejsc po przecinku</w:t>
      </w:r>
      <w:r w:rsidRPr="00AB6EE0">
        <w:rPr>
          <w:rFonts w:ascii="Arial" w:hAnsi="Arial" w:cs="Arial"/>
          <w:color w:val="auto"/>
          <w:sz w:val="24"/>
          <w:szCs w:val="24"/>
        </w:rPr>
        <w:t>.</w:t>
      </w:r>
    </w:p>
    <w:p w14:paraId="728D1A26" w14:textId="3DBE5938"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 xml:space="preserve">Wykonawca podaje w ofercie </w:t>
      </w:r>
      <w:r w:rsidRPr="00BE4CB6">
        <w:rPr>
          <w:rFonts w:ascii="Arial" w:hAnsi="Arial" w:cs="Arial"/>
          <w:sz w:val="24"/>
          <w:szCs w:val="24"/>
        </w:rPr>
        <w:t>cenę całkowitą</w:t>
      </w:r>
      <w:r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sidRPr="00AB6EE0">
        <w:rPr>
          <w:rFonts w:ascii="Arial" w:hAnsi="Arial" w:cs="Arial"/>
          <w:sz w:val="24"/>
          <w:szCs w:val="24"/>
        </w:rPr>
        <w:t>WZ). Formularz oferty musi być wypełniony zgodnie z wymaganiami Zamawiającego i podpisany przez Wykonawcę.</w:t>
      </w:r>
    </w:p>
    <w:p w14:paraId="2A310CA2" w14:textId="77777777" w:rsidR="009D6687" w:rsidRPr="00AB6EE0" w:rsidRDefault="009D6687" w:rsidP="00755B9F">
      <w:pPr>
        <w:pStyle w:val="Akapitzlist"/>
        <w:numPr>
          <w:ilvl w:val="0"/>
          <w:numId w:val="33"/>
        </w:numPr>
        <w:tabs>
          <w:tab w:val="left" w:pos="284"/>
        </w:tabs>
        <w:suppressAutoHyphens w:val="0"/>
        <w:autoSpaceDE w:val="0"/>
        <w:autoSpaceDN w:val="0"/>
        <w:adjustRightInd w:val="0"/>
        <w:spacing w:after="0"/>
        <w:ind w:left="0" w:firstLine="0"/>
        <w:contextualSpacing w:val="0"/>
        <w:rPr>
          <w:rFonts w:ascii="Arial" w:hAnsi="Arial" w:cs="Arial"/>
          <w:sz w:val="24"/>
          <w:szCs w:val="24"/>
        </w:rPr>
      </w:pPr>
      <w:r w:rsidRPr="00AB6EE0">
        <w:rPr>
          <w:rFonts w:ascii="Arial" w:hAnsi="Arial" w:cs="Arial"/>
          <w:sz w:val="24"/>
          <w:szCs w:val="24"/>
        </w:rPr>
        <w:t>Umowa będzie zawarta z ceną wyrażoną w złotych polskich i rozliczana w złotych polskich.</w:t>
      </w:r>
    </w:p>
    <w:p w14:paraId="36BE5AD3" w14:textId="0C8CC860" w:rsidR="009D6687" w:rsidRPr="00AB6EE0" w:rsidRDefault="009D6687" w:rsidP="00755B9F">
      <w:pPr>
        <w:pStyle w:val="Tekstpodstawowy"/>
        <w:numPr>
          <w:ilvl w:val="0"/>
          <w:numId w:val="33"/>
        </w:numPr>
        <w:tabs>
          <w:tab w:val="left" w:pos="284"/>
        </w:tabs>
        <w:overflowPunct w:val="0"/>
        <w:spacing w:before="20" w:after="20" w:line="276" w:lineRule="auto"/>
        <w:ind w:left="0" w:right="567" w:firstLine="0"/>
        <w:rPr>
          <w:rFonts w:ascii="Arial" w:hAnsi="Arial" w:cs="Arial"/>
          <w:color w:val="auto"/>
          <w:sz w:val="24"/>
          <w:szCs w:val="24"/>
        </w:rPr>
      </w:pPr>
      <w:r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Pr="00AB6EE0">
        <w:rPr>
          <w:rFonts w:ascii="Arial" w:hAnsi="Arial" w:cs="Arial"/>
          <w:color w:val="auto"/>
          <w:sz w:val="24"/>
          <w:szCs w:val="24"/>
        </w:rPr>
        <w:t>WZ, w</w:t>
      </w:r>
      <w:r w:rsidR="0010327D" w:rsidRPr="00AB6EE0">
        <w:rPr>
          <w:rFonts w:ascii="Arial" w:hAnsi="Arial" w:cs="Arial"/>
          <w:color w:val="auto"/>
          <w:sz w:val="24"/>
          <w:szCs w:val="24"/>
        </w:rPr>
        <w:t> </w:t>
      </w:r>
      <w:r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Pr="00AB6EE0">
        <w:rPr>
          <w:rFonts w:ascii="Arial" w:hAnsi="Arial" w:cs="Arial"/>
          <w:color w:val="auto"/>
          <w:sz w:val="24"/>
          <w:szCs w:val="24"/>
        </w:rPr>
        <w:t>mowy.</w:t>
      </w:r>
    </w:p>
    <w:p w14:paraId="48A70F6A" w14:textId="3B5212AF" w:rsidR="00262C73" w:rsidRPr="00AB6EE0" w:rsidRDefault="006B0715" w:rsidP="00755B9F">
      <w:pPr>
        <w:pStyle w:val="Bezodstpw"/>
        <w:numPr>
          <w:ilvl w:val="0"/>
          <w:numId w:val="33"/>
        </w:numPr>
        <w:tabs>
          <w:tab w:val="left" w:pos="284"/>
        </w:tabs>
        <w:spacing w:line="276" w:lineRule="auto"/>
        <w:ind w:left="0" w:firstLine="0"/>
        <w:rPr>
          <w:rFonts w:ascii="Arial" w:hAnsi="Arial" w:cs="Arial"/>
          <w:b/>
          <w:bCs/>
          <w:sz w:val="24"/>
          <w:szCs w:val="24"/>
        </w:rPr>
      </w:pPr>
      <w:r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Pr="00AB6EE0">
        <w:rPr>
          <w:rFonts w:ascii="Arial" w:hAnsi="Arial" w:cs="Arial"/>
          <w:sz w:val="24"/>
          <w:szCs w:val="24"/>
        </w:rPr>
        <w:t>Zamawiającego obowiązku podatkowego zgodnie z przepisami o</w:t>
      </w:r>
      <w:r w:rsidR="00930C00">
        <w:rPr>
          <w:rFonts w:ascii="Arial" w:hAnsi="Arial" w:cs="Arial"/>
          <w:sz w:val="24"/>
          <w:szCs w:val="24"/>
        </w:rPr>
        <w:t> </w:t>
      </w:r>
      <w:r w:rsidRPr="00AB6EE0">
        <w:rPr>
          <w:rFonts w:ascii="Arial" w:hAnsi="Arial" w:cs="Arial"/>
          <w:sz w:val="24"/>
          <w:szCs w:val="24"/>
        </w:rPr>
        <w:t>podatku VAT, Zamawiający w</w:t>
      </w:r>
      <w:r w:rsidR="006A5F90" w:rsidRPr="00AB6EE0">
        <w:rPr>
          <w:rFonts w:ascii="Arial" w:hAnsi="Arial" w:cs="Arial"/>
          <w:sz w:val="24"/>
          <w:szCs w:val="24"/>
        </w:rPr>
        <w:t> </w:t>
      </w:r>
      <w:r w:rsidRPr="00AB6EE0">
        <w:rPr>
          <w:rFonts w:ascii="Arial" w:hAnsi="Arial" w:cs="Arial"/>
          <w:sz w:val="24"/>
          <w:szCs w:val="24"/>
        </w:rPr>
        <w:t>celu oceny takiej oferty dolicza do przedstawionej w</w:t>
      </w:r>
      <w:r w:rsidR="00930C00">
        <w:rPr>
          <w:rFonts w:ascii="Arial" w:hAnsi="Arial" w:cs="Arial"/>
          <w:sz w:val="24"/>
          <w:szCs w:val="24"/>
        </w:rPr>
        <w:t> </w:t>
      </w:r>
      <w:r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63556F" w14:textId="25773D92" w:rsidR="00115093" w:rsidRDefault="00115093" w:rsidP="001761FD">
      <w:pPr>
        <w:pStyle w:val="Tekstpodstawowy"/>
        <w:overflowPunct w:val="0"/>
        <w:spacing w:before="20" w:after="20" w:line="276" w:lineRule="auto"/>
        <w:rPr>
          <w:rFonts w:ascii="Arial" w:hAnsi="Arial" w:cs="Arial"/>
          <w:b/>
          <w:bCs/>
          <w:color w:val="auto"/>
          <w:sz w:val="24"/>
          <w:szCs w:val="24"/>
        </w:rPr>
      </w:pPr>
    </w:p>
    <w:p w14:paraId="6A81C275" w14:textId="0F0DFA18" w:rsidR="00C223C3" w:rsidRDefault="00C223C3" w:rsidP="001761FD">
      <w:pPr>
        <w:pStyle w:val="Tekstpodstawowy"/>
        <w:overflowPunct w:val="0"/>
        <w:spacing w:before="20" w:after="20" w:line="276" w:lineRule="auto"/>
        <w:rPr>
          <w:rFonts w:ascii="Arial" w:hAnsi="Arial" w:cs="Arial"/>
          <w:b/>
          <w:bCs/>
          <w:color w:val="auto"/>
          <w:sz w:val="24"/>
          <w:szCs w:val="24"/>
        </w:rPr>
      </w:pPr>
    </w:p>
    <w:p w14:paraId="26401A4D" w14:textId="043DBC91" w:rsidR="00C223C3" w:rsidRDefault="00C223C3" w:rsidP="001761FD">
      <w:pPr>
        <w:pStyle w:val="Tekstpodstawowy"/>
        <w:overflowPunct w:val="0"/>
        <w:spacing w:before="20" w:after="20" w:line="276" w:lineRule="auto"/>
        <w:rPr>
          <w:rFonts w:ascii="Arial" w:hAnsi="Arial" w:cs="Arial"/>
          <w:b/>
          <w:bCs/>
          <w:color w:val="auto"/>
          <w:sz w:val="24"/>
          <w:szCs w:val="24"/>
        </w:rPr>
      </w:pPr>
    </w:p>
    <w:p w14:paraId="4F77A9D1" w14:textId="77777777" w:rsidR="00C223C3" w:rsidRDefault="00C223C3" w:rsidP="001761FD">
      <w:pPr>
        <w:pStyle w:val="Tekstpodstawowy"/>
        <w:overflowPunct w:val="0"/>
        <w:spacing w:before="20" w:after="20" w:line="276" w:lineRule="auto"/>
        <w:rPr>
          <w:rFonts w:ascii="Arial" w:hAnsi="Arial" w:cs="Arial"/>
          <w:b/>
          <w:bCs/>
          <w:color w:val="auto"/>
          <w:sz w:val="24"/>
          <w:szCs w:val="24"/>
        </w:rPr>
      </w:pPr>
    </w:p>
    <w:p w14:paraId="5C6ED1C9" w14:textId="3CBA9809" w:rsidR="005F1C5D" w:rsidRPr="00C223C3" w:rsidRDefault="007C2982" w:rsidP="00C223C3">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0FFD7"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18B3" w:rsidRPr="00C16D84">
        <w:rPr>
          <w:rFonts w:ascii="Arial" w:hAnsi="Arial" w:cs="Arial"/>
          <w:b/>
          <w:bCs/>
          <w:color w:val="auto"/>
          <w:sz w:val="24"/>
          <w:szCs w:val="24"/>
        </w:rPr>
        <w:t>X</w:t>
      </w:r>
      <w:r w:rsidR="004953D1" w:rsidRPr="00C16D84">
        <w:rPr>
          <w:rFonts w:ascii="Arial" w:hAnsi="Arial" w:cs="Arial"/>
          <w:b/>
          <w:bCs/>
          <w:color w:val="auto"/>
          <w:sz w:val="24"/>
          <w:szCs w:val="24"/>
        </w:rPr>
        <w:t>VII</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2272E75C" w14:textId="13DF4B89" w:rsidR="00FC2DD8" w:rsidRDefault="005F1C5D" w:rsidP="00161303">
      <w:pPr>
        <w:spacing w:after="0" w:line="240" w:lineRule="auto"/>
        <w:rPr>
          <w:rFonts w:ascii="Arial" w:hAnsi="Arial" w:cs="Arial"/>
          <w:bCs/>
          <w:sz w:val="24"/>
          <w:szCs w:val="24"/>
        </w:rPr>
      </w:pPr>
      <w:r w:rsidRPr="00AB6EE0">
        <w:rPr>
          <w:rFonts w:ascii="Arial" w:hAnsi="Arial" w:cs="Arial"/>
          <w:bCs/>
          <w:sz w:val="24"/>
          <w:szCs w:val="24"/>
        </w:rPr>
        <w:t>Przy wyborze najkorzystniejszej oferty zamawiający będzie kierował się następującymi kryteriami i ich wagą:</w:t>
      </w:r>
    </w:p>
    <w:p w14:paraId="32EBAFFF" w14:textId="77777777" w:rsidR="00D64FA5" w:rsidRDefault="00D64FA5" w:rsidP="00825E35">
      <w:pPr>
        <w:spacing w:after="0" w:line="240" w:lineRule="auto"/>
        <w:rPr>
          <w:rFonts w:ascii="Arial" w:hAnsi="Arial" w:cs="Arial"/>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425"/>
        <w:gridCol w:w="4678"/>
        <w:gridCol w:w="2268"/>
        <w:gridCol w:w="2410"/>
      </w:tblGrid>
      <w:tr w:rsidR="004E3216" w:rsidRPr="00135EFC" w14:paraId="1E2CF0BA" w14:textId="77777777" w:rsidTr="008E6077">
        <w:trPr>
          <w:gridBefore w:val="1"/>
          <w:wBefore w:w="250" w:type="dxa"/>
          <w:trHeight w:val="395"/>
        </w:trPr>
        <w:tc>
          <w:tcPr>
            <w:tcW w:w="425" w:type="dxa"/>
            <w:shd w:val="clear" w:color="auto" w:fill="EAF1DD"/>
          </w:tcPr>
          <w:p w14:paraId="43420215"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L.p. </w:t>
            </w:r>
          </w:p>
        </w:tc>
        <w:tc>
          <w:tcPr>
            <w:tcW w:w="4678" w:type="dxa"/>
            <w:shd w:val="clear" w:color="auto" w:fill="EAF1DD"/>
          </w:tcPr>
          <w:p w14:paraId="5656AC48"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561C190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0EF8F757"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00357743"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4E3216" w:rsidRPr="00135EFC" w14:paraId="4FAAD848" w14:textId="77777777" w:rsidTr="008E6077">
        <w:trPr>
          <w:gridBefore w:val="1"/>
          <w:wBefore w:w="250" w:type="dxa"/>
          <w:trHeight w:val="103"/>
        </w:trPr>
        <w:tc>
          <w:tcPr>
            <w:tcW w:w="425" w:type="dxa"/>
          </w:tcPr>
          <w:p w14:paraId="3D1BC991" w14:textId="77777777" w:rsidR="004E3216" w:rsidRPr="00CA38F2" w:rsidRDefault="004E3216" w:rsidP="008E6077">
            <w:pPr>
              <w:pStyle w:val="Default"/>
              <w:rPr>
                <w:rFonts w:asciiTheme="majorHAnsi" w:hAnsiTheme="majorHAnsi" w:cstheme="majorHAnsi"/>
                <w:color w:val="auto"/>
              </w:rPr>
            </w:pPr>
          </w:p>
          <w:p w14:paraId="6E10982A" w14:textId="77777777" w:rsidR="004E3216" w:rsidRPr="00CA38F2" w:rsidRDefault="004E3216" w:rsidP="008E6077">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678" w:type="dxa"/>
          </w:tcPr>
          <w:p w14:paraId="0DAA70F5" w14:textId="77777777" w:rsidR="004E3216" w:rsidRPr="00CA38F2" w:rsidRDefault="004E3216" w:rsidP="008E6077">
            <w:pPr>
              <w:pStyle w:val="Default"/>
              <w:rPr>
                <w:rFonts w:asciiTheme="majorHAnsi" w:hAnsiTheme="majorHAnsi" w:cstheme="majorHAnsi"/>
                <w:b/>
                <w:color w:val="auto"/>
              </w:rPr>
            </w:pPr>
          </w:p>
          <w:p w14:paraId="5EBC177B" w14:textId="77777777" w:rsidR="004E3216" w:rsidRPr="00CA38F2" w:rsidRDefault="004E3216" w:rsidP="008E6077">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70DDB787" w14:textId="77777777" w:rsidR="004E3216" w:rsidRPr="00CA38F2" w:rsidRDefault="004E3216" w:rsidP="008E6077">
            <w:pPr>
              <w:pStyle w:val="Default"/>
              <w:rPr>
                <w:rFonts w:asciiTheme="majorHAnsi" w:hAnsiTheme="majorHAnsi" w:cstheme="majorHAnsi"/>
                <w:b/>
                <w:color w:val="auto"/>
              </w:rPr>
            </w:pPr>
          </w:p>
        </w:tc>
        <w:tc>
          <w:tcPr>
            <w:tcW w:w="2268" w:type="dxa"/>
          </w:tcPr>
          <w:p w14:paraId="04D69AD3" w14:textId="77777777" w:rsidR="004E3216" w:rsidRPr="00CA38F2" w:rsidRDefault="004E3216" w:rsidP="008E6077">
            <w:pPr>
              <w:pStyle w:val="Default"/>
              <w:jc w:val="center"/>
              <w:rPr>
                <w:rFonts w:asciiTheme="majorHAnsi" w:hAnsiTheme="majorHAnsi" w:cstheme="majorHAnsi"/>
                <w:color w:val="auto"/>
              </w:rPr>
            </w:pPr>
          </w:p>
          <w:p w14:paraId="37FE4FF8"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24EA33A" w14:textId="77777777" w:rsidR="004E3216" w:rsidRPr="00CA38F2" w:rsidRDefault="004E3216" w:rsidP="008E6077">
            <w:pPr>
              <w:pStyle w:val="Default"/>
              <w:jc w:val="center"/>
              <w:rPr>
                <w:rFonts w:asciiTheme="majorHAnsi" w:hAnsiTheme="majorHAnsi" w:cstheme="majorHAnsi"/>
                <w:color w:val="auto"/>
              </w:rPr>
            </w:pPr>
          </w:p>
          <w:p w14:paraId="0DD8C283" w14:textId="77777777" w:rsidR="004E3216" w:rsidRPr="00CA38F2" w:rsidRDefault="004E3216" w:rsidP="008E6077">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4E3216" w:rsidRPr="00135EFC" w14:paraId="44457AB8" w14:textId="77777777" w:rsidTr="008E6077">
        <w:trPr>
          <w:gridBefore w:val="1"/>
          <w:wBefore w:w="250" w:type="dxa"/>
          <w:trHeight w:val="161"/>
        </w:trPr>
        <w:tc>
          <w:tcPr>
            <w:tcW w:w="425" w:type="dxa"/>
          </w:tcPr>
          <w:p w14:paraId="683820F0" w14:textId="77777777" w:rsidR="004E3216" w:rsidRPr="00115093" w:rsidRDefault="004E3216" w:rsidP="008E6077">
            <w:pPr>
              <w:pStyle w:val="Default"/>
              <w:rPr>
                <w:rFonts w:ascii="Arial" w:hAnsi="Arial" w:cs="Arial"/>
                <w:b/>
                <w:color w:val="auto"/>
              </w:rPr>
            </w:pPr>
          </w:p>
          <w:p w14:paraId="3BC5A35F" w14:textId="77777777" w:rsidR="00115093" w:rsidRPr="00115093" w:rsidRDefault="00115093" w:rsidP="008E6077">
            <w:pPr>
              <w:pStyle w:val="Default"/>
              <w:rPr>
                <w:rFonts w:ascii="Arial" w:hAnsi="Arial" w:cs="Arial"/>
                <w:b/>
                <w:color w:val="auto"/>
              </w:rPr>
            </w:pPr>
          </w:p>
          <w:p w14:paraId="4C548EC6" w14:textId="77777777" w:rsidR="004E3216" w:rsidRPr="00115093" w:rsidRDefault="004E3216" w:rsidP="008E6077">
            <w:pPr>
              <w:pStyle w:val="Default"/>
              <w:rPr>
                <w:rFonts w:ascii="Arial" w:hAnsi="Arial" w:cs="Arial"/>
                <w:b/>
                <w:color w:val="auto"/>
              </w:rPr>
            </w:pPr>
            <w:r w:rsidRPr="00115093">
              <w:rPr>
                <w:rFonts w:ascii="Arial" w:hAnsi="Arial" w:cs="Arial"/>
                <w:b/>
                <w:color w:val="auto"/>
              </w:rPr>
              <w:t>2.</w:t>
            </w:r>
          </w:p>
        </w:tc>
        <w:tc>
          <w:tcPr>
            <w:tcW w:w="4678" w:type="dxa"/>
          </w:tcPr>
          <w:p w14:paraId="62F617DF" w14:textId="77777777" w:rsidR="004E3216" w:rsidRPr="00115093" w:rsidRDefault="004E3216" w:rsidP="008E6077">
            <w:pPr>
              <w:pStyle w:val="Default"/>
              <w:rPr>
                <w:rFonts w:ascii="Arial" w:hAnsi="Arial" w:cs="Arial"/>
                <w:b/>
                <w:color w:val="auto"/>
              </w:rPr>
            </w:pPr>
          </w:p>
          <w:p w14:paraId="1C030AE5" w14:textId="77777777" w:rsidR="00115093" w:rsidRPr="00115093" w:rsidRDefault="00115093" w:rsidP="00AE2E9A">
            <w:pPr>
              <w:pStyle w:val="Default"/>
              <w:rPr>
                <w:rFonts w:ascii="Arial" w:eastAsia="Calibri" w:hAnsi="Arial" w:cs="Arial"/>
                <w:b/>
                <w:lang w:eastAsia="en-US"/>
              </w:rPr>
            </w:pPr>
          </w:p>
          <w:p w14:paraId="663E493C" w14:textId="0EC8758F" w:rsidR="004E3216" w:rsidRPr="00115093" w:rsidRDefault="002148FB" w:rsidP="00AE2E9A">
            <w:pPr>
              <w:pStyle w:val="Default"/>
              <w:rPr>
                <w:rFonts w:ascii="Arial" w:hAnsi="Arial" w:cs="Arial"/>
                <w:b/>
                <w:color w:val="auto"/>
              </w:rPr>
            </w:pPr>
            <w:r>
              <w:rPr>
                <w:rFonts w:ascii="Arial" w:eastAsia="Calibri" w:hAnsi="Arial" w:cs="Arial"/>
                <w:b/>
                <w:lang w:eastAsia="en-US"/>
              </w:rPr>
              <w:t xml:space="preserve">Wydłużenie </w:t>
            </w:r>
            <w:r w:rsidR="00115093" w:rsidRPr="00115093">
              <w:rPr>
                <w:rFonts w:ascii="Arial" w:eastAsia="Calibri" w:hAnsi="Arial" w:cs="Arial"/>
                <w:b/>
                <w:lang w:eastAsia="en-US"/>
              </w:rPr>
              <w:t>okres</w:t>
            </w:r>
            <w:r>
              <w:rPr>
                <w:rFonts w:ascii="Arial" w:eastAsia="Calibri" w:hAnsi="Arial" w:cs="Arial"/>
                <w:b/>
                <w:lang w:eastAsia="en-US"/>
              </w:rPr>
              <w:t>u</w:t>
            </w:r>
            <w:r w:rsidR="00115093" w:rsidRPr="00115093">
              <w:rPr>
                <w:rFonts w:ascii="Arial" w:eastAsia="Calibri" w:hAnsi="Arial" w:cs="Arial"/>
                <w:b/>
                <w:lang w:eastAsia="en-US"/>
              </w:rPr>
              <w:t xml:space="preserve"> gwarancji</w:t>
            </w:r>
          </w:p>
        </w:tc>
        <w:tc>
          <w:tcPr>
            <w:tcW w:w="2268" w:type="dxa"/>
          </w:tcPr>
          <w:p w14:paraId="7E8C63E7" w14:textId="77777777" w:rsidR="004E3216" w:rsidRPr="00115093" w:rsidRDefault="004E3216" w:rsidP="008E6077">
            <w:pPr>
              <w:pStyle w:val="Default"/>
              <w:jc w:val="center"/>
              <w:rPr>
                <w:rFonts w:ascii="Arial" w:hAnsi="Arial" w:cs="Arial"/>
                <w:color w:val="auto"/>
              </w:rPr>
            </w:pPr>
          </w:p>
          <w:p w14:paraId="6AE17E57" w14:textId="77777777" w:rsidR="004E3216" w:rsidRPr="00115093" w:rsidRDefault="004E3216" w:rsidP="008E6077">
            <w:pPr>
              <w:pStyle w:val="Default"/>
              <w:jc w:val="center"/>
              <w:rPr>
                <w:rFonts w:ascii="Arial" w:hAnsi="Arial" w:cs="Arial"/>
                <w:color w:val="auto"/>
              </w:rPr>
            </w:pPr>
          </w:p>
          <w:p w14:paraId="3508571F"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w:t>
            </w:r>
          </w:p>
          <w:p w14:paraId="67B8BF52" w14:textId="77777777" w:rsidR="00115093" w:rsidRPr="00115093" w:rsidRDefault="00115093" w:rsidP="008E6077">
            <w:pPr>
              <w:pStyle w:val="Default"/>
              <w:jc w:val="center"/>
              <w:rPr>
                <w:rFonts w:ascii="Arial" w:hAnsi="Arial" w:cs="Arial"/>
                <w:color w:val="auto"/>
              </w:rPr>
            </w:pPr>
          </w:p>
        </w:tc>
        <w:tc>
          <w:tcPr>
            <w:tcW w:w="2410" w:type="dxa"/>
          </w:tcPr>
          <w:p w14:paraId="3590A666" w14:textId="77777777" w:rsidR="004E3216" w:rsidRPr="00115093" w:rsidRDefault="004E3216" w:rsidP="008E6077">
            <w:pPr>
              <w:pStyle w:val="Default"/>
              <w:jc w:val="center"/>
              <w:rPr>
                <w:rFonts w:ascii="Arial" w:hAnsi="Arial" w:cs="Arial"/>
                <w:color w:val="auto"/>
              </w:rPr>
            </w:pPr>
          </w:p>
          <w:p w14:paraId="094C6954" w14:textId="77777777" w:rsidR="004E3216" w:rsidRPr="00115093" w:rsidRDefault="004E3216" w:rsidP="008E6077">
            <w:pPr>
              <w:pStyle w:val="Default"/>
              <w:jc w:val="center"/>
              <w:rPr>
                <w:rFonts w:ascii="Arial" w:hAnsi="Arial" w:cs="Arial"/>
                <w:color w:val="auto"/>
              </w:rPr>
            </w:pPr>
          </w:p>
          <w:p w14:paraId="53717FED" w14:textId="77777777" w:rsidR="004E3216" w:rsidRPr="00115093" w:rsidRDefault="004E3216" w:rsidP="008E6077">
            <w:pPr>
              <w:pStyle w:val="Default"/>
              <w:jc w:val="center"/>
              <w:rPr>
                <w:rFonts w:ascii="Arial" w:hAnsi="Arial" w:cs="Arial"/>
                <w:color w:val="auto"/>
              </w:rPr>
            </w:pPr>
            <w:r w:rsidRPr="00115093">
              <w:rPr>
                <w:rFonts w:ascii="Arial" w:hAnsi="Arial" w:cs="Arial"/>
                <w:color w:val="auto"/>
              </w:rPr>
              <w:t>40 punktów</w:t>
            </w:r>
          </w:p>
        </w:tc>
      </w:tr>
      <w:tr w:rsidR="004E3216" w:rsidRPr="00A77963" w14:paraId="6C563F75" w14:textId="77777777" w:rsidTr="008E6077">
        <w:tblPrEx>
          <w:tblLook w:val="04A0" w:firstRow="1" w:lastRow="0" w:firstColumn="1" w:lastColumn="0" w:noHBand="0" w:noVBand="1"/>
        </w:tblPrEx>
        <w:tc>
          <w:tcPr>
            <w:tcW w:w="10031" w:type="dxa"/>
            <w:gridSpan w:val="5"/>
            <w:tcBorders>
              <w:top w:val="nil"/>
              <w:left w:val="nil"/>
              <w:bottom w:val="nil"/>
              <w:right w:val="nil"/>
            </w:tcBorders>
          </w:tcPr>
          <w:p w14:paraId="3881B398" w14:textId="77777777" w:rsidR="004E3216" w:rsidRPr="00A77963" w:rsidRDefault="004E3216" w:rsidP="008E6077">
            <w:pPr>
              <w:pStyle w:val="Default"/>
              <w:spacing w:after="200" w:line="276" w:lineRule="auto"/>
              <w:rPr>
                <w:rFonts w:eastAsia="SimSun"/>
                <w:b/>
                <w:bCs/>
                <w:color w:val="auto"/>
              </w:rPr>
            </w:pPr>
            <w:r w:rsidRPr="00A77963">
              <w:rPr>
                <w:rFonts w:eastAsia="SimSun"/>
                <w:b/>
                <w:bCs/>
                <w:color w:val="auto"/>
              </w:rPr>
              <w:t xml:space="preserve">     </w:t>
            </w:r>
          </w:p>
          <w:p w14:paraId="035A9E4E" w14:textId="738480D6" w:rsidR="004E3216" w:rsidRPr="00CA38F2" w:rsidRDefault="004E3216" w:rsidP="004E3216">
            <w:pPr>
              <w:rPr>
                <w:rFonts w:ascii="Arial" w:hAnsi="Arial" w:cs="Arial"/>
                <w:sz w:val="24"/>
                <w:szCs w:val="24"/>
              </w:rPr>
            </w:pPr>
            <w:r w:rsidRPr="00CA38F2">
              <w:rPr>
                <w:rFonts w:ascii="Arial" w:hAnsi="Arial" w:cs="Arial"/>
                <w:sz w:val="24"/>
                <w:szCs w:val="24"/>
              </w:rPr>
              <w:t xml:space="preserve">Ocena ofert w zakresie przedstawionego kryterium zostanie dokonana według </w:t>
            </w:r>
            <w:r w:rsidRPr="00CA38F2">
              <w:rPr>
                <w:rFonts w:ascii="Arial" w:hAnsi="Arial" w:cs="Arial"/>
                <w:sz w:val="24"/>
                <w:szCs w:val="24"/>
              </w:rPr>
              <w:lastRenderedPageBreak/>
              <w:t>następujących zasad:</w:t>
            </w:r>
          </w:p>
          <w:p w14:paraId="4677CA7C" w14:textId="73102FD0" w:rsidR="004E3216" w:rsidRPr="00CA38F2" w:rsidRDefault="00D739BE" w:rsidP="004E3216">
            <w:pPr>
              <w:rPr>
                <w:rFonts w:ascii="Arial" w:hAnsi="Arial" w:cs="Arial"/>
                <w:sz w:val="24"/>
                <w:szCs w:val="24"/>
              </w:rPr>
            </w:pPr>
            <w:r>
              <w:rPr>
                <w:rFonts w:ascii="Arial" w:hAnsi="Arial" w:cs="Arial"/>
                <w:sz w:val="24"/>
                <w:szCs w:val="24"/>
              </w:rPr>
              <w:t>1).</w:t>
            </w:r>
            <w:r w:rsidR="004E3216" w:rsidRPr="00CA38F2">
              <w:rPr>
                <w:rFonts w:ascii="Arial" w:hAnsi="Arial" w:cs="Arial"/>
                <w:sz w:val="24"/>
                <w:szCs w:val="24"/>
              </w:rPr>
              <w:t xml:space="preserve"> </w:t>
            </w:r>
            <w:r w:rsidR="004E3216" w:rsidRPr="00D739BE">
              <w:rPr>
                <w:rFonts w:ascii="Arial" w:hAnsi="Arial" w:cs="Arial"/>
                <w:sz w:val="24"/>
                <w:szCs w:val="24"/>
              </w:rPr>
              <w:t>W zakresie kryterium „cena ofertowa brutto”  (C) oferta może uzyskać maksymalnie 60 punktów.</w:t>
            </w:r>
          </w:p>
          <w:p w14:paraId="1C8A4A34" w14:textId="61C9705A" w:rsidR="004E3216" w:rsidRPr="00A77963" w:rsidRDefault="004E3216" w:rsidP="00D739BE">
            <w:pPr>
              <w:rPr>
                <w:rFonts w:ascii="Arial" w:hAnsi="Arial" w:cs="Arial"/>
                <w:sz w:val="24"/>
                <w:szCs w:val="24"/>
              </w:rPr>
            </w:pPr>
            <w:r w:rsidRPr="00CA38F2">
              <w:rPr>
                <w:rFonts w:ascii="Arial" w:hAnsi="Arial" w:cs="Arial"/>
                <w:sz w:val="24"/>
                <w:szCs w:val="24"/>
              </w:rPr>
              <w:t>Ocena punktowa dokon</w:t>
            </w:r>
            <w:r w:rsidR="00D739BE">
              <w:rPr>
                <w:rFonts w:ascii="Arial" w:hAnsi="Arial" w:cs="Arial"/>
                <w:sz w:val="24"/>
                <w:szCs w:val="24"/>
              </w:rPr>
              <w:t>ana zostanie zgodnie z formułą:</w:t>
            </w:r>
          </w:p>
          <w:p w14:paraId="004D7EA4" w14:textId="77777777" w:rsidR="004E3216" w:rsidRPr="00A817FA" w:rsidRDefault="004E3216" w:rsidP="004E3216">
            <w:pPr>
              <w:ind w:left="720"/>
              <w:rPr>
                <w:rFonts w:ascii="Arial" w:hAnsi="Arial" w:cs="Arial"/>
                <w:b/>
                <w:sz w:val="24"/>
                <w:szCs w:val="24"/>
              </w:rPr>
            </w:pPr>
            <w:r w:rsidRPr="00A817FA">
              <w:rPr>
                <w:rFonts w:ascii="Arial" w:hAnsi="Arial" w:cs="Arial"/>
                <w:b/>
                <w:sz w:val="24"/>
                <w:szCs w:val="24"/>
              </w:rPr>
              <w:t>Cena minimalna</w:t>
            </w:r>
          </w:p>
          <w:p w14:paraId="38001393" w14:textId="77777777" w:rsidR="004E3216" w:rsidRPr="00A817FA" w:rsidRDefault="004E3216" w:rsidP="004E3216">
            <w:pPr>
              <w:rPr>
                <w:rFonts w:ascii="Arial" w:hAnsi="Arial" w:cs="Arial"/>
                <w:b/>
                <w:sz w:val="24"/>
                <w:szCs w:val="24"/>
              </w:rPr>
            </w:pPr>
            <w:r w:rsidRPr="00A817FA">
              <w:rPr>
                <w:rFonts w:ascii="Arial" w:hAnsi="Arial" w:cs="Arial"/>
                <w:b/>
                <w:sz w:val="24"/>
                <w:szCs w:val="24"/>
              </w:rPr>
              <w:t xml:space="preserve">C = ------------------------------ x 60 pkt </w:t>
            </w:r>
          </w:p>
          <w:p w14:paraId="54E22DBD" w14:textId="04DD7D82" w:rsidR="004E3216" w:rsidRPr="00CA38F2" w:rsidRDefault="00CA38F2" w:rsidP="00CA38F2">
            <w:pPr>
              <w:ind w:left="720"/>
              <w:rPr>
                <w:rFonts w:ascii="Arial" w:hAnsi="Arial" w:cs="Arial"/>
                <w:sz w:val="24"/>
                <w:szCs w:val="24"/>
              </w:rPr>
            </w:pPr>
            <w:r w:rsidRPr="00A817FA">
              <w:rPr>
                <w:rFonts w:ascii="Arial" w:hAnsi="Arial" w:cs="Arial"/>
                <w:b/>
                <w:sz w:val="24"/>
                <w:szCs w:val="24"/>
              </w:rPr>
              <w:t>Cena ofertowa</w:t>
            </w:r>
            <w:r w:rsidR="004E3216" w:rsidRPr="00A817FA">
              <w:rPr>
                <w:rFonts w:ascii="Arial" w:hAnsi="Arial" w:cs="Arial"/>
                <w:b/>
                <w:sz w:val="24"/>
                <w:szCs w:val="24"/>
              </w:rPr>
              <w:tab/>
            </w:r>
            <w:r w:rsidR="004E3216" w:rsidRPr="00A77963">
              <w:rPr>
                <w:rFonts w:ascii="Arial" w:hAnsi="Arial" w:cs="Arial"/>
                <w:b/>
                <w:sz w:val="24"/>
                <w:szCs w:val="24"/>
              </w:rPr>
              <w:tab/>
            </w:r>
          </w:p>
          <w:p w14:paraId="4BD8353D" w14:textId="5738A4AD" w:rsidR="004E3216" w:rsidRPr="00823611" w:rsidRDefault="004E3216" w:rsidP="004E3216">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sidR="00823611">
              <w:rPr>
                <w:rFonts w:ascii="Arial" w:hAnsi="Arial" w:cs="Arial"/>
                <w:bCs/>
                <w:sz w:val="24"/>
                <w:szCs w:val="24"/>
              </w:rPr>
              <w:t>e do dwóch miejsc po przecinku.</w:t>
            </w:r>
          </w:p>
          <w:p w14:paraId="02EE631A" w14:textId="77E768B2" w:rsidR="00AE2E9A" w:rsidRPr="00D739BE" w:rsidRDefault="00D739BE" w:rsidP="00AE2E9A">
            <w:pPr>
              <w:jc w:val="both"/>
              <w:rPr>
                <w:rFonts w:ascii="Arial" w:hAnsi="Arial" w:cs="Arial"/>
                <w:sz w:val="24"/>
                <w:szCs w:val="24"/>
              </w:rPr>
            </w:pPr>
            <w:r w:rsidRPr="00D739BE">
              <w:rPr>
                <w:rFonts w:ascii="Arial" w:hAnsi="Arial" w:cs="Arial"/>
                <w:sz w:val="24"/>
                <w:szCs w:val="24"/>
              </w:rPr>
              <w:t>2)</w:t>
            </w:r>
            <w:r w:rsidR="00A817FA">
              <w:rPr>
                <w:rFonts w:ascii="Arial" w:hAnsi="Arial" w:cs="Arial"/>
                <w:sz w:val="24"/>
                <w:szCs w:val="24"/>
              </w:rPr>
              <w:t>.</w:t>
            </w:r>
            <w:r w:rsidRPr="00D739BE">
              <w:rPr>
                <w:rFonts w:ascii="Arial" w:hAnsi="Arial" w:cs="Arial"/>
                <w:sz w:val="24"/>
                <w:szCs w:val="24"/>
              </w:rPr>
              <w:t xml:space="preserve"> </w:t>
            </w:r>
            <w:r w:rsidR="00AE2E9A" w:rsidRPr="00D739BE">
              <w:rPr>
                <w:rFonts w:ascii="Arial" w:hAnsi="Arial" w:cs="Arial"/>
                <w:sz w:val="24"/>
                <w:szCs w:val="24"/>
              </w:rPr>
              <w:t>W zakresie kryterium „okres gwarancji”</w:t>
            </w:r>
          </w:p>
          <w:p w14:paraId="0E5C9B9D" w14:textId="34FD3EEE" w:rsidR="00AE2E9A" w:rsidRPr="00AE2E9A" w:rsidRDefault="00AE2E9A" w:rsidP="00AE2E9A">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w:t>
            </w:r>
            <w:r w:rsidR="00A817FA">
              <w:rPr>
                <w:rFonts w:asciiTheme="majorHAnsi" w:eastAsia="Calibri" w:hAnsiTheme="majorHAnsi" w:cstheme="majorHAnsi"/>
                <w:sz w:val="24"/>
                <w:szCs w:val="24"/>
                <w:lang w:eastAsia="en-US"/>
              </w:rPr>
              <w:t>Wydłużenie</w:t>
            </w:r>
            <w:r w:rsidRPr="00AE2E9A">
              <w:rPr>
                <w:rFonts w:asciiTheme="majorHAnsi" w:eastAsia="Calibri" w:hAnsiTheme="majorHAnsi" w:cstheme="majorHAnsi"/>
                <w:sz w:val="24"/>
                <w:szCs w:val="24"/>
                <w:lang w:eastAsia="en-US"/>
              </w:rPr>
              <w:t xml:space="preserve"> okres</w:t>
            </w:r>
            <w:r w:rsidR="00A817FA">
              <w:rPr>
                <w:rFonts w:asciiTheme="majorHAnsi" w:eastAsia="Calibri" w:hAnsiTheme="majorHAnsi" w:cstheme="majorHAnsi"/>
                <w:sz w:val="24"/>
                <w:szCs w:val="24"/>
                <w:lang w:eastAsia="en-US"/>
              </w:rPr>
              <w:t>u</w:t>
            </w:r>
            <w:r w:rsidRPr="00AE2E9A">
              <w:rPr>
                <w:rFonts w:asciiTheme="majorHAnsi" w:eastAsia="Calibri" w:hAnsiTheme="majorHAnsi" w:cstheme="majorHAnsi"/>
                <w:sz w:val="24"/>
                <w:szCs w:val="24"/>
                <w:lang w:eastAsia="en-US"/>
              </w:rPr>
              <w:t xml:space="preserve"> gwarancji”:</w:t>
            </w:r>
          </w:p>
          <w:p w14:paraId="11CA8E3D" w14:textId="5FA0F0BC" w:rsidR="00AE2E9A" w:rsidRPr="000E5732" w:rsidRDefault="00AE2E9A" w:rsidP="00AE2E9A">
            <w:pPr>
              <w:spacing w:before="60" w:after="60"/>
              <w:rPr>
                <w:rFonts w:asciiTheme="majorHAnsi" w:eastAsia="Calibri" w:hAnsiTheme="majorHAnsi" w:cstheme="majorHAnsi"/>
                <w:sz w:val="24"/>
                <w:szCs w:val="24"/>
                <w:lang w:eastAsia="en-US"/>
              </w:rPr>
            </w:pPr>
            <w:r w:rsidRPr="000E5732">
              <w:rPr>
                <w:rFonts w:asciiTheme="majorHAnsi" w:eastAsia="Calibri" w:hAnsiTheme="majorHAnsi" w:cstheme="majorHAnsi"/>
                <w:sz w:val="24"/>
                <w:szCs w:val="24"/>
                <w:lang w:eastAsia="en-US"/>
              </w:rPr>
              <w:t>Punkty za kryterium „</w:t>
            </w:r>
            <w:r w:rsidR="005639B9" w:rsidRPr="000E5732">
              <w:rPr>
                <w:rFonts w:asciiTheme="majorHAnsi" w:eastAsia="Calibri" w:hAnsiTheme="majorHAnsi" w:cstheme="majorHAnsi"/>
                <w:sz w:val="24"/>
                <w:szCs w:val="24"/>
                <w:lang w:eastAsia="en-US"/>
              </w:rPr>
              <w:t>wydłużenie</w:t>
            </w:r>
            <w:r w:rsidRPr="000E5732">
              <w:rPr>
                <w:rFonts w:asciiTheme="majorHAnsi" w:eastAsia="Calibri" w:hAnsiTheme="majorHAnsi" w:cstheme="majorHAnsi"/>
                <w:sz w:val="24"/>
                <w:szCs w:val="24"/>
                <w:lang w:eastAsia="en-US"/>
              </w:rPr>
              <w:t xml:space="preserve"> okres</w:t>
            </w:r>
            <w:r w:rsidR="005639B9" w:rsidRPr="000E5732">
              <w:rPr>
                <w:rFonts w:asciiTheme="majorHAnsi" w:eastAsia="Calibri" w:hAnsiTheme="majorHAnsi" w:cstheme="majorHAnsi"/>
                <w:sz w:val="24"/>
                <w:szCs w:val="24"/>
                <w:lang w:eastAsia="en-US"/>
              </w:rPr>
              <w:t>u</w:t>
            </w:r>
            <w:r w:rsidRPr="000E5732">
              <w:rPr>
                <w:rFonts w:asciiTheme="majorHAnsi" w:eastAsia="Calibri" w:hAnsiTheme="majorHAnsi" w:cstheme="majorHAnsi"/>
                <w:sz w:val="24"/>
                <w:szCs w:val="24"/>
                <w:lang w:eastAsia="en-US"/>
              </w:rPr>
              <w:t xml:space="preserve"> gwarancji” przyznawane będą wg następującego założenia :</w:t>
            </w:r>
          </w:p>
          <w:p w14:paraId="22BF671F" w14:textId="7DDC66DD" w:rsidR="00AE2E9A" w:rsidRPr="00A817FA" w:rsidRDefault="00AE2E9A" w:rsidP="00AE2E9A">
            <w:pPr>
              <w:autoSpaceDE w:val="0"/>
              <w:autoSpaceDN w:val="0"/>
              <w:adjustRightInd w:val="0"/>
              <w:spacing w:before="120" w:after="120"/>
              <w:rPr>
                <w:rFonts w:asciiTheme="majorHAnsi" w:eastAsia="Calibri" w:hAnsiTheme="majorHAnsi" w:cstheme="majorHAnsi"/>
                <w:b/>
                <w:bCs/>
                <w:sz w:val="24"/>
                <w:szCs w:val="24"/>
                <w:lang w:eastAsia="en-US"/>
              </w:rPr>
            </w:pPr>
            <w:r w:rsidRPr="00A817FA">
              <w:rPr>
                <w:rFonts w:asciiTheme="majorHAnsi" w:eastAsia="Calibri" w:hAnsiTheme="majorHAnsi" w:cstheme="majorHAnsi"/>
                <w:b/>
                <w:bCs/>
                <w:sz w:val="24"/>
                <w:szCs w:val="24"/>
                <w:lang w:eastAsia="en-US"/>
              </w:rPr>
              <w:t xml:space="preserve">Okres gwarancji </w:t>
            </w:r>
            <w:r w:rsidR="00A97AB6" w:rsidRPr="00A817FA">
              <w:rPr>
                <w:rFonts w:asciiTheme="majorHAnsi" w:eastAsia="Calibri" w:hAnsiTheme="majorHAnsi" w:cstheme="majorHAnsi"/>
                <w:b/>
                <w:bCs/>
                <w:sz w:val="24"/>
                <w:szCs w:val="24"/>
                <w:lang w:eastAsia="en-US"/>
              </w:rPr>
              <w:t xml:space="preserve"> do </w:t>
            </w:r>
            <w:r w:rsidR="00944B67" w:rsidRPr="00A817FA">
              <w:rPr>
                <w:rFonts w:asciiTheme="majorHAnsi" w:eastAsia="Calibri" w:hAnsiTheme="majorHAnsi" w:cstheme="majorHAnsi"/>
                <w:b/>
                <w:bCs/>
                <w:sz w:val="24"/>
                <w:szCs w:val="24"/>
                <w:lang w:eastAsia="en-US"/>
              </w:rPr>
              <w:t xml:space="preserve">60 </w:t>
            </w:r>
            <w:r w:rsidRPr="00A817FA">
              <w:rPr>
                <w:rFonts w:asciiTheme="majorHAnsi" w:eastAsia="Calibri" w:hAnsiTheme="majorHAnsi" w:cstheme="majorHAnsi"/>
                <w:b/>
                <w:bCs/>
                <w:sz w:val="24"/>
                <w:szCs w:val="24"/>
                <w:lang w:eastAsia="en-US"/>
              </w:rPr>
              <w:t>miesięcy</w:t>
            </w:r>
            <w:r w:rsidR="00A97AB6" w:rsidRPr="00A817FA">
              <w:rPr>
                <w:rFonts w:asciiTheme="majorHAnsi" w:eastAsia="Calibri" w:hAnsiTheme="majorHAnsi" w:cstheme="majorHAnsi"/>
                <w:b/>
                <w:bCs/>
                <w:sz w:val="24"/>
                <w:szCs w:val="24"/>
                <w:lang w:eastAsia="en-US"/>
              </w:rPr>
              <w:t>(włącznie)</w:t>
            </w:r>
            <w:r w:rsidRPr="00A817FA">
              <w:rPr>
                <w:rFonts w:asciiTheme="majorHAnsi" w:eastAsia="Calibri" w:hAnsiTheme="majorHAnsi" w:cstheme="majorHAnsi"/>
                <w:b/>
                <w:bCs/>
                <w:sz w:val="24"/>
                <w:szCs w:val="24"/>
                <w:lang w:eastAsia="en-US"/>
              </w:rPr>
              <w:t xml:space="preserve"> - 0 pkt.</w:t>
            </w:r>
          </w:p>
          <w:p w14:paraId="23E3C324" w14:textId="38532CED" w:rsidR="00AE2E9A" w:rsidRPr="00A817FA" w:rsidRDefault="000E5732" w:rsidP="00AE2E9A">
            <w:pPr>
              <w:autoSpaceDE w:val="0"/>
              <w:autoSpaceDN w:val="0"/>
              <w:adjustRightInd w:val="0"/>
              <w:spacing w:before="120" w:after="120"/>
              <w:rPr>
                <w:rFonts w:asciiTheme="majorHAnsi" w:eastAsia="Calibri" w:hAnsiTheme="majorHAnsi" w:cstheme="majorHAnsi"/>
                <w:b/>
                <w:bCs/>
                <w:sz w:val="24"/>
                <w:szCs w:val="24"/>
                <w:lang w:eastAsia="en-US"/>
              </w:rPr>
            </w:pPr>
            <w:r w:rsidRPr="00A817FA">
              <w:rPr>
                <w:rFonts w:asciiTheme="majorHAnsi" w:eastAsia="Calibri" w:hAnsiTheme="majorHAnsi" w:cstheme="majorHAnsi"/>
                <w:b/>
                <w:bCs/>
                <w:sz w:val="24"/>
                <w:szCs w:val="24"/>
                <w:lang w:eastAsia="en-US"/>
              </w:rPr>
              <w:t xml:space="preserve">Okres gwarancji </w:t>
            </w:r>
            <w:r w:rsidR="00AE2E9A" w:rsidRPr="00A817FA">
              <w:rPr>
                <w:rFonts w:asciiTheme="majorHAnsi" w:eastAsia="Calibri" w:hAnsiTheme="majorHAnsi" w:cstheme="majorHAnsi"/>
                <w:b/>
                <w:bCs/>
                <w:sz w:val="24"/>
                <w:szCs w:val="24"/>
                <w:lang w:eastAsia="en-US"/>
              </w:rPr>
              <w:t xml:space="preserve"> do </w:t>
            </w:r>
            <w:r w:rsidRPr="00A817FA">
              <w:rPr>
                <w:rFonts w:asciiTheme="majorHAnsi" w:eastAsia="Calibri" w:hAnsiTheme="majorHAnsi" w:cstheme="majorHAnsi"/>
                <w:b/>
                <w:bCs/>
                <w:sz w:val="24"/>
                <w:szCs w:val="24"/>
                <w:lang w:eastAsia="en-US"/>
              </w:rPr>
              <w:t>72</w:t>
            </w:r>
            <w:r w:rsidR="00AE2E9A" w:rsidRPr="00A817FA">
              <w:rPr>
                <w:rFonts w:asciiTheme="majorHAnsi" w:eastAsia="Calibri" w:hAnsiTheme="majorHAnsi" w:cstheme="majorHAnsi"/>
                <w:b/>
                <w:bCs/>
                <w:sz w:val="24"/>
                <w:szCs w:val="24"/>
                <w:lang w:eastAsia="en-US"/>
              </w:rPr>
              <w:t xml:space="preserve"> miesięcy </w:t>
            </w:r>
            <w:r w:rsidR="00A817FA" w:rsidRPr="00A817FA">
              <w:rPr>
                <w:rFonts w:asciiTheme="majorHAnsi" w:eastAsia="Calibri" w:hAnsiTheme="majorHAnsi" w:cstheme="majorHAnsi"/>
                <w:b/>
                <w:bCs/>
                <w:sz w:val="24"/>
                <w:szCs w:val="24"/>
                <w:lang w:eastAsia="en-US"/>
              </w:rPr>
              <w:t>–</w:t>
            </w:r>
            <w:r w:rsidR="00AE2E9A" w:rsidRPr="00A817FA">
              <w:rPr>
                <w:rFonts w:asciiTheme="majorHAnsi" w:eastAsia="Calibri" w:hAnsiTheme="majorHAnsi" w:cstheme="majorHAnsi"/>
                <w:b/>
                <w:bCs/>
                <w:sz w:val="24"/>
                <w:szCs w:val="24"/>
                <w:lang w:eastAsia="en-US"/>
              </w:rPr>
              <w:t xml:space="preserve"> </w:t>
            </w:r>
            <w:r w:rsidR="00A817FA" w:rsidRPr="00A817FA">
              <w:rPr>
                <w:rFonts w:asciiTheme="majorHAnsi" w:eastAsia="Calibri" w:hAnsiTheme="majorHAnsi" w:cstheme="majorHAnsi"/>
                <w:b/>
                <w:bCs/>
                <w:sz w:val="24"/>
                <w:szCs w:val="24"/>
                <w:lang w:eastAsia="en-US"/>
              </w:rPr>
              <w:t xml:space="preserve">20 </w:t>
            </w:r>
            <w:r w:rsidR="00AE2E9A" w:rsidRPr="00A817FA">
              <w:rPr>
                <w:rFonts w:asciiTheme="majorHAnsi" w:eastAsia="Calibri" w:hAnsiTheme="majorHAnsi" w:cstheme="majorHAnsi"/>
                <w:b/>
                <w:bCs/>
                <w:sz w:val="24"/>
                <w:szCs w:val="24"/>
                <w:lang w:eastAsia="en-US"/>
              </w:rPr>
              <w:t xml:space="preserve"> pkt.</w:t>
            </w:r>
          </w:p>
          <w:p w14:paraId="10F034BF" w14:textId="1CDEAEEF" w:rsidR="00AE2E9A" w:rsidRPr="00A817FA" w:rsidRDefault="00AE2E9A" w:rsidP="00A817FA">
            <w:pPr>
              <w:autoSpaceDE w:val="0"/>
              <w:autoSpaceDN w:val="0"/>
              <w:adjustRightInd w:val="0"/>
              <w:spacing w:before="120" w:after="120"/>
              <w:rPr>
                <w:rFonts w:asciiTheme="majorHAnsi" w:eastAsia="Calibri" w:hAnsiTheme="majorHAnsi" w:cstheme="majorHAnsi"/>
                <w:b/>
                <w:bCs/>
                <w:sz w:val="24"/>
                <w:szCs w:val="24"/>
                <w:lang w:eastAsia="en-US"/>
              </w:rPr>
            </w:pPr>
            <w:r w:rsidRPr="00A817FA">
              <w:rPr>
                <w:rFonts w:asciiTheme="majorHAnsi" w:eastAsia="Calibri" w:hAnsiTheme="majorHAnsi" w:cstheme="majorHAnsi"/>
                <w:b/>
                <w:bCs/>
                <w:sz w:val="24"/>
                <w:szCs w:val="24"/>
                <w:lang w:eastAsia="en-US"/>
              </w:rPr>
              <w:t xml:space="preserve">Okres gwarancji </w:t>
            </w:r>
            <w:r w:rsidR="000E5732" w:rsidRPr="00A817FA">
              <w:rPr>
                <w:rFonts w:asciiTheme="majorHAnsi" w:eastAsia="Calibri" w:hAnsiTheme="majorHAnsi" w:cstheme="majorHAnsi"/>
                <w:b/>
                <w:bCs/>
                <w:sz w:val="24"/>
                <w:szCs w:val="24"/>
                <w:lang w:eastAsia="en-US"/>
              </w:rPr>
              <w:t xml:space="preserve"> </w:t>
            </w:r>
            <w:r w:rsidRPr="00A817FA">
              <w:rPr>
                <w:rFonts w:asciiTheme="majorHAnsi" w:eastAsia="Calibri" w:hAnsiTheme="majorHAnsi" w:cstheme="majorHAnsi"/>
                <w:b/>
                <w:bCs/>
                <w:sz w:val="24"/>
                <w:szCs w:val="24"/>
                <w:lang w:eastAsia="en-US"/>
              </w:rPr>
              <w:t xml:space="preserve">do </w:t>
            </w:r>
            <w:r w:rsidR="000E5732" w:rsidRPr="00A817FA">
              <w:rPr>
                <w:rFonts w:asciiTheme="majorHAnsi" w:eastAsia="Calibri" w:hAnsiTheme="majorHAnsi" w:cstheme="majorHAnsi"/>
                <w:b/>
                <w:bCs/>
                <w:sz w:val="24"/>
                <w:szCs w:val="24"/>
                <w:lang w:eastAsia="en-US"/>
              </w:rPr>
              <w:t>84</w:t>
            </w:r>
            <w:r w:rsidRPr="00A817FA">
              <w:rPr>
                <w:rFonts w:asciiTheme="majorHAnsi" w:eastAsia="Calibri" w:hAnsiTheme="majorHAnsi" w:cstheme="majorHAnsi"/>
                <w:b/>
                <w:bCs/>
                <w:sz w:val="24"/>
                <w:szCs w:val="24"/>
                <w:lang w:eastAsia="en-US"/>
              </w:rPr>
              <w:t xml:space="preserve"> miesięcy</w:t>
            </w:r>
            <w:r w:rsidR="000E5732" w:rsidRPr="00A817FA">
              <w:rPr>
                <w:rFonts w:asciiTheme="majorHAnsi" w:eastAsia="Calibri" w:hAnsiTheme="majorHAnsi" w:cstheme="majorHAnsi"/>
                <w:b/>
                <w:bCs/>
                <w:sz w:val="24"/>
                <w:szCs w:val="24"/>
                <w:lang w:eastAsia="en-US"/>
              </w:rPr>
              <w:t xml:space="preserve"> i więcej </w:t>
            </w:r>
            <w:r w:rsidR="00A817FA" w:rsidRPr="00A817FA">
              <w:rPr>
                <w:rFonts w:asciiTheme="majorHAnsi" w:eastAsia="Calibri" w:hAnsiTheme="majorHAnsi" w:cstheme="majorHAnsi"/>
                <w:b/>
                <w:bCs/>
                <w:sz w:val="24"/>
                <w:szCs w:val="24"/>
                <w:lang w:eastAsia="en-US"/>
              </w:rPr>
              <w:t xml:space="preserve"> - 40 pkt.</w:t>
            </w:r>
          </w:p>
          <w:p w14:paraId="0761BB02" w14:textId="77777777" w:rsidR="00A817FA" w:rsidRPr="00A817FA" w:rsidRDefault="00A817FA" w:rsidP="00A817FA">
            <w:pPr>
              <w:autoSpaceDE w:val="0"/>
              <w:autoSpaceDN w:val="0"/>
              <w:adjustRightInd w:val="0"/>
              <w:spacing w:before="120" w:after="120"/>
              <w:rPr>
                <w:rFonts w:asciiTheme="majorHAnsi" w:eastAsia="Calibri" w:hAnsiTheme="majorHAnsi" w:cstheme="majorHAnsi"/>
                <w:bCs/>
                <w:sz w:val="24"/>
                <w:szCs w:val="24"/>
                <w:lang w:eastAsia="en-US"/>
              </w:rPr>
            </w:pPr>
          </w:p>
          <w:p w14:paraId="55E2A537" w14:textId="77777777" w:rsid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3).</w:t>
            </w:r>
            <w:r w:rsidR="00AE2E9A"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9F64F18" w14:textId="048E436E" w:rsidR="00AE2E9A" w:rsidRPr="00A97AB6" w:rsidRDefault="00A97AB6" w:rsidP="00A97AB6">
            <w:pPr>
              <w:jc w:val="both"/>
              <w:rPr>
                <w:rFonts w:asciiTheme="majorHAnsi" w:hAnsiTheme="majorHAnsi" w:cstheme="majorHAnsi"/>
                <w:bCs/>
                <w:sz w:val="24"/>
                <w:szCs w:val="24"/>
              </w:rPr>
            </w:pPr>
            <w:r>
              <w:rPr>
                <w:rFonts w:asciiTheme="majorHAnsi" w:hAnsiTheme="majorHAnsi" w:cstheme="majorHAnsi"/>
                <w:bCs/>
                <w:sz w:val="24"/>
                <w:szCs w:val="24"/>
              </w:rPr>
              <w:t>4).</w:t>
            </w:r>
            <w:r w:rsidR="00AE2E9A" w:rsidRPr="00AE2E9A">
              <w:rPr>
                <w:rFonts w:asciiTheme="majorHAnsi" w:hAnsiTheme="majorHAnsi" w:cstheme="majorHAnsi"/>
                <w:sz w:val="24"/>
                <w:szCs w:val="24"/>
              </w:rPr>
              <w:t>Zamawiający udzieli zamówienia publicznego temu Wykonawcy, który uzyska najwyższą ilość punktów wynikającą z sumy kryteriów.</w:t>
            </w:r>
          </w:p>
          <w:p w14:paraId="2945422F"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6108BF38"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279C9F63"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3E9B5CDA" w14:textId="77777777" w:rsidR="00AE2E9A" w:rsidRPr="00AE2E9A" w:rsidRDefault="00AE2E9A" w:rsidP="00AE2E9A">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6945E066" w14:textId="1B3E7452" w:rsidR="00AE2E9A" w:rsidRPr="00AE2E9A" w:rsidRDefault="00AE2E9A" w:rsidP="00AE2E9A">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 xml:space="preserve">G - punkty przyznane za kryterium </w:t>
            </w:r>
            <w:r w:rsidR="00A817FA">
              <w:rPr>
                <w:rFonts w:asciiTheme="majorHAnsi" w:hAnsiTheme="majorHAnsi" w:cstheme="majorHAnsi"/>
                <w:sz w:val="24"/>
                <w:szCs w:val="24"/>
              </w:rPr>
              <w:t>wydłużenie</w:t>
            </w:r>
            <w:r w:rsidRPr="00AE2E9A">
              <w:rPr>
                <w:rFonts w:asciiTheme="majorHAnsi" w:hAnsiTheme="majorHAnsi" w:cstheme="majorHAnsi"/>
                <w:sz w:val="24"/>
                <w:szCs w:val="24"/>
              </w:rPr>
              <w:t xml:space="preserve"> okres</w:t>
            </w:r>
            <w:r w:rsidR="00A817FA">
              <w:rPr>
                <w:rFonts w:asciiTheme="majorHAnsi" w:hAnsiTheme="majorHAnsi" w:cstheme="majorHAnsi"/>
                <w:sz w:val="24"/>
                <w:szCs w:val="24"/>
              </w:rPr>
              <w:t>u</w:t>
            </w:r>
            <w:r w:rsidRPr="00AE2E9A">
              <w:rPr>
                <w:rFonts w:asciiTheme="majorHAnsi" w:hAnsiTheme="majorHAnsi" w:cstheme="majorHAnsi"/>
                <w:sz w:val="24"/>
                <w:szCs w:val="24"/>
              </w:rPr>
              <w:t xml:space="preserve"> gwarancji.</w:t>
            </w:r>
            <w:r w:rsidRPr="00AE2E9A">
              <w:rPr>
                <w:rFonts w:asciiTheme="majorHAnsi" w:hAnsiTheme="majorHAnsi" w:cstheme="majorHAnsi"/>
                <w:b/>
                <w:sz w:val="24"/>
                <w:szCs w:val="24"/>
              </w:rPr>
              <w:t xml:space="preserve">             </w:t>
            </w:r>
          </w:p>
          <w:p w14:paraId="38BE94A7" w14:textId="6EC5900F"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5).</w:t>
            </w:r>
            <w:r w:rsidR="00AE2E9A" w:rsidRPr="00AE2E9A">
              <w:rPr>
                <w:rFonts w:asciiTheme="majorHAnsi" w:hAnsiTheme="majorHAnsi" w:cstheme="majorHAnsi"/>
                <w:sz w:val="24"/>
                <w:szCs w:val="24"/>
              </w:rPr>
              <w:tab/>
              <w:t>Za najkorzystniejszą zostanie uznana oferta, która nie podlega odrzuceniu oraz uzyska największą ilość punktów łącznie w dwóch kryteriach oceny ofert.</w:t>
            </w:r>
          </w:p>
          <w:p w14:paraId="02599E38" w14:textId="716A959B" w:rsidR="00AE2E9A" w:rsidRPr="00AE2E9A" w:rsidRDefault="00C56A1D" w:rsidP="00C56A1D">
            <w:pPr>
              <w:tabs>
                <w:tab w:val="left" w:pos="284"/>
              </w:tabs>
              <w:jc w:val="both"/>
              <w:rPr>
                <w:rFonts w:asciiTheme="majorHAnsi" w:hAnsiTheme="majorHAnsi" w:cstheme="majorHAnsi"/>
                <w:sz w:val="24"/>
                <w:szCs w:val="24"/>
              </w:rPr>
            </w:pPr>
            <w:r>
              <w:rPr>
                <w:rFonts w:asciiTheme="majorHAnsi" w:hAnsiTheme="majorHAnsi" w:cstheme="majorHAnsi"/>
                <w:sz w:val="24"/>
                <w:szCs w:val="24"/>
              </w:rPr>
              <w:t>6).</w:t>
            </w:r>
            <w:r w:rsidR="00AE2E9A" w:rsidRPr="00AE2E9A">
              <w:rPr>
                <w:rFonts w:asciiTheme="majorHAnsi" w:hAnsiTheme="majorHAnsi" w:cstheme="majorHAnsi"/>
                <w:sz w:val="24"/>
                <w:szCs w:val="24"/>
              </w:rPr>
              <w:tab/>
              <w:t xml:space="preserve">Jeżeli nie można dokonać wyboru najkorzystniejszej oferty z uwagi na to, że dwie lub więcej ofert przedstawia taki sam bilans ceny i innych kryteriów oceny ofert, Zamawiający </w:t>
            </w:r>
            <w:r w:rsidR="00AE2E9A" w:rsidRPr="00AE2E9A">
              <w:rPr>
                <w:rFonts w:asciiTheme="majorHAnsi" w:hAnsiTheme="majorHAnsi" w:cstheme="majorHAnsi"/>
                <w:sz w:val="24"/>
                <w:szCs w:val="24"/>
              </w:rPr>
              <w:lastRenderedPageBreak/>
              <w:t>spośród tych ofert wybiera ofertę z najniższą ceną, a jeżeli zostały złożone oferty o takiej samej cenie, Zamawiający wzywa Wykonawców, którzy złożyli oferty, do złożenie w terminie określonym przez Zamawiającego ofert dodatkowych.</w:t>
            </w:r>
          </w:p>
          <w:p w14:paraId="62D3A462" w14:textId="20FA59B7" w:rsidR="004E3216" w:rsidRPr="00A77963" w:rsidRDefault="004E3216" w:rsidP="004E3216">
            <w:pPr>
              <w:pStyle w:val="Tekstpodstawowy2"/>
              <w:tabs>
                <w:tab w:val="left" w:pos="360"/>
              </w:tabs>
              <w:spacing w:after="0" w:line="240" w:lineRule="auto"/>
              <w:rPr>
                <w:rFonts w:ascii="Arial" w:hAnsi="Arial" w:cs="Arial"/>
                <w:b/>
                <w:bCs/>
                <w:u w:val="single"/>
              </w:rPr>
            </w:pPr>
          </w:p>
        </w:tc>
      </w:tr>
    </w:tbl>
    <w:p w14:paraId="18994167" w14:textId="5518B255" w:rsidR="00FC2DD8" w:rsidRPr="00AB6EE0" w:rsidRDefault="002A3F4F" w:rsidP="00755B9F">
      <w:pPr>
        <w:pStyle w:val="Tekstpodstawowy"/>
        <w:tabs>
          <w:tab w:val="left" w:pos="851"/>
        </w:tabs>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lastRenderedPageBreak/>
        <w:t>X</w:t>
      </w:r>
      <w:r w:rsidR="0005584A">
        <w:rPr>
          <w:rFonts w:ascii="Arial" w:hAnsi="Arial" w:cs="Arial"/>
          <w:b/>
          <w:bCs/>
          <w:color w:val="auto"/>
          <w:sz w:val="24"/>
          <w:szCs w:val="24"/>
        </w:rPr>
        <w:t>VIII</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66298BAC" w14:textId="5EA65DFE"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1. 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7BAB929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2.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Pr="00FA7127">
        <w:rPr>
          <w:rFonts w:asciiTheme="majorHAnsi" w:eastAsia="Times New Roman" w:hAnsiTheme="majorHAnsi" w:cstheme="majorHAnsi"/>
          <w:sz w:val="24"/>
          <w:szCs w:val="24"/>
          <w:lang w:eastAsia="pl-PL"/>
        </w:rPr>
        <w:t>publicznego w trybie podstawowym złożono tylko jedną ofertę.</w:t>
      </w:r>
    </w:p>
    <w:p w14:paraId="707DE4F5"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3. 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4. 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Załącznik Nr </w:t>
      </w:r>
      <w:r w:rsidR="008A2D9E">
        <w:rPr>
          <w:rFonts w:asciiTheme="majorHAnsi" w:eastAsia="Times New Roman" w:hAnsiTheme="majorHAnsi" w:cstheme="majorHAnsi"/>
          <w:sz w:val="24"/>
          <w:szCs w:val="24"/>
          <w:lang w:eastAsia="pl-PL"/>
        </w:rPr>
        <w:t>6</w:t>
      </w:r>
      <w:r w:rsidRPr="00FA7127">
        <w:rPr>
          <w:rFonts w:asciiTheme="majorHAnsi" w:eastAsia="Times New Roman" w:hAnsiTheme="majorHAnsi" w:cstheme="majorHAnsi"/>
          <w:sz w:val="24"/>
          <w:szCs w:val="24"/>
          <w:lang w:eastAsia="pl-PL"/>
        </w:rPr>
        <w:t xml:space="preserve"> do SWZ. 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51A62B5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5. 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Pr="00FA7127">
        <w:rPr>
          <w:rFonts w:asciiTheme="majorHAnsi" w:eastAsia="Times New Roman" w:hAnsiTheme="majorHAnsi" w:cstheme="majorHAnsi"/>
          <w:sz w:val="24"/>
          <w:szCs w:val="24"/>
          <w:lang w:eastAsia="pl-PL"/>
        </w:rPr>
        <w:t>umowę regulującą współpracę tych Wykonawców.</w:t>
      </w:r>
    </w:p>
    <w:p w14:paraId="54031CE5" w14:textId="56469B21"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6. 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Pr="00FA7127">
        <w:rPr>
          <w:rFonts w:asciiTheme="majorHAnsi" w:eastAsia="Times New Roman" w:hAnsiTheme="majorHAnsi" w:cstheme="majorHAnsi"/>
          <w:sz w:val="24"/>
          <w:szCs w:val="24"/>
          <w:lang w:eastAsia="pl-PL"/>
        </w:rPr>
        <w:t xml:space="preserve">przewidzianej w art. 450 ust. 1 pkt 1-5 ustawy </w:t>
      </w:r>
      <w:proofErr w:type="spellStart"/>
      <w:r w:rsidRPr="00FA7127">
        <w:rPr>
          <w:rFonts w:asciiTheme="majorHAnsi" w:eastAsia="Times New Roman" w:hAnsiTheme="majorHAnsi" w:cstheme="majorHAnsi"/>
          <w:sz w:val="24"/>
          <w:szCs w:val="24"/>
          <w:lang w:eastAsia="pl-PL"/>
        </w:rPr>
        <w:t>pzp</w:t>
      </w:r>
      <w:proofErr w:type="spellEnd"/>
      <w:r w:rsidR="00825E35">
        <w:rPr>
          <w:rFonts w:asciiTheme="majorHAnsi" w:eastAsia="Times New Roman" w:hAnsiTheme="majorHAnsi" w:cstheme="majorHAnsi"/>
          <w:sz w:val="24"/>
          <w:szCs w:val="24"/>
          <w:lang w:eastAsia="pl-PL"/>
        </w:rPr>
        <w:t xml:space="preserve"> oraz dostarczy szczegółowy kosztorys ofertowy</w:t>
      </w:r>
      <w:r w:rsidR="00C772ED">
        <w:rPr>
          <w:rFonts w:asciiTheme="majorHAnsi" w:eastAsia="Times New Roman" w:hAnsiTheme="majorHAnsi" w:cstheme="majorHAnsi"/>
          <w:sz w:val="24"/>
          <w:szCs w:val="24"/>
          <w:lang w:eastAsia="pl-PL"/>
        </w:rPr>
        <w:t>.</w:t>
      </w:r>
    </w:p>
    <w:p w14:paraId="06ED1820" w14:textId="484EE3E3"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7. 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Pr="00FA7127">
        <w:rPr>
          <w:rFonts w:asciiTheme="majorHAnsi" w:eastAsia="Times New Roman" w:hAnsiTheme="majorHAnsi" w:cstheme="majorHAnsi"/>
          <w:sz w:val="24"/>
          <w:szCs w:val="24"/>
          <w:lang w:eastAsia="pl-PL"/>
        </w:rPr>
        <w:t>unieważnić postępowanie.</w:t>
      </w:r>
    </w:p>
    <w:p w14:paraId="09590AFA" w14:textId="77777777" w:rsidR="00A66E06" w:rsidRPr="00AB6EE0" w:rsidRDefault="00A66E06" w:rsidP="00FA7127">
      <w:pPr>
        <w:widowControl w:val="0"/>
        <w:autoSpaceDE w:val="0"/>
        <w:spacing w:before="20" w:after="20"/>
        <w:ind w:right="567"/>
        <w:rPr>
          <w:rFonts w:ascii="Arial" w:hAnsi="Arial" w:cs="Arial"/>
          <w:sz w:val="24"/>
          <w:szCs w:val="24"/>
        </w:rPr>
      </w:pPr>
    </w:p>
    <w:p w14:paraId="6EC0C01C" w14:textId="601B0A28" w:rsidR="00BD6BD8" w:rsidRPr="00AB6EE0" w:rsidRDefault="004953D1" w:rsidP="00755B9F">
      <w:pPr>
        <w:pStyle w:val="Tekstpodstawowy"/>
        <w:overflowPunct w:val="0"/>
        <w:spacing w:before="20" w:after="20" w:line="276" w:lineRule="auto"/>
        <w:rPr>
          <w:rFonts w:ascii="Arial" w:hAnsi="Arial" w:cs="Arial"/>
          <w:b/>
          <w:bCs/>
          <w:color w:val="auto"/>
          <w:sz w:val="24"/>
          <w:szCs w:val="24"/>
        </w:rPr>
      </w:pPr>
      <w:r w:rsidRPr="00AB6EE0">
        <w:rPr>
          <w:rFonts w:ascii="Arial" w:hAnsi="Arial" w:cs="Arial"/>
          <w:b/>
          <w:bCs/>
          <w:color w:val="auto"/>
          <w:sz w:val="24"/>
          <w:szCs w:val="24"/>
        </w:rPr>
        <w:t>X</w:t>
      </w:r>
      <w:r w:rsidR="0005584A">
        <w:rPr>
          <w:rFonts w:ascii="Arial" w:hAnsi="Arial" w:cs="Arial"/>
          <w:b/>
          <w:bCs/>
          <w:color w:val="auto"/>
          <w:sz w:val="24"/>
          <w:szCs w:val="24"/>
        </w:rPr>
        <w:t>I</w:t>
      </w:r>
      <w:r w:rsidRPr="00AB6EE0">
        <w:rPr>
          <w:rFonts w:ascii="Arial" w:hAnsi="Arial" w:cs="Arial"/>
          <w:b/>
          <w:bCs/>
          <w:color w:val="auto"/>
          <w:sz w:val="24"/>
          <w:szCs w:val="24"/>
        </w:rPr>
        <w:t>X</w:t>
      </w:r>
      <w:r w:rsidR="00FC2DD8" w:rsidRPr="00AB6EE0">
        <w:rPr>
          <w:rFonts w:ascii="Arial" w:hAnsi="Arial" w:cs="Arial"/>
          <w:b/>
          <w:bCs/>
          <w:color w:val="auto"/>
          <w:sz w:val="24"/>
          <w:szCs w:val="24"/>
        </w:rPr>
        <w:t>. WYMAGANIA DOTYCZĄCE ZABEZPIECZENIA NALEŻYTEGO WYKONANIA UMOWY</w:t>
      </w:r>
      <w:r w:rsidR="00C223C3">
        <w:rPr>
          <w:rFonts w:ascii="Arial" w:hAnsi="Arial" w:cs="Arial"/>
          <w:b/>
          <w:bCs/>
          <w:color w:val="auto"/>
          <w:sz w:val="24"/>
          <w:szCs w:val="24"/>
        </w:rPr>
        <w:t>.</w:t>
      </w:r>
      <w:r w:rsidR="00FC2DD8" w:rsidRPr="00AB6EE0">
        <w:rPr>
          <w:rFonts w:ascii="Arial" w:hAnsi="Arial" w:cs="Arial"/>
          <w:b/>
          <w:bCs/>
          <w:color w:val="auto"/>
          <w:sz w:val="24"/>
          <w:szCs w:val="24"/>
        </w:rPr>
        <w:t xml:space="preserve"> </w:t>
      </w:r>
    </w:p>
    <w:p w14:paraId="7AE5118A" w14:textId="6FD2FF2C" w:rsid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1.Zamawiający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Pr="00B045BE">
        <w:rPr>
          <w:rFonts w:asciiTheme="majorHAnsi" w:eastAsia="Times New Roman" w:hAnsiTheme="majorHAnsi" w:cstheme="majorHAnsi"/>
          <w:sz w:val="24"/>
          <w:szCs w:val="24"/>
          <w:lang w:eastAsia="pl-PL"/>
        </w:rPr>
        <w:t xml:space="preserve"> % ceny brutto całkowitej podanej w ofercie. </w:t>
      </w:r>
    </w:p>
    <w:p w14:paraId="5E5CF6DB" w14:textId="2F772AAB" w:rsidR="009B56D4"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2.Zabezpieczenie należytego wykonania umowy, zwane dalej „zabezpieczeniem” służy pokryciu roszczeń z tytułu niewykonania lub nienależytego wykonania umowy. </w:t>
      </w:r>
    </w:p>
    <w:p w14:paraId="1BEA3AE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3.Przed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w:t>
      </w:r>
      <w:r w:rsidRPr="00B045BE">
        <w:rPr>
          <w:rFonts w:asciiTheme="majorHAnsi" w:eastAsia="Times New Roman" w:hAnsiTheme="majorHAnsi" w:cstheme="majorHAnsi"/>
          <w:sz w:val="24"/>
          <w:szCs w:val="24"/>
          <w:lang w:eastAsia="pl-PL"/>
        </w:rPr>
        <w:lastRenderedPageBreak/>
        <w:t>gwarancji, Zamawiający uzna, że wykonawca nie wniósł zabezpieczenia należytego wykonania umowy.</w:t>
      </w:r>
    </w:p>
    <w:p w14:paraId="2FBE4B0F" w14:textId="651E9B96"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4.Zabezpieczenie należytego wykonania umowy może być wniesione wg wyboru wykonawcy w jednej lub w kilku następujących formach: </w:t>
      </w:r>
    </w:p>
    <w:p w14:paraId="4E81B1CD" w14:textId="77777777" w:rsidR="00F27A5A" w:rsidRPr="00157E01" w:rsidRDefault="00B045BE" w:rsidP="00F27A5A">
      <w:pPr>
        <w:widowControl w:val="0"/>
        <w:autoSpaceDE w:val="0"/>
        <w:spacing w:before="20" w:after="20"/>
        <w:ind w:right="567"/>
        <w:rPr>
          <w:rFonts w:ascii="Arial" w:hAnsi="Arial" w:cs="Arial"/>
          <w:sz w:val="24"/>
          <w:szCs w:val="24"/>
        </w:rPr>
      </w:pPr>
      <w:r w:rsidRPr="00B045BE">
        <w:rPr>
          <w:rFonts w:asciiTheme="majorHAnsi" w:eastAsia="Times New Roman" w:hAnsiTheme="majorHAnsi" w:cstheme="majorHAnsi"/>
          <w:sz w:val="24"/>
          <w:szCs w:val="24"/>
          <w:lang w:eastAsia="pl-PL"/>
        </w:rPr>
        <w:t xml:space="preserve">4.1.Pieniężnej, </w:t>
      </w:r>
      <w:r w:rsidR="00F27A5A" w:rsidRPr="00157E01">
        <w:rPr>
          <w:rFonts w:ascii="Arial" w:hAnsi="Arial" w:cs="Arial"/>
          <w:sz w:val="24"/>
          <w:szCs w:val="24"/>
        </w:rPr>
        <w:t>należy wnieść na konto Zamawiającego:</w:t>
      </w:r>
    </w:p>
    <w:p w14:paraId="17C4F217" w14:textId="28F479CE" w:rsidR="009B56D4" w:rsidRPr="00F27A5A" w:rsidRDefault="00F27A5A" w:rsidP="00F27A5A">
      <w:pPr>
        <w:widowControl w:val="0"/>
        <w:autoSpaceDE w:val="0"/>
        <w:spacing w:before="20" w:after="20"/>
        <w:ind w:right="567"/>
        <w:rPr>
          <w:rFonts w:ascii="Arial" w:hAnsi="Arial" w:cs="Arial"/>
          <w:i/>
          <w:sz w:val="24"/>
          <w:szCs w:val="24"/>
        </w:rPr>
      </w:pPr>
      <w:r w:rsidRPr="00157E01">
        <w:rPr>
          <w:rFonts w:ascii="Arial" w:hAnsi="Arial" w:cs="Arial"/>
          <w:sz w:val="24"/>
          <w:szCs w:val="24"/>
        </w:rPr>
        <w:t xml:space="preserve">Bank Spółdzielczy Sławno </w:t>
      </w:r>
      <w:r w:rsidRPr="00C656AB">
        <w:rPr>
          <w:rFonts w:ascii="Arial" w:hAnsi="Arial" w:cs="Arial"/>
          <w:sz w:val="24"/>
          <w:szCs w:val="24"/>
        </w:rPr>
        <w:t xml:space="preserve">Oddział Polanów nr </w:t>
      </w:r>
      <w:r w:rsidRPr="00C656AB">
        <w:rPr>
          <w:rFonts w:ascii="Arial" w:hAnsi="Arial" w:cs="Arial"/>
          <w:b/>
          <w:sz w:val="24"/>
          <w:szCs w:val="24"/>
        </w:rPr>
        <w:t>19 9317 1038 3900 0996 2000 0039</w:t>
      </w:r>
      <w:r w:rsidR="00054107">
        <w:rPr>
          <w:rFonts w:ascii="Arial" w:hAnsi="Arial" w:cs="Arial"/>
          <w:i/>
          <w:sz w:val="24"/>
          <w:szCs w:val="24"/>
        </w:rPr>
        <w:t xml:space="preserve"> </w:t>
      </w:r>
      <w:r w:rsidRPr="00157E01">
        <w:rPr>
          <w:rFonts w:ascii="Arial" w:hAnsi="Arial" w:cs="Arial"/>
          <w:sz w:val="24"/>
          <w:szCs w:val="24"/>
        </w:rPr>
        <w:t xml:space="preserve">z dopiskiem </w:t>
      </w:r>
      <w:r w:rsidRPr="00C656AB">
        <w:rPr>
          <w:rFonts w:ascii="Arial" w:hAnsi="Arial" w:cs="Arial"/>
          <w:b/>
          <w:sz w:val="24"/>
          <w:szCs w:val="24"/>
        </w:rPr>
        <w:t>„Rewitalizacja rynku miejskiego i jego otoczenia w celu przywrócenia i nadania im nowych funkcji min. społecznych, gospodarczych, edukacyjnych, kulturowych, rekreacyjnych</w:t>
      </w:r>
      <w:r w:rsidR="005F0A9C">
        <w:rPr>
          <w:rFonts w:ascii="Arial" w:hAnsi="Arial" w:cs="Arial"/>
          <w:b/>
          <w:sz w:val="24"/>
          <w:szCs w:val="24"/>
        </w:rPr>
        <w:t xml:space="preserve"> – część 2 </w:t>
      </w:r>
      <w:r w:rsidRPr="00C656AB">
        <w:rPr>
          <w:rFonts w:ascii="Arial" w:hAnsi="Arial" w:cs="Arial"/>
          <w:b/>
          <w:sz w:val="24"/>
          <w:szCs w:val="24"/>
        </w:rPr>
        <w:t>”</w:t>
      </w:r>
    </w:p>
    <w:p w14:paraId="7494C762"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4.2.Poręczeniach bankowych lub poręczeniach spółdzielczej kasy oszczędnościowo-kredytowej, z tym, że zobowiązanie kasy jest zawsze zobowiązaniem pieniężnym, 4.3.Gwarancjach bankowych, </w:t>
      </w:r>
    </w:p>
    <w:p w14:paraId="67BED04A" w14:textId="77777777" w:rsidR="009B56D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4.4.Gwarancjach ubezpieczeniowych,</w:t>
      </w:r>
    </w:p>
    <w:p w14:paraId="6C9B4FD4" w14:textId="6243A6DA"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4.5.Poręczeniach udzielanych przez podmioty, o których mowa w art. 6b ust. 5 pkt 2 ustawy z dnia 9 listopada 2000 r. o utworzeniu Polskiej Agencji Rozwoju Przedsiębiorczości. </w:t>
      </w:r>
    </w:p>
    <w:p w14:paraId="7E651EE6"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5.W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6.Gwarancja, o której mowa w pkt. 5. SWZ winna zawierać następujące elementy: 6.1.Nazwę dającego zlecenie (Wykonawcy), beneficjenta gwarancji (Zamawiającego), gwaranta (banku lub instytucji ubezpieczeniowej udzielających gwarancji) oraz wskazanie siedzib, </w:t>
      </w:r>
    </w:p>
    <w:p w14:paraId="43C13E61"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6.2.Określenie wierzytelności, która ma być zabezpieczona gwarancją, </w:t>
      </w:r>
    </w:p>
    <w:p w14:paraId="25EC4227"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6.3.Kwotę gwarancji, </w:t>
      </w:r>
    </w:p>
    <w:p w14:paraId="25EB580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6.4.Termin ważności gwarancji, </w:t>
      </w:r>
    </w:p>
    <w:p w14:paraId="19714914"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6.5.Zobowiązanie gwaranta do „zapłacenia” kwoty gwarancji na pierwsze pisemne żądanie Zamawiającego zawierające oświadczenie, iż Gwarant, pokryje roszczenia z tytułu:</w:t>
      </w:r>
    </w:p>
    <w:p w14:paraId="5B45217C" w14:textId="69865E3E"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6.5.1.Niewykonania umowy przez Wykonawcę, </w:t>
      </w:r>
    </w:p>
    <w:p w14:paraId="710D7B15"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6.5.2.Nienależytego wykonania umowy przez Wykonawcę, </w:t>
      </w:r>
    </w:p>
    <w:p w14:paraId="518545C8" w14:textId="77777777" w:rsidR="00463500"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7.W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303E8EDA"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8.Wszelkie koszty i opłaty związane z ustanowieniem zabezpieczenia ponosi wyłącznie wykonawca. </w:t>
      </w:r>
    </w:p>
    <w:p w14:paraId="6AFB1842" w14:textId="434FDAB6" w:rsidR="00513D3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 xml:space="preserve">9.Postanowienia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Przedsiębiorczości. 10.Zabezpieczenie należytego wykonania umowy wnoszone w formie pieniężnej należy wpłacić przelewem na rachunek bankowy Zamawiającego: </w:t>
      </w:r>
    </w:p>
    <w:p w14:paraId="3FDE1836"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11</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77777777" w:rsidR="00287E24"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14</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77777777" w:rsidR="00287E24" w:rsidRDefault="00287E24"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15</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11214CC2" w:rsidR="00B045BE" w:rsidRPr="00B045BE" w:rsidRDefault="00B045BE" w:rsidP="00B045BE">
      <w:pPr>
        <w:suppressAutoHyphens w:val="0"/>
        <w:spacing w:after="0" w:line="240" w:lineRule="auto"/>
        <w:rPr>
          <w:rFonts w:asciiTheme="majorHAnsi" w:eastAsia="Times New Roman" w:hAnsiTheme="majorHAnsi" w:cstheme="majorHAnsi"/>
          <w:sz w:val="24"/>
          <w:szCs w:val="24"/>
          <w:lang w:eastAsia="pl-PL"/>
        </w:rPr>
      </w:pPr>
      <w:r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 </w:t>
      </w:r>
    </w:p>
    <w:p w14:paraId="2563D801" w14:textId="77777777" w:rsidR="00062D5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.2.Wypłata, o której mowa w pkt. 1</w:t>
      </w:r>
      <w:r w:rsidR="00697EBD" w:rsidRPr="00292FF3">
        <w:rPr>
          <w:rFonts w:ascii="Arial" w:eastAsia="Times New Roman" w:hAnsi="Arial" w:cs="Arial"/>
          <w:sz w:val="24"/>
          <w:szCs w:val="24"/>
          <w:lang w:eastAsia="pl-PL"/>
        </w:rPr>
        <w:t>6</w:t>
      </w:r>
      <w:r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77777777" w:rsidR="00697EBD"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7777777" w:rsidR="00292FF3"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.1.70% kwoty zabezpieczenia zostanie zwrócone w ciągu 30 dni po podpisaniu Protokołu Odbioru Końcowego, </w:t>
      </w:r>
    </w:p>
    <w:p w14:paraId="3443679B" w14:textId="5BAC826A" w:rsidR="00FC2DD8" w:rsidRPr="00292FF3" w:rsidRDefault="00B045BE" w:rsidP="00B045BE">
      <w:pPr>
        <w:widowControl w:val="0"/>
        <w:autoSpaceDE w:val="0"/>
        <w:spacing w:before="20" w:after="20"/>
        <w:ind w:right="567"/>
        <w:rPr>
          <w:rFonts w:ascii="Arial" w:eastAsia="Times New Roman" w:hAnsi="Arial" w:cs="Arial"/>
          <w:sz w:val="24"/>
          <w:szCs w:val="24"/>
          <w:lang w:eastAsia="pl-PL"/>
        </w:rPr>
      </w:pPr>
      <w:r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sidRPr="00292FF3">
        <w:rPr>
          <w:rFonts w:ascii="Arial" w:eastAsia="Times New Roman" w:hAnsi="Arial" w:cs="Arial"/>
          <w:sz w:val="24"/>
          <w:szCs w:val="24"/>
          <w:lang w:eastAsia="pl-PL"/>
        </w:rPr>
        <w:t xml:space="preserve">.2.30% kwoty zabezpieczenia zostanie pozostawione na zabezpieczenie </w:t>
      </w:r>
      <w:r w:rsidRPr="00292FF3">
        <w:rPr>
          <w:rFonts w:ascii="Arial" w:eastAsia="Times New Roman" w:hAnsi="Arial" w:cs="Arial"/>
          <w:sz w:val="24"/>
          <w:szCs w:val="24"/>
          <w:lang w:eastAsia="pl-PL"/>
        </w:rPr>
        <w:lastRenderedPageBreak/>
        <w:t>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183B1364" w:rsidR="00FC2DD8" w:rsidRPr="00AB6EE0" w:rsidRDefault="00E00DC3" w:rsidP="00C223C3">
      <w:pPr>
        <w:pStyle w:val="Tekstpodstawowy"/>
        <w:overflowPunct w:val="0"/>
        <w:spacing w:before="20" w:after="0"/>
        <w:ind w:left="567" w:hanging="567"/>
        <w:rPr>
          <w:rFonts w:ascii="Arial" w:hAnsi="Arial" w:cs="Arial"/>
          <w:b/>
          <w:bCs/>
          <w:color w:val="auto"/>
          <w:sz w:val="24"/>
          <w:szCs w:val="24"/>
        </w:rPr>
      </w:pPr>
      <w:r w:rsidRPr="00AB6EE0">
        <w:rPr>
          <w:rFonts w:ascii="Arial" w:hAnsi="Arial" w:cs="Arial"/>
          <w:b/>
          <w:bCs/>
          <w:color w:val="auto"/>
          <w:sz w:val="24"/>
          <w:szCs w:val="24"/>
        </w:rPr>
        <w:t>XX</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7F7CAFDF" w:rsidR="002D6083" w:rsidRPr="00C772ED" w:rsidRDefault="002D6083" w:rsidP="00C223C3">
      <w:pPr>
        <w:pStyle w:val="Standard"/>
        <w:numPr>
          <w:ilvl w:val="0"/>
          <w:numId w:val="7"/>
        </w:numPr>
        <w:tabs>
          <w:tab w:val="clear" w:pos="720"/>
          <w:tab w:val="left" w:pos="0"/>
          <w:tab w:val="left" w:pos="284"/>
        </w:tabs>
        <w:spacing w:before="240"/>
        <w:ind w:left="0" w:firstLine="0"/>
        <w:rPr>
          <w:rFonts w:ascii="Arial" w:eastAsia="Arial" w:hAnsi="Arial" w:cs="Arial"/>
        </w:rPr>
      </w:pPr>
      <w:r w:rsidRPr="00C772ED">
        <w:rPr>
          <w:rFonts w:ascii="Arial" w:hAnsi="Arial" w:cs="Arial"/>
          <w:spacing w:val="-2"/>
        </w:rPr>
        <w:t xml:space="preserve">Istotne dla stron postanowienia zawarte są we wzorze umowy, który stanowi Załącznik nr </w:t>
      </w:r>
      <w:r w:rsidR="00C772ED" w:rsidRPr="00C772ED">
        <w:rPr>
          <w:rFonts w:ascii="Arial" w:hAnsi="Arial" w:cs="Arial"/>
          <w:spacing w:val="-2"/>
        </w:rPr>
        <w:t>5</w:t>
      </w:r>
      <w:r w:rsidR="005E08A7" w:rsidRPr="00C772ED">
        <w:rPr>
          <w:rFonts w:ascii="Arial" w:hAnsi="Arial" w:cs="Arial"/>
          <w:spacing w:val="-2"/>
        </w:rPr>
        <w:t xml:space="preserve"> </w:t>
      </w:r>
      <w:r w:rsidRPr="00C772ED">
        <w:rPr>
          <w:rFonts w:ascii="Arial" w:hAnsi="Arial" w:cs="Arial"/>
          <w:spacing w:val="-2"/>
        </w:rPr>
        <w:t>do</w:t>
      </w:r>
      <w:r w:rsidR="007D25B1" w:rsidRPr="00C772ED">
        <w:rPr>
          <w:rFonts w:ascii="Arial" w:hAnsi="Arial" w:cs="Arial"/>
          <w:spacing w:val="-2"/>
        </w:rPr>
        <w:t> </w:t>
      </w:r>
      <w:r w:rsidR="006121AA" w:rsidRPr="00C772ED">
        <w:rPr>
          <w:rFonts w:ascii="Arial" w:hAnsi="Arial" w:cs="Arial"/>
          <w:spacing w:val="-2"/>
        </w:rPr>
        <w:t>S</w:t>
      </w:r>
      <w:r w:rsidRPr="00C772ED">
        <w:rPr>
          <w:rFonts w:ascii="Arial" w:hAnsi="Arial" w:cs="Arial"/>
          <w:spacing w:val="-2"/>
        </w:rPr>
        <w:t>WZ.</w:t>
      </w:r>
    </w:p>
    <w:p w14:paraId="6323848A" w14:textId="4166362F" w:rsidR="00FC2DD8" w:rsidRPr="00C772ED" w:rsidRDefault="002D6083" w:rsidP="006121AA">
      <w:pPr>
        <w:widowControl w:val="0"/>
        <w:numPr>
          <w:ilvl w:val="0"/>
          <w:numId w:val="7"/>
        </w:numPr>
        <w:tabs>
          <w:tab w:val="left" w:pos="0"/>
          <w:tab w:val="left" w:pos="284"/>
        </w:tabs>
        <w:overflowPunct w:val="0"/>
        <w:autoSpaceDE w:val="0"/>
        <w:spacing w:before="20" w:after="20"/>
        <w:ind w:left="0" w:right="-57" w:firstLine="0"/>
        <w:rPr>
          <w:rFonts w:ascii="Arial" w:hAnsi="Arial" w:cs="Arial"/>
          <w:sz w:val="24"/>
          <w:szCs w:val="24"/>
        </w:rPr>
      </w:pPr>
      <w:r w:rsidRPr="00C772ED">
        <w:rPr>
          <w:rFonts w:ascii="Arial" w:hAnsi="Arial" w:cs="Arial"/>
          <w:sz w:val="24"/>
          <w:szCs w:val="24"/>
        </w:rPr>
        <w:t xml:space="preserve">Dopuszczalne zmiany postanowień umowy w stosunku do treści oferty, na podstawie której dokonano wyboru Wykonawcy, określa § </w:t>
      </w:r>
      <w:r w:rsidR="00E66A5F" w:rsidRPr="00C772ED">
        <w:rPr>
          <w:rFonts w:ascii="Arial" w:hAnsi="Arial" w:cs="Arial"/>
          <w:sz w:val="24"/>
          <w:szCs w:val="24"/>
        </w:rPr>
        <w:t xml:space="preserve">14 </w:t>
      </w:r>
      <w:r w:rsidRPr="00C772ED">
        <w:rPr>
          <w:rFonts w:ascii="Arial" w:hAnsi="Arial" w:cs="Arial"/>
          <w:sz w:val="24"/>
          <w:szCs w:val="24"/>
        </w:rPr>
        <w:t xml:space="preserve">wzoru umowy, stanowiącego Załącznik nr </w:t>
      </w:r>
      <w:r w:rsidR="00C772ED" w:rsidRPr="00C772ED">
        <w:rPr>
          <w:rFonts w:ascii="Arial" w:hAnsi="Arial" w:cs="Arial"/>
          <w:sz w:val="24"/>
          <w:szCs w:val="24"/>
        </w:rPr>
        <w:t xml:space="preserve">5 </w:t>
      </w:r>
      <w:r w:rsidR="006121AA" w:rsidRPr="00C772ED">
        <w:rPr>
          <w:rFonts w:ascii="Arial" w:hAnsi="Arial" w:cs="Arial"/>
          <w:sz w:val="24"/>
          <w:szCs w:val="24"/>
        </w:rPr>
        <w:t>do S</w:t>
      </w:r>
      <w:r w:rsidRPr="00C772ED">
        <w:rPr>
          <w:rFonts w:ascii="Arial" w:hAnsi="Arial" w:cs="Arial"/>
          <w:sz w:val="24"/>
          <w:szCs w:val="24"/>
        </w:rPr>
        <w:t>WZ</w:t>
      </w:r>
      <w:r w:rsidR="00CA4D91" w:rsidRPr="00C772ED">
        <w:rPr>
          <w:rFonts w:ascii="Arial" w:hAnsi="Arial" w:cs="Arial"/>
          <w:sz w:val="24"/>
          <w:szCs w:val="24"/>
        </w:rPr>
        <w:t>.</w:t>
      </w:r>
      <w:r w:rsidR="00FC2DD8" w:rsidRPr="00C772ED">
        <w:rPr>
          <w:rFonts w:ascii="Arial" w:hAnsi="Arial" w:cs="Arial"/>
          <w:sz w:val="24"/>
          <w:szCs w:val="24"/>
        </w:rPr>
        <w:t xml:space="preserve"> </w:t>
      </w:r>
    </w:p>
    <w:p w14:paraId="30C35422" w14:textId="77777777" w:rsidR="00BD6BD8" w:rsidRDefault="00BD6BD8" w:rsidP="00755B9F">
      <w:pPr>
        <w:pStyle w:val="Tekstpodstawowy"/>
        <w:tabs>
          <w:tab w:val="left" w:pos="567"/>
        </w:tabs>
        <w:overflowPunct w:val="0"/>
        <w:spacing w:before="20" w:after="20" w:line="276" w:lineRule="auto"/>
        <w:ind w:right="567"/>
        <w:rPr>
          <w:rFonts w:ascii="Arial" w:hAnsi="Arial" w:cs="Arial"/>
          <w:b/>
          <w:bCs/>
          <w:color w:val="auto"/>
          <w:sz w:val="24"/>
          <w:szCs w:val="24"/>
        </w:rPr>
      </w:pPr>
    </w:p>
    <w:p w14:paraId="40FDB47A" w14:textId="5E74BFCF" w:rsidR="00BD6BD8" w:rsidRPr="00AB6EE0" w:rsidRDefault="00E00DC3" w:rsidP="00755B9F">
      <w:pPr>
        <w:pStyle w:val="Tekstpodstawowy"/>
        <w:tabs>
          <w:tab w:val="left" w:pos="567"/>
        </w:tabs>
        <w:overflowPunct w:val="0"/>
        <w:spacing w:before="20" w:after="20" w:line="276" w:lineRule="auto"/>
        <w:ind w:right="567"/>
        <w:rPr>
          <w:rFonts w:ascii="Arial" w:hAnsi="Arial" w:cs="Arial"/>
          <w:b/>
          <w:bCs/>
          <w:color w:val="auto"/>
          <w:sz w:val="24"/>
          <w:szCs w:val="24"/>
        </w:rPr>
      </w:pPr>
      <w:r w:rsidRPr="00AB6EE0">
        <w:rPr>
          <w:rFonts w:ascii="Arial" w:hAnsi="Arial" w:cs="Arial"/>
          <w:b/>
          <w:bCs/>
          <w:color w:val="auto"/>
          <w:sz w:val="24"/>
          <w:szCs w:val="24"/>
        </w:rPr>
        <w:t>XX</w:t>
      </w:r>
      <w:r w:rsidR="002A3F4F" w:rsidRPr="00AB6EE0">
        <w:rPr>
          <w:rFonts w:ascii="Arial" w:hAnsi="Arial" w:cs="Arial"/>
          <w:b/>
          <w:bCs/>
          <w:color w:val="auto"/>
          <w:sz w:val="24"/>
          <w:szCs w:val="24"/>
        </w:rPr>
        <w:t>I</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3893E1BC"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Środki ochrony prawnej przysługują Wykonawcy, uczestn</w:t>
      </w:r>
      <w:r>
        <w:rPr>
          <w:rFonts w:asciiTheme="majorHAnsi" w:eastAsia="Times New Roman" w:hAnsiTheme="majorHAnsi" w:cstheme="majorHAnsi"/>
          <w:sz w:val="24"/>
          <w:szCs w:val="24"/>
          <w:lang w:eastAsia="pl-PL"/>
        </w:rPr>
        <w:t xml:space="preserve">ikowi konkursu oraz innemu </w:t>
      </w:r>
      <w:r w:rsidRPr="00DD330E">
        <w:rPr>
          <w:rFonts w:asciiTheme="majorHAnsi" w:eastAsia="Times New Roman" w:hAnsiTheme="majorHAnsi" w:cstheme="majorHAnsi"/>
          <w:sz w:val="24"/>
          <w:szCs w:val="24"/>
          <w:lang w:eastAsia="pl-PL"/>
        </w:rPr>
        <w:t>podmiotowi, jeżeli ma lub miał interes w uzyskaniu zam</w:t>
      </w:r>
      <w:r>
        <w:rPr>
          <w:rFonts w:asciiTheme="majorHAnsi" w:eastAsia="Times New Roman" w:hAnsiTheme="majorHAnsi" w:cstheme="majorHAnsi"/>
          <w:sz w:val="24"/>
          <w:szCs w:val="24"/>
          <w:lang w:eastAsia="pl-PL"/>
        </w:rPr>
        <w:t xml:space="preserve">ówienia lub nagrody w konkursie </w:t>
      </w:r>
      <w:r w:rsidRPr="00DD330E">
        <w:rPr>
          <w:rFonts w:asciiTheme="majorHAnsi" w:eastAsia="Times New Roman" w:hAnsiTheme="majorHAnsi" w:cstheme="majorHAnsi"/>
          <w:sz w:val="24"/>
          <w:szCs w:val="24"/>
          <w:lang w:eastAsia="pl-PL"/>
        </w:rPr>
        <w:t>oraz poniósł lub może ponieść szkodę w wyniku</w:t>
      </w:r>
      <w:r>
        <w:rPr>
          <w:rFonts w:asciiTheme="majorHAnsi" w:eastAsia="Times New Roman" w:hAnsiTheme="majorHAnsi" w:cstheme="majorHAnsi"/>
          <w:sz w:val="24"/>
          <w:szCs w:val="24"/>
          <w:lang w:eastAsia="pl-PL"/>
        </w:rPr>
        <w:t xml:space="preserve"> naruszenia przez Zamawiającego </w:t>
      </w:r>
      <w:r w:rsidRPr="00DD330E">
        <w:rPr>
          <w:rFonts w:asciiTheme="majorHAnsi" w:eastAsia="Times New Roman" w:hAnsiTheme="majorHAnsi" w:cstheme="majorHAnsi"/>
          <w:sz w:val="24"/>
          <w:szCs w:val="24"/>
          <w:lang w:eastAsia="pl-PL"/>
        </w:rPr>
        <w:t xml:space="preserve">przepisów ustawy </w:t>
      </w:r>
      <w:proofErr w:type="spellStart"/>
      <w:r w:rsidRPr="00DD330E">
        <w:rPr>
          <w:rFonts w:asciiTheme="majorHAnsi" w:eastAsia="Times New Roman" w:hAnsiTheme="majorHAnsi" w:cstheme="majorHAnsi"/>
          <w:sz w:val="24"/>
          <w:szCs w:val="24"/>
          <w:lang w:eastAsia="pl-PL"/>
        </w:rPr>
        <w:t>pzp</w:t>
      </w:r>
      <w:proofErr w:type="spellEnd"/>
      <w:r w:rsidRPr="00DD330E">
        <w:rPr>
          <w:rFonts w:asciiTheme="majorHAnsi" w:eastAsia="Times New Roman" w:hAnsiTheme="majorHAnsi" w:cstheme="majorHAnsi"/>
          <w:sz w:val="24"/>
          <w:szCs w:val="24"/>
          <w:lang w:eastAsia="pl-PL"/>
        </w:rPr>
        <w:t>.</w:t>
      </w:r>
    </w:p>
    <w:p w14:paraId="2FE95FE9"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19F92F3"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3. 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Pr="00DD330E">
        <w:rPr>
          <w:rFonts w:asciiTheme="majorHAnsi" w:eastAsia="Times New Roman" w:hAnsiTheme="majorHAnsi" w:cstheme="majorHAnsi"/>
          <w:sz w:val="24"/>
          <w:szCs w:val="24"/>
          <w:lang w:eastAsia="pl-PL"/>
        </w:rPr>
        <w:t>w formie elektronicznej albo w postaci elektronicznej opatrzone podpisem zaufanym.</w:t>
      </w:r>
    </w:p>
    <w:p w14:paraId="3C5930F5" w14:textId="5BDD48EF" w:rsidR="00054107" w:rsidRPr="00581164" w:rsidRDefault="00DD330E" w:rsidP="00581164">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4. 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Pr="00DD330E">
        <w:rPr>
          <w:rFonts w:asciiTheme="majorHAnsi" w:eastAsia="Times New Roman" w:hAnsiTheme="majorHAnsi" w:cstheme="majorHAnsi"/>
          <w:sz w:val="24"/>
          <w:szCs w:val="24"/>
          <w:lang w:eastAsia="pl-PL"/>
        </w:rPr>
        <w:t xml:space="preserve">Skargę do Sądu wnosi się </w:t>
      </w:r>
      <w:proofErr w:type="spellStart"/>
      <w:r w:rsidRPr="00DD330E">
        <w:rPr>
          <w:rFonts w:asciiTheme="majorHAnsi" w:eastAsia="Times New Roman" w:hAnsiTheme="majorHAnsi" w:cstheme="majorHAnsi"/>
          <w:sz w:val="24"/>
          <w:szCs w:val="24"/>
          <w:lang w:eastAsia="pl-PL"/>
        </w:rPr>
        <w:t>się</w:t>
      </w:r>
      <w:proofErr w:type="spellEnd"/>
      <w:r w:rsidRPr="00DD330E">
        <w:rPr>
          <w:rFonts w:asciiTheme="majorHAnsi" w:eastAsia="Times New Roman" w:hAnsiTheme="majorHAnsi" w:cstheme="majorHAnsi"/>
          <w:sz w:val="24"/>
          <w:szCs w:val="24"/>
          <w:lang w:eastAsia="pl-PL"/>
        </w:rPr>
        <w:t xml:space="preserve"> za pośrednictwem Prezesa Krajowej Izby Odwoławczej.</w:t>
      </w:r>
    </w:p>
    <w:p w14:paraId="44B7FC0C" w14:textId="77777777" w:rsidR="00054107" w:rsidRDefault="00054107" w:rsidP="00755B9F">
      <w:pPr>
        <w:pStyle w:val="Tekstpodstawowy"/>
        <w:overflowPunct w:val="0"/>
        <w:spacing w:before="20" w:after="20" w:line="276" w:lineRule="auto"/>
        <w:ind w:right="567"/>
        <w:rPr>
          <w:rFonts w:ascii="Arial" w:hAnsi="Arial" w:cs="Arial"/>
          <w:b/>
          <w:bCs/>
          <w:color w:val="auto"/>
          <w:sz w:val="24"/>
          <w:szCs w:val="24"/>
        </w:rPr>
      </w:pPr>
    </w:p>
    <w:p w14:paraId="37A6CBFF" w14:textId="50D718B1" w:rsidR="00BD6BD8" w:rsidRPr="00AB6EE0" w:rsidRDefault="00E00DC3"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Fonts w:ascii="Arial" w:hAnsi="Arial" w:cs="Arial"/>
          <w:b/>
          <w:bCs/>
          <w:color w:val="auto"/>
          <w:sz w:val="24"/>
          <w:szCs w:val="24"/>
        </w:rPr>
        <w:t>XXI</w:t>
      </w:r>
      <w:r w:rsidR="002A3F4F" w:rsidRPr="00AB6EE0">
        <w:rPr>
          <w:rFonts w:ascii="Arial" w:hAnsi="Arial" w:cs="Arial"/>
          <w:b/>
          <w:bCs/>
          <w:color w:val="auto"/>
          <w:sz w:val="24"/>
          <w:szCs w:val="24"/>
        </w:rPr>
        <w:t>I</w:t>
      </w:r>
      <w:r w:rsidRPr="00AB6EE0">
        <w:rPr>
          <w:rFonts w:ascii="Arial" w:hAnsi="Arial" w:cs="Arial"/>
          <w:b/>
          <w:bCs/>
          <w:color w:val="auto"/>
          <w:sz w:val="24"/>
          <w:szCs w:val="24"/>
        </w:rPr>
        <w:t xml:space="preserve">. </w:t>
      </w:r>
      <w:r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885388E" w14:textId="04EEA944" w:rsidR="00330835" w:rsidRDefault="00330835" w:rsidP="00755B9F">
      <w:pPr>
        <w:pStyle w:val="Akapitzlist"/>
        <w:numPr>
          <w:ilvl w:val="0"/>
          <w:numId w:val="22"/>
        </w:numPr>
        <w:spacing w:before="20" w:after="20"/>
        <w:ind w:left="284" w:hanging="284"/>
        <w:rPr>
          <w:rFonts w:ascii="Arial" w:hAnsi="Arial" w:cs="Arial"/>
          <w:bCs/>
          <w:sz w:val="24"/>
          <w:szCs w:val="24"/>
        </w:rPr>
      </w:pPr>
      <w:r w:rsidRPr="00240307">
        <w:rPr>
          <w:rFonts w:ascii="Arial" w:hAnsi="Arial" w:cs="Arial"/>
          <w:bCs/>
          <w:sz w:val="24"/>
          <w:szCs w:val="24"/>
        </w:rPr>
        <w:t>Formularz ofertowy</w:t>
      </w:r>
      <w:r w:rsidR="00B01040" w:rsidRPr="00240307">
        <w:rPr>
          <w:rFonts w:ascii="Arial" w:hAnsi="Arial" w:cs="Arial"/>
          <w:bCs/>
          <w:sz w:val="24"/>
          <w:szCs w:val="24"/>
        </w:rPr>
        <w:t xml:space="preserve"> </w:t>
      </w:r>
      <w:r w:rsidR="00FA7000" w:rsidRPr="00240307">
        <w:rPr>
          <w:rFonts w:ascii="Arial" w:hAnsi="Arial" w:cs="Arial"/>
          <w:bCs/>
          <w:sz w:val="24"/>
          <w:szCs w:val="24"/>
        </w:rPr>
        <w:t>- Z</w:t>
      </w:r>
      <w:r w:rsidRPr="00240307">
        <w:rPr>
          <w:rFonts w:ascii="Arial" w:hAnsi="Arial" w:cs="Arial"/>
          <w:bCs/>
          <w:sz w:val="24"/>
          <w:szCs w:val="24"/>
        </w:rPr>
        <w:t xml:space="preserve">ałącznik nr </w:t>
      </w:r>
      <w:r w:rsidR="00C55F3C">
        <w:rPr>
          <w:rFonts w:ascii="Arial" w:hAnsi="Arial" w:cs="Arial"/>
          <w:bCs/>
          <w:sz w:val="24"/>
          <w:szCs w:val="24"/>
        </w:rPr>
        <w:t>1</w:t>
      </w:r>
    </w:p>
    <w:p w14:paraId="5D53E0AE" w14:textId="269E34B8" w:rsidR="005E08A7" w:rsidRDefault="005E08A7"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 xml:space="preserve">Oświadczenie o </w:t>
      </w:r>
      <w:r w:rsidR="005E1EC6">
        <w:rPr>
          <w:rFonts w:ascii="Arial" w:hAnsi="Arial" w:cs="Arial"/>
          <w:bCs/>
          <w:sz w:val="24"/>
          <w:szCs w:val="24"/>
        </w:rPr>
        <w:t xml:space="preserve">braku podstaw do wykluczenia </w:t>
      </w:r>
      <w:r>
        <w:rPr>
          <w:rFonts w:ascii="Arial" w:hAnsi="Arial" w:cs="Arial"/>
          <w:bCs/>
          <w:sz w:val="24"/>
          <w:szCs w:val="24"/>
        </w:rPr>
        <w:t xml:space="preserve"> </w:t>
      </w:r>
      <w:r w:rsidR="005E1EC6">
        <w:rPr>
          <w:rFonts w:ascii="Arial" w:hAnsi="Arial" w:cs="Arial"/>
          <w:bCs/>
          <w:sz w:val="24"/>
          <w:szCs w:val="24"/>
        </w:rPr>
        <w:t xml:space="preserve">oraz </w:t>
      </w:r>
      <w:r>
        <w:rPr>
          <w:rFonts w:ascii="Arial" w:hAnsi="Arial" w:cs="Arial"/>
          <w:bCs/>
          <w:sz w:val="24"/>
          <w:szCs w:val="24"/>
        </w:rPr>
        <w:t>speł</w:t>
      </w:r>
      <w:r w:rsidR="005E1EC6">
        <w:rPr>
          <w:rFonts w:ascii="Arial" w:hAnsi="Arial" w:cs="Arial"/>
          <w:bCs/>
          <w:sz w:val="24"/>
          <w:szCs w:val="24"/>
        </w:rPr>
        <w:t>nieniu warunków udziału w postępowaniu.</w:t>
      </w:r>
    </w:p>
    <w:p w14:paraId="1E59363C" w14:textId="1B2E50CC" w:rsidR="005E1EC6" w:rsidRDefault="0037395A"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Oświadczenie o przynależności do grupy kapitałowej.</w:t>
      </w:r>
    </w:p>
    <w:p w14:paraId="5ADE5F40" w14:textId="649E91D5" w:rsidR="0037395A" w:rsidRDefault="00C60E18" w:rsidP="00755B9F">
      <w:pPr>
        <w:pStyle w:val="Akapitzlist"/>
        <w:numPr>
          <w:ilvl w:val="0"/>
          <w:numId w:val="22"/>
        </w:numPr>
        <w:spacing w:before="20" w:after="20"/>
        <w:ind w:left="284" w:hanging="284"/>
        <w:rPr>
          <w:rFonts w:ascii="Arial" w:hAnsi="Arial" w:cs="Arial"/>
          <w:bCs/>
          <w:sz w:val="24"/>
          <w:szCs w:val="24"/>
        </w:rPr>
      </w:pPr>
      <w:r>
        <w:rPr>
          <w:rFonts w:ascii="Arial" w:hAnsi="Arial" w:cs="Arial"/>
          <w:bCs/>
          <w:sz w:val="24"/>
          <w:szCs w:val="24"/>
        </w:rPr>
        <w:t>Zobowiązanie podmiotu udostępniającego zasoby.</w:t>
      </w:r>
    </w:p>
    <w:p w14:paraId="73CEEE72" w14:textId="651FE698" w:rsidR="00C60E18" w:rsidRPr="002345F0" w:rsidRDefault="00C60E18" w:rsidP="00755B9F">
      <w:pPr>
        <w:pStyle w:val="Akapitzlist"/>
        <w:numPr>
          <w:ilvl w:val="0"/>
          <w:numId w:val="22"/>
        </w:numPr>
        <w:spacing w:before="20" w:after="20"/>
        <w:ind w:left="284" w:hanging="284"/>
        <w:rPr>
          <w:rFonts w:asciiTheme="majorHAnsi" w:hAnsiTheme="majorHAnsi" w:cstheme="majorHAnsi"/>
          <w:bCs/>
          <w:sz w:val="24"/>
          <w:szCs w:val="24"/>
        </w:rPr>
      </w:pPr>
      <w:r w:rsidRPr="002345F0">
        <w:rPr>
          <w:rFonts w:asciiTheme="majorHAnsi" w:hAnsiTheme="majorHAnsi" w:cstheme="majorHAnsi"/>
          <w:bCs/>
          <w:sz w:val="24"/>
          <w:szCs w:val="24"/>
        </w:rPr>
        <w:t>Projekt umowy.</w:t>
      </w:r>
    </w:p>
    <w:p w14:paraId="324D937D" w14:textId="3DF82679" w:rsidR="00C60E18" w:rsidRDefault="00791CDE" w:rsidP="00755B9F">
      <w:pPr>
        <w:pStyle w:val="Akapitzlist"/>
        <w:numPr>
          <w:ilvl w:val="0"/>
          <w:numId w:val="22"/>
        </w:numPr>
        <w:spacing w:before="20" w:after="20"/>
        <w:ind w:left="284" w:hanging="284"/>
        <w:rPr>
          <w:rFonts w:asciiTheme="majorHAnsi" w:hAnsiTheme="majorHAnsi" w:cstheme="majorHAnsi"/>
          <w:bCs/>
          <w:sz w:val="24"/>
          <w:szCs w:val="24"/>
        </w:rPr>
      </w:pPr>
      <w:r w:rsidRPr="002345F0">
        <w:rPr>
          <w:rFonts w:asciiTheme="majorHAnsi" w:hAnsiTheme="majorHAnsi" w:cstheme="majorHAnsi"/>
          <w:bCs/>
          <w:sz w:val="24"/>
          <w:szCs w:val="24"/>
        </w:rPr>
        <w:t>Wykaz kadry technicznej.</w:t>
      </w:r>
    </w:p>
    <w:p w14:paraId="6402B0AD" w14:textId="77777777" w:rsidR="00FF0DC8" w:rsidRDefault="00FF0DC8" w:rsidP="00FF0DC8">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 xml:space="preserve">Przedmiar </w:t>
      </w:r>
      <w:r w:rsidRPr="00FF0DC8">
        <w:rPr>
          <w:rFonts w:asciiTheme="majorHAnsi" w:hAnsiTheme="majorHAnsi" w:cstheme="majorHAnsi"/>
          <w:bCs/>
          <w:sz w:val="24"/>
          <w:szCs w:val="24"/>
        </w:rPr>
        <w:t>robót,</w:t>
      </w:r>
    </w:p>
    <w:p w14:paraId="0B9650A6" w14:textId="4DF054A4" w:rsidR="00FF0DC8" w:rsidRDefault="00F468DA" w:rsidP="00FF0DC8">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Projekt</w:t>
      </w:r>
      <w:r w:rsidR="00FF0DC8" w:rsidRPr="00FF0DC8">
        <w:rPr>
          <w:rFonts w:asciiTheme="majorHAnsi" w:hAnsiTheme="majorHAnsi" w:cstheme="majorHAnsi"/>
          <w:bCs/>
          <w:sz w:val="24"/>
          <w:szCs w:val="24"/>
        </w:rPr>
        <w:t xml:space="preserve"> zieleni, </w:t>
      </w:r>
    </w:p>
    <w:p w14:paraId="4CD7CB6A" w14:textId="48E10497" w:rsidR="00FF0DC8" w:rsidRDefault="00F468DA" w:rsidP="00FF0DC8">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Architektura</w:t>
      </w:r>
      <w:r w:rsidR="00FF0DC8" w:rsidRPr="00FF0DC8">
        <w:rPr>
          <w:rFonts w:asciiTheme="majorHAnsi" w:hAnsiTheme="majorHAnsi" w:cstheme="majorHAnsi"/>
          <w:bCs/>
          <w:sz w:val="24"/>
          <w:szCs w:val="24"/>
        </w:rPr>
        <w:t xml:space="preserve"> rynku, </w:t>
      </w:r>
    </w:p>
    <w:p w14:paraId="55DC3EB1" w14:textId="0FA19605" w:rsidR="00FF0DC8" w:rsidRDefault="00F468DA" w:rsidP="00FF0DC8">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S</w:t>
      </w:r>
      <w:r w:rsidR="00FF0DC8" w:rsidRPr="00FF0DC8">
        <w:rPr>
          <w:rFonts w:asciiTheme="majorHAnsi" w:hAnsiTheme="majorHAnsi" w:cstheme="majorHAnsi"/>
          <w:bCs/>
          <w:sz w:val="24"/>
          <w:szCs w:val="24"/>
        </w:rPr>
        <w:t>pecyfikacja zieleni,</w:t>
      </w:r>
    </w:p>
    <w:p w14:paraId="15221276" w14:textId="7545461C" w:rsidR="00FF0DC8" w:rsidRDefault="00F468DA" w:rsidP="00FF0DC8">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W</w:t>
      </w:r>
      <w:r w:rsidR="00FF0DC8" w:rsidRPr="00FF0DC8">
        <w:rPr>
          <w:rFonts w:asciiTheme="majorHAnsi" w:hAnsiTheme="majorHAnsi" w:cstheme="majorHAnsi"/>
          <w:bCs/>
          <w:sz w:val="24"/>
          <w:szCs w:val="24"/>
        </w:rPr>
        <w:t xml:space="preserve">yposażenie budynku integracji społecznej, </w:t>
      </w:r>
    </w:p>
    <w:p w14:paraId="219F836F" w14:textId="251ED22B" w:rsidR="00144BDB" w:rsidRDefault="00F468DA" w:rsidP="00F468DA">
      <w:pPr>
        <w:pStyle w:val="Akapitzlist"/>
        <w:numPr>
          <w:ilvl w:val="0"/>
          <w:numId w:val="22"/>
        </w:numPr>
        <w:spacing w:before="20" w:after="20"/>
        <w:rPr>
          <w:rFonts w:asciiTheme="majorHAnsi" w:hAnsiTheme="majorHAnsi" w:cstheme="majorHAnsi"/>
          <w:bCs/>
          <w:sz w:val="24"/>
          <w:szCs w:val="24"/>
        </w:rPr>
      </w:pPr>
      <w:r>
        <w:rPr>
          <w:rFonts w:asciiTheme="majorHAnsi" w:hAnsiTheme="majorHAnsi" w:cstheme="majorHAnsi"/>
          <w:bCs/>
          <w:sz w:val="24"/>
          <w:szCs w:val="24"/>
        </w:rPr>
        <w:t>W</w:t>
      </w:r>
      <w:r w:rsidR="00FF0DC8" w:rsidRPr="00FF0DC8">
        <w:rPr>
          <w:rFonts w:asciiTheme="majorHAnsi" w:hAnsiTheme="majorHAnsi" w:cstheme="majorHAnsi"/>
          <w:bCs/>
          <w:sz w:val="24"/>
          <w:szCs w:val="24"/>
        </w:rPr>
        <w:t>yposażenie placu.</w:t>
      </w:r>
    </w:p>
    <w:p w14:paraId="2A718ECB" w14:textId="77777777" w:rsidR="00F468DA" w:rsidRPr="00F468DA" w:rsidRDefault="00F468DA" w:rsidP="00F468DA">
      <w:pPr>
        <w:pStyle w:val="Akapitzlist"/>
        <w:spacing w:before="20" w:after="20"/>
        <w:ind w:left="360"/>
        <w:rPr>
          <w:rFonts w:asciiTheme="majorHAnsi" w:hAnsiTheme="majorHAnsi" w:cstheme="majorHAnsi"/>
          <w:bCs/>
          <w:sz w:val="24"/>
          <w:szCs w:val="24"/>
        </w:rPr>
      </w:pPr>
    </w:p>
    <w:p w14:paraId="7448C2A9" w14:textId="66DB23AD" w:rsidR="009865A4" w:rsidRPr="00C223C3" w:rsidRDefault="009865A4" w:rsidP="00755B9F">
      <w:pPr>
        <w:suppressAutoHyphens w:val="0"/>
        <w:autoSpaceDE w:val="0"/>
        <w:autoSpaceDN w:val="0"/>
        <w:spacing w:after="0" w:line="240" w:lineRule="auto"/>
        <w:ind w:right="-30"/>
        <w:rPr>
          <w:rFonts w:ascii="Arial" w:hAnsi="Arial" w:cs="Arial"/>
          <w:b/>
          <w:bCs/>
          <w:sz w:val="24"/>
          <w:szCs w:val="24"/>
        </w:rPr>
      </w:pPr>
      <w:r w:rsidRPr="00AB6EE0">
        <w:rPr>
          <w:rFonts w:ascii="Arial" w:hAnsi="Arial" w:cs="Arial"/>
          <w:b/>
          <w:bCs/>
          <w:sz w:val="24"/>
          <w:szCs w:val="24"/>
        </w:rPr>
        <w:t>XXI</w:t>
      </w:r>
      <w:r w:rsidR="0005584A">
        <w:rPr>
          <w:rFonts w:ascii="Arial" w:hAnsi="Arial" w:cs="Arial"/>
          <w:b/>
          <w:bCs/>
          <w:sz w:val="24"/>
          <w:szCs w:val="24"/>
        </w:rPr>
        <w:t>II</w:t>
      </w:r>
      <w:r w:rsidRPr="00AB6EE0">
        <w:rPr>
          <w:rFonts w:ascii="Arial" w:hAnsi="Arial" w:cs="Arial"/>
          <w:b/>
          <w:bCs/>
          <w:sz w:val="24"/>
          <w:szCs w:val="24"/>
        </w:rPr>
        <w:t xml:space="preserve">. KLAUZULA INFORMACYJNNA O PRZETWARZANIU DANYCH OSOBOWYCH W PRZYPADKU ZBIERANIA DANYCH OD OSOBY, KTÓREJ DANE DOTYCZĄ. </w:t>
      </w: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 xml:space="preserve">inspektorem ochrony danych osobowych w Gminie Polanów jest Jerzy </w:t>
      </w:r>
      <w:proofErr w:type="spellStart"/>
      <w:r w:rsidRPr="00AB6EE0">
        <w:rPr>
          <w:rFonts w:ascii="Arial" w:hAnsi="Arial" w:cs="Arial"/>
          <w:w w:val="105"/>
          <w:sz w:val="24"/>
          <w:szCs w:val="24"/>
        </w:rPr>
        <w:t>Hirowicz</w:t>
      </w:r>
      <w:proofErr w:type="spellEnd"/>
      <w:r w:rsidRPr="00AB6EE0">
        <w:rPr>
          <w:rFonts w:ascii="Arial" w:hAnsi="Arial" w:cs="Arial"/>
          <w:w w:val="105"/>
          <w:sz w:val="24"/>
          <w:szCs w:val="24"/>
        </w:rPr>
        <w:t>,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w:t>
      </w:r>
      <w:r w:rsidRPr="00AB6EE0">
        <w:rPr>
          <w:rFonts w:ascii="Arial" w:hAnsi="Arial" w:cs="Arial"/>
          <w:w w:val="105"/>
          <w:sz w:val="24"/>
          <w:szCs w:val="24"/>
        </w:rPr>
        <w:lastRenderedPageBreak/>
        <w:t xml:space="preserve">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C223C3">
      <w:headerReference w:type="default" r:id="rId17"/>
      <w:footerReference w:type="default" r:id="rId18"/>
      <w:pgSz w:w="11906" w:h="16838"/>
      <w:pgMar w:top="1417" w:right="1417" w:bottom="1417" w:left="1134"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CEBE" w14:textId="77777777" w:rsidR="00E11482" w:rsidRDefault="00E11482">
      <w:pPr>
        <w:spacing w:after="0" w:line="240" w:lineRule="auto"/>
      </w:pPr>
      <w:r>
        <w:separator/>
      </w:r>
    </w:p>
  </w:endnote>
  <w:endnote w:type="continuationSeparator" w:id="0">
    <w:p w14:paraId="6FBD8CA6" w14:textId="77777777" w:rsidR="00E11482" w:rsidRDefault="00E1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EndPr/>
    <w:sdtContent>
      <w:p w14:paraId="7BE92BFD" w14:textId="77777777" w:rsidR="00A03A5A" w:rsidRDefault="00A03A5A">
        <w:pPr>
          <w:pStyle w:val="Stopka"/>
          <w:jc w:val="right"/>
        </w:pPr>
        <w:r>
          <w:fldChar w:fldCharType="begin"/>
        </w:r>
        <w:r>
          <w:instrText xml:space="preserve"> PAGE   \* MERGEFORMAT </w:instrText>
        </w:r>
        <w:r>
          <w:fldChar w:fldCharType="separate"/>
        </w:r>
        <w:r w:rsidR="00B54018">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7452" w14:textId="77777777" w:rsidR="00E11482" w:rsidRDefault="00E11482">
      <w:pPr>
        <w:spacing w:after="0" w:line="240" w:lineRule="auto"/>
      </w:pPr>
      <w:r>
        <w:separator/>
      </w:r>
    </w:p>
  </w:footnote>
  <w:footnote w:type="continuationSeparator" w:id="0">
    <w:p w14:paraId="3AA3069F" w14:textId="77777777" w:rsidR="00E11482" w:rsidRDefault="00E11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0887626E" w:rsidR="00A03A5A" w:rsidRDefault="00A03A5A" w:rsidP="00F81AB1">
    <w:pPr>
      <w:pStyle w:val="Nagwek"/>
      <w:jc w:val="center"/>
    </w:pPr>
    <w:r>
      <w:rPr>
        <w:noProof/>
        <w:lang w:eastAsia="pl-PL"/>
      </w:rPr>
      <w:drawing>
        <wp:inline distT="0" distB="0" distL="0" distR="0" wp14:anchorId="4CD7B92D" wp14:editId="76354423">
          <wp:extent cx="5760720" cy="70929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09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15:restartNumberingAfterBreak="0">
    <w:nsid w:val="27BF055D"/>
    <w:multiLevelType w:val="hybridMultilevel"/>
    <w:tmpl w:val="4E080B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7"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4"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6"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8" w15:restartNumberingAfterBreak="0">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9"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0"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1"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7"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9"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7D4B058A"/>
    <w:multiLevelType w:val="hybridMultilevel"/>
    <w:tmpl w:val="A510E592"/>
    <w:lvl w:ilvl="0" w:tplc="04150019">
      <w:start w:val="1"/>
      <w:numFmt w:val="lowerLetter"/>
      <w:lvlText w:val="%1."/>
      <w:lvlJc w:val="left"/>
      <w:pPr>
        <w:ind w:left="1343" w:hanging="360"/>
      </w:pPr>
    </w:lvl>
    <w:lvl w:ilvl="1" w:tplc="04150019">
      <w:start w:val="1"/>
      <w:numFmt w:val="lowerLetter"/>
      <w:lvlText w:val="%2."/>
      <w:lvlJc w:val="left"/>
      <w:pPr>
        <w:ind w:left="2063" w:hanging="360"/>
      </w:pPr>
    </w:lvl>
    <w:lvl w:ilvl="2" w:tplc="0415001B">
      <w:start w:val="1"/>
      <w:numFmt w:val="lowerRoman"/>
      <w:lvlText w:val="%3."/>
      <w:lvlJc w:val="right"/>
      <w:pPr>
        <w:ind w:left="2783" w:hanging="180"/>
      </w:pPr>
    </w:lvl>
    <w:lvl w:ilvl="3" w:tplc="0415000F">
      <w:start w:val="1"/>
      <w:numFmt w:val="decimal"/>
      <w:lvlText w:val="%4."/>
      <w:lvlJc w:val="left"/>
      <w:pPr>
        <w:ind w:left="3503" w:hanging="360"/>
      </w:pPr>
    </w:lvl>
    <w:lvl w:ilvl="4" w:tplc="04150019">
      <w:start w:val="1"/>
      <w:numFmt w:val="lowerLetter"/>
      <w:lvlText w:val="%5."/>
      <w:lvlJc w:val="left"/>
      <w:pPr>
        <w:ind w:left="4223" w:hanging="360"/>
      </w:pPr>
    </w:lvl>
    <w:lvl w:ilvl="5" w:tplc="0415001B">
      <w:start w:val="1"/>
      <w:numFmt w:val="lowerRoman"/>
      <w:lvlText w:val="%6."/>
      <w:lvlJc w:val="right"/>
      <w:pPr>
        <w:ind w:left="4943" w:hanging="180"/>
      </w:pPr>
    </w:lvl>
    <w:lvl w:ilvl="6" w:tplc="0415000F">
      <w:start w:val="1"/>
      <w:numFmt w:val="decimal"/>
      <w:lvlText w:val="%7."/>
      <w:lvlJc w:val="left"/>
      <w:pPr>
        <w:ind w:left="5663" w:hanging="360"/>
      </w:pPr>
    </w:lvl>
    <w:lvl w:ilvl="7" w:tplc="04150019">
      <w:start w:val="1"/>
      <w:numFmt w:val="lowerLetter"/>
      <w:lvlText w:val="%8."/>
      <w:lvlJc w:val="left"/>
      <w:pPr>
        <w:ind w:left="6383" w:hanging="360"/>
      </w:pPr>
    </w:lvl>
    <w:lvl w:ilvl="8" w:tplc="0415001B">
      <w:start w:val="1"/>
      <w:numFmt w:val="lowerRoman"/>
      <w:lvlText w:val="%9."/>
      <w:lvlJc w:val="right"/>
      <w:pPr>
        <w:ind w:left="7103" w:hanging="180"/>
      </w:pPr>
    </w:lvl>
  </w:abstractNum>
  <w:abstractNum w:abstractNumId="71"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4"/>
  </w:num>
  <w:num w:numId="31">
    <w:abstractNumId w:val="61"/>
  </w:num>
  <w:num w:numId="32">
    <w:abstractNumId w:val="42"/>
  </w:num>
  <w:num w:numId="33">
    <w:abstractNumId w:val="39"/>
  </w:num>
  <w:num w:numId="34">
    <w:abstractNumId w:val="55"/>
  </w:num>
  <w:num w:numId="35">
    <w:abstractNumId w:val="59"/>
  </w:num>
  <w:num w:numId="36">
    <w:abstractNumId w:val="45"/>
  </w:num>
  <w:num w:numId="37">
    <w:abstractNumId w:val="41"/>
  </w:num>
  <w:num w:numId="38">
    <w:abstractNumId w:val="65"/>
  </w:num>
  <w:num w:numId="39">
    <w:abstractNumId w:val="69"/>
  </w:num>
  <w:num w:numId="40">
    <w:abstractNumId w:val="38"/>
  </w:num>
  <w:num w:numId="41">
    <w:abstractNumId w:val="49"/>
  </w:num>
  <w:num w:numId="42">
    <w:abstractNumId w:val="56"/>
  </w:num>
  <w:num w:numId="43">
    <w:abstractNumId w:val="40"/>
  </w:num>
  <w:num w:numId="44">
    <w:abstractNumId w:val="47"/>
  </w:num>
  <w:num w:numId="45">
    <w:abstractNumId w:val="52"/>
  </w:num>
  <w:num w:numId="46">
    <w:abstractNumId w:val="51"/>
  </w:num>
  <w:num w:numId="47">
    <w:abstractNumId w:val="48"/>
  </w:num>
  <w:num w:numId="48">
    <w:abstractNumId w:val="68"/>
  </w:num>
  <w:num w:numId="49">
    <w:abstractNumId w:val="63"/>
  </w:num>
  <w:num w:numId="50">
    <w:abstractNumId w:val="71"/>
  </w:num>
  <w:num w:numId="51">
    <w:abstractNumId w:val="54"/>
  </w:num>
  <w:num w:numId="52">
    <w:abstractNumId w:val="60"/>
  </w:num>
  <w:num w:numId="53">
    <w:abstractNumId w:val="46"/>
  </w:num>
  <w:num w:numId="54">
    <w:abstractNumId w:val="43"/>
  </w:num>
  <w:num w:numId="55">
    <w:abstractNumId w:val="53"/>
  </w:num>
  <w:num w:numId="56">
    <w:abstractNumId w:val="66"/>
  </w:num>
  <w:num w:numId="57">
    <w:abstractNumId w:val="62"/>
  </w:num>
  <w:num w:numId="58">
    <w:abstractNumId w:val="50"/>
  </w:num>
  <w:num w:numId="59">
    <w:abstractNumId w:val="57"/>
  </w:num>
  <w:num w:numId="60">
    <w:abstractNumId w:val="67"/>
  </w:num>
  <w:num w:numId="61">
    <w:abstractNumId w:val="58"/>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1CDD"/>
    <w:rsid w:val="00001F61"/>
    <w:rsid w:val="0000248C"/>
    <w:rsid w:val="00002CED"/>
    <w:rsid w:val="000046CF"/>
    <w:rsid w:val="00011561"/>
    <w:rsid w:val="00013412"/>
    <w:rsid w:val="00014D2C"/>
    <w:rsid w:val="000151E1"/>
    <w:rsid w:val="00015594"/>
    <w:rsid w:val="00020B2C"/>
    <w:rsid w:val="00026453"/>
    <w:rsid w:val="00026515"/>
    <w:rsid w:val="000266BD"/>
    <w:rsid w:val="00026AD3"/>
    <w:rsid w:val="000304EF"/>
    <w:rsid w:val="00030AA2"/>
    <w:rsid w:val="00030ED7"/>
    <w:rsid w:val="00034760"/>
    <w:rsid w:val="000355DC"/>
    <w:rsid w:val="0003647C"/>
    <w:rsid w:val="000364A2"/>
    <w:rsid w:val="000367A4"/>
    <w:rsid w:val="0004010E"/>
    <w:rsid w:val="00041A00"/>
    <w:rsid w:val="00042023"/>
    <w:rsid w:val="00042743"/>
    <w:rsid w:val="000429D9"/>
    <w:rsid w:val="00042C3A"/>
    <w:rsid w:val="00044ACB"/>
    <w:rsid w:val="00044D38"/>
    <w:rsid w:val="00044EBC"/>
    <w:rsid w:val="00050A19"/>
    <w:rsid w:val="00050C16"/>
    <w:rsid w:val="00051590"/>
    <w:rsid w:val="00054107"/>
    <w:rsid w:val="00055202"/>
    <w:rsid w:val="0005584A"/>
    <w:rsid w:val="00055A36"/>
    <w:rsid w:val="0005665B"/>
    <w:rsid w:val="00060234"/>
    <w:rsid w:val="00060E1C"/>
    <w:rsid w:val="00061315"/>
    <w:rsid w:val="00062D58"/>
    <w:rsid w:val="000632B1"/>
    <w:rsid w:val="00064002"/>
    <w:rsid w:val="00066530"/>
    <w:rsid w:val="00066957"/>
    <w:rsid w:val="00066C0F"/>
    <w:rsid w:val="00070118"/>
    <w:rsid w:val="00071D4E"/>
    <w:rsid w:val="00072901"/>
    <w:rsid w:val="00072C9F"/>
    <w:rsid w:val="0007392A"/>
    <w:rsid w:val="00073AD1"/>
    <w:rsid w:val="00075288"/>
    <w:rsid w:val="00075E67"/>
    <w:rsid w:val="000775C2"/>
    <w:rsid w:val="00077868"/>
    <w:rsid w:val="0007788C"/>
    <w:rsid w:val="00077CA7"/>
    <w:rsid w:val="00082550"/>
    <w:rsid w:val="00084EA8"/>
    <w:rsid w:val="000873E8"/>
    <w:rsid w:val="000874A9"/>
    <w:rsid w:val="000939CA"/>
    <w:rsid w:val="000949E7"/>
    <w:rsid w:val="000A7FC6"/>
    <w:rsid w:val="000A7FC9"/>
    <w:rsid w:val="000B2088"/>
    <w:rsid w:val="000B5B6D"/>
    <w:rsid w:val="000B6E6E"/>
    <w:rsid w:val="000C14F9"/>
    <w:rsid w:val="000C29BF"/>
    <w:rsid w:val="000C6278"/>
    <w:rsid w:val="000C7457"/>
    <w:rsid w:val="000D634F"/>
    <w:rsid w:val="000D6637"/>
    <w:rsid w:val="000D72E1"/>
    <w:rsid w:val="000E1580"/>
    <w:rsid w:val="000E1B82"/>
    <w:rsid w:val="000E25E1"/>
    <w:rsid w:val="000E5732"/>
    <w:rsid w:val="000E7ABE"/>
    <w:rsid w:val="000E7DD1"/>
    <w:rsid w:val="000F5A9D"/>
    <w:rsid w:val="000F6DA2"/>
    <w:rsid w:val="00100CD9"/>
    <w:rsid w:val="0010327D"/>
    <w:rsid w:val="00104B99"/>
    <w:rsid w:val="00104DBF"/>
    <w:rsid w:val="00105BD2"/>
    <w:rsid w:val="00107215"/>
    <w:rsid w:val="00107366"/>
    <w:rsid w:val="00107661"/>
    <w:rsid w:val="00110199"/>
    <w:rsid w:val="001123BD"/>
    <w:rsid w:val="00112DB8"/>
    <w:rsid w:val="00115093"/>
    <w:rsid w:val="00117BB4"/>
    <w:rsid w:val="00120E0C"/>
    <w:rsid w:val="00122C05"/>
    <w:rsid w:val="00130017"/>
    <w:rsid w:val="00132224"/>
    <w:rsid w:val="001359EC"/>
    <w:rsid w:val="00135EFC"/>
    <w:rsid w:val="0013683D"/>
    <w:rsid w:val="00136C3B"/>
    <w:rsid w:val="00140CAF"/>
    <w:rsid w:val="00144106"/>
    <w:rsid w:val="001441A2"/>
    <w:rsid w:val="00144BDB"/>
    <w:rsid w:val="00144FAA"/>
    <w:rsid w:val="00146CF6"/>
    <w:rsid w:val="00152859"/>
    <w:rsid w:val="00157E01"/>
    <w:rsid w:val="001604C2"/>
    <w:rsid w:val="00161303"/>
    <w:rsid w:val="00162682"/>
    <w:rsid w:val="00163E35"/>
    <w:rsid w:val="0016632F"/>
    <w:rsid w:val="00166DB1"/>
    <w:rsid w:val="00167B63"/>
    <w:rsid w:val="00175A43"/>
    <w:rsid w:val="001761FD"/>
    <w:rsid w:val="00177A73"/>
    <w:rsid w:val="0018042B"/>
    <w:rsid w:val="00180540"/>
    <w:rsid w:val="00181ABD"/>
    <w:rsid w:val="0018259C"/>
    <w:rsid w:val="001859A7"/>
    <w:rsid w:val="0018679E"/>
    <w:rsid w:val="00191E62"/>
    <w:rsid w:val="001928C2"/>
    <w:rsid w:val="00194AF9"/>
    <w:rsid w:val="00197FA5"/>
    <w:rsid w:val="001A4A36"/>
    <w:rsid w:val="001A5AC8"/>
    <w:rsid w:val="001A6A19"/>
    <w:rsid w:val="001B0557"/>
    <w:rsid w:val="001B1D7B"/>
    <w:rsid w:val="001B5970"/>
    <w:rsid w:val="001B599A"/>
    <w:rsid w:val="001B5FC2"/>
    <w:rsid w:val="001B6C6E"/>
    <w:rsid w:val="001B6CB5"/>
    <w:rsid w:val="001C008C"/>
    <w:rsid w:val="001C5958"/>
    <w:rsid w:val="001C5A36"/>
    <w:rsid w:val="001C5BE7"/>
    <w:rsid w:val="001C6E87"/>
    <w:rsid w:val="001D0692"/>
    <w:rsid w:val="001D357A"/>
    <w:rsid w:val="001D398C"/>
    <w:rsid w:val="001D4C34"/>
    <w:rsid w:val="001D5C0A"/>
    <w:rsid w:val="001D65A0"/>
    <w:rsid w:val="001D6DB4"/>
    <w:rsid w:val="001D77FE"/>
    <w:rsid w:val="001D7842"/>
    <w:rsid w:val="001E157B"/>
    <w:rsid w:val="001E1673"/>
    <w:rsid w:val="001E1A31"/>
    <w:rsid w:val="001E36FB"/>
    <w:rsid w:val="001E43EB"/>
    <w:rsid w:val="001E5030"/>
    <w:rsid w:val="001E706C"/>
    <w:rsid w:val="001E745C"/>
    <w:rsid w:val="001F0147"/>
    <w:rsid w:val="001F0FA8"/>
    <w:rsid w:val="001F41D4"/>
    <w:rsid w:val="001F42B5"/>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48FB"/>
    <w:rsid w:val="0021585A"/>
    <w:rsid w:val="00217181"/>
    <w:rsid w:val="002176FA"/>
    <w:rsid w:val="002179F4"/>
    <w:rsid w:val="00217D63"/>
    <w:rsid w:val="0022008E"/>
    <w:rsid w:val="002217ED"/>
    <w:rsid w:val="00221925"/>
    <w:rsid w:val="00223A6E"/>
    <w:rsid w:val="0022477A"/>
    <w:rsid w:val="00226552"/>
    <w:rsid w:val="002273C0"/>
    <w:rsid w:val="00233663"/>
    <w:rsid w:val="002345F0"/>
    <w:rsid w:val="00240307"/>
    <w:rsid w:val="00242332"/>
    <w:rsid w:val="0024468D"/>
    <w:rsid w:val="0024502E"/>
    <w:rsid w:val="00245280"/>
    <w:rsid w:val="0025062E"/>
    <w:rsid w:val="00257987"/>
    <w:rsid w:val="00260509"/>
    <w:rsid w:val="00260D18"/>
    <w:rsid w:val="00262404"/>
    <w:rsid w:val="00262565"/>
    <w:rsid w:val="0026270E"/>
    <w:rsid w:val="00262A53"/>
    <w:rsid w:val="00262C73"/>
    <w:rsid w:val="00263D00"/>
    <w:rsid w:val="00264866"/>
    <w:rsid w:val="002653FB"/>
    <w:rsid w:val="00265A82"/>
    <w:rsid w:val="0026734D"/>
    <w:rsid w:val="00270C9C"/>
    <w:rsid w:val="002715F4"/>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5D4"/>
    <w:rsid w:val="0029490D"/>
    <w:rsid w:val="00294990"/>
    <w:rsid w:val="002949B3"/>
    <w:rsid w:val="00297C65"/>
    <w:rsid w:val="002A23B7"/>
    <w:rsid w:val="002A2E69"/>
    <w:rsid w:val="002A3F4F"/>
    <w:rsid w:val="002A48F1"/>
    <w:rsid w:val="002A5589"/>
    <w:rsid w:val="002A706D"/>
    <w:rsid w:val="002A7C50"/>
    <w:rsid w:val="002A7E07"/>
    <w:rsid w:val="002B4309"/>
    <w:rsid w:val="002B59AC"/>
    <w:rsid w:val="002B71BA"/>
    <w:rsid w:val="002C048F"/>
    <w:rsid w:val="002C0595"/>
    <w:rsid w:val="002C1A1B"/>
    <w:rsid w:val="002C3689"/>
    <w:rsid w:val="002C39A2"/>
    <w:rsid w:val="002C5449"/>
    <w:rsid w:val="002C692E"/>
    <w:rsid w:val="002C6BCD"/>
    <w:rsid w:val="002D1AC5"/>
    <w:rsid w:val="002D3D48"/>
    <w:rsid w:val="002D5254"/>
    <w:rsid w:val="002D5771"/>
    <w:rsid w:val="002D5D19"/>
    <w:rsid w:val="002D6083"/>
    <w:rsid w:val="002E00D3"/>
    <w:rsid w:val="002E7EFE"/>
    <w:rsid w:val="002F393D"/>
    <w:rsid w:val="002F45F6"/>
    <w:rsid w:val="002F5A4B"/>
    <w:rsid w:val="002F77EC"/>
    <w:rsid w:val="003034C4"/>
    <w:rsid w:val="00303A7E"/>
    <w:rsid w:val="003068E4"/>
    <w:rsid w:val="00306FF6"/>
    <w:rsid w:val="0031240C"/>
    <w:rsid w:val="00312B0C"/>
    <w:rsid w:val="003153E4"/>
    <w:rsid w:val="003157C1"/>
    <w:rsid w:val="00317B86"/>
    <w:rsid w:val="0032039C"/>
    <w:rsid w:val="003208B0"/>
    <w:rsid w:val="0032390D"/>
    <w:rsid w:val="00323F07"/>
    <w:rsid w:val="00325AA7"/>
    <w:rsid w:val="00326993"/>
    <w:rsid w:val="00330835"/>
    <w:rsid w:val="00330C2B"/>
    <w:rsid w:val="00330F26"/>
    <w:rsid w:val="003324F2"/>
    <w:rsid w:val="00334B59"/>
    <w:rsid w:val="0033694A"/>
    <w:rsid w:val="00343FAA"/>
    <w:rsid w:val="00345AD6"/>
    <w:rsid w:val="003463BE"/>
    <w:rsid w:val="00350A65"/>
    <w:rsid w:val="003521F1"/>
    <w:rsid w:val="00352B57"/>
    <w:rsid w:val="00352C00"/>
    <w:rsid w:val="003628E0"/>
    <w:rsid w:val="003636E6"/>
    <w:rsid w:val="003637A1"/>
    <w:rsid w:val="0036623F"/>
    <w:rsid w:val="00366607"/>
    <w:rsid w:val="00366CAC"/>
    <w:rsid w:val="00367A2C"/>
    <w:rsid w:val="00370091"/>
    <w:rsid w:val="00370487"/>
    <w:rsid w:val="00370A24"/>
    <w:rsid w:val="00371E07"/>
    <w:rsid w:val="0037395A"/>
    <w:rsid w:val="00374A63"/>
    <w:rsid w:val="003772D9"/>
    <w:rsid w:val="00380816"/>
    <w:rsid w:val="00380ADC"/>
    <w:rsid w:val="00381C3E"/>
    <w:rsid w:val="00382F18"/>
    <w:rsid w:val="00385188"/>
    <w:rsid w:val="00386637"/>
    <w:rsid w:val="00391C87"/>
    <w:rsid w:val="00393FBA"/>
    <w:rsid w:val="003953D8"/>
    <w:rsid w:val="00397B1F"/>
    <w:rsid w:val="003A3317"/>
    <w:rsid w:val="003A424D"/>
    <w:rsid w:val="003A5D7B"/>
    <w:rsid w:val="003B1388"/>
    <w:rsid w:val="003B1BB0"/>
    <w:rsid w:val="003B29C6"/>
    <w:rsid w:val="003C0732"/>
    <w:rsid w:val="003C3BB6"/>
    <w:rsid w:val="003C697F"/>
    <w:rsid w:val="003C7853"/>
    <w:rsid w:val="003D125A"/>
    <w:rsid w:val="003D131A"/>
    <w:rsid w:val="003D2EE5"/>
    <w:rsid w:val="003D3528"/>
    <w:rsid w:val="003D3E5D"/>
    <w:rsid w:val="003D47A0"/>
    <w:rsid w:val="003E201F"/>
    <w:rsid w:val="003E320A"/>
    <w:rsid w:val="003E653B"/>
    <w:rsid w:val="003E74E9"/>
    <w:rsid w:val="003F07B0"/>
    <w:rsid w:val="003F3BF3"/>
    <w:rsid w:val="003F454D"/>
    <w:rsid w:val="003F4A55"/>
    <w:rsid w:val="003F7249"/>
    <w:rsid w:val="003F7C5D"/>
    <w:rsid w:val="003F7DAB"/>
    <w:rsid w:val="004021D8"/>
    <w:rsid w:val="00403BB4"/>
    <w:rsid w:val="00403D8C"/>
    <w:rsid w:val="004040D9"/>
    <w:rsid w:val="00405CB2"/>
    <w:rsid w:val="0041410C"/>
    <w:rsid w:val="00414330"/>
    <w:rsid w:val="00414854"/>
    <w:rsid w:val="004201B8"/>
    <w:rsid w:val="004223AC"/>
    <w:rsid w:val="00423B4D"/>
    <w:rsid w:val="00424898"/>
    <w:rsid w:val="004266D3"/>
    <w:rsid w:val="004274FA"/>
    <w:rsid w:val="00427606"/>
    <w:rsid w:val="00431A6C"/>
    <w:rsid w:val="00431CA8"/>
    <w:rsid w:val="004334B9"/>
    <w:rsid w:val="0043460A"/>
    <w:rsid w:val="00434940"/>
    <w:rsid w:val="00435003"/>
    <w:rsid w:val="004372C9"/>
    <w:rsid w:val="004378FA"/>
    <w:rsid w:val="004418EF"/>
    <w:rsid w:val="0044200D"/>
    <w:rsid w:val="00442183"/>
    <w:rsid w:val="00446486"/>
    <w:rsid w:val="00446796"/>
    <w:rsid w:val="0045105D"/>
    <w:rsid w:val="0045190B"/>
    <w:rsid w:val="004521E9"/>
    <w:rsid w:val="0045298A"/>
    <w:rsid w:val="00452A83"/>
    <w:rsid w:val="0045469C"/>
    <w:rsid w:val="00455437"/>
    <w:rsid w:val="00456136"/>
    <w:rsid w:val="0045678A"/>
    <w:rsid w:val="00456FC5"/>
    <w:rsid w:val="00457E2C"/>
    <w:rsid w:val="0046008C"/>
    <w:rsid w:val="0046060D"/>
    <w:rsid w:val="00461626"/>
    <w:rsid w:val="00461D27"/>
    <w:rsid w:val="004631CA"/>
    <w:rsid w:val="0046320D"/>
    <w:rsid w:val="00463500"/>
    <w:rsid w:val="004658F4"/>
    <w:rsid w:val="00470F2F"/>
    <w:rsid w:val="00472A04"/>
    <w:rsid w:val="004748F2"/>
    <w:rsid w:val="00474FF7"/>
    <w:rsid w:val="00476576"/>
    <w:rsid w:val="0047657A"/>
    <w:rsid w:val="004804E0"/>
    <w:rsid w:val="00480B84"/>
    <w:rsid w:val="00480D67"/>
    <w:rsid w:val="00481876"/>
    <w:rsid w:val="00482104"/>
    <w:rsid w:val="00482ABD"/>
    <w:rsid w:val="00484B4A"/>
    <w:rsid w:val="00484CB8"/>
    <w:rsid w:val="00485B20"/>
    <w:rsid w:val="00487A38"/>
    <w:rsid w:val="004907AD"/>
    <w:rsid w:val="00493556"/>
    <w:rsid w:val="00494123"/>
    <w:rsid w:val="004953D1"/>
    <w:rsid w:val="004A0D8C"/>
    <w:rsid w:val="004A0E9B"/>
    <w:rsid w:val="004A1EFF"/>
    <w:rsid w:val="004A59EE"/>
    <w:rsid w:val="004A7DEE"/>
    <w:rsid w:val="004B3C6C"/>
    <w:rsid w:val="004B511A"/>
    <w:rsid w:val="004B57A6"/>
    <w:rsid w:val="004B5E64"/>
    <w:rsid w:val="004B6420"/>
    <w:rsid w:val="004B6D2C"/>
    <w:rsid w:val="004B758E"/>
    <w:rsid w:val="004B78EC"/>
    <w:rsid w:val="004C0C97"/>
    <w:rsid w:val="004C56FC"/>
    <w:rsid w:val="004C5EB0"/>
    <w:rsid w:val="004C6621"/>
    <w:rsid w:val="004C7E56"/>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290"/>
    <w:rsid w:val="004F2B63"/>
    <w:rsid w:val="004F5A24"/>
    <w:rsid w:val="00500AFE"/>
    <w:rsid w:val="00500C76"/>
    <w:rsid w:val="00502452"/>
    <w:rsid w:val="005046F6"/>
    <w:rsid w:val="00504CCC"/>
    <w:rsid w:val="0050573D"/>
    <w:rsid w:val="00507207"/>
    <w:rsid w:val="00507DA9"/>
    <w:rsid w:val="005104BF"/>
    <w:rsid w:val="00512738"/>
    <w:rsid w:val="005129EC"/>
    <w:rsid w:val="00513D34"/>
    <w:rsid w:val="0051417D"/>
    <w:rsid w:val="00514502"/>
    <w:rsid w:val="005150CB"/>
    <w:rsid w:val="00515497"/>
    <w:rsid w:val="00517BA2"/>
    <w:rsid w:val="00517CD8"/>
    <w:rsid w:val="00517D52"/>
    <w:rsid w:val="00520EA1"/>
    <w:rsid w:val="00521380"/>
    <w:rsid w:val="00521A09"/>
    <w:rsid w:val="00522899"/>
    <w:rsid w:val="005229C2"/>
    <w:rsid w:val="005234EF"/>
    <w:rsid w:val="0052595E"/>
    <w:rsid w:val="005306CC"/>
    <w:rsid w:val="005323B6"/>
    <w:rsid w:val="005355F5"/>
    <w:rsid w:val="005444E7"/>
    <w:rsid w:val="00544C01"/>
    <w:rsid w:val="00544CCE"/>
    <w:rsid w:val="00547178"/>
    <w:rsid w:val="00550DBE"/>
    <w:rsid w:val="005520F2"/>
    <w:rsid w:val="00552734"/>
    <w:rsid w:val="0055394E"/>
    <w:rsid w:val="0055398D"/>
    <w:rsid w:val="005541CF"/>
    <w:rsid w:val="00555005"/>
    <w:rsid w:val="00555836"/>
    <w:rsid w:val="00556F13"/>
    <w:rsid w:val="00557760"/>
    <w:rsid w:val="005639B9"/>
    <w:rsid w:val="00564559"/>
    <w:rsid w:val="00570279"/>
    <w:rsid w:val="00574146"/>
    <w:rsid w:val="0058040E"/>
    <w:rsid w:val="00581164"/>
    <w:rsid w:val="00581953"/>
    <w:rsid w:val="005821F9"/>
    <w:rsid w:val="00586B05"/>
    <w:rsid w:val="00587DFC"/>
    <w:rsid w:val="00590C97"/>
    <w:rsid w:val="00591D94"/>
    <w:rsid w:val="00591DBB"/>
    <w:rsid w:val="00592069"/>
    <w:rsid w:val="0059206D"/>
    <w:rsid w:val="00595DCC"/>
    <w:rsid w:val="005A0D33"/>
    <w:rsid w:val="005A1A23"/>
    <w:rsid w:val="005A2844"/>
    <w:rsid w:val="005A3435"/>
    <w:rsid w:val="005A4901"/>
    <w:rsid w:val="005A6244"/>
    <w:rsid w:val="005A68CB"/>
    <w:rsid w:val="005B11B9"/>
    <w:rsid w:val="005B451D"/>
    <w:rsid w:val="005B4D0B"/>
    <w:rsid w:val="005C0065"/>
    <w:rsid w:val="005C00CE"/>
    <w:rsid w:val="005C114F"/>
    <w:rsid w:val="005C4D9F"/>
    <w:rsid w:val="005D1FF6"/>
    <w:rsid w:val="005D3372"/>
    <w:rsid w:val="005D3493"/>
    <w:rsid w:val="005D5A6E"/>
    <w:rsid w:val="005D7FBC"/>
    <w:rsid w:val="005E08A7"/>
    <w:rsid w:val="005E08D8"/>
    <w:rsid w:val="005E1D63"/>
    <w:rsid w:val="005E1EC6"/>
    <w:rsid w:val="005E21B3"/>
    <w:rsid w:val="005E27EA"/>
    <w:rsid w:val="005E41E6"/>
    <w:rsid w:val="005E466E"/>
    <w:rsid w:val="005E6063"/>
    <w:rsid w:val="005E6EE3"/>
    <w:rsid w:val="005F0A9C"/>
    <w:rsid w:val="005F1C5D"/>
    <w:rsid w:val="005F781A"/>
    <w:rsid w:val="00600501"/>
    <w:rsid w:val="00601C19"/>
    <w:rsid w:val="0060246C"/>
    <w:rsid w:val="00603C23"/>
    <w:rsid w:val="00604F04"/>
    <w:rsid w:val="00606FFC"/>
    <w:rsid w:val="00610DA0"/>
    <w:rsid w:val="00610EB2"/>
    <w:rsid w:val="00611480"/>
    <w:rsid w:val="00611DA4"/>
    <w:rsid w:val="006121AA"/>
    <w:rsid w:val="00613FD3"/>
    <w:rsid w:val="006152F7"/>
    <w:rsid w:val="00615DF2"/>
    <w:rsid w:val="006168EF"/>
    <w:rsid w:val="00616C18"/>
    <w:rsid w:val="00620316"/>
    <w:rsid w:val="006221A7"/>
    <w:rsid w:val="00624C71"/>
    <w:rsid w:val="00624DEC"/>
    <w:rsid w:val="00624E97"/>
    <w:rsid w:val="00627702"/>
    <w:rsid w:val="00630C9F"/>
    <w:rsid w:val="006315C3"/>
    <w:rsid w:val="00632A56"/>
    <w:rsid w:val="00634BB3"/>
    <w:rsid w:val="00634C1D"/>
    <w:rsid w:val="006360D9"/>
    <w:rsid w:val="0063650D"/>
    <w:rsid w:val="006367BF"/>
    <w:rsid w:val="00637328"/>
    <w:rsid w:val="00640D46"/>
    <w:rsid w:val="006419DD"/>
    <w:rsid w:val="00644FD2"/>
    <w:rsid w:val="00646F0A"/>
    <w:rsid w:val="00655CD4"/>
    <w:rsid w:val="00661EDF"/>
    <w:rsid w:val="0066353A"/>
    <w:rsid w:val="00664509"/>
    <w:rsid w:val="0066655A"/>
    <w:rsid w:val="00666D68"/>
    <w:rsid w:val="00667F18"/>
    <w:rsid w:val="00673395"/>
    <w:rsid w:val="0067513C"/>
    <w:rsid w:val="00683E31"/>
    <w:rsid w:val="00687642"/>
    <w:rsid w:val="006934D7"/>
    <w:rsid w:val="00693945"/>
    <w:rsid w:val="00695791"/>
    <w:rsid w:val="0069756B"/>
    <w:rsid w:val="00697EBD"/>
    <w:rsid w:val="006A0787"/>
    <w:rsid w:val="006A1510"/>
    <w:rsid w:val="006A30B7"/>
    <w:rsid w:val="006A51F7"/>
    <w:rsid w:val="006A5F90"/>
    <w:rsid w:val="006A73D2"/>
    <w:rsid w:val="006B029F"/>
    <w:rsid w:val="006B0715"/>
    <w:rsid w:val="006B1D06"/>
    <w:rsid w:val="006B20AB"/>
    <w:rsid w:val="006B33DF"/>
    <w:rsid w:val="006B352A"/>
    <w:rsid w:val="006B6425"/>
    <w:rsid w:val="006C068B"/>
    <w:rsid w:val="006C14D0"/>
    <w:rsid w:val="006C3046"/>
    <w:rsid w:val="006C3763"/>
    <w:rsid w:val="006C5AAE"/>
    <w:rsid w:val="006C5EEF"/>
    <w:rsid w:val="006C6802"/>
    <w:rsid w:val="006D010F"/>
    <w:rsid w:val="006D0289"/>
    <w:rsid w:val="006D05D6"/>
    <w:rsid w:val="006D081D"/>
    <w:rsid w:val="006D1C64"/>
    <w:rsid w:val="006D2105"/>
    <w:rsid w:val="006D6A94"/>
    <w:rsid w:val="006D6C15"/>
    <w:rsid w:val="006E1E8D"/>
    <w:rsid w:val="006E22E8"/>
    <w:rsid w:val="006E2E5F"/>
    <w:rsid w:val="006E3FEA"/>
    <w:rsid w:val="006E7FDF"/>
    <w:rsid w:val="006F3B96"/>
    <w:rsid w:val="006F4780"/>
    <w:rsid w:val="006F5272"/>
    <w:rsid w:val="006F60DB"/>
    <w:rsid w:val="006F7248"/>
    <w:rsid w:val="006F74CC"/>
    <w:rsid w:val="00700038"/>
    <w:rsid w:val="007013ED"/>
    <w:rsid w:val="00702A57"/>
    <w:rsid w:val="00702CEC"/>
    <w:rsid w:val="00703F97"/>
    <w:rsid w:val="0070425D"/>
    <w:rsid w:val="00705368"/>
    <w:rsid w:val="00705815"/>
    <w:rsid w:val="00706986"/>
    <w:rsid w:val="00712A4F"/>
    <w:rsid w:val="007143CF"/>
    <w:rsid w:val="00714567"/>
    <w:rsid w:val="007222AF"/>
    <w:rsid w:val="00722319"/>
    <w:rsid w:val="00722FA0"/>
    <w:rsid w:val="00724297"/>
    <w:rsid w:val="007252FF"/>
    <w:rsid w:val="00725F8B"/>
    <w:rsid w:val="00725FA6"/>
    <w:rsid w:val="00725FEC"/>
    <w:rsid w:val="0072706C"/>
    <w:rsid w:val="00727686"/>
    <w:rsid w:val="0073209F"/>
    <w:rsid w:val="00733A38"/>
    <w:rsid w:val="00733A97"/>
    <w:rsid w:val="00735ED0"/>
    <w:rsid w:val="00737AAF"/>
    <w:rsid w:val="00743359"/>
    <w:rsid w:val="00743D27"/>
    <w:rsid w:val="007464BC"/>
    <w:rsid w:val="00747D0A"/>
    <w:rsid w:val="00752780"/>
    <w:rsid w:val="00753735"/>
    <w:rsid w:val="00753EC3"/>
    <w:rsid w:val="00755B9F"/>
    <w:rsid w:val="00755D66"/>
    <w:rsid w:val="00755F9F"/>
    <w:rsid w:val="007569DE"/>
    <w:rsid w:val="007603CD"/>
    <w:rsid w:val="00763B1F"/>
    <w:rsid w:val="0076414F"/>
    <w:rsid w:val="0076605C"/>
    <w:rsid w:val="00766681"/>
    <w:rsid w:val="00767FA1"/>
    <w:rsid w:val="007709CD"/>
    <w:rsid w:val="00771738"/>
    <w:rsid w:val="00771A28"/>
    <w:rsid w:val="00774776"/>
    <w:rsid w:val="00775B7C"/>
    <w:rsid w:val="00777ED3"/>
    <w:rsid w:val="0078691A"/>
    <w:rsid w:val="007870AB"/>
    <w:rsid w:val="007874E6"/>
    <w:rsid w:val="00787690"/>
    <w:rsid w:val="00791CDE"/>
    <w:rsid w:val="007942A2"/>
    <w:rsid w:val="007943BC"/>
    <w:rsid w:val="00796C68"/>
    <w:rsid w:val="007A07E6"/>
    <w:rsid w:val="007A2341"/>
    <w:rsid w:val="007A66DB"/>
    <w:rsid w:val="007A67C4"/>
    <w:rsid w:val="007B0386"/>
    <w:rsid w:val="007B30F6"/>
    <w:rsid w:val="007B56BC"/>
    <w:rsid w:val="007B621C"/>
    <w:rsid w:val="007B6FAC"/>
    <w:rsid w:val="007C1099"/>
    <w:rsid w:val="007C1292"/>
    <w:rsid w:val="007C1DFD"/>
    <w:rsid w:val="007C2982"/>
    <w:rsid w:val="007C2DDE"/>
    <w:rsid w:val="007C499A"/>
    <w:rsid w:val="007C5D0E"/>
    <w:rsid w:val="007C6A12"/>
    <w:rsid w:val="007D1B52"/>
    <w:rsid w:val="007D25B1"/>
    <w:rsid w:val="007E053C"/>
    <w:rsid w:val="007E1384"/>
    <w:rsid w:val="007E17C0"/>
    <w:rsid w:val="007E300F"/>
    <w:rsid w:val="007E5901"/>
    <w:rsid w:val="007F1215"/>
    <w:rsid w:val="007F1634"/>
    <w:rsid w:val="007F2DA4"/>
    <w:rsid w:val="007F2FB5"/>
    <w:rsid w:val="007F416F"/>
    <w:rsid w:val="007F4321"/>
    <w:rsid w:val="007F4B98"/>
    <w:rsid w:val="007F65C3"/>
    <w:rsid w:val="007F79BC"/>
    <w:rsid w:val="00800E0B"/>
    <w:rsid w:val="00802726"/>
    <w:rsid w:val="00803345"/>
    <w:rsid w:val="008045B4"/>
    <w:rsid w:val="00804C8F"/>
    <w:rsid w:val="0080603C"/>
    <w:rsid w:val="0081207F"/>
    <w:rsid w:val="008163B5"/>
    <w:rsid w:val="0081722E"/>
    <w:rsid w:val="00817B94"/>
    <w:rsid w:val="0082097F"/>
    <w:rsid w:val="00822590"/>
    <w:rsid w:val="00823611"/>
    <w:rsid w:val="0082368B"/>
    <w:rsid w:val="00825255"/>
    <w:rsid w:val="0082576A"/>
    <w:rsid w:val="00825CB0"/>
    <w:rsid w:val="00825E35"/>
    <w:rsid w:val="0082632A"/>
    <w:rsid w:val="0083221A"/>
    <w:rsid w:val="00836BD1"/>
    <w:rsid w:val="00837EBC"/>
    <w:rsid w:val="0084075B"/>
    <w:rsid w:val="0084099E"/>
    <w:rsid w:val="00840FE1"/>
    <w:rsid w:val="00841214"/>
    <w:rsid w:val="008421AC"/>
    <w:rsid w:val="0084229A"/>
    <w:rsid w:val="00845714"/>
    <w:rsid w:val="008473CD"/>
    <w:rsid w:val="0085017D"/>
    <w:rsid w:val="00851FC8"/>
    <w:rsid w:val="00852922"/>
    <w:rsid w:val="00852BA6"/>
    <w:rsid w:val="00855610"/>
    <w:rsid w:val="00864097"/>
    <w:rsid w:val="00866074"/>
    <w:rsid w:val="00867CF2"/>
    <w:rsid w:val="00874019"/>
    <w:rsid w:val="00876E9E"/>
    <w:rsid w:val="00877893"/>
    <w:rsid w:val="00882580"/>
    <w:rsid w:val="00882A70"/>
    <w:rsid w:val="00885332"/>
    <w:rsid w:val="00887261"/>
    <w:rsid w:val="008874A9"/>
    <w:rsid w:val="008874DA"/>
    <w:rsid w:val="00887E63"/>
    <w:rsid w:val="00890F50"/>
    <w:rsid w:val="008911E7"/>
    <w:rsid w:val="00892F76"/>
    <w:rsid w:val="008931B8"/>
    <w:rsid w:val="008962CA"/>
    <w:rsid w:val="008A1D84"/>
    <w:rsid w:val="008A2598"/>
    <w:rsid w:val="008A2D9E"/>
    <w:rsid w:val="008A3B84"/>
    <w:rsid w:val="008A4FBB"/>
    <w:rsid w:val="008A5A4F"/>
    <w:rsid w:val="008B1EFC"/>
    <w:rsid w:val="008B2529"/>
    <w:rsid w:val="008B282C"/>
    <w:rsid w:val="008B2908"/>
    <w:rsid w:val="008B405C"/>
    <w:rsid w:val="008B546D"/>
    <w:rsid w:val="008C1E4D"/>
    <w:rsid w:val="008C2C1B"/>
    <w:rsid w:val="008C4720"/>
    <w:rsid w:val="008C4B52"/>
    <w:rsid w:val="008C5DAC"/>
    <w:rsid w:val="008C6E2E"/>
    <w:rsid w:val="008D18CD"/>
    <w:rsid w:val="008D4406"/>
    <w:rsid w:val="008D4CBF"/>
    <w:rsid w:val="008E1FD8"/>
    <w:rsid w:val="008E6077"/>
    <w:rsid w:val="008E6D7D"/>
    <w:rsid w:val="008E7116"/>
    <w:rsid w:val="008F11B4"/>
    <w:rsid w:val="008F241F"/>
    <w:rsid w:val="008F245E"/>
    <w:rsid w:val="008F29CE"/>
    <w:rsid w:val="008F354F"/>
    <w:rsid w:val="008F46CC"/>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F4E"/>
    <w:rsid w:val="00924411"/>
    <w:rsid w:val="00924BC3"/>
    <w:rsid w:val="00930C00"/>
    <w:rsid w:val="009311DD"/>
    <w:rsid w:val="009319B4"/>
    <w:rsid w:val="009345F9"/>
    <w:rsid w:val="00934CDB"/>
    <w:rsid w:val="00941C77"/>
    <w:rsid w:val="00944B67"/>
    <w:rsid w:val="00950BC1"/>
    <w:rsid w:val="0095121F"/>
    <w:rsid w:val="009533D2"/>
    <w:rsid w:val="00962677"/>
    <w:rsid w:val="00963FAA"/>
    <w:rsid w:val="00965D66"/>
    <w:rsid w:val="00966103"/>
    <w:rsid w:val="00972375"/>
    <w:rsid w:val="009735F3"/>
    <w:rsid w:val="00973632"/>
    <w:rsid w:val="00973926"/>
    <w:rsid w:val="00973A1F"/>
    <w:rsid w:val="0097471B"/>
    <w:rsid w:val="0097574E"/>
    <w:rsid w:val="00976534"/>
    <w:rsid w:val="0097663B"/>
    <w:rsid w:val="00976C56"/>
    <w:rsid w:val="009778C3"/>
    <w:rsid w:val="00977FEE"/>
    <w:rsid w:val="00980095"/>
    <w:rsid w:val="00980707"/>
    <w:rsid w:val="009809BC"/>
    <w:rsid w:val="009810C5"/>
    <w:rsid w:val="00981CB4"/>
    <w:rsid w:val="00982DFE"/>
    <w:rsid w:val="0098312C"/>
    <w:rsid w:val="009843A3"/>
    <w:rsid w:val="009865A4"/>
    <w:rsid w:val="00987513"/>
    <w:rsid w:val="00992389"/>
    <w:rsid w:val="009923F4"/>
    <w:rsid w:val="00993038"/>
    <w:rsid w:val="009939A2"/>
    <w:rsid w:val="009957AB"/>
    <w:rsid w:val="009965D1"/>
    <w:rsid w:val="00996A29"/>
    <w:rsid w:val="009A01F4"/>
    <w:rsid w:val="009A3119"/>
    <w:rsid w:val="009A3DDD"/>
    <w:rsid w:val="009A57C1"/>
    <w:rsid w:val="009A6D11"/>
    <w:rsid w:val="009B1515"/>
    <w:rsid w:val="009B1E6F"/>
    <w:rsid w:val="009B29C9"/>
    <w:rsid w:val="009B3996"/>
    <w:rsid w:val="009B3F1F"/>
    <w:rsid w:val="009B407D"/>
    <w:rsid w:val="009B47AA"/>
    <w:rsid w:val="009B56D4"/>
    <w:rsid w:val="009B63C9"/>
    <w:rsid w:val="009C27CA"/>
    <w:rsid w:val="009C36C5"/>
    <w:rsid w:val="009C495C"/>
    <w:rsid w:val="009C6896"/>
    <w:rsid w:val="009D1D6E"/>
    <w:rsid w:val="009D6687"/>
    <w:rsid w:val="009D6FE2"/>
    <w:rsid w:val="009E3231"/>
    <w:rsid w:val="009E466A"/>
    <w:rsid w:val="009E6B20"/>
    <w:rsid w:val="009E7EE7"/>
    <w:rsid w:val="009E7FC2"/>
    <w:rsid w:val="009F22CF"/>
    <w:rsid w:val="009F2D9C"/>
    <w:rsid w:val="009F2DBE"/>
    <w:rsid w:val="009F4475"/>
    <w:rsid w:val="009F518D"/>
    <w:rsid w:val="00A00B4E"/>
    <w:rsid w:val="00A00E08"/>
    <w:rsid w:val="00A03124"/>
    <w:rsid w:val="00A033BC"/>
    <w:rsid w:val="00A03A5A"/>
    <w:rsid w:val="00A04110"/>
    <w:rsid w:val="00A06766"/>
    <w:rsid w:val="00A10B43"/>
    <w:rsid w:val="00A1173B"/>
    <w:rsid w:val="00A11814"/>
    <w:rsid w:val="00A14B5D"/>
    <w:rsid w:val="00A150A1"/>
    <w:rsid w:val="00A177B9"/>
    <w:rsid w:val="00A22C8D"/>
    <w:rsid w:val="00A2592A"/>
    <w:rsid w:val="00A25AED"/>
    <w:rsid w:val="00A275E1"/>
    <w:rsid w:val="00A276F0"/>
    <w:rsid w:val="00A2770A"/>
    <w:rsid w:val="00A34892"/>
    <w:rsid w:val="00A34AC6"/>
    <w:rsid w:val="00A36AFF"/>
    <w:rsid w:val="00A36C79"/>
    <w:rsid w:val="00A41724"/>
    <w:rsid w:val="00A41DDF"/>
    <w:rsid w:val="00A4303B"/>
    <w:rsid w:val="00A462F4"/>
    <w:rsid w:val="00A47C19"/>
    <w:rsid w:val="00A5062B"/>
    <w:rsid w:val="00A50DA3"/>
    <w:rsid w:val="00A51FAB"/>
    <w:rsid w:val="00A538C3"/>
    <w:rsid w:val="00A54963"/>
    <w:rsid w:val="00A557E6"/>
    <w:rsid w:val="00A57133"/>
    <w:rsid w:val="00A62DF9"/>
    <w:rsid w:val="00A647CC"/>
    <w:rsid w:val="00A66E06"/>
    <w:rsid w:val="00A70A76"/>
    <w:rsid w:val="00A72154"/>
    <w:rsid w:val="00A723D5"/>
    <w:rsid w:val="00A7312F"/>
    <w:rsid w:val="00A73BB2"/>
    <w:rsid w:val="00A74840"/>
    <w:rsid w:val="00A77963"/>
    <w:rsid w:val="00A817FA"/>
    <w:rsid w:val="00A82438"/>
    <w:rsid w:val="00A834C2"/>
    <w:rsid w:val="00A855C0"/>
    <w:rsid w:val="00A8647B"/>
    <w:rsid w:val="00A8771F"/>
    <w:rsid w:val="00A90C3E"/>
    <w:rsid w:val="00A92225"/>
    <w:rsid w:val="00A93ABA"/>
    <w:rsid w:val="00A9607F"/>
    <w:rsid w:val="00A978A6"/>
    <w:rsid w:val="00A97AB6"/>
    <w:rsid w:val="00A97C61"/>
    <w:rsid w:val="00AA1416"/>
    <w:rsid w:val="00AA3F03"/>
    <w:rsid w:val="00AA452B"/>
    <w:rsid w:val="00AA77A6"/>
    <w:rsid w:val="00AA7848"/>
    <w:rsid w:val="00AA7888"/>
    <w:rsid w:val="00AA7EF3"/>
    <w:rsid w:val="00AB26FA"/>
    <w:rsid w:val="00AB2F81"/>
    <w:rsid w:val="00AB4365"/>
    <w:rsid w:val="00AB44D2"/>
    <w:rsid w:val="00AB6EE0"/>
    <w:rsid w:val="00AC19E5"/>
    <w:rsid w:val="00AC2A27"/>
    <w:rsid w:val="00AC2BD1"/>
    <w:rsid w:val="00AC3808"/>
    <w:rsid w:val="00AC4191"/>
    <w:rsid w:val="00AC4AE6"/>
    <w:rsid w:val="00AC51CE"/>
    <w:rsid w:val="00AC6293"/>
    <w:rsid w:val="00AC673C"/>
    <w:rsid w:val="00AD1274"/>
    <w:rsid w:val="00AD184A"/>
    <w:rsid w:val="00AD19BF"/>
    <w:rsid w:val="00AD32FF"/>
    <w:rsid w:val="00AD3C57"/>
    <w:rsid w:val="00AD5469"/>
    <w:rsid w:val="00AD5EEB"/>
    <w:rsid w:val="00AE090E"/>
    <w:rsid w:val="00AE0D99"/>
    <w:rsid w:val="00AE17C0"/>
    <w:rsid w:val="00AE1B9D"/>
    <w:rsid w:val="00AE2E9A"/>
    <w:rsid w:val="00AE3C39"/>
    <w:rsid w:val="00AE3DA8"/>
    <w:rsid w:val="00AE5C9F"/>
    <w:rsid w:val="00AE5E2D"/>
    <w:rsid w:val="00AF17A7"/>
    <w:rsid w:val="00AF3EB9"/>
    <w:rsid w:val="00B01040"/>
    <w:rsid w:val="00B03EF2"/>
    <w:rsid w:val="00B042EF"/>
    <w:rsid w:val="00B045BE"/>
    <w:rsid w:val="00B0491A"/>
    <w:rsid w:val="00B0569A"/>
    <w:rsid w:val="00B0639D"/>
    <w:rsid w:val="00B119B7"/>
    <w:rsid w:val="00B11F82"/>
    <w:rsid w:val="00B11FF4"/>
    <w:rsid w:val="00B13499"/>
    <w:rsid w:val="00B13789"/>
    <w:rsid w:val="00B1596A"/>
    <w:rsid w:val="00B213D4"/>
    <w:rsid w:val="00B2158E"/>
    <w:rsid w:val="00B21F92"/>
    <w:rsid w:val="00B22E1D"/>
    <w:rsid w:val="00B249CA"/>
    <w:rsid w:val="00B25417"/>
    <w:rsid w:val="00B26AF0"/>
    <w:rsid w:val="00B26E29"/>
    <w:rsid w:val="00B27146"/>
    <w:rsid w:val="00B30F64"/>
    <w:rsid w:val="00B31869"/>
    <w:rsid w:val="00B3211C"/>
    <w:rsid w:val="00B33358"/>
    <w:rsid w:val="00B3758D"/>
    <w:rsid w:val="00B44693"/>
    <w:rsid w:val="00B44799"/>
    <w:rsid w:val="00B46ED8"/>
    <w:rsid w:val="00B502E2"/>
    <w:rsid w:val="00B53D38"/>
    <w:rsid w:val="00B53E28"/>
    <w:rsid w:val="00B54018"/>
    <w:rsid w:val="00B562D9"/>
    <w:rsid w:val="00B572D2"/>
    <w:rsid w:val="00B62C4F"/>
    <w:rsid w:val="00B62F0A"/>
    <w:rsid w:val="00B71174"/>
    <w:rsid w:val="00B736BF"/>
    <w:rsid w:val="00B7464B"/>
    <w:rsid w:val="00B74F1F"/>
    <w:rsid w:val="00B75440"/>
    <w:rsid w:val="00B757F6"/>
    <w:rsid w:val="00B77D9F"/>
    <w:rsid w:val="00B82BA9"/>
    <w:rsid w:val="00B83C04"/>
    <w:rsid w:val="00B865E2"/>
    <w:rsid w:val="00B866AC"/>
    <w:rsid w:val="00B8749A"/>
    <w:rsid w:val="00B92309"/>
    <w:rsid w:val="00B95012"/>
    <w:rsid w:val="00B9790B"/>
    <w:rsid w:val="00B97E6D"/>
    <w:rsid w:val="00BA0790"/>
    <w:rsid w:val="00BA0C67"/>
    <w:rsid w:val="00BA213C"/>
    <w:rsid w:val="00BA3965"/>
    <w:rsid w:val="00BA39BA"/>
    <w:rsid w:val="00BA3DF5"/>
    <w:rsid w:val="00BA56AA"/>
    <w:rsid w:val="00BA7400"/>
    <w:rsid w:val="00BA74E4"/>
    <w:rsid w:val="00BB1194"/>
    <w:rsid w:val="00BB1595"/>
    <w:rsid w:val="00BB22BF"/>
    <w:rsid w:val="00BB3591"/>
    <w:rsid w:val="00BB36F1"/>
    <w:rsid w:val="00BB63B0"/>
    <w:rsid w:val="00BC09DC"/>
    <w:rsid w:val="00BC0D65"/>
    <w:rsid w:val="00BC24DE"/>
    <w:rsid w:val="00BC2FC6"/>
    <w:rsid w:val="00BC3987"/>
    <w:rsid w:val="00BC5CA7"/>
    <w:rsid w:val="00BD0600"/>
    <w:rsid w:val="00BD0AE4"/>
    <w:rsid w:val="00BD2109"/>
    <w:rsid w:val="00BD4815"/>
    <w:rsid w:val="00BD4FCE"/>
    <w:rsid w:val="00BD5BA6"/>
    <w:rsid w:val="00BD6B75"/>
    <w:rsid w:val="00BD6BD8"/>
    <w:rsid w:val="00BD72DE"/>
    <w:rsid w:val="00BD7E3D"/>
    <w:rsid w:val="00BE1E2C"/>
    <w:rsid w:val="00BE292C"/>
    <w:rsid w:val="00BE3444"/>
    <w:rsid w:val="00BE41C4"/>
    <w:rsid w:val="00BE468E"/>
    <w:rsid w:val="00BE4CB6"/>
    <w:rsid w:val="00BE734C"/>
    <w:rsid w:val="00BE7580"/>
    <w:rsid w:val="00BF0310"/>
    <w:rsid w:val="00BF15C1"/>
    <w:rsid w:val="00BF1E0C"/>
    <w:rsid w:val="00BF2EFF"/>
    <w:rsid w:val="00BF4779"/>
    <w:rsid w:val="00C013C2"/>
    <w:rsid w:val="00C03D75"/>
    <w:rsid w:val="00C11AD3"/>
    <w:rsid w:val="00C11ECE"/>
    <w:rsid w:val="00C1358C"/>
    <w:rsid w:val="00C15086"/>
    <w:rsid w:val="00C1559A"/>
    <w:rsid w:val="00C15CDB"/>
    <w:rsid w:val="00C16D84"/>
    <w:rsid w:val="00C16FA1"/>
    <w:rsid w:val="00C2175D"/>
    <w:rsid w:val="00C223C3"/>
    <w:rsid w:val="00C2262A"/>
    <w:rsid w:val="00C2283C"/>
    <w:rsid w:val="00C26507"/>
    <w:rsid w:val="00C30014"/>
    <w:rsid w:val="00C334D8"/>
    <w:rsid w:val="00C34E26"/>
    <w:rsid w:val="00C35525"/>
    <w:rsid w:val="00C36D88"/>
    <w:rsid w:val="00C37276"/>
    <w:rsid w:val="00C3795A"/>
    <w:rsid w:val="00C50325"/>
    <w:rsid w:val="00C522A9"/>
    <w:rsid w:val="00C5258F"/>
    <w:rsid w:val="00C54A50"/>
    <w:rsid w:val="00C5550D"/>
    <w:rsid w:val="00C557E9"/>
    <w:rsid w:val="00C55AFE"/>
    <w:rsid w:val="00C55F3C"/>
    <w:rsid w:val="00C56646"/>
    <w:rsid w:val="00C56708"/>
    <w:rsid w:val="00C56A1D"/>
    <w:rsid w:val="00C60E18"/>
    <w:rsid w:val="00C624D4"/>
    <w:rsid w:val="00C64675"/>
    <w:rsid w:val="00C656AB"/>
    <w:rsid w:val="00C65803"/>
    <w:rsid w:val="00C67309"/>
    <w:rsid w:val="00C772ED"/>
    <w:rsid w:val="00C77B58"/>
    <w:rsid w:val="00C830EA"/>
    <w:rsid w:val="00C835C5"/>
    <w:rsid w:val="00C858EC"/>
    <w:rsid w:val="00C8658C"/>
    <w:rsid w:val="00C87ACF"/>
    <w:rsid w:val="00C900B9"/>
    <w:rsid w:val="00C9377B"/>
    <w:rsid w:val="00C938FF"/>
    <w:rsid w:val="00C945AC"/>
    <w:rsid w:val="00C95361"/>
    <w:rsid w:val="00C962D7"/>
    <w:rsid w:val="00C96997"/>
    <w:rsid w:val="00C96DC3"/>
    <w:rsid w:val="00C9744C"/>
    <w:rsid w:val="00CA0800"/>
    <w:rsid w:val="00CA112C"/>
    <w:rsid w:val="00CA14AC"/>
    <w:rsid w:val="00CA18C7"/>
    <w:rsid w:val="00CA1A19"/>
    <w:rsid w:val="00CA2851"/>
    <w:rsid w:val="00CA2B4F"/>
    <w:rsid w:val="00CA38F2"/>
    <w:rsid w:val="00CA3EFE"/>
    <w:rsid w:val="00CA4D91"/>
    <w:rsid w:val="00CA5193"/>
    <w:rsid w:val="00CB3270"/>
    <w:rsid w:val="00CB3F31"/>
    <w:rsid w:val="00CB6970"/>
    <w:rsid w:val="00CC0DC1"/>
    <w:rsid w:val="00CC108B"/>
    <w:rsid w:val="00CC3807"/>
    <w:rsid w:val="00CC3862"/>
    <w:rsid w:val="00CC59B6"/>
    <w:rsid w:val="00CC5EDA"/>
    <w:rsid w:val="00CC75BA"/>
    <w:rsid w:val="00CD1044"/>
    <w:rsid w:val="00CD173A"/>
    <w:rsid w:val="00CD1C0D"/>
    <w:rsid w:val="00CD6193"/>
    <w:rsid w:val="00CD62FD"/>
    <w:rsid w:val="00CD6F17"/>
    <w:rsid w:val="00CD6FE1"/>
    <w:rsid w:val="00CE04AA"/>
    <w:rsid w:val="00CE14A9"/>
    <w:rsid w:val="00CE275A"/>
    <w:rsid w:val="00CE2A05"/>
    <w:rsid w:val="00CE5D2D"/>
    <w:rsid w:val="00CE7AA9"/>
    <w:rsid w:val="00CF30C5"/>
    <w:rsid w:val="00CF3389"/>
    <w:rsid w:val="00CF363F"/>
    <w:rsid w:val="00CF3F23"/>
    <w:rsid w:val="00CF5458"/>
    <w:rsid w:val="00CF5E64"/>
    <w:rsid w:val="00D00544"/>
    <w:rsid w:val="00D00A47"/>
    <w:rsid w:val="00D01330"/>
    <w:rsid w:val="00D01ED8"/>
    <w:rsid w:val="00D03D04"/>
    <w:rsid w:val="00D048ED"/>
    <w:rsid w:val="00D05501"/>
    <w:rsid w:val="00D062CC"/>
    <w:rsid w:val="00D063C5"/>
    <w:rsid w:val="00D1047F"/>
    <w:rsid w:val="00D20C99"/>
    <w:rsid w:val="00D25FF9"/>
    <w:rsid w:val="00D26751"/>
    <w:rsid w:val="00D26FEE"/>
    <w:rsid w:val="00D30943"/>
    <w:rsid w:val="00D32427"/>
    <w:rsid w:val="00D350EE"/>
    <w:rsid w:val="00D35F73"/>
    <w:rsid w:val="00D37C8B"/>
    <w:rsid w:val="00D43A9D"/>
    <w:rsid w:val="00D44474"/>
    <w:rsid w:val="00D45A91"/>
    <w:rsid w:val="00D45BC5"/>
    <w:rsid w:val="00D45E1C"/>
    <w:rsid w:val="00D478B8"/>
    <w:rsid w:val="00D5001B"/>
    <w:rsid w:val="00D5183C"/>
    <w:rsid w:val="00D5409E"/>
    <w:rsid w:val="00D54329"/>
    <w:rsid w:val="00D560FA"/>
    <w:rsid w:val="00D611A4"/>
    <w:rsid w:val="00D64FA5"/>
    <w:rsid w:val="00D65315"/>
    <w:rsid w:val="00D671B5"/>
    <w:rsid w:val="00D674EA"/>
    <w:rsid w:val="00D709A9"/>
    <w:rsid w:val="00D71E69"/>
    <w:rsid w:val="00D72EBB"/>
    <w:rsid w:val="00D73329"/>
    <w:rsid w:val="00D73981"/>
    <w:rsid w:val="00D739BE"/>
    <w:rsid w:val="00D764C0"/>
    <w:rsid w:val="00D80D84"/>
    <w:rsid w:val="00D826E8"/>
    <w:rsid w:val="00D83A6D"/>
    <w:rsid w:val="00D84B9F"/>
    <w:rsid w:val="00D856C1"/>
    <w:rsid w:val="00D87081"/>
    <w:rsid w:val="00D87B16"/>
    <w:rsid w:val="00D87DC1"/>
    <w:rsid w:val="00D9089C"/>
    <w:rsid w:val="00D90F4C"/>
    <w:rsid w:val="00D91035"/>
    <w:rsid w:val="00D953C1"/>
    <w:rsid w:val="00D967E3"/>
    <w:rsid w:val="00DA18EB"/>
    <w:rsid w:val="00DA271E"/>
    <w:rsid w:val="00DA6BEE"/>
    <w:rsid w:val="00DB0E77"/>
    <w:rsid w:val="00DB308C"/>
    <w:rsid w:val="00DB322C"/>
    <w:rsid w:val="00DB3650"/>
    <w:rsid w:val="00DB36E4"/>
    <w:rsid w:val="00DB3CFC"/>
    <w:rsid w:val="00DB3E0D"/>
    <w:rsid w:val="00DB3FC0"/>
    <w:rsid w:val="00DC388F"/>
    <w:rsid w:val="00DC6D2D"/>
    <w:rsid w:val="00DC7700"/>
    <w:rsid w:val="00DD330E"/>
    <w:rsid w:val="00DD340C"/>
    <w:rsid w:val="00DD3893"/>
    <w:rsid w:val="00DD4C8C"/>
    <w:rsid w:val="00DE067E"/>
    <w:rsid w:val="00DE16F7"/>
    <w:rsid w:val="00DE18B3"/>
    <w:rsid w:val="00DE29E2"/>
    <w:rsid w:val="00DE4026"/>
    <w:rsid w:val="00DE4079"/>
    <w:rsid w:val="00DE538A"/>
    <w:rsid w:val="00DE6A31"/>
    <w:rsid w:val="00DF00A6"/>
    <w:rsid w:val="00DF00B3"/>
    <w:rsid w:val="00DF088A"/>
    <w:rsid w:val="00DF26CB"/>
    <w:rsid w:val="00DF5660"/>
    <w:rsid w:val="00DF5C04"/>
    <w:rsid w:val="00DF64B0"/>
    <w:rsid w:val="00DF6EDA"/>
    <w:rsid w:val="00DF798F"/>
    <w:rsid w:val="00E00564"/>
    <w:rsid w:val="00E00DC3"/>
    <w:rsid w:val="00E0110E"/>
    <w:rsid w:val="00E02BEE"/>
    <w:rsid w:val="00E03227"/>
    <w:rsid w:val="00E03F2C"/>
    <w:rsid w:val="00E05D6F"/>
    <w:rsid w:val="00E06CE3"/>
    <w:rsid w:val="00E07541"/>
    <w:rsid w:val="00E108B4"/>
    <w:rsid w:val="00E109FB"/>
    <w:rsid w:val="00E10BCC"/>
    <w:rsid w:val="00E11179"/>
    <w:rsid w:val="00E11482"/>
    <w:rsid w:val="00E12429"/>
    <w:rsid w:val="00E173AD"/>
    <w:rsid w:val="00E17BCC"/>
    <w:rsid w:val="00E20C77"/>
    <w:rsid w:val="00E20CF9"/>
    <w:rsid w:val="00E262AC"/>
    <w:rsid w:val="00E266AA"/>
    <w:rsid w:val="00E26BE7"/>
    <w:rsid w:val="00E369FC"/>
    <w:rsid w:val="00E36B43"/>
    <w:rsid w:val="00E370EE"/>
    <w:rsid w:val="00E37308"/>
    <w:rsid w:val="00E43151"/>
    <w:rsid w:val="00E433F6"/>
    <w:rsid w:val="00E45CA1"/>
    <w:rsid w:val="00E47FC0"/>
    <w:rsid w:val="00E51004"/>
    <w:rsid w:val="00E51F04"/>
    <w:rsid w:val="00E52340"/>
    <w:rsid w:val="00E53A7B"/>
    <w:rsid w:val="00E55657"/>
    <w:rsid w:val="00E62E19"/>
    <w:rsid w:val="00E65B36"/>
    <w:rsid w:val="00E66628"/>
    <w:rsid w:val="00E6679D"/>
    <w:rsid w:val="00E66A5F"/>
    <w:rsid w:val="00E66AFC"/>
    <w:rsid w:val="00E66C14"/>
    <w:rsid w:val="00E66F9D"/>
    <w:rsid w:val="00E67A66"/>
    <w:rsid w:val="00E70C57"/>
    <w:rsid w:val="00E70D3E"/>
    <w:rsid w:val="00E744C6"/>
    <w:rsid w:val="00E7747B"/>
    <w:rsid w:val="00E77548"/>
    <w:rsid w:val="00E80147"/>
    <w:rsid w:val="00E80176"/>
    <w:rsid w:val="00E80F09"/>
    <w:rsid w:val="00E80F11"/>
    <w:rsid w:val="00E8367E"/>
    <w:rsid w:val="00E84F0B"/>
    <w:rsid w:val="00E86EC0"/>
    <w:rsid w:val="00E9099A"/>
    <w:rsid w:val="00E913C1"/>
    <w:rsid w:val="00E96940"/>
    <w:rsid w:val="00E96A09"/>
    <w:rsid w:val="00E96D63"/>
    <w:rsid w:val="00E97E3C"/>
    <w:rsid w:val="00EA4864"/>
    <w:rsid w:val="00EA57F2"/>
    <w:rsid w:val="00EA5BA0"/>
    <w:rsid w:val="00EB13D6"/>
    <w:rsid w:val="00EB1DF2"/>
    <w:rsid w:val="00EB2A76"/>
    <w:rsid w:val="00EB3B82"/>
    <w:rsid w:val="00EB3DB8"/>
    <w:rsid w:val="00EB5BD7"/>
    <w:rsid w:val="00EC007F"/>
    <w:rsid w:val="00EC0DAB"/>
    <w:rsid w:val="00EC213B"/>
    <w:rsid w:val="00EC2286"/>
    <w:rsid w:val="00EC2634"/>
    <w:rsid w:val="00EC50C8"/>
    <w:rsid w:val="00EC7CF3"/>
    <w:rsid w:val="00ED0116"/>
    <w:rsid w:val="00ED470A"/>
    <w:rsid w:val="00ED6408"/>
    <w:rsid w:val="00ED6766"/>
    <w:rsid w:val="00ED712D"/>
    <w:rsid w:val="00EE0866"/>
    <w:rsid w:val="00EE1EFE"/>
    <w:rsid w:val="00EE2CC5"/>
    <w:rsid w:val="00EE40D9"/>
    <w:rsid w:val="00EE4C82"/>
    <w:rsid w:val="00EE6247"/>
    <w:rsid w:val="00EE6CBA"/>
    <w:rsid w:val="00EE6F49"/>
    <w:rsid w:val="00EE7ED2"/>
    <w:rsid w:val="00EF080E"/>
    <w:rsid w:val="00EF2BAF"/>
    <w:rsid w:val="00EF39CE"/>
    <w:rsid w:val="00EF3C48"/>
    <w:rsid w:val="00EF4CB9"/>
    <w:rsid w:val="00F00994"/>
    <w:rsid w:val="00F0101D"/>
    <w:rsid w:val="00F01530"/>
    <w:rsid w:val="00F05D9F"/>
    <w:rsid w:val="00F06082"/>
    <w:rsid w:val="00F06C52"/>
    <w:rsid w:val="00F07B19"/>
    <w:rsid w:val="00F10BE2"/>
    <w:rsid w:val="00F12A1D"/>
    <w:rsid w:val="00F134E3"/>
    <w:rsid w:val="00F1473C"/>
    <w:rsid w:val="00F15045"/>
    <w:rsid w:val="00F16F54"/>
    <w:rsid w:val="00F174BE"/>
    <w:rsid w:val="00F201CF"/>
    <w:rsid w:val="00F203E2"/>
    <w:rsid w:val="00F20BD0"/>
    <w:rsid w:val="00F212CD"/>
    <w:rsid w:val="00F23E45"/>
    <w:rsid w:val="00F258AD"/>
    <w:rsid w:val="00F26928"/>
    <w:rsid w:val="00F27A5A"/>
    <w:rsid w:val="00F27FD2"/>
    <w:rsid w:val="00F31ABC"/>
    <w:rsid w:val="00F36540"/>
    <w:rsid w:val="00F36A2C"/>
    <w:rsid w:val="00F40CBC"/>
    <w:rsid w:val="00F431EE"/>
    <w:rsid w:val="00F43214"/>
    <w:rsid w:val="00F43D2C"/>
    <w:rsid w:val="00F45B17"/>
    <w:rsid w:val="00F468DA"/>
    <w:rsid w:val="00F47E5A"/>
    <w:rsid w:val="00F50CF5"/>
    <w:rsid w:val="00F513AE"/>
    <w:rsid w:val="00F518B2"/>
    <w:rsid w:val="00F51A15"/>
    <w:rsid w:val="00F530F5"/>
    <w:rsid w:val="00F53659"/>
    <w:rsid w:val="00F55151"/>
    <w:rsid w:val="00F56436"/>
    <w:rsid w:val="00F57E8D"/>
    <w:rsid w:val="00F60BF6"/>
    <w:rsid w:val="00F72F58"/>
    <w:rsid w:val="00F7478D"/>
    <w:rsid w:val="00F7663F"/>
    <w:rsid w:val="00F76B1D"/>
    <w:rsid w:val="00F771AA"/>
    <w:rsid w:val="00F77D39"/>
    <w:rsid w:val="00F81153"/>
    <w:rsid w:val="00F815A8"/>
    <w:rsid w:val="00F81AB1"/>
    <w:rsid w:val="00F82A92"/>
    <w:rsid w:val="00F84FFA"/>
    <w:rsid w:val="00F850CE"/>
    <w:rsid w:val="00F85A24"/>
    <w:rsid w:val="00F868B6"/>
    <w:rsid w:val="00F86ED8"/>
    <w:rsid w:val="00F93483"/>
    <w:rsid w:val="00F94EB0"/>
    <w:rsid w:val="00F96315"/>
    <w:rsid w:val="00F96812"/>
    <w:rsid w:val="00F97A9D"/>
    <w:rsid w:val="00FA10FA"/>
    <w:rsid w:val="00FA1AF2"/>
    <w:rsid w:val="00FA4F72"/>
    <w:rsid w:val="00FA663B"/>
    <w:rsid w:val="00FA7000"/>
    <w:rsid w:val="00FA7127"/>
    <w:rsid w:val="00FB07F0"/>
    <w:rsid w:val="00FB5412"/>
    <w:rsid w:val="00FB6406"/>
    <w:rsid w:val="00FB6494"/>
    <w:rsid w:val="00FC0C52"/>
    <w:rsid w:val="00FC2DD8"/>
    <w:rsid w:val="00FC3321"/>
    <w:rsid w:val="00FC44F2"/>
    <w:rsid w:val="00FC5088"/>
    <w:rsid w:val="00FC52F3"/>
    <w:rsid w:val="00FC7620"/>
    <w:rsid w:val="00FD20D3"/>
    <w:rsid w:val="00FD26DD"/>
    <w:rsid w:val="00FD596A"/>
    <w:rsid w:val="00FD6252"/>
    <w:rsid w:val="00FD6CA3"/>
    <w:rsid w:val="00FE0E25"/>
    <w:rsid w:val="00FE10DB"/>
    <w:rsid w:val="00FE382D"/>
    <w:rsid w:val="00FE3B3F"/>
    <w:rsid w:val="00FF0DC8"/>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79A1A2"/>
  <w15:docId w15:val="{15044463-1F37-4393-BCA6-EBA29202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2B5"/>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313339287">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54394776">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586962488">
      <w:bodyDiv w:val="1"/>
      <w:marLeft w:val="0"/>
      <w:marRight w:val="0"/>
      <w:marTop w:val="0"/>
      <w:marBottom w:val="0"/>
      <w:divBdr>
        <w:top w:val="none" w:sz="0" w:space="0" w:color="auto"/>
        <w:left w:val="none" w:sz="0" w:space="0" w:color="auto"/>
        <w:bottom w:val="none" w:sz="0" w:space="0" w:color="auto"/>
        <w:right w:val="none" w:sz="0" w:space="0" w:color="auto"/>
      </w:divBdr>
    </w:div>
    <w:div w:id="684866216">
      <w:bodyDiv w:val="1"/>
      <w:marLeft w:val="0"/>
      <w:marRight w:val="0"/>
      <w:marTop w:val="0"/>
      <w:marBottom w:val="0"/>
      <w:divBdr>
        <w:top w:val="none" w:sz="0" w:space="0" w:color="auto"/>
        <w:left w:val="none" w:sz="0" w:space="0" w:color="auto"/>
        <w:bottom w:val="none" w:sz="0" w:space="0" w:color="auto"/>
        <w:right w:val="none" w:sz="0" w:space="0" w:color="auto"/>
      </w:divBdr>
    </w:div>
    <w:div w:id="751200759">
      <w:bodyDiv w:val="1"/>
      <w:marLeft w:val="0"/>
      <w:marRight w:val="0"/>
      <w:marTop w:val="0"/>
      <w:marBottom w:val="0"/>
      <w:divBdr>
        <w:top w:val="none" w:sz="0" w:space="0" w:color="auto"/>
        <w:left w:val="none" w:sz="0" w:space="0" w:color="auto"/>
        <w:bottom w:val="none" w:sz="0" w:space="0" w:color="auto"/>
        <w:right w:val="none" w:sz="0" w:space="0" w:color="auto"/>
      </w:divBdr>
    </w:div>
    <w:div w:id="862943341">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951783976">
      <w:bodyDiv w:val="1"/>
      <w:marLeft w:val="0"/>
      <w:marRight w:val="0"/>
      <w:marTop w:val="0"/>
      <w:marBottom w:val="0"/>
      <w:divBdr>
        <w:top w:val="none" w:sz="0" w:space="0" w:color="auto"/>
        <w:left w:val="none" w:sz="0" w:space="0" w:color="auto"/>
        <w:bottom w:val="none" w:sz="0" w:space="0" w:color="auto"/>
        <w:right w:val="none" w:sz="0" w:space="0" w:color="auto"/>
      </w:divBdr>
    </w:div>
    <w:div w:id="955866155">
      <w:bodyDiv w:val="1"/>
      <w:marLeft w:val="0"/>
      <w:marRight w:val="0"/>
      <w:marTop w:val="0"/>
      <w:marBottom w:val="0"/>
      <w:divBdr>
        <w:top w:val="none" w:sz="0" w:space="0" w:color="auto"/>
        <w:left w:val="none" w:sz="0" w:space="0" w:color="auto"/>
        <w:bottom w:val="none" w:sz="0" w:space="0" w:color="auto"/>
        <w:right w:val="none" w:sz="0" w:space="0" w:color="auto"/>
      </w:divBdr>
    </w:div>
    <w:div w:id="1000742683">
      <w:bodyDiv w:val="1"/>
      <w:marLeft w:val="0"/>
      <w:marRight w:val="0"/>
      <w:marTop w:val="0"/>
      <w:marBottom w:val="0"/>
      <w:divBdr>
        <w:top w:val="none" w:sz="0" w:space="0" w:color="auto"/>
        <w:left w:val="none" w:sz="0" w:space="0" w:color="auto"/>
        <w:bottom w:val="none" w:sz="0" w:space="0" w:color="auto"/>
        <w:right w:val="none" w:sz="0" w:space="0" w:color="auto"/>
      </w:divBdr>
    </w:div>
    <w:div w:id="1029798991">
      <w:bodyDiv w:val="1"/>
      <w:marLeft w:val="0"/>
      <w:marRight w:val="0"/>
      <w:marTop w:val="0"/>
      <w:marBottom w:val="0"/>
      <w:divBdr>
        <w:top w:val="none" w:sz="0" w:space="0" w:color="auto"/>
        <w:left w:val="none" w:sz="0" w:space="0" w:color="auto"/>
        <w:bottom w:val="none" w:sz="0" w:space="0" w:color="auto"/>
        <w:right w:val="none" w:sz="0" w:space="0" w:color="auto"/>
      </w:divBdr>
    </w:div>
    <w:div w:id="1144931069">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623030554">
      <w:bodyDiv w:val="1"/>
      <w:marLeft w:val="0"/>
      <w:marRight w:val="0"/>
      <w:marTop w:val="0"/>
      <w:marBottom w:val="0"/>
      <w:divBdr>
        <w:top w:val="none" w:sz="0" w:space="0" w:color="auto"/>
        <w:left w:val="none" w:sz="0" w:space="0" w:color="auto"/>
        <w:bottom w:val="none" w:sz="0" w:space="0" w:color="auto"/>
        <w:right w:val="none" w:sz="0" w:space="0" w:color="auto"/>
      </w:divBdr>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1758281776">
      <w:bodyDiv w:val="1"/>
      <w:marLeft w:val="0"/>
      <w:marRight w:val="0"/>
      <w:marTop w:val="0"/>
      <w:marBottom w:val="0"/>
      <w:divBdr>
        <w:top w:val="none" w:sz="0" w:space="0" w:color="auto"/>
        <w:left w:val="none" w:sz="0" w:space="0" w:color="auto"/>
        <w:bottom w:val="none" w:sz="0" w:space="0" w:color="auto"/>
        <w:right w:val="none" w:sz="0" w:space="0" w:color="auto"/>
      </w:divBdr>
    </w:div>
    <w:div w:id="1851723314">
      <w:bodyDiv w:val="1"/>
      <w:marLeft w:val="0"/>
      <w:marRight w:val="0"/>
      <w:marTop w:val="0"/>
      <w:marBottom w:val="0"/>
      <w:divBdr>
        <w:top w:val="none" w:sz="0" w:space="0" w:color="auto"/>
        <w:left w:val="none" w:sz="0" w:space="0" w:color="auto"/>
        <w:bottom w:val="none" w:sz="0" w:space="0" w:color="auto"/>
        <w:right w:val="none" w:sz="0" w:space="0" w:color="auto"/>
      </w:divBdr>
    </w:div>
    <w:div w:id="189808618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tral.uzp.gov.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sprzet-do-cwiczen-fizycznych-41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dworakowska@polanow.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produkty-betonowe-5866" TargetMode="External"/><Relationship Id="rId5" Type="http://schemas.openxmlformats.org/officeDocument/2006/relationships/webSettings" Target="webSettings.xml"/><Relationship Id="rId15" Type="http://schemas.openxmlformats.org/officeDocument/2006/relationships/hyperlink" Target="mailto:m.dworakowska@polanow.eu" TargetMode="External"/><Relationship Id="rId10" Type="http://schemas.openxmlformats.org/officeDocument/2006/relationships/hyperlink" Target="https://www.portalzp.pl/kody-cpv/szczegoly/urzadzenia-wodne-36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polanow.pl" TargetMode="External"/><Relationship Id="rId14" Type="http://schemas.openxmlformats.org/officeDocument/2006/relationships/hyperlink" Target="https://epuap.gov.pl/wps/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163E7-00E9-4DF1-89BD-BA2214F4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8062</Words>
  <Characters>48375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Gmina Zamość</vt:lpstr>
    </vt:vector>
  </TitlesOfParts>
  <Company>Microsoft</Company>
  <LinksUpToDate>false</LinksUpToDate>
  <CharactersWithSpaces>56325</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pn "Rewitalizacja rynku miejskiego i jego otoczenia w celu przywrócenia i nadania im nowych funkcji min. społecznych, gospodarczych, edukacyjnych, kulturowych, rekreacyjnych - część 2"</dc:title>
  <dc:creator>Małgorzata Dworakowska</dc:creator>
  <cp:keywords>dokumentacja przetargowa</cp:keywords>
  <cp:lastModifiedBy>m.dworakowska</cp:lastModifiedBy>
  <cp:revision>2</cp:revision>
  <cp:lastPrinted>2021-06-25T10:38:00Z</cp:lastPrinted>
  <dcterms:created xsi:type="dcterms:W3CDTF">2021-06-25T11:36:00Z</dcterms:created>
  <dcterms:modified xsi:type="dcterms:W3CDTF">2021-06-25T11:36:00Z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