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385576" w:rsidRDefault="008970D3" w:rsidP="006A30B7">
      <w:pPr>
        <w:pStyle w:val="Tekstpodstawowy"/>
        <w:rPr>
          <w:rFonts w:ascii="Arial" w:hAnsi="Arial" w:cs="Arial"/>
          <w:sz w:val="24"/>
          <w:szCs w:val="24"/>
        </w:rPr>
      </w:pPr>
    </w:p>
    <w:p w14:paraId="02B7859C" w14:textId="77777777" w:rsidR="00A2592A" w:rsidRPr="00484CB8" w:rsidRDefault="00A2592A" w:rsidP="006A30B7">
      <w:pPr>
        <w:pStyle w:val="Tekstpodstawowy"/>
        <w:rPr>
          <w:rFonts w:ascii="Arial" w:hAnsi="Arial" w:cs="Arial"/>
          <w:sz w:val="24"/>
          <w:szCs w:val="24"/>
        </w:rPr>
      </w:pPr>
    </w:p>
    <w:p w14:paraId="51028669" w14:textId="23C23DD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D85764">
        <w:rPr>
          <w:rFonts w:ascii="Arial" w:hAnsi="Arial" w:cs="Arial"/>
          <w:sz w:val="24"/>
          <w:szCs w:val="24"/>
        </w:rPr>
        <w:t>3</w:t>
      </w:r>
      <w:r w:rsidRPr="00484CB8">
        <w:rPr>
          <w:rFonts w:ascii="Arial" w:hAnsi="Arial" w:cs="Arial"/>
          <w:sz w:val="24"/>
          <w:szCs w:val="24"/>
        </w:rPr>
        <w:t>.202</w:t>
      </w:r>
      <w:r w:rsidR="002C75FA">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220DA011"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98500051"/>
      <w:r w:rsidR="00D85764">
        <w:rPr>
          <w:rFonts w:ascii="Arial" w:hAnsi="Arial" w:cs="Arial"/>
          <w:b/>
          <w:sz w:val="24"/>
          <w:szCs w:val="24"/>
        </w:rPr>
        <w:t xml:space="preserve">Dostawa sprzętu komputerowego </w:t>
      </w:r>
      <w:bookmarkStart w:id="2" w:name="_Hlk98498005"/>
      <w:r w:rsidR="00D85764">
        <w:rPr>
          <w:rFonts w:ascii="Arial" w:hAnsi="Arial" w:cs="Arial"/>
          <w:b/>
          <w:sz w:val="24"/>
          <w:szCs w:val="24"/>
        </w:rPr>
        <w:t>do Urzędu Miejskiego w Polanowie, w ramach Programu Cyfrowa Gmina</w:t>
      </w:r>
      <w:bookmarkEnd w:id="1"/>
      <w:r w:rsidR="00453EE8" w:rsidRPr="00FD52D4">
        <w:rPr>
          <w:rFonts w:ascii="Arial" w:hAnsi="Arial" w:cs="Arial"/>
          <w:b/>
          <w:bCs/>
          <w:sz w:val="24"/>
          <w:szCs w:val="24"/>
        </w:rPr>
        <w:t>”</w:t>
      </w:r>
    </w:p>
    <w:bookmarkEnd w:id="0"/>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0E0BA43E" w14:textId="77777777" w:rsidR="004034FB" w:rsidRDefault="004034FB" w:rsidP="004A0D8C">
      <w:pPr>
        <w:spacing w:line="240" w:lineRule="auto"/>
        <w:ind w:left="4956" w:firstLine="708"/>
        <w:rPr>
          <w:rFonts w:ascii="Arial" w:hAnsi="Arial" w:cs="Arial"/>
          <w:b/>
          <w:bCs/>
          <w:sz w:val="24"/>
          <w:szCs w:val="24"/>
        </w:rPr>
      </w:pPr>
    </w:p>
    <w:p w14:paraId="5D7616DD" w14:textId="579519CD" w:rsidR="004A0D8C" w:rsidRPr="009865A4" w:rsidRDefault="00385576" w:rsidP="004A0D8C">
      <w:pPr>
        <w:spacing w:line="240" w:lineRule="auto"/>
        <w:ind w:left="4956" w:firstLine="708"/>
        <w:rPr>
          <w:rFonts w:ascii="Arial" w:hAnsi="Arial" w:cs="Arial"/>
          <w:sz w:val="24"/>
          <w:szCs w:val="24"/>
        </w:rPr>
      </w:pPr>
      <w:r>
        <w:rPr>
          <w:rFonts w:ascii="Arial" w:hAnsi="Arial" w:cs="Arial"/>
          <w:b/>
          <w:bCs/>
          <w:sz w:val="24"/>
          <w:szCs w:val="24"/>
        </w:rPr>
        <w:t xml:space="preserve">     </w:t>
      </w:r>
      <w:r w:rsidR="00FC6281">
        <w:rPr>
          <w:rFonts w:ascii="Arial" w:hAnsi="Arial" w:cs="Arial"/>
          <w:b/>
          <w:bCs/>
          <w:sz w:val="24"/>
          <w:szCs w:val="24"/>
        </w:rPr>
        <w:t xml:space="preserve">  </w:t>
      </w:r>
      <w:r>
        <w:rPr>
          <w:rFonts w:ascii="Arial" w:hAnsi="Arial" w:cs="Arial"/>
          <w:b/>
          <w:bCs/>
          <w:sz w:val="24"/>
          <w:szCs w:val="24"/>
        </w:rPr>
        <w:t xml:space="preserve"> </w:t>
      </w:r>
      <w:r w:rsidRPr="005129EC">
        <w:rPr>
          <w:rFonts w:ascii="Arial" w:hAnsi="Arial" w:cs="Arial"/>
          <w:b/>
          <w:bCs/>
          <w:sz w:val="24"/>
          <w:szCs w:val="24"/>
        </w:rPr>
        <w:t>ZATWIERDZAM</w:t>
      </w:r>
    </w:p>
    <w:tbl>
      <w:tblPr>
        <w:tblStyle w:val="Tabela-Siatka"/>
        <w:tblW w:w="0" w:type="auto"/>
        <w:tblInd w:w="4956" w:type="dxa"/>
        <w:tblLook w:val="04A0" w:firstRow="1" w:lastRow="0" w:firstColumn="1" w:lastColumn="0" w:noHBand="0" w:noVBand="1"/>
      </w:tblPr>
      <w:tblGrid>
        <w:gridCol w:w="4116"/>
      </w:tblGrid>
      <w:tr w:rsidR="005129EC" w:rsidRPr="00385576" w14:paraId="6404018F" w14:textId="77777777" w:rsidTr="00800E0B">
        <w:tc>
          <w:tcPr>
            <w:tcW w:w="9062" w:type="dxa"/>
            <w:tcBorders>
              <w:top w:val="nil"/>
              <w:left w:val="nil"/>
              <w:bottom w:val="nil"/>
              <w:right w:val="nil"/>
            </w:tcBorders>
          </w:tcPr>
          <w:p w14:paraId="3CC17075" w14:textId="5B23DD72" w:rsidR="005129EC" w:rsidRPr="00385576" w:rsidRDefault="00707EBE" w:rsidP="00707EBE">
            <w:pPr>
              <w:tabs>
                <w:tab w:val="left" w:pos="570"/>
                <w:tab w:val="center" w:pos="2058"/>
              </w:tabs>
              <w:spacing w:line="240" w:lineRule="auto"/>
              <w:rPr>
                <w:rFonts w:asciiTheme="majorHAnsi" w:hAnsiTheme="majorHAnsi" w:cstheme="majorHAnsi"/>
                <w:b/>
                <w:bCs/>
              </w:rPr>
            </w:pPr>
            <w:r w:rsidRPr="00385576">
              <w:rPr>
                <w:rFonts w:asciiTheme="majorHAnsi" w:hAnsiTheme="majorHAnsi" w:cstheme="majorHAnsi"/>
                <w:b/>
                <w:bCs/>
              </w:rPr>
              <w:tab/>
            </w:r>
            <w:r w:rsidR="00385576" w:rsidRPr="00385576">
              <w:rPr>
                <w:rFonts w:asciiTheme="majorHAnsi" w:hAnsiTheme="majorHAnsi" w:cstheme="majorHAnsi"/>
                <w:b/>
                <w:bCs/>
              </w:rPr>
              <w:t>/-/Dorota Buczkowska-Szalbierz</w:t>
            </w:r>
            <w:r w:rsidR="005129EC" w:rsidRPr="00385576">
              <w:rPr>
                <w:rFonts w:asciiTheme="majorHAnsi" w:hAnsiTheme="majorHAnsi" w:cstheme="majorHAnsi"/>
                <w:b/>
                <w:bCs/>
              </w:rPr>
              <w:t xml:space="preserve"> </w:t>
            </w:r>
          </w:p>
        </w:tc>
      </w:tr>
    </w:tbl>
    <w:p w14:paraId="63D5C252" w14:textId="6FE0FA25" w:rsidR="00262565" w:rsidRPr="00385576" w:rsidRDefault="00385576" w:rsidP="00385576">
      <w:pPr>
        <w:tabs>
          <w:tab w:val="left" w:pos="5895"/>
        </w:tabs>
        <w:spacing w:line="240" w:lineRule="auto"/>
        <w:rPr>
          <w:rFonts w:asciiTheme="majorHAnsi" w:hAnsiTheme="majorHAnsi" w:cstheme="majorHAnsi"/>
          <w:b/>
          <w:bCs/>
        </w:rPr>
      </w:pPr>
      <w:r w:rsidRPr="00385576">
        <w:rPr>
          <w:rFonts w:asciiTheme="majorHAnsi" w:hAnsiTheme="majorHAnsi" w:cstheme="majorHAnsi"/>
          <w:b/>
          <w:bCs/>
        </w:rPr>
        <w:tab/>
        <w:t xml:space="preserve">    Sekretarz Gminy </w:t>
      </w:r>
    </w:p>
    <w:p w14:paraId="56F95FFD" w14:textId="0D2E5415"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598E064A"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D85764">
        <w:rPr>
          <w:rFonts w:ascii="Arial" w:hAnsi="Arial" w:cs="Arial"/>
          <w:sz w:val="24"/>
          <w:szCs w:val="24"/>
        </w:rPr>
        <w:t>16</w:t>
      </w:r>
      <w:r w:rsidR="00524085">
        <w:rPr>
          <w:rFonts w:ascii="Arial" w:hAnsi="Arial" w:cs="Arial"/>
          <w:sz w:val="24"/>
          <w:szCs w:val="24"/>
        </w:rPr>
        <w:t xml:space="preserve"> </w:t>
      </w:r>
      <w:r w:rsidR="00D85764">
        <w:rPr>
          <w:rFonts w:ascii="Arial" w:hAnsi="Arial" w:cs="Arial"/>
          <w:sz w:val="24"/>
          <w:szCs w:val="24"/>
        </w:rPr>
        <w:t>marca</w:t>
      </w:r>
      <w:r w:rsidR="00782471">
        <w:rPr>
          <w:rFonts w:ascii="Arial" w:hAnsi="Arial" w:cs="Arial"/>
          <w:sz w:val="24"/>
          <w:szCs w:val="24"/>
        </w:rPr>
        <w:t xml:space="preserve"> </w:t>
      </w:r>
      <w:r w:rsidR="00587DFC">
        <w:rPr>
          <w:rFonts w:ascii="Arial" w:hAnsi="Arial" w:cs="Arial"/>
          <w:sz w:val="24"/>
          <w:szCs w:val="24"/>
        </w:rPr>
        <w:t>202</w:t>
      </w:r>
      <w:r w:rsidR="00D85764">
        <w:rPr>
          <w:rFonts w:ascii="Arial" w:hAnsi="Arial" w:cs="Arial"/>
          <w:sz w:val="24"/>
          <w:szCs w:val="24"/>
        </w:rPr>
        <w:t>2</w:t>
      </w:r>
      <w:r w:rsidR="00484CB8">
        <w:rPr>
          <w:rFonts w:ascii="Arial" w:hAnsi="Arial" w:cs="Arial"/>
          <w:sz w:val="24"/>
          <w:szCs w:val="24"/>
        </w:rPr>
        <w:t xml:space="preserve"> r</w:t>
      </w:r>
    </w:p>
    <w:p w14:paraId="6A3B1D2D" w14:textId="51AF0467" w:rsidR="008B405C" w:rsidRDefault="008B405C" w:rsidP="009C27CA">
      <w:pPr>
        <w:spacing w:line="240" w:lineRule="auto"/>
        <w:rPr>
          <w:rFonts w:ascii="Arial" w:hAnsi="Arial" w:cs="Arial"/>
          <w:sz w:val="24"/>
          <w:szCs w:val="24"/>
        </w:rPr>
      </w:pPr>
    </w:p>
    <w:p w14:paraId="4248C067" w14:textId="77777777" w:rsidR="002C75FA" w:rsidRDefault="002C75FA" w:rsidP="009C27CA">
      <w:pPr>
        <w:spacing w:line="240" w:lineRule="auto"/>
        <w:rPr>
          <w:rFonts w:ascii="Arial" w:hAnsi="Arial" w:cs="Arial"/>
          <w:sz w:val="24"/>
          <w:szCs w:val="24"/>
        </w:rPr>
      </w:pPr>
    </w:p>
    <w:p w14:paraId="3FA72206" w14:textId="6FA89F09" w:rsidR="00B249CA" w:rsidRDefault="00B249CA" w:rsidP="009C27CA">
      <w:pPr>
        <w:spacing w:line="240" w:lineRule="auto"/>
        <w:rPr>
          <w:rFonts w:ascii="Arial" w:hAnsi="Arial" w:cs="Arial"/>
          <w:sz w:val="24"/>
          <w:szCs w:val="24"/>
        </w:rPr>
      </w:pPr>
    </w:p>
    <w:p w14:paraId="32EA052C" w14:textId="56D527D9" w:rsidR="004034FB" w:rsidRDefault="004034FB" w:rsidP="009C27CA">
      <w:pPr>
        <w:spacing w:line="240" w:lineRule="auto"/>
        <w:rPr>
          <w:rFonts w:ascii="Arial" w:hAnsi="Arial" w:cs="Arial"/>
          <w:sz w:val="24"/>
          <w:szCs w:val="24"/>
        </w:rPr>
      </w:pPr>
    </w:p>
    <w:p w14:paraId="4A6698E2" w14:textId="77777777" w:rsidR="004034FB" w:rsidRDefault="004034FB"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023254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21</w:t>
      </w:r>
      <w:r w:rsidR="007F2DA4" w:rsidRPr="007F2DA4">
        <w:rPr>
          <w:rFonts w:ascii="Arial" w:hAnsi="Arial" w:cs="Arial"/>
          <w:sz w:val="24"/>
          <w:szCs w:val="24"/>
        </w:rPr>
        <w:t xml:space="preserve">, poz. </w:t>
      </w:r>
      <w:r w:rsidR="00290B5F">
        <w:rPr>
          <w:rFonts w:ascii="Arial" w:hAnsi="Arial" w:cs="Arial"/>
          <w:sz w:val="24"/>
          <w:szCs w:val="24"/>
        </w:rPr>
        <w:t>1129</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7F59934A" w14:textId="49BA1FC1" w:rsidR="00FD5EEB" w:rsidRDefault="00FD5EE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FD5EEB">
        <w:rPr>
          <w:rFonts w:ascii="Arial" w:hAnsi="Arial" w:cs="Arial"/>
          <w:sz w:val="24"/>
          <w:szCs w:val="24"/>
        </w:rPr>
        <w:t xml:space="preserve">Przedmiot zamówienia otrzymał dofinansowanie w ramach Programu Operacyjnego Polska Cyfrowa na lata 2014-2020, </w:t>
      </w:r>
      <w:r>
        <w:rPr>
          <w:rFonts w:ascii="Arial" w:hAnsi="Arial" w:cs="Arial"/>
          <w:sz w:val="24"/>
          <w:szCs w:val="24"/>
        </w:rPr>
        <w:t>O</w:t>
      </w:r>
      <w:r w:rsidRPr="00FD5EEB">
        <w:rPr>
          <w:rFonts w:ascii="Arial" w:hAnsi="Arial" w:cs="Arial"/>
          <w:sz w:val="24"/>
          <w:szCs w:val="24"/>
        </w:rPr>
        <w:t>si priorytetowej V „Rozwój cyfrowy JST oraz wzmocnienie cyfrowej odporności na zagrożenia REACT-EU, w ramach projektu „Cyfrowa Gmina</w:t>
      </w:r>
      <w:r>
        <w:rPr>
          <w:rFonts w:ascii="Arial" w:hAnsi="Arial" w:cs="Arial"/>
          <w:sz w:val="24"/>
          <w:szCs w:val="24"/>
        </w:rPr>
        <w:t>”</w:t>
      </w:r>
      <w:r w:rsidRPr="00FD5EEB">
        <w:rPr>
          <w:rFonts w:ascii="Arial" w:hAnsi="Arial" w:cs="Arial"/>
          <w:sz w:val="24"/>
          <w:szCs w:val="24"/>
        </w:rPr>
        <w:t xml:space="preserve"> </w:t>
      </w:r>
    </w:p>
    <w:p w14:paraId="072DD595" w14:textId="1A8A1FD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FD5EEB">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75268CB"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FD5EEB">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EDB4BE"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7017F8">
        <w:rPr>
          <w:rFonts w:ascii="Arial" w:hAnsi="Arial" w:cs="Arial"/>
          <w:sz w:val="24"/>
          <w:szCs w:val="24"/>
        </w:rPr>
        <w:t xml:space="preserve">nie dopuszcza możliwości składania ofert </w:t>
      </w:r>
      <w:proofErr w:type="spellStart"/>
      <w:r w:rsidR="007017F8">
        <w:rPr>
          <w:rFonts w:ascii="Arial" w:hAnsi="Arial" w:cs="Arial"/>
          <w:sz w:val="24"/>
          <w:szCs w:val="24"/>
        </w:rPr>
        <w:t>cześciowych</w:t>
      </w:r>
      <w:proofErr w:type="spellEnd"/>
      <w:r w:rsidR="003953D8" w:rsidRPr="006E2E5F">
        <w:rPr>
          <w:rFonts w:ascii="Arial" w:hAnsi="Arial" w:cs="Arial"/>
          <w:sz w:val="24"/>
          <w:szCs w:val="24"/>
        </w:rPr>
        <w:t>.</w:t>
      </w:r>
      <w:r w:rsidR="00FD5EEB" w:rsidRPr="00FD5EEB">
        <w:t xml:space="preserve"> </w:t>
      </w:r>
      <w:r w:rsidR="00FD5EEB" w:rsidRPr="00FD5EEB">
        <w:rPr>
          <w:rFonts w:ascii="Arial" w:hAnsi="Arial" w:cs="Arial"/>
          <w:sz w:val="24"/>
          <w:szCs w:val="24"/>
        </w:rPr>
        <w:t xml:space="preserve">Jednostkowy przedmiot stanowi funkcjonalną całość i wszystkie elementy muszą być ze sobą kompatybilne. Dzielenie zamówienia na części pod kątem ilości w efekcie przyniosłoby wzrost cen w stosunku do całkowitego zakresu zamówienia, z uwagi na niską opłacalność do poszczególnych części. Niewielki całościowy zakres przedmiotu zamówienia pozwala na złożenie ofert przez małe i średnie przedsiębiorstwa. Brak podziału zamówienia na części nie prowadzi do ominięcia stosowania przepisów ustawy </w:t>
      </w:r>
      <w:proofErr w:type="spellStart"/>
      <w:r w:rsidR="00FD5EEB" w:rsidRPr="00FD5EEB">
        <w:rPr>
          <w:rFonts w:ascii="Arial" w:hAnsi="Arial" w:cs="Arial"/>
          <w:sz w:val="24"/>
          <w:szCs w:val="24"/>
        </w:rPr>
        <w:t>Pzp</w:t>
      </w:r>
      <w:proofErr w:type="spellEnd"/>
      <w:r w:rsidR="00FD5EEB" w:rsidRPr="00FD5EEB">
        <w:rPr>
          <w:rFonts w:ascii="Arial" w:hAnsi="Arial" w:cs="Arial"/>
          <w:sz w:val="24"/>
          <w:szCs w:val="24"/>
        </w:rPr>
        <w:t>.</w:t>
      </w:r>
      <w:r w:rsidR="003953D8" w:rsidRPr="006E2E5F">
        <w:rPr>
          <w:rFonts w:ascii="Arial" w:hAnsi="Arial" w:cs="Arial"/>
          <w:sz w:val="24"/>
          <w:szCs w:val="24"/>
        </w:rPr>
        <w:t xml:space="preserve"> </w:t>
      </w:r>
    </w:p>
    <w:p w14:paraId="4DF959B7" w14:textId="4A1866C0"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017F8">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03E57F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77842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8E8E0AC"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2.</w:t>
      </w:r>
      <w:r w:rsidR="007017F8">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8686E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017F8">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8611F1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A3BB06B" w:rsidR="004A0D8C"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017F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EEBD914" w14:textId="3B678547"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40D69DD8"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2.14. </w:t>
      </w:r>
      <w:r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Pr="00CB4B86">
        <w:rPr>
          <w:rFonts w:ascii="Arial" w:hAnsi="Arial" w:cs="Arial"/>
          <w:sz w:val="24"/>
          <w:szCs w:val="24"/>
        </w:rPr>
        <w:t>Pzp</w:t>
      </w:r>
      <w:proofErr w:type="spellEnd"/>
      <w:r w:rsidRPr="00CB4B86">
        <w:rPr>
          <w:rFonts w:ascii="Arial" w:hAnsi="Arial" w:cs="Arial"/>
          <w:sz w:val="24"/>
          <w:szCs w:val="24"/>
        </w:rPr>
        <w:t>.</w:t>
      </w:r>
    </w:p>
    <w:p w14:paraId="0472406A" w14:textId="16C47ED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2.15. </w:t>
      </w:r>
      <w:r w:rsidR="00651B3E" w:rsidRPr="00CB4B86">
        <w:rPr>
          <w:rFonts w:ascii="Arial" w:hAnsi="Arial" w:cs="Arial"/>
          <w:sz w:val="24"/>
          <w:szCs w:val="24"/>
        </w:rPr>
        <w:t>Zamawiający nie przewiduje możliwości zawarcia umowy ramowej.</w:t>
      </w:r>
    </w:p>
    <w:p w14:paraId="57423EAC" w14:textId="35DDE44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2.16.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C943A57"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2.17.</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5A7A4C7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FD5B9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651B3E">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C8E8EA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8DC55D9"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622A9D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AA43E3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298489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CD9E2E"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651B3E">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79664729"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63C4EFDF" w14:textId="6CE1DED7" w:rsidR="0067016E" w:rsidRDefault="0067016E"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30200000-1 </w:t>
      </w:r>
      <w:r w:rsidR="00804B43">
        <w:rPr>
          <w:rStyle w:val="CharStyle46Exact"/>
          <w:rFonts w:ascii="Arial" w:hAnsi="Arial" w:cs="Arial"/>
          <w:b w:val="0"/>
          <w:sz w:val="24"/>
          <w:szCs w:val="24"/>
        </w:rPr>
        <w:t xml:space="preserve"> </w:t>
      </w:r>
      <w:r>
        <w:rPr>
          <w:rStyle w:val="CharStyle46Exact"/>
          <w:rFonts w:ascii="Arial" w:hAnsi="Arial" w:cs="Arial"/>
          <w:b w:val="0"/>
          <w:sz w:val="24"/>
          <w:szCs w:val="24"/>
        </w:rPr>
        <w:t>Urządzenia komputerowe</w:t>
      </w:r>
    </w:p>
    <w:tbl>
      <w:tblPr>
        <w:tblpPr w:leftFromText="141" w:rightFromText="141" w:vertAnchor="text" w:tblpY="1"/>
        <w:tblOverlap w:val="never"/>
        <w:tblW w:w="1388" w:type="dxa"/>
        <w:tblCellSpacing w:w="0" w:type="dxa"/>
        <w:tblCellMar>
          <w:left w:w="0" w:type="dxa"/>
          <w:right w:w="0" w:type="dxa"/>
        </w:tblCellMar>
        <w:tblLook w:val="04A0" w:firstRow="1" w:lastRow="0" w:firstColumn="1" w:lastColumn="0" w:noHBand="0" w:noVBand="1"/>
      </w:tblPr>
      <w:tblGrid>
        <w:gridCol w:w="6"/>
        <w:gridCol w:w="1382"/>
      </w:tblGrid>
      <w:tr w:rsidR="00804B43" w:rsidRPr="00804B43" w14:paraId="07E7323B" w14:textId="77777777" w:rsidTr="00FD619C">
        <w:trPr>
          <w:trHeight w:val="312"/>
          <w:tblCellSpacing w:w="0" w:type="dxa"/>
        </w:trPr>
        <w:tc>
          <w:tcPr>
            <w:tcW w:w="0" w:type="auto"/>
            <w:vAlign w:val="center"/>
            <w:hideMark/>
          </w:tcPr>
          <w:p w14:paraId="3D295F7A"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hideMark/>
          </w:tcPr>
          <w:p w14:paraId="7740B185"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r w:rsidRPr="00804B43">
              <w:rPr>
                <w:rFonts w:ascii="Arial" w:hAnsi="Arial" w:cs="Arial"/>
                <w:bCs/>
                <w:spacing w:val="1"/>
                <w:sz w:val="24"/>
                <w:szCs w:val="24"/>
                <w:shd w:val="clear" w:color="auto" w:fill="FFFFFF"/>
              </w:rPr>
              <w:t xml:space="preserve">30213000-5 </w:t>
            </w:r>
          </w:p>
        </w:tc>
      </w:tr>
      <w:tr w:rsidR="00804B43" w:rsidRPr="00804B43" w14:paraId="28EEA31A" w14:textId="77777777" w:rsidTr="00FD619C">
        <w:trPr>
          <w:trHeight w:val="312"/>
          <w:tblCellSpacing w:w="0" w:type="dxa"/>
        </w:trPr>
        <w:tc>
          <w:tcPr>
            <w:tcW w:w="0" w:type="auto"/>
            <w:vAlign w:val="center"/>
          </w:tcPr>
          <w:p w14:paraId="4AFCC910" w14:textId="77777777" w:rsidR="00804B43" w:rsidRPr="00804B43" w:rsidRDefault="00804B43" w:rsidP="00804B43">
            <w:pPr>
              <w:pStyle w:val="Style9"/>
              <w:tabs>
                <w:tab w:val="left" w:pos="142"/>
              </w:tabs>
              <w:spacing w:line="276" w:lineRule="auto"/>
              <w:ind w:right="-132"/>
              <w:jc w:val="both"/>
              <w:rPr>
                <w:rFonts w:ascii="Arial" w:hAnsi="Arial" w:cs="Arial"/>
                <w:bCs/>
                <w:spacing w:val="1"/>
                <w:sz w:val="24"/>
                <w:szCs w:val="24"/>
                <w:shd w:val="clear" w:color="auto" w:fill="FFFFFF"/>
              </w:rPr>
            </w:pPr>
          </w:p>
        </w:tc>
        <w:tc>
          <w:tcPr>
            <w:tcW w:w="0" w:type="auto"/>
            <w:vAlign w:val="center"/>
          </w:tcPr>
          <w:p w14:paraId="5EBA3776" w14:textId="6C17D4F6" w:rsidR="00804B43" w:rsidRPr="00804B43" w:rsidRDefault="00814D35" w:rsidP="00804B43">
            <w:pPr>
              <w:pStyle w:val="Style9"/>
              <w:tabs>
                <w:tab w:val="left" w:pos="142"/>
              </w:tabs>
              <w:spacing w:line="276" w:lineRule="auto"/>
              <w:ind w:right="-132"/>
              <w:jc w:val="both"/>
              <w:rPr>
                <w:rFonts w:ascii="Arial" w:hAnsi="Arial" w:cs="Arial"/>
                <w:bCs/>
                <w:spacing w:val="1"/>
                <w:sz w:val="24"/>
                <w:szCs w:val="24"/>
                <w:shd w:val="clear" w:color="auto" w:fill="FFFFFF"/>
              </w:rPr>
            </w:pPr>
            <w:r>
              <w:rPr>
                <w:rFonts w:ascii="Arial" w:hAnsi="Arial" w:cs="Arial"/>
                <w:bCs/>
                <w:spacing w:val="1"/>
                <w:sz w:val="24"/>
                <w:szCs w:val="24"/>
                <w:shd w:val="clear" w:color="auto" w:fill="FFFFFF"/>
              </w:rPr>
              <w:t xml:space="preserve">30213100-6 </w:t>
            </w:r>
          </w:p>
        </w:tc>
      </w:tr>
    </w:tbl>
    <w:p w14:paraId="34B9ACC8" w14:textId="77777777" w:rsidR="00814D35" w:rsidRDefault="00804B43" w:rsidP="00804B43">
      <w:pPr>
        <w:pStyle w:val="Style9"/>
        <w:shd w:val="clear" w:color="auto" w:fill="auto"/>
        <w:tabs>
          <w:tab w:val="left" w:pos="142"/>
          <w:tab w:val="left" w:pos="1276"/>
        </w:tabs>
        <w:spacing w:line="276" w:lineRule="auto"/>
        <w:ind w:right="-132"/>
        <w:jc w:val="both"/>
        <w:rPr>
          <w:rFonts w:ascii="Arial" w:hAnsi="Arial" w:cs="Arial"/>
          <w:bCs/>
          <w:spacing w:val="1"/>
          <w:sz w:val="24"/>
          <w:szCs w:val="24"/>
          <w:shd w:val="clear" w:color="auto" w:fill="FFFFFF"/>
        </w:rPr>
      </w:pPr>
      <w:r w:rsidRPr="00804B43">
        <w:rPr>
          <w:rFonts w:ascii="Arial" w:hAnsi="Arial" w:cs="Arial"/>
          <w:bCs/>
          <w:spacing w:val="1"/>
          <w:sz w:val="24"/>
          <w:szCs w:val="24"/>
          <w:shd w:val="clear" w:color="auto" w:fill="FFFFFF"/>
        </w:rPr>
        <w:t>Komputery osobiste</w:t>
      </w:r>
    </w:p>
    <w:p w14:paraId="440B5F9E" w14:textId="7A20EC3A" w:rsidR="0067016E" w:rsidRDefault="00814D35" w:rsidP="00FD619C">
      <w:pPr>
        <w:pStyle w:val="Style9"/>
        <w:shd w:val="clear" w:color="auto" w:fill="auto"/>
        <w:tabs>
          <w:tab w:val="left" w:pos="0"/>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Komputery przenośne</w:t>
      </w:r>
      <w:r w:rsidR="00804B43">
        <w:rPr>
          <w:rStyle w:val="CharStyle46Exact"/>
          <w:rFonts w:ascii="Arial" w:hAnsi="Arial" w:cs="Arial"/>
          <w:b w:val="0"/>
          <w:sz w:val="24"/>
          <w:szCs w:val="24"/>
        </w:rPr>
        <w:br w:type="textWrapping" w:clear="all"/>
      </w:r>
      <w:r w:rsidR="00FD619C">
        <w:rPr>
          <w:rStyle w:val="CharStyle46Exact"/>
          <w:rFonts w:ascii="Arial" w:hAnsi="Arial" w:cs="Arial"/>
          <w:b w:val="0"/>
          <w:sz w:val="24"/>
          <w:szCs w:val="24"/>
        </w:rPr>
        <w:t>30237200-1    Akcesoria komputerowe</w:t>
      </w:r>
    </w:p>
    <w:p w14:paraId="3D45FE32" w14:textId="77777777" w:rsidR="00190DAB" w:rsidRDefault="00190DAB" w:rsidP="00F94968">
      <w:pPr>
        <w:spacing w:after="0" w:line="240" w:lineRule="auto"/>
        <w:jc w:val="both"/>
        <w:rPr>
          <w:rFonts w:ascii="Arial" w:eastAsia="Calibri" w:hAnsi="Arial" w:cs="Arial"/>
          <w:bCs/>
          <w:sz w:val="24"/>
          <w:szCs w:val="24"/>
          <w:lang w:eastAsia="en-US"/>
        </w:rPr>
      </w:pPr>
    </w:p>
    <w:p w14:paraId="4303A6A1" w14:textId="77777777" w:rsidR="00190DAB" w:rsidRDefault="00190DAB" w:rsidP="00F94968">
      <w:pPr>
        <w:spacing w:after="0" w:line="240" w:lineRule="auto"/>
        <w:jc w:val="both"/>
        <w:rPr>
          <w:rFonts w:ascii="Arial" w:eastAsia="Calibri" w:hAnsi="Arial" w:cs="Arial"/>
          <w:bCs/>
          <w:sz w:val="24"/>
          <w:szCs w:val="24"/>
          <w:lang w:eastAsia="en-US"/>
        </w:rPr>
      </w:pPr>
    </w:p>
    <w:p w14:paraId="1B71CE53" w14:textId="7804FA60" w:rsidR="00190DAB" w:rsidRDefault="006957E7" w:rsidP="00F94968">
      <w:pPr>
        <w:spacing w:after="0" w:line="240" w:lineRule="auto"/>
        <w:jc w:val="both"/>
        <w:rPr>
          <w:rFonts w:ascii="Arial" w:hAnsi="Arial" w:cs="Arial"/>
          <w:sz w:val="24"/>
          <w:szCs w:val="24"/>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5831D6">
        <w:rPr>
          <w:rFonts w:ascii="Arial" w:hAnsi="Arial" w:cs="Arial"/>
          <w:sz w:val="24"/>
          <w:szCs w:val="24"/>
        </w:rPr>
        <w:t xml:space="preserve">Przedmiotem zamówienia jest zakup i dostawa sprzętu komputerowego </w:t>
      </w:r>
    </w:p>
    <w:p w14:paraId="62358D86" w14:textId="48C92CC3" w:rsidR="005831D6" w:rsidRPr="005831D6" w:rsidRDefault="005831D6" w:rsidP="005831D6">
      <w:pPr>
        <w:spacing w:after="0"/>
        <w:rPr>
          <w:rFonts w:ascii="Arial" w:hAnsi="Arial" w:cs="Arial"/>
          <w:bCs/>
          <w:sz w:val="24"/>
          <w:szCs w:val="24"/>
        </w:rPr>
      </w:pPr>
      <w:r w:rsidRPr="005831D6">
        <w:rPr>
          <w:rFonts w:ascii="Arial" w:hAnsi="Arial" w:cs="Arial"/>
          <w:bCs/>
          <w:sz w:val="24"/>
          <w:szCs w:val="24"/>
        </w:rPr>
        <w:t>do Urzędu Miejskiego w Polanowie, w ramach Programu Cyfrowa Gmina</w:t>
      </w:r>
      <w:r>
        <w:rPr>
          <w:rFonts w:ascii="Arial" w:hAnsi="Arial" w:cs="Arial"/>
          <w:bCs/>
          <w:sz w:val="24"/>
          <w:szCs w:val="24"/>
        </w:rPr>
        <w:t>, obejmującego: 11 szt.</w:t>
      </w:r>
      <w:r w:rsidR="00190DAB">
        <w:rPr>
          <w:rFonts w:ascii="Arial" w:hAnsi="Arial" w:cs="Arial"/>
          <w:bCs/>
          <w:sz w:val="24"/>
          <w:szCs w:val="24"/>
        </w:rPr>
        <w:t>-</w:t>
      </w:r>
      <w:r>
        <w:rPr>
          <w:rFonts w:ascii="Arial" w:hAnsi="Arial" w:cs="Arial"/>
          <w:bCs/>
          <w:sz w:val="24"/>
          <w:szCs w:val="24"/>
        </w:rPr>
        <w:t xml:space="preserve"> laptop (typ I), </w:t>
      </w:r>
      <w:r w:rsidR="00207FCA">
        <w:rPr>
          <w:rFonts w:ascii="Arial" w:hAnsi="Arial" w:cs="Arial"/>
          <w:bCs/>
          <w:sz w:val="24"/>
          <w:szCs w:val="24"/>
        </w:rPr>
        <w:t>3</w:t>
      </w:r>
      <w:r>
        <w:rPr>
          <w:rFonts w:ascii="Arial" w:hAnsi="Arial" w:cs="Arial"/>
          <w:bCs/>
          <w:sz w:val="24"/>
          <w:szCs w:val="24"/>
        </w:rPr>
        <w:t xml:space="preserve"> szt.</w:t>
      </w:r>
      <w:r w:rsidR="00190DAB">
        <w:rPr>
          <w:rFonts w:ascii="Arial" w:hAnsi="Arial" w:cs="Arial"/>
          <w:bCs/>
          <w:sz w:val="24"/>
          <w:szCs w:val="24"/>
        </w:rPr>
        <w:t>-</w:t>
      </w:r>
      <w:r>
        <w:rPr>
          <w:rFonts w:ascii="Arial" w:hAnsi="Arial" w:cs="Arial"/>
          <w:bCs/>
          <w:sz w:val="24"/>
          <w:szCs w:val="24"/>
        </w:rPr>
        <w:t xml:space="preserve"> laptop (typ II), 5 szt.</w:t>
      </w:r>
      <w:r w:rsidR="00190DAB">
        <w:rPr>
          <w:rFonts w:ascii="Arial" w:hAnsi="Arial" w:cs="Arial"/>
          <w:bCs/>
          <w:sz w:val="24"/>
          <w:szCs w:val="24"/>
        </w:rPr>
        <w:t>-</w:t>
      </w:r>
      <w:r>
        <w:rPr>
          <w:rFonts w:ascii="Arial" w:hAnsi="Arial" w:cs="Arial"/>
          <w:bCs/>
          <w:sz w:val="24"/>
          <w:szCs w:val="24"/>
        </w:rPr>
        <w:t xml:space="preserve"> </w:t>
      </w:r>
      <w:r w:rsidR="00190DAB">
        <w:rPr>
          <w:rFonts w:ascii="Arial" w:hAnsi="Arial" w:cs="Arial"/>
          <w:bCs/>
          <w:sz w:val="24"/>
          <w:szCs w:val="24"/>
        </w:rPr>
        <w:t xml:space="preserve">komputer stacjonarny z monitorem, 20 szt. – pakiety biurowe – licencje, 16 szt. – zasilacz awaryjny. </w:t>
      </w:r>
    </w:p>
    <w:p w14:paraId="3A7D273B" w14:textId="6E0C10BA" w:rsidR="005831D6" w:rsidRDefault="00190DAB" w:rsidP="00F94968">
      <w:pPr>
        <w:spacing w:after="0" w:line="240" w:lineRule="auto"/>
        <w:jc w:val="both"/>
        <w:rPr>
          <w:rFonts w:ascii="Arial" w:hAnsi="Arial" w:cs="Arial"/>
          <w:sz w:val="24"/>
          <w:szCs w:val="24"/>
        </w:rPr>
      </w:pPr>
      <w:r>
        <w:rPr>
          <w:rFonts w:ascii="Arial" w:hAnsi="Arial" w:cs="Arial"/>
          <w:sz w:val="24"/>
          <w:szCs w:val="24"/>
        </w:rPr>
        <w:t xml:space="preserve">3.3. </w:t>
      </w:r>
      <w:r w:rsidR="000F2A81">
        <w:rPr>
          <w:rFonts w:ascii="Arial" w:hAnsi="Arial" w:cs="Arial"/>
          <w:sz w:val="24"/>
          <w:szCs w:val="24"/>
        </w:rPr>
        <w:t>S</w:t>
      </w:r>
      <w:r>
        <w:rPr>
          <w:rFonts w:ascii="Arial" w:hAnsi="Arial" w:cs="Arial"/>
          <w:sz w:val="24"/>
          <w:szCs w:val="24"/>
        </w:rPr>
        <w:t xml:space="preserve">zczegółowy opis przedmiotu zamówienia zawiera załącznik nr </w:t>
      </w:r>
      <w:r w:rsidR="002875C7">
        <w:rPr>
          <w:rFonts w:ascii="Arial" w:hAnsi="Arial" w:cs="Arial"/>
          <w:sz w:val="24"/>
          <w:szCs w:val="24"/>
        </w:rPr>
        <w:t xml:space="preserve">4 </w:t>
      </w:r>
      <w:r>
        <w:rPr>
          <w:rFonts w:ascii="Arial" w:hAnsi="Arial" w:cs="Arial"/>
          <w:sz w:val="24"/>
          <w:szCs w:val="24"/>
        </w:rPr>
        <w:t xml:space="preserve">do </w:t>
      </w:r>
      <w:proofErr w:type="spellStart"/>
      <w:r w:rsidR="000F2A81">
        <w:rPr>
          <w:rFonts w:ascii="Arial" w:hAnsi="Arial" w:cs="Arial"/>
          <w:sz w:val="24"/>
          <w:szCs w:val="24"/>
        </w:rPr>
        <w:t>swz</w:t>
      </w:r>
      <w:proofErr w:type="spellEnd"/>
      <w:r w:rsidR="000F2A81">
        <w:rPr>
          <w:rFonts w:ascii="Arial" w:hAnsi="Arial" w:cs="Arial"/>
          <w:sz w:val="24"/>
          <w:szCs w:val="24"/>
        </w:rPr>
        <w:t xml:space="preserve"> (opis przedmiotu zamówienia)</w:t>
      </w:r>
    </w:p>
    <w:p w14:paraId="6E24A04B" w14:textId="77777777" w:rsidR="00BD41B8" w:rsidRPr="00BD41B8" w:rsidRDefault="000F2A81" w:rsidP="00BD41B8">
      <w:pPr>
        <w:spacing w:after="0" w:line="240" w:lineRule="auto"/>
        <w:jc w:val="both"/>
        <w:rPr>
          <w:rFonts w:ascii="Arial" w:hAnsi="Arial" w:cs="Arial"/>
          <w:sz w:val="24"/>
          <w:szCs w:val="24"/>
        </w:rPr>
      </w:pPr>
      <w:r>
        <w:rPr>
          <w:rFonts w:ascii="Arial" w:hAnsi="Arial" w:cs="Arial"/>
          <w:sz w:val="24"/>
          <w:szCs w:val="24"/>
        </w:rPr>
        <w:t xml:space="preserve">3.4. </w:t>
      </w:r>
      <w:r w:rsidR="00BD41B8" w:rsidRPr="00BD41B8">
        <w:rPr>
          <w:rFonts w:ascii="Arial" w:hAnsi="Arial" w:cs="Arial"/>
          <w:sz w:val="24"/>
          <w:szCs w:val="24"/>
        </w:rPr>
        <w:t xml:space="preserve">Wszystkie użyte w dokumentach zamówienia wskazania znaków towarowych, patentów lub pochodzenia, źródła lub szczególnego procesu, który charakteryzuje produkty lub usługi dostarczane przez konkretnego wykonawcę są podane przykładowo i określają jedynie minimalne, oczekiwane parametry jakościowe oraz wymagany standard. Jeśli w opisie przedmiotu zamówienia lub dokumentacji projektowej zostały użyte ww. wskazania należy traktować je, jako propozycję i towarzyszy im zapis „lub równoważny”. Zamawiający dopuszcza zastosowanie równoważnych materiałów i urządzeń w stosunku do zaprojektowanych z zachowaniem tych samych lub lepszych standardów technicznych, technologicznych i jakościowych. Ponadto zamienne materiały lub urządzenia przyjęte do wyceny winny spełniać funkcję, jakiej mają służyć; winny być kompatybilne z pozostałymi urządzeniami, aby zespół urządzeń dawał zamierzony efekt; nie mogą wpływać na zmianę rodzaju i zakresu prac. </w:t>
      </w:r>
    </w:p>
    <w:p w14:paraId="156FB98D" w14:textId="74769F2C" w:rsidR="005831D6" w:rsidRDefault="00BD41B8" w:rsidP="00BD41B8">
      <w:pPr>
        <w:spacing w:after="0" w:line="240" w:lineRule="auto"/>
        <w:jc w:val="both"/>
        <w:rPr>
          <w:rFonts w:ascii="Arial" w:hAnsi="Arial" w:cs="Arial"/>
          <w:sz w:val="24"/>
          <w:szCs w:val="24"/>
        </w:rPr>
      </w:pPr>
      <w:r w:rsidRPr="00BD41B8">
        <w:rPr>
          <w:rFonts w:ascii="Arial" w:hAnsi="Arial" w:cs="Arial"/>
          <w:sz w:val="24"/>
          <w:szCs w:val="24"/>
        </w:rPr>
        <w:t xml:space="preserve">W sytuacji, gdy w dokumentacji technicznej wskazano normy, oceny techniczne, specyfikacje techniczne i systemy referencji technicznych, o których mowa w art. 101 ust. 1 – 3 ustawy </w:t>
      </w:r>
      <w:proofErr w:type="spellStart"/>
      <w:r w:rsidRPr="00BD41B8">
        <w:rPr>
          <w:rFonts w:ascii="Arial" w:hAnsi="Arial" w:cs="Arial"/>
          <w:sz w:val="24"/>
          <w:szCs w:val="24"/>
        </w:rPr>
        <w:t>Pzp</w:t>
      </w:r>
      <w:proofErr w:type="spellEnd"/>
      <w:r w:rsidRPr="00BD41B8">
        <w:rPr>
          <w:rFonts w:ascii="Arial" w:hAnsi="Arial" w:cs="Arial"/>
          <w:sz w:val="24"/>
          <w:szCs w:val="24"/>
        </w:rPr>
        <w:t>, zamawiający dopuszcza rozwiązania równoważne opisywanym, a odniesieniu takiemu towarzyszą wyrazy „lub równoważne”. Zamawiający dopuszcza zastosowanie rozwiązań równoważnych – pod warunkiem, że zagwarantują one realizację zamówienia w zgodzie z SWZ i pozwolą na uzyskanie parametrów nie gorszych niż przewidzianych w dokumentacji technicznej, natomiast Wykonawca zobowiązany jest udowodnić w ofercie, w szczególności za pomocą przedmiotowych środków dowodowych, o których mowa</w:t>
      </w:r>
      <w:r>
        <w:rPr>
          <w:rFonts w:ascii="Arial" w:hAnsi="Arial" w:cs="Arial"/>
          <w:sz w:val="24"/>
          <w:szCs w:val="24"/>
        </w:rPr>
        <w:t xml:space="preserve"> </w:t>
      </w:r>
      <w:r w:rsidRPr="00BD41B8">
        <w:rPr>
          <w:rFonts w:ascii="Arial" w:hAnsi="Arial" w:cs="Arial"/>
          <w:sz w:val="24"/>
          <w:szCs w:val="24"/>
        </w:rPr>
        <w:t xml:space="preserve">w art. 104–107 ustawy </w:t>
      </w:r>
      <w:proofErr w:type="spellStart"/>
      <w:r w:rsidRPr="00BD41B8">
        <w:rPr>
          <w:rFonts w:ascii="Arial" w:hAnsi="Arial" w:cs="Arial"/>
          <w:sz w:val="24"/>
          <w:szCs w:val="24"/>
        </w:rPr>
        <w:t>Pzp</w:t>
      </w:r>
      <w:proofErr w:type="spellEnd"/>
      <w:r w:rsidRPr="00BD41B8">
        <w:rPr>
          <w:rFonts w:ascii="Arial" w:hAnsi="Arial" w:cs="Arial"/>
          <w:sz w:val="24"/>
          <w:szCs w:val="24"/>
        </w:rPr>
        <w:t>, że proponowane rozwiązania w równoważnym stopniu spełniają wymagania określone w opisie przedmiotu zamówienia. Wykonawca ponosi wszelkie koszty związane z zastosowaniem rozwiązań równoważnych.</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64A64FCB"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735C2E74" w:rsidR="002A3F4F" w:rsidRPr="00BD41B8"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BD41B8">
        <w:rPr>
          <w:rFonts w:ascii="Arial" w:eastAsia="Times New Roman" w:hAnsi="Arial" w:cs="Arial"/>
          <w:b/>
          <w:bCs/>
          <w:spacing w:val="-5"/>
          <w:sz w:val="24"/>
          <w:szCs w:val="24"/>
          <w:lang w:eastAsia="en-US"/>
        </w:rPr>
        <w:t xml:space="preserve">do </w:t>
      </w:r>
      <w:r w:rsidR="00BD41B8" w:rsidRPr="00BD41B8">
        <w:rPr>
          <w:rFonts w:ascii="Arial" w:eastAsia="Times New Roman" w:hAnsi="Arial" w:cs="Arial"/>
          <w:b/>
          <w:bCs/>
          <w:spacing w:val="-5"/>
          <w:sz w:val="24"/>
          <w:szCs w:val="24"/>
          <w:lang w:eastAsia="en-US"/>
        </w:rPr>
        <w:t>3 miesięcy od dnia podpisania umowy.</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w:t>
      </w:r>
      <w:r w:rsidR="00140A80" w:rsidRPr="00140A80">
        <w:rPr>
          <w:rFonts w:ascii="Arial" w:hAnsi="Arial" w:cs="Arial"/>
          <w:sz w:val="24"/>
          <w:szCs w:val="24"/>
        </w:rPr>
        <w:lastRenderedPageBreak/>
        <w:t xml:space="preserve">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3707C9"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15329F83" w14:textId="77777777" w:rsidR="004F3038" w:rsidRDefault="004F3038" w:rsidP="000C4792">
      <w:pPr>
        <w:widowControl w:val="0"/>
        <w:overflowPunct w:val="0"/>
        <w:autoSpaceDE w:val="0"/>
        <w:spacing w:before="20" w:after="20"/>
        <w:ind w:right="567"/>
        <w:rPr>
          <w:rFonts w:ascii="Arial" w:hAnsi="Arial" w:cs="Arial"/>
          <w:b/>
          <w:bCs/>
          <w:sz w:val="24"/>
          <w:szCs w:val="24"/>
        </w:rPr>
      </w:pP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lastRenderedPageBreak/>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 xml:space="preserve">Przekazując oświadczenia lub dokumenty, wnioski, zawiadomienia oraz informacje za pośrednictwem poczty elektronicznej, Zamawiający lub </w:t>
      </w:r>
      <w:r w:rsidR="00601C19" w:rsidRPr="00601C19">
        <w:rPr>
          <w:rFonts w:asciiTheme="majorHAnsi" w:hAnsiTheme="majorHAnsi" w:cstheme="majorHAnsi"/>
          <w:sz w:val="24"/>
          <w:szCs w:val="24"/>
        </w:rPr>
        <w:lastRenderedPageBreak/>
        <w:t>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1906BA1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C30133" w:rsidRPr="00C30133">
        <w:rPr>
          <w:rFonts w:asciiTheme="majorHAnsi" w:hAnsiTheme="majorHAnsi" w:cstheme="majorHAnsi"/>
          <w:sz w:val="24"/>
          <w:szCs w:val="24"/>
        </w:rPr>
        <w:t>Krzysztof Szypulski</w:t>
      </w:r>
      <w:r w:rsidR="00C30133">
        <w:rPr>
          <w:rFonts w:asciiTheme="majorHAnsi" w:hAnsiTheme="majorHAnsi" w:cstheme="majorHAnsi"/>
          <w:sz w:val="24"/>
          <w:szCs w:val="24"/>
        </w:rPr>
        <w:t xml:space="preserve"> - </w:t>
      </w:r>
      <w:r w:rsidR="00C30133" w:rsidRPr="00C30133">
        <w:rPr>
          <w:rFonts w:asciiTheme="majorHAnsi" w:hAnsiTheme="majorHAnsi" w:cstheme="majorHAnsi"/>
          <w:sz w:val="24"/>
          <w:szCs w:val="24"/>
        </w:rPr>
        <w:t>Inspektor ds. systemu informatycznego</w:t>
      </w:r>
      <w:r w:rsidR="00C30133">
        <w:rPr>
          <w:rFonts w:asciiTheme="majorHAnsi" w:hAnsiTheme="majorHAnsi" w:cstheme="majorHAnsi"/>
          <w:sz w:val="24"/>
          <w:szCs w:val="24"/>
        </w:rPr>
        <w:t xml:space="preserve">, tel. </w:t>
      </w:r>
      <w:r w:rsidR="00C30133" w:rsidRPr="00C30133">
        <w:rPr>
          <w:rFonts w:asciiTheme="majorHAnsi" w:hAnsiTheme="majorHAnsi" w:cstheme="majorHAnsi"/>
          <w:sz w:val="24"/>
          <w:szCs w:val="24"/>
        </w:rPr>
        <w:t>943481060</w:t>
      </w:r>
      <w:r w:rsidR="00C30133">
        <w:rPr>
          <w:rFonts w:asciiTheme="majorHAnsi" w:hAnsiTheme="majorHAnsi" w:cstheme="majorHAnsi"/>
          <w:sz w:val="24"/>
          <w:szCs w:val="24"/>
        </w:rPr>
        <w:t>,</w:t>
      </w:r>
      <w:r w:rsidR="00C30133" w:rsidRPr="00C30133">
        <w:rPr>
          <w:rFonts w:ascii="Arial" w:hAnsi="Arial" w:cs="Arial"/>
          <w:sz w:val="24"/>
          <w:szCs w:val="24"/>
        </w:rPr>
        <w:t xml:space="preserve"> </w:t>
      </w:r>
      <w:bookmarkStart w:id="3" w:name="_Hlk98751609"/>
      <w:r w:rsidR="00C30133" w:rsidRPr="00E12429">
        <w:rPr>
          <w:rFonts w:ascii="Arial" w:hAnsi="Arial" w:cs="Arial"/>
          <w:sz w:val="24"/>
          <w:szCs w:val="24"/>
        </w:rPr>
        <w:t>email:</w:t>
      </w:r>
      <w:r w:rsidR="00C30133" w:rsidRPr="00C30133">
        <w:rPr>
          <w:rFonts w:ascii="Arial" w:hAnsi="Arial" w:cs="Arial"/>
          <w:sz w:val="24"/>
          <w:szCs w:val="24"/>
        </w:rPr>
        <w:t xml:space="preserve"> </w:t>
      </w:r>
      <w:bookmarkEnd w:id="3"/>
      <w:r w:rsidR="00C30133" w:rsidRPr="00C30133">
        <w:rPr>
          <w:rFonts w:ascii="Arial" w:hAnsi="Arial" w:cs="Arial"/>
          <w:sz w:val="24"/>
          <w:szCs w:val="24"/>
        </w:rPr>
        <w:t xml:space="preserve">k.szypulski@polanow.eu   </w:t>
      </w:r>
      <w:r w:rsidR="00C30133" w:rsidRPr="00E12429">
        <w:rPr>
          <w:rFonts w:ascii="Arial" w:hAnsi="Arial" w:cs="Arial"/>
          <w:sz w:val="24"/>
          <w:szCs w:val="24"/>
        </w:rPr>
        <w:t>do spraw związanych z opisem  przedmiotem zamówienia</w:t>
      </w:r>
    </w:p>
    <w:p w14:paraId="237D43D2" w14:textId="4140EEDF"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b)</w:t>
      </w:r>
      <w:r w:rsidR="00C30133" w:rsidRPr="00C30133">
        <w:rPr>
          <w:rFonts w:eastAsia="SimSun" w:cs="Calibri"/>
        </w:rPr>
        <w:t xml:space="preserve"> </w:t>
      </w:r>
      <w:r w:rsidR="00C30133" w:rsidRPr="00C30133">
        <w:rPr>
          <w:rFonts w:ascii="Arial" w:hAnsi="Arial" w:cs="Arial"/>
          <w:sz w:val="24"/>
          <w:szCs w:val="24"/>
        </w:rPr>
        <w:t xml:space="preserve">Agnieszka </w:t>
      </w:r>
      <w:proofErr w:type="spellStart"/>
      <w:r w:rsidR="00C30133" w:rsidRPr="00C30133">
        <w:rPr>
          <w:rFonts w:ascii="Arial" w:hAnsi="Arial" w:cs="Arial"/>
          <w:sz w:val="24"/>
          <w:szCs w:val="24"/>
        </w:rPr>
        <w:t>Siewiera</w:t>
      </w:r>
      <w:proofErr w:type="spellEnd"/>
      <w:r w:rsidR="00C30133">
        <w:rPr>
          <w:rFonts w:ascii="Arial" w:hAnsi="Arial" w:cs="Arial"/>
          <w:sz w:val="24"/>
          <w:szCs w:val="24"/>
        </w:rPr>
        <w:t xml:space="preserve"> - </w:t>
      </w:r>
      <w:r w:rsidR="003C7601" w:rsidRPr="003C7601">
        <w:rPr>
          <w:rFonts w:ascii="Arial" w:hAnsi="Arial" w:cs="Arial"/>
          <w:sz w:val="24"/>
          <w:szCs w:val="24"/>
        </w:rPr>
        <w:t>Inspektor ds. pozyskiwania funduszy i rozwoju</w:t>
      </w:r>
      <w:r w:rsidR="003C7601">
        <w:rPr>
          <w:rFonts w:ascii="Arial" w:hAnsi="Arial" w:cs="Arial"/>
          <w:sz w:val="24"/>
          <w:szCs w:val="24"/>
        </w:rPr>
        <w:t>, tel.</w:t>
      </w:r>
      <w:r w:rsidR="003C7601" w:rsidRPr="003C7601">
        <w:rPr>
          <w:rFonts w:eastAsia="SimSun" w:cs="Calibri"/>
        </w:rPr>
        <w:t xml:space="preserve"> </w:t>
      </w:r>
      <w:r w:rsidR="003C7601" w:rsidRPr="003C7601">
        <w:rPr>
          <w:rFonts w:ascii="Arial" w:hAnsi="Arial" w:cs="Arial"/>
          <w:sz w:val="24"/>
          <w:szCs w:val="24"/>
        </w:rPr>
        <w:t>943480760</w:t>
      </w:r>
      <w:r w:rsidR="003C7601">
        <w:rPr>
          <w:rFonts w:ascii="Arial" w:hAnsi="Arial" w:cs="Arial"/>
          <w:sz w:val="24"/>
          <w:szCs w:val="24"/>
        </w:rPr>
        <w:t xml:space="preserve">, </w:t>
      </w:r>
      <w:r w:rsidR="003C7601" w:rsidRPr="00E12429">
        <w:rPr>
          <w:rFonts w:ascii="Arial" w:hAnsi="Arial" w:cs="Arial"/>
          <w:sz w:val="24"/>
          <w:szCs w:val="24"/>
        </w:rPr>
        <w:t>email:</w:t>
      </w:r>
      <w:r w:rsidR="003C7601" w:rsidRPr="003C7601">
        <w:t xml:space="preserve"> </w:t>
      </w:r>
      <w:r w:rsidR="003C7601" w:rsidRPr="003C7601">
        <w:rPr>
          <w:rFonts w:ascii="Arial" w:hAnsi="Arial" w:cs="Arial"/>
          <w:sz w:val="24"/>
          <w:szCs w:val="24"/>
        </w:rPr>
        <w:t>a.siewiera@polanow.eu</w:t>
      </w:r>
      <w:r w:rsidR="003C7601" w:rsidRPr="00C30133">
        <w:rPr>
          <w:rFonts w:ascii="Arial" w:hAnsi="Arial" w:cs="Arial"/>
          <w:sz w:val="24"/>
          <w:szCs w:val="24"/>
        </w:rPr>
        <w:t xml:space="preserve"> </w:t>
      </w:r>
      <w:r w:rsidR="003C7601">
        <w:rPr>
          <w:rFonts w:ascii="Arial" w:hAnsi="Arial" w:cs="Arial"/>
          <w:sz w:val="24"/>
          <w:szCs w:val="24"/>
        </w:rPr>
        <w:t xml:space="preserve"> </w:t>
      </w:r>
      <w:r w:rsidR="00E12429" w:rsidRPr="00E12429">
        <w:rPr>
          <w:rFonts w:ascii="Arial" w:hAnsi="Arial" w:cs="Arial"/>
          <w:sz w:val="24"/>
          <w:szCs w:val="24"/>
        </w:rPr>
        <w:t xml:space="preserve"> </w:t>
      </w:r>
    </w:p>
    <w:p w14:paraId="455E9EC1" w14:textId="3F369695"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w:t>
      </w:r>
      <w:bookmarkStart w:id="4" w:name="_Hlk98751446"/>
      <w:r w:rsidR="00E12429" w:rsidRPr="00E12429">
        <w:rPr>
          <w:rFonts w:ascii="Arial" w:hAnsi="Arial" w:cs="Arial"/>
          <w:sz w:val="24"/>
          <w:szCs w:val="24"/>
        </w:rPr>
        <w:t xml:space="preserve">email: </w:t>
      </w:r>
      <w:bookmarkEnd w:id="4"/>
      <w:r w:rsidR="003C7601" w:rsidRPr="003C7601">
        <w:rPr>
          <w:rFonts w:ascii="Arial" w:hAnsi="Arial" w:cs="Arial"/>
          <w:sz w:val="24"/>
          <w:szCs w:val="24"/>
          <w:u w:val="single"/>
        </w:rPr>
        <w:fldChar w:fldCharType="begin"/>
      </w:r>
      <w:r w:rsidR="003C7601" w:rsidRPr="003C7601">
        <w:rPr>
          <w:rFonts w:ascii="Arial" w:hAnsi="Arial" w:cs="Arial"/>
          <w:sz w:val="24"/>
          <w:szCs w:val="24"/>
          <w:u w:val="single"/>
        </w:rPr>
        <w:instrText xml:space="preserve"> HYPERLINK "mailto:m.dworakowska@polanow.eu" </w:instrText>
      </w:r>
      <w:r w:rsidR="003C7601" w:rsidRPr="003C7601">
        <w:rPr>
          <w:rFonts w:ascii="Arial" w:hAnsi="Arial" w:cs="Arial"/>
          <w:sz w:val="24"/>
          <w:szCs w:val="24"/>
          <w:u w:val="single"/>
        </w:rPr>
        <w:fldChar w:fldCharType="separate"/>
      </w:r>
      <w:r w:rsidR="003C7601" w:rsidRPr="003C7601">
        <w:rPr>
          <w:rStyle w:val="Hipercze"/>
          <w:rFonts w:ascii="Arial" w:hAnsi="Arial" w:cs="Arial"/>
          <w:color w:val="auto"/>
          <w:sz w:val="24"/>
          <w:szCs w:val="24"/>
        </w:rPr>
        <w:t>m.dworakowska@polanow.eu</w:t>
      </w:r>
      <w:r w:rsidR="003C7601" w:rsidRPr="003C7601">
        <w:rPr>
          <w:rFonts w:ascii="Arial" w:hAnsi="Arial" w:cs="Arial"/>
          <w:sz w:val="24"/>
          <w:szCs w:val="24"/>
          <w:u w:val="single"/>
        </w:rPr>
        <w:fldChar w:fldCharType="end"/>
      </w: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w:t>
      </w:r>
      <w:r w:rsidR="00DE067E">
        <w:rPr>
          <w:rFonts w:ascii="Arial" w:hAnsi="Arial" w:cs="Arial"/>
          <w:sz w:val="24"/>
          <w:szCs w:val="24"/>
        </w:rPr>
        <w:lastRenderedPageBreak/>
        <w:t xml:space="preserve">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t>Zamawiający nie stawia szczególnych wymagań w zakresie spełniania tego warunku.</w:t>
      </w:r>
    </w:p>
    <w:bookmarkEnd w:id="5"/>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bookmarkStart w:id="6" w:name="_Hlk98499452"/>
      <w:r w:rsidRPr="00F201CF">
        <w:rPr>
          <w:rFonts w:ascii="Arial" w:hAnsi="Arial" w:cs="Arial"/>
          <w:sz w:val="24"/>
          <w:szCs w:val="24"/>
        </w:rPr>
        <w:t>Zamawiający nie stawia szczególnych wymagań w zakresie spełniania tego warunku.</w:t>
      </w:r>
    </w:p>
    <w:bookmarkEnd w:id="6"/>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13BF41B2" w14:textId="77777777" w:rsidR="00894838" w:rsidRDefault="00894838" w:rsidP="0089483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521E10D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67A2243" w14:textId="77777777" w:rsidR="004F3038" w:rsidRDefault="004F3038" w:rsidP="00EC50C8">
      <w:pPr>
        <w:pStyle w:val="Tekstpodstawowy"/>
        <w:spacing w:before="20" w:after="20" w:line="276" w:lineRule="auto"/>
        <w:ind w:right="567"/>
        <w:rPr>
          <w:rFonts w:ascii="Arial" w:hAnsi="Arial" w:cs="Arial"/>
          <w:b/>
          <w:bCs/>
          <w:color w:val="auto"/>
          <w:sz w:val="24"/>
          <w:szCs w:val="24"/>
        </w:rPr>
      </w:pP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768149B7" w:rsidR="00C938FF" w:rsidRDefault="00DE2F1A" w:rsidP="002B1B78">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58F5E877" w14:textId="77777777" w:rsidR="004F3038" w:rsidRPr="002B1B78" w:rsidRDefault="004F3038" w:rsidP="002B1B78">
      <w:pPr>
        <w:pStyle w:val="Tekstpodstawowy"/>
        <w:spacing w:before="20" w:after="20" w:line="276" w:lineRule="auto"/>
        <w:rPr>
          <w:rFonts w:ascii="Arial" w:hAnsi="Arial" w:cs="Arial"/>
          <w:b/>
          <w:bCs/>
          <w:color w:val="auto"/>
          <w:sz w:val="24"/>
          <w:szCs w:val="24"/>
        </w:rPr>
      </w:pPr>
    </w:p>
    <w:p w14:paraId="6037B5A5" w14:textId="68F55AC0" w:rsidR="00894838"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w:t>
      </w:r>
      <w:r w:rsidR="000D661F">
        <w:rPr>
          <w:rFonts w:asciiTheme="majorHAnsi" w:eastAsia="Times New Roman" w:hAnsiTheme="majorHAnsi" w:cstheme="majorHAnsi"/>
          <w:sz w:val="24"/>
          <w:szCs w:val="24"/>
          <w:lang w:eastAsia="pl-PL"/>
        </w:rPr>
        <w:t>Zamawiający nie żąda złożenia podmiotowych środków dowodowych.</w:t>
      </w:r>
    </w:p>
    <w:p w14:paraId="27EE17D6" w14:textId="580A997B" w:rsidR="00C938FF" w:rsidRPr="007D1B52" w:rsidRDefault="000D661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12.2 </w:t>
      </w:r>
      <w:r w:rsidR="00C938FF" w:rsidRPr="007D1B52">
        <w:rPr>
          <w:rFonts w:asciiTheme="majorHAnsi" w:eastAsia="Times New Roman" w:hAnsiTheme="majorHAnsi" w:cstheme="majorHAnsi"/>
          <w:sz w:val="24"/>
          <w:szCs w:val="24"/>
          <w:lang w:eastAsia="pl-PL"/>
        </w:rPr>
        <w:t xml:space="preserve">Do oferty Wykonawca dołącza oświadczenie o niepodleganiu wykluczeniu i spełnianiu warunków udziału w postępowaniu w zakresie wskazanym przez Zamawiającego. </w:t>
      </w:r>
    </w:p>
    <w:p w14:paraId="7415447B" w14:textId="37498EC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60393250"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000D661F">
        <w:rPr>
          <w:rFonts w:asciiTheme="majorHAnsi" w:eastAsia="Times New Roman" w:hAnsiTheme="majorHAnsi" w:cstheme="majorHAnsi"/>
          <w:sz w:val="24"/>
          <w:szCs w:val="24"/>
          <w:lang w:eastAsia="pl-PL"/>
        </w:rPr>
        <w:t>4</w:t>
      </w:r>
      <w:r>
        <w:rPr>
          <w:rFonts w:asciiTheme="majorHAnsi" w:eastAsia="Times New Roman" w:hAnsiTheme="majorHAnsi" w:cstheme="majorHAnsi"/>
          <w:sz w:val="24"/>
          <w:szCs w:val="24"/>
          <w:lang w:eastAsia="pl-PL"/>
        </w:rPr>
        <w:t xml:space="preserve">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w:t>
      </w:r>
      <w:r w:rsidR="00C938FF" w:rsidRPr="007D1B52">
        <w:rPr>
          <w:rFonts w:asciiTheme="majorHAnsi" w:eastAsia="Times New Roman" w:hAnsiTheme="majorHAnsi" w:cstheme="majorHAnsi"/>
          <w:sz w:val="24"/>
          <w:szCs w:val="24"/>
          <w:lang w:eastAsia="pl-PL"/>
        </w:rPr>
        <w:lastRenderedPageBreak/>
        <w:t xml:space="preserve">składania ofert, tymczasowo zastępujący wymagane przez Zamawiającego podmiotowe środki dowodowe. </w:t>
      </w:r>
    </w:p>
    <w:p w14:paraId="0802CC84" w14:textId="3AAB4E7C"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5</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5812EC05"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0D661F">
        <w:rPr>
          <w:rFonts w:asciiTheme="majorHAnsi" w:eastAsia="Times New Roman" w:hAnsiTheme="majorHAnsi" w:cstheme="majorHAnsi"/>
          <w:sz w:val="24"/>
          <w:szCs w:val="24"/>
          <w:lang w:eastAsia="pl-PL"/>
        </w:rPr>
        <w:t>6</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17DBC2FE" w14:textId="6CE40827"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319A1BB" w14:textId="77777777" w:rsidR="004F3038" w:rsidRPr="00AB6EE0" w:rsidRDefault="004F3038" w:rsidP="00D00422">
      <w:pPr>
        <w:pStyle w:val="Tekstpodstawowy"/>
        <w:overflowPunct w:val="0"/>
        <w:spacing w:before="20" w:after="20" w:line="276" w:lineRule="auto"/>
        <w:ind w:right="567"/>
        <w:rPr>
          <w:rFonts w:ascii="Arial" w:hAnsi="Arial" w:cs="Arial"/>
          <w:b/>
          <w:bCs/>
          <w:color w:val="auto"/>
          <w:sz w:val="24"/>
          <w:szCs w:val="24"/>
        </w:rPr>
      </w:pP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095E233B"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B7A4CEC" w14:textId="77777777" w:rsidR="004F3038" w:rsidRDefault="004F3038" w:rsidP="001859A7">
      <w:pPr>
        <w:pStyle w:val="Tekstpodstawowy"/>
        <w:overflowPunct w:val="0"/>
        <w:spacing w:before="20" w:after="20" w:line="276" w:lineRule="auto"/>
        <w:ind w:right="567"/>
        <w:rPr>
          <w:rFonts w:ascii="Arial" w:hAnsi="Arial" w:cs="Arial"/>
          <w:b/>
          <w:bCs/>
          <w:color w:val="auto"/>
          <w:sz w:val="24"/>
          <w:szCs w:val="24"/>
        </w:rPr>
      </w:pPr>
    </w:p>
    <w:p w14:paraId="04D8D8CD" w14:textId="532BF02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0D661F">
        <w:rPr>
          <w:rFonts w:ascii="Arial" w:hAnsi="Arial" w:cs="Arial"/>
          <w:b/>
          <w:bCs/>
          <w:color w:val="auto"/>
          <w:sz w:val="24"/>
          <w:szCs w:val="24"/>
        </w:rPr>
        <w:t>2</w:t>
      </w:r>
      <w:r w:rsidR="00DE03F8">
        <w:rPr>
          <w:rFonts w:ascii="Arial" w:hAnsi="Arial" w:cs="Arial"/>
          <w:b/>
          <w:bCs/>
          <w:color w:val="auto"/>
          <w:sz w:val="24"/>
          <w:szCs w:val="24"/>
        </w:rPr>
        <w:t>000,00</w:t>
      </w:r>
      <w:r w:rsidRPr="003824A1">
        <w:rPr>
          <w:rFonts w:ascii="Arial" w:hAnsi="Arial" w:cs="Arial"/>
          <w:b/>
          <w:bCs/>
          <w:color w:val="auto"/>
          <w:sz w:val="24"/>
          <w:szCs w:val="24"/>
        </w:rPr>
        <w:t xml:space="preserve"> zł </w:t>
      </w:r>
      <w:r w:rsidRPr="00DE03F8">
        <w:rPr>
          <w:rFonts w:ascii="Arial" w:hAnsi="Arial" w:cs="Arial"/>
          <w:color w:val="auto"/>
          <w:sz w:val="24"/>
          <w:szCs w:val="24"/>
        </w:rPr>
        <w:t>(</w:t>
      </w:r>
      <w:r w:rsidR="000D661F">
        <w:rPr>
          <w:rFonts w:ascii="Arial" w:hAnsi="Arial" w:cs="Arial"/>
          <w:color w:val="auto"/>
          <w:sz w:val="24"/>
          <w:szCs w:val="24"/>
        </w:rPr>
        <w:t>dwa</w:t>
      </w:r>
      <w:r w:rsidR="0012017C">
        <w:rPr>
          <w:rFonts w:ascii="Arial" w:hAnsi="Arial" w:cs="Arial"/>
          <w:color w:val="auto"/>
          <w:sz w:val="24"/>
          <w:szCs w:val="24"/>
        </w:rPr>
        <w:t xml:space="preserve"> </w:t>
      </w:r>
      <w:r w:rsidRPr="00DE03F8">
        <w:rPr>
          <w:rFonts w:ascii="Arial" w:hAnsi="Arial" w:cs="Arial"/>
          <w:color w:val="auto"/>
          <w:sz w:val="24"/>
          <w:szCs w:val="24"/>
        </w:rPr>
        <w:t>tysi</w:t>
      </w:r>
      <w:r w:rsidR="0012017C">
        <w:rPr>
          <w:rFonts w:ascii="Arial" w:hAnsi="Arial" w:cs="Arial"/>
          <w:color w:val="auto"/>
          <w:sz w:val="24"/>
          <w:szCs w:val="24"/>
        </w:rPr>
        <w:t>ące</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 xml:space="preserve">3. Wykonawca zobowiązany jest wnieść wadium przed upływem terminu </w:t>
      </w:r>
      <w:r w:rsidRPr="00157E01">
        <w:rPr>
          <w:rFonts w:ascii="Arial" w:hAnsi="Arial" w:cs="Arial"/>
          <w:bCs/>
          <w:color w:val="auto"/>
          <w:sz w:val="24"/>
          <w:szCs w:val="24"/>
        </w:rPr>
        <w:lastRenderedPageBreak/>
        <w:t>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7E431BB8"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ED598D">
        <w:rPr>
          <w:rFonts w:ascii="Arial" w:hAnsi="Arial" w:cs="Arial"/>
          <w:b/>
          <w:sz w:val="24"/>
          <w:szCs w:val="24"/>
        </w:rPr>
        <w:t>Dostawa sprzętu komputerowego do Urzędu Miejskiego w Polanowie, w ramach Programu Cyfrowa Gmina</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7D51182"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982ECA">
        <w:rPr>
          <w:rFonts w:asciiTheme="majorHAnsi" w:eastAsia="Times New Roman" w:hAnsiTheme="majorHAnsi" w:cstheme="majorHAnsi"/>
          <w:b/>
          <w:bCs/>
          <w:color w:val="000000"/>
          <w:sz w:val="24"/>
          <w:szCs w:val="24"/>
          <w:lang w:eastAsia="pl-PL"/>
        </w:rPr>
        <w:t>2</w:t>
      </w:r>
      <w:r w:rsidR="00ED598D">
        <w:rPr>
          <w:rFonts w:asciiTheme="majorHAnsi" w:eastAsia="Times New Roman" w:hAnsiTheme="majorHAnsi" w:cstheme="majorHAnsi"/>
          <w:b/>
          <w:bCs/>
          <w:color w:val="000000"/>
          <w:sz w:val="24"/>
          <w:szCs w:val="24"/>
          <w:lang w:eastAsia="pl-PL"/>
        </w:rPr>
        <w:t>9</w:t>
      </w:r>
      <w:r w:rsidR="00B344D7">
        <w:rPr>
          <w:rFonts w:asciiTheme="majorHAnsi" w:eastAsia="Times New Roman" w:hAnsiTheme="majorHAnsi" w:cstheme="majorHAnsi"/>
          <w:b/>
          <w:bCs/>
          <w:color w:val="000000"/>
          <w:sz w:val="24"/>
          <w:szCs w:val="24"/>
          <w:lang w:eastAsia="pl-PL"/>
        </w:rPr>
        <w:t xml:space="preserve"> </w:t>
      </w:r>
      <w:r w:rsidR="00ED598D">
        <w:rPr>
          <w:rFonts w:asciiTheme="majorHAnsi" w:eastAsia="Times New Roman" w:hAnsiTheme="majorHAnsi" w:cstheme="majorHAnsi"/>
          <w:b/>
          <w:bCs/>
          <w:color w:val="000000"/>
          <w:sz w:val="24"/>
          <w:szCs w:val="24"/>
          <w:lang w:eastAsia="pl-PL"/>
        </w:rPr>
        <w:t>marca</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982ECA">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06307D">
        <w:rPr>
          <w:rFonts w:asciiTheme="majorHAnsi" w:eastAsia="Times New Roman" w:hAnsiTheme="majorHAnsi" w:cstheme="majorHAnsi"/>
          <w:b/>
          <w:bCs/>
          <w:color w:val="000000"/>
          <w:sz w:val="24"/>
          <w:szCs w:val="24"/>
          <w:lang w:eastAsia="pl-PL"/>
        </w:rPr>
        <w:t>2</w:t>
      </w:r>
      <w:r w:rsidR="00ED598D">
        <w:rPr>
          <w:rFonts w:asciiTheme="majorHAnsi" w:eastAsia="Times New Roman" w:hAnsiTheme="majorHAnsi" w:cstheme="majorHAnsi"/>
          <w:b/>
          <w:bCs/>
          <w:color w:val="000000"/>
          <w:sz w:val="24"/>
          <w:szCs w:val="24"/>
          <w:lang w:eastAsia="pl-PL"/>
        </w:rPr>
        <w:t>7</w:t>
      </w:r>
      <w:r>
        <w:rPr>
          <w:rFonts w:asciiTheme="majorHAnsi" w:eastAsia="Times New Roman" w:hAnsiTheme="majorHAnsi" w:cstheme="majorHAnsi"/>
          <w:b/>
          <w:bCs/>
          <w:color w:val="000000"/>
          <w:sz w:val="24"/>
          <w:szCs w:val="24"/>
          <w:lang w:eastAsia="pl-PL"/>
        </w:rPr>
        <w:t xml:space="preserve"> </w:t>
      </w:r>
      <w:r w:rsidR="00ED598D">
        <w:rPr>
          <w:rFonts w:asciiTheme="majorHAnsi" w:eastAsia="Times New Roman" w:hAnsiTheme="majorHAnsi" w:cstheme="majorHAnsi"/>
          <w:b/>
          <w:bCs/>
          <w:color w:val="000000"/>
          <w:sz w:val="24"/>
          <w:szCs w:val="24"/>
          <w:lang w:eastAsia="pl-PL"/>
        </w:rPr>
        <w:t xml:space="preserve">kwietnia </w:t>
      </w:r>
      <w:r w:rsidR="002018C6">
        <w:rPr>
          <w:rFonts w:asciiTheme="majorHAnsi" w:eastAsia="Times New Roman" w:hAnsiTheme="majorHAnsi" w:cstheme="majorHAnsi"/>
          <w:b/>
          <w:bCs/>
          <w:color w:val="000000"/>
          <w:sz w:val="24"/>
          <w:szCs w:val="24"/>
          <w:lang w:eastAsia="pl-PL"/>
        </w:rPr>
        <w:t>202</w:t>
      </w:r>
      <w:r w:rsidR="0006307D">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 xml:space="preserve">musi być podpisana przez osobę upoważnioną do reprezentowania </w:t>
      </w:r>
      <w:r w:rsidR="00C26507" w:rsidRPr="008D18CD">
        <w:rPr>
          <w:rFonts w:ascii="Arial" w:hAnsi="Arial" w:cs="Arial"/>
          <w:bCs/>
          <w:sz w:val="24"/>
          <w:szCs w:val="24"/>
        </w:rPr>
        <w:lastRenderedPageBreak/>
        <w:t>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055598FD"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06307D">
        <w:rPr>
          <w:rFonts w:ascii="Arial" w:hAnsi="Arial" w:cs="Arial"/>
          <w:b/>
          <w:sz w:val="24"/>
          <w:szCs w:val="24"/>
        </w:rPr>
        <w:t>2</w:t>
      </w:r>
      <w:r w:rsidR="00ED598D">
        <w:rPr>
          <w:rFonts w:ascii="Arial" w:hAnsi="Arial" w:cs="Arial"/>
          <w:b/>
          <w:sz w:val="24"/>
          <w:szCs w:val="24"/>
        </w:rPr>
        <w:t>9</w:t>
      </w:r>
      <w:r w:rsidR="0006307D">
        <w:rPr>
          <w:rFonts w:ascii="Arial" w:hAnsi="Arial" w:cs="Arial"/>
          <w:b/>
          <w:sz w:val="24"/>
          <w:szCs w:val="24"/>
        </w:rPr>
        <w:t xml:space="preserve"> </w:t>
      </w:r>
      <w:r w:rsidR="00ED598D">
        <w:rPr>
          <w:rFonts w:ascii="Arial" w:hAnsi="Arial" w:cs="Arial"/>
          <w:b/>
          <w:sz w:val="24"/>
          <w:szCs w:val="24"/>
        </w:rPr>
        <w:t>marca</w:t>
      </w:r>
      <w:r w:rsidR="00D54270">
        <w:rPr>
          <w:rFonts w:ascii="Arial" w:hAnsi="Arial" w:cs="Arial"/>
          <w:b/>
          <w:sz w:val="24"/>
          <w:szCs w:val="24"/>
        </w:rPr>
        <w:t xml:space="preserve"> </w:t>
      </w:r>
      <w:r w:rsidR="00E06CE3" w:rsidRPr="00C16D84">
        <w:rPr>
          <w:rFonts w:ascii="Arial" w:hAnsi="Arial" w:cs="Arial"/>
          <w:b/>
          <w:sz w:val="24"/>
          <w:szCs w:val="24"/>
        </w:rPr>
        <w:t>202</w:t>
      </w:r>
      <w:r w:rsidR="0006307D">
        <w:rPr>
          <w:rFonts w:ascii="Arial" w:hAnsi="Arial" w:cs="Arial"/>
          <w:b/>
          <w:sz w:val="24"/>
          <w:szCs w:val="24"/>
        </w:rPr>
        <w:t xml:space="preserve">2 </w:t>
      </w:r>
      <w:r w:rsidR="00693945" w:rsidRPr="00C16D84">
        <w:rPr>
          <w:rFonts w:ascii="Arial" w:hAnsi="Arial" w:cs="Arial"/>
          <w:b/>
          <w:sz w:val="24"/>
          <w:szCs w:val="24"/>
        </w:rPr>
        <w:t>r.</w:t>
      </w:r>
      <w:r w:rsidR="00F656BA">
        <w:rPr>
          <w:rFonts w:ascii="Arial" w:hAnsi="Arial" w:cs="Arial"/>
          <w:b/>
          <w:sz w:val="24"/>
          <w:szCs w:val="24"/>
        </w:rPr>
        <w:t>(</w:t>
      </w:r>
      <w:r w:rsidR="00ED598D">
        <w:rPr>
          <w:rFonts w:ascii="Arial" w:hAnsi="Arial" w:cs="Arial"/>
          <w:b/>
          <w:sz w:val="24"/>
          <w:szCs w:val="24"/>
        </w:rPr>
        <w:t>wtorek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595806B1"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C03928">
        <w:rPr>
          <w:rFonts w:ascii="Arial" w:hAnsi="Arial" w:cs="Arial"/>
          <w:b/>
          <w:sz w:val="24"/>
          <w:szCs w:val="24"/>
        </w:rPr>
        <w:t>29</w:t>
      </w:r>
      <w:r w:rsidR="0006307D">
        <w:rPr>
          <w:rFonts w:ascii="Arial" w:hAnsi="Arial" w:cs="Arial"/>
          <w:b/>
          <w:sz w:val="24"/>
          <w:szCs w:val="24"/>
        </w:rPr>
        <w:t xml:space="preserve"> </w:t>
      </w:r>
      <w:r w:rsidR="00C03928">
        <w:rPr>
          <w:rFonts w:ascii="Arial" w:hAnsi="Arial" w:cs="Arial"/>
          <w:b/>
          <w:sz w:val="24"/>
          <w:szCs w:val="24"/>
        </w:rPr>
        <w:t>marca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06307D">
        <w:rPr>
          <w:rFonts w:ascii="Arial" w:hAnsi="Arial" w:cs="Arial"/>
          <w:b/>
          <w:bCs/>
          <w:sz w:val="24"/>
          <w:szCs w:val="24"/>
        </w:rPr>
        <w:t xml:space="preserve">2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590DD5C3" w:rsidR="00262C73" w:rsidRPr="00443177" w:rsidRDefault="00F36D49" w:rsidP="00F36D49">
      <w:pPr>
        <w:pStyle w:val="Bezodstpw"/>
        <w:tabs>
          <w:tab w:val="left" w:pos="284"/>
        </w:tabs>
        <w:spacing w:line="276" w:lineRule="auto"/>
        <w:rPr>
          <w:rFonts w:asciiTheme="majorHAnsi" w:hAnsiTheme="majorHAnsi" w:cstheme="majorHAnsi"/>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006B0715" w:rsidRPr="00443177">
        <w:rPr>
          <w:rFonts w:asciiTheme="majorHAnsi" w:hAnsiTheme="majorHAnsi" w:cstheme="majorHAnsi"/>
          <w:sz w:val="24"/>
          <w:szCs w:val="24"/>
        </w:rPr>
        <w:t xml:space="preserve">towaru lub usługi, których dostawa lub świadczenie będzie prowadzić do jego powstania, oraz wskazując ich wartość bez kwoty podatku. </w:t>
      </w:r>
    </w:p>
    <w:p w14:paraId="4DC38DFA" w14:textId="3BBABEE2" w:rsidR="007B2F5A" w:rsidRPr="00443177" w:rsidRDefault="00443177" w:rsidP="00443177">
      <w:pPr>
        <w:spacing w:after="0"/>
        <w:jc w:val="both"/>
        <w:rPr>
          <w:rFonts w:asciiTheme="majorHAnsi" w:hAnsiTheme="majorHAnsi" w:cstheme="majorHAnsi"/>
          <w:sz w:val="24"/>
          <w:szCs w:val="24"/>
        </w:rPr>
      </w:pPr>
      <w:r w:rsidRPr="00443177">
        <w:rPr>
          <w:rFonts w:asciiTheme="majorHAnsi" w:hAnsiTheme="majorHAnsi" w:cstheme="majorHAnsi"/>
          <w:sz w:val="24"/>
          <w:szCs w:val="24"/>
        </w:rPr>
        <w:t xml:space="preserve">18.6 </w:t>
      </w:r>
      <w:r w:rsidR="007B2F5A" w:rsidRPr="00443177">
        <w:rPr>
          <w:rFonts w:asciiTheme="majorHAnsi" w:hAnsiTheme="majorHAnsi" w:cstheme="majorHAnsi"/>
          <w:sz w:val="24"/>
          <w:szCs w:val="24"/>
        </w:rPr>
        <w:t xml:space="preserve">Jeżeli  </w:t>
      </w:r>
      <w:hyperlink r:id="rId11" w:history="1">
        <w:r w:rsidR="007B2F5A" w:rsidRPr="00443177">
          <w:rPr>
            <w:rStyle w:val="Hipercze"/>
            <w:rFonts w:asciiTheme="majorHAnsi" w:hAnsiTheme="majorHAnsi" w:cstheme="majorHAnsi"/>
            <w:color w:val="auto"/>
            <w:sz w:val="24"/>
            <w:szCs w:val="24"/>
            <w:u w:val="none"/>
          </w:rPr>
          <w:t>sprzedaż</w:t>
        </w:r>
      </w:hyperlink>
      <w:r w:rsidR="007B2F5A" w:rsidRPr="00443177">
        <w:rPr>
          <w:rFonts w:asciiTheme="majorHAnsi" w:hAnsiTheme="majorHAnsi" w:cstheme="majorHAnsi"/>
          <w:sz w:val="24"/>
          <w:szCs w:val="24"/>
        </w:rPr>
        <w:t xml:space="preserve"> będzie dotyczyła  sprzętu komputerowego, a jej wartość przekroczy 15.000 zł brutto, wówczas po stronie nabywcy zaistniej obowiązek dokonania zapłaty poprzez zastosowanie mechanizmu podzielonej płatności (oczywiście pod warunkiem spełniania wszystkich przesłanek ustawowych).</w:t>
      </w:r>
    </w:p>
    <w:p w14:paraId="622AA0BC" w14:textId="587FA5CB" w:rsidR="007B2F5A" w:rsidRPr="00443177" w:rsidRDefault="00443177" w:rsidP="00443177">
      <w:pPr>
        <w:spacing w:after="0"/>
        <w:jc w:val="both"/>
        <w:rPr>
          <w:rFonts w:asciiTheme="majorHAnsi" w:hAnsiTheme="majorHAnsi" w:cstheme="majorHAnsi"/>
          <w:sz w:val="24"/>
          <w:szCs w:val="24"/>
        </w:rPr>
      </w:pPr>
      <w:r w:rsidRPr="00443177">
        <w:rPr>
          <w:rFonts w:asciiTheme="majorHAnsi" w:hAnsiTheme="majorHAnsi" w:cstheme="majorHAnsi"/>
          <w:sz w:val="24"/>
          <w:szCs w:val="24"/>
        </w:rPr>
        <w:t xml:space="preserve">18.7 </w:t>
      </w:r>
      <w:r w:rsidR="007B2F5A" w:rsidRPr="00443177">
        <w:rPr>
          <w:rFonts w:asciiTheme="majorHAnsi" w:hAnsiTheme="majorHAnsi" w:cstheme="majorHAnsi"/>
          <w:sz w:val="24"/>
          <w:szCs w:val="24"/>
        </w:rPr>
        <w:t>Sprzedawca ma obowiązek wystawienia faktury VAT z adnotacją „mechanizm podzielonej płatności”, co wynika z art. 106e ust. 1 pkt 18a ustawy VAT wraz z podaniem firmowego  rachunku bankowego z dostępem  dostęp do specjalnego rachunku VAT powiązanego z jego kontem</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C03928">
        <w:trPr>
          <w:gridBefore w:val="1"/>
          <w:wBefore w:w="250" w:type="dxa"/>
          <w:trHeight w:val="841"/>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lastRenderedPageBreak/>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4F3038">
        <w:trPr>
          <w:gridBefore w:val="1"/>
          <w:wBefore w:w="250" w:type="dxa"/>
          <w:trHeight w:val="865"/>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4D7E56" w:rsidRDefault="00EA26F4" w:rsidP="00EA26F4">
            <w:pPr>
              <w:pStyle w:val="Default"/>
              <w:rPr>
                <w:rFonts w:asciiTheme="majorHAnsi" w:hAnsiTheme="majorHAnsi" w:cstheme="majorHAnsi"/>
                <w:color w:val="auto"/>
              </w:rPr>
            </w:pPr>
            <w:r w:rsidRPr="004D7E56">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2B772B5E" w:rsidR="00EA26F4"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4D7E56" w:rsidRDefault="00EA26F4" w:rsidP="00EA26F4">
            <w:pPr>
              <w:pStyle w:val="Default"/>
              <w:rPr>
                <w:rFonts w:ascii="Arial" w:hAnsi="Arial" w:cs="Arial"/>
                <w:bCs/>
                <w:color w:val="auto"/>
              </w:rPr>
            </w:pPr>
          </w:p>
          <w:p w14:paraId="1481744E" w14:textId="77777777" w:rsidR="00EA26F4" w:rsidRPr="00115093" w:rsidRDefault="00EA26F4" w:rsidP="00EA26F4">
            <w:pPr>
              <w:pStyle w:val="Default"/>
              <w:rPr>
                <w:rFonts w:ascii="Arial" w:hAnsi="Arial" w:cs="Arial"/>
                <w:b/>
                <w:color w:val="auto"/>
              </w:rPr>
            </w:pPr>
            <w:r w:rsidRPr="004D7E56">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1B5C0D9D" w14:textId="77777777" w:rsidR="00EA26F4" w:rsidRPr="00115093" w:rsidRDefault="00EA26F4" w:rsidP="004D7E56">
            <w:pPr>
              <w:pStyle w:val="Default"/>
              <w:rPr>
                <w:rFonts w:ascii="Arial" w:hAnsi="Arial" w:cs="Arial"/>
                <w:color w:val="auto"/>
              </w:rPr>
            </w:pPr>
          </w:p>
          <w:p w14:paraId="35830C8A" w14:textId="331431DB" w:rsidR="00EA26F4" w:rsidRPr="00115093" w:rsidRDefault="00C03928" w:rsidP="00EA26F4">
            <w:pPr>
              <w:pStyle w:val="Default"/>
              <w:jc w:val="center"/>
              <w:rPr>
                <w:rFonts w:ascii="Arial" w:hAnsi="Arial" w:cs="Arial"/>
                <w:color w:val="auto"/>
              </w:rPr>
            </w:pPr>
            <w:r>
              <w:rPr>
                <w:rFonts w:ascii="Arial" w:hAnsi="Arial" w:cs="Arial"/>
                <w:color w:val="auto"/>
              </w:rPr>
              <w:t>3</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4D7E56">
            <w:pPr>
              <w:pStyle w:val="Default"/>
              <w:rPr>
                <w:rFonts w:ascii="Arial" w:hAnsi="Arial" w:cs="Arial"/>
                <w:color w:val="auto"/>
              </w:rPr>
            </w:pPr>
          </w:p>
          <w:p w14:paraId="1FF2AEC4" w14:textId="4FD58400" w:rsidR="00EA26F4" w:rsidRPr="00115093" w:rsidRDefault="00C03928" w:rsidP="00EA26F4">
            <w:pPr>
              <w:pStyle w:val="Default"/>
              <w:jc w:val="center"/>
              <w:rPr>
                <w:rFonts w:ascii="Arial" w:hAnsi="Arial" w:cs="Arial"/>
                <w:color w:val="auto"/>
              </w:rPr>
            </w:pPr>
            <w:r>
              <w:rPr>
                <w:rFonts w:ascii="Arial" w:hAnsi="Arial" w:cs="Arial"/>
                <w:color w:val="auto"/>
              </w:rPr>
              <w:t>3</w:t>
            </w:r>
            <w:r w:rsidR="00EA26F4" w:rsidRPr="00115093">
              <w:rPr>
                <w:rFonts w:ascii="Arial" w:hAnsi="Arial" w:cs="Arial"/>
                <w:color w:val="auto"/>
              </w:rPr>
              <w:t>0 punktów</w:t>
            </w:r>
          </w:p>
        </w:tc>
      </w:tr>
      <w:tr w:rsidR="00C03928" w:rsidRPr="00135EFC" w14:paraId="6C0D1AE3" w14:textId="77777777" w:rsidTr="00EA26F4">
        <w:trPr>
          <w:gridBefore w:val="1"/>
          <w:wBefore w:w="250" w:type="dxa"/>
          <w:trHeight w:val="161"/>
        </w:trPr>
        <w:tc>
          <w:tcPr>
            <w:tcW w:w="709" w:type="dxa"/>
          </w:tcPr>
          <w:p w14:paraId="5999E5FB" w14:textId="77777777" w:rsidR="00C03928" w:rsidRDefault="00C03928" w:rsidP="00EA26F4">
            <w:pPr>
              <w:pStyle w:val="Default"/>
              <w:rPr>
                <w:rFonts w:ascii="Arial" w:hAnsi="Arial" w:cs="Arial"/>
                <w:b/>
                <w:color w:val="auto"/>
              </w:rPr>
            </w:pPr>
          </w:p>
          <w:p w14:paraId="4CEFDFFB" w14:textId="2F3A36B1" w:rsidR="00C03928" w:rsidRPr="004D7E56" w:rsidRDefault="00C03928" w:rsidP="00EA26F4">
            <w:pPr>
              <w:pStyle w:val="Default"/>
              <w:rPr>
                <w:rFonts w:ascii="Arial" w:hAnsi="Arial" w:cs="Arial"/>
                <w:bCs/>
                <w:color w:val="auto"/>
              </w:rPr>
            </w:pPr>
            <w:r w:rsidRPr="004D7E56">
              <w:rPr>
                <w:rFonts w:ascii="Arial" w:hAnsi="Arial" w:cs="Arial"/>
                <w:bCs/>
                <w:color w:val="auto"/>
              </w:rPr>
              <w:t xml:space="preserve">3. </w:t>
            </w:r>
          </w:p>
          <w:p w14:paraId="006EAF70" w14:textId="0018A7F4" w:rsidR="00C03928" w:rsidRPr="00115093" w:rsidRDefault="00C03928" w:rsidP="00EA26F4">
            <w:pPr>
              <w:pStyle w:val="Default"/>
              <w:rPr>
                <w:rFonts w:ascii="Arial" w:hAnsi="Arial" w:cs="Arial"/>
                <w:b/>
                <w:color w:val="auto"/>
              </w:rPr>
            </w:pPr>
          </w:p>
        </w:tc>
        <w:tc>
          <w:tcPr>
            <w:tcW w:w="4394" w:type="dxa"/>
          </w:tcPr>
          <w:p w14:paraId="270A9595" w14:textId="77777777" w:rsidR="00C03928" w:rsidRDefault="00C03928" w:rsidP="00EA26F4">
            <w:pPr>
              <w:pStyle w:val="Default"/>
              <w:rPr>
                <w:rFonts w:ascii="Arial" w:hAnsi="Arial" w:cs="Arial"/>
                <w:b/>
                <w:color w:val="auto"/>
              </w:rPr>
            </w:pPr>
          </w:p>
          <w:p w14:paraId="314D0BF1" w14:textId="44A21C3C" w:rsidR="00C03928" w:rsidRPr="00C03928" w:rsidRDefault="00C03928" w:rsidP="00C03928">
            <w:pPr>
              <w:rPr>
                <w:rFonts w:asciiTheme="majorHAnsi" w:hAnsiTheme="majorHAnsi" w:cstheme="majorHAnsi"/>
                <w:b/>
                <w:bCs/>
                <w:sz w:val="24"/>
                <w:szCs w:val="24"/>
              </w:rPr>
            </w:pPr>
            <w:r w:rsidRPr="00C03928">
              <w:rPr>
                <w:rFonts w:asciiTheme="majorHAnsi" w:hAnsiTheme="majorHAnsi" w:cstheme="majorHAnsi"/>
                <w:b/>
                <w:bCs/>
                <w:sz w:val="24"/>
                <w:szCs w:val="24"/>
              </w:rPr>
              <w:t>Termin dostawy</w:t>
            </w:r>
          </w:p>
        </w:tc>
        <w:tc>
          <w:tcPr>
            <w:tcW w:w="2268" w:type="dxa"/>
          </w:tcPr>
          <w:p w14:paraId="7652872A" w14:textId="77777777" w:rsidR="00C03928" w:rsidRDefault="00C03928" w:rsidP="00EA26F4">
            <w:pPr>
              <w:pStyle w:val="Default"/>
              <w:jc w:val="center"/>
              <w:rPr>
                <w:rFonts w:ascii="Arial" w:hAnsi="Arial" w:cs="Arial"/>
                <w:color w:val="auto"/>
              </w:rPr>
            </w:pPr>
          </w:p>
          <w:p w14:paraId="73CFF57D" w14:textId="09D15625" w:rsidR="00C03928" w:rsidRPr="00C03928" w:rsidRDefault="00C03928" w:rsidP="00C03928">
            <w:pPr>
              <w:jc w:val="center"/>
              <w:rPr>
                <w:rFonts w:asciiTheme="majorHAnsi" w:hAnsiTheme="majorHAnsi" w:cstheme="majorHAnsi"/>
                <w:sz w:val="24"/>
                <w:szCs w:val="24"/>
              </w:rPr>
            </w:pPr>
            <w:r w:rsidRPr="00C03928">
              <w:rPr>
                <w:rFonts w:asciiTheme="majorHAnsi" w:hAnsiTheme="majorHAnsi" w:cstheme="majorHAnsi"/>
                <w:sz w:val="24"/>
                <w:szCs w:val="24"/>
              </w:rPr>
              <w:t>10%</w:t>
            </w:r>
          </w:p>
        </w:tc>
        <w:tc>
          <w:tcPr>
            <w:tcW w:w="2410" w:type="dxa"/>
          </w:tcPr>
          <w:p w14:paraId="14E21AA6" w14:textId="77777777" w:rsidR="00C03928" w:rsidRDefault="00C03928" w:rsidP="00EA26F4">
            <w:pPr>
              <w:pStyle w:val="Default"/>
              <w:jc w:val="center"/>
              <w:rPr>
                <w:rFonts w:ascii="Arial" w:hAnsi="Arial" w:cs="Arial"/>
                <w:color w:val="auto"/>
              </w:rPr>
            </w:pPr>
          </w:p>
          <w:p w14:paraId="0C09B90F" w14:textId="77CB3A48" w:rsidR="00C03928" w:rsidRPr="00C03928" w:rsidRDefault="00C03928" w:rsidP="00C03928">
            <w:pPr>
              <w:jc w:val="center"/>
              <w:rPr>
                <w:rFonts w:ascii="Arial" w:hAnsi="Arial" w:cs="Arial"/>
                <w:sz w:val="24"/>
                <w:szCs w:val="24"/>
              </w:rPr>
            </w:pPr>
            <w:r w:rsidRPr="00C03928">
              <w:rPr>
                <w:rFonts w:ascii="Arial" w:hAnsi="Arial" w:cs="Arial"/>
                <w:sz w:val="24"/>
                <w:szCs w:val="24"/>
              </w:rPr>
              <w:t>10</w:t>
            </w:r>
            <w:r>
              <w:rPr>
                <w:rFonts w:ascii="Arial" w:hAnsi="Arial" w:cs="Arial"/>
                <w:sz w:val="24"/>
                <w:szCs w:val="24"/>
              </w:rPr>
              <w:t xml:space="preserve">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755383" w:rsidRDefault="00EA26F4" w:rsidP="00EA26F4">
            <w:pPr>
              <w:rPr>
                <w:rFonts w:ascii="Arial" w:hAnsi="Arial" w:cs="Arial"/>
                <w:b/>
                <w:bCs/>
                <w:sz w:val="24"/>
                <w:szCs w:val="24"/>
              </w:rPr>
            </w:pPr>
            <w:r w:rsidRPr="00755383">
              <w:rPr>
                <w:rFonts w:ascii="Arial" w:hAnsi="Arial" w:cs="Arial"/>
                <w:b/>
                <w:bCs/>
                <w:sz w:val="24"/>
                <w:szCs w:val="24"/>
              </w:rPr>
              <w:t>1). 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755383" w:rsidRDefault="00EA26F4" w:rsidP="00EA26F4">
            <w:pPr>
              <w:jc w:val="both"/>
              <w:rPr>
                <w:rFonts w:ascii="Arial" w:hAnsi="Arial" w:cs="Arial"/>
                <w:b/>
                <w:bCs/>
                <w:sz w:val="24"/>
                <w:szCs w:val="24"/>
              </w:rPr>
            </w:pPr>
            <w:r w:rsidRPr="00755383">
              <w:rPr>
                <w:rFonts w:ascii="Arial" w:hAnsi="Arial" w:cs="Arial"/>
                <w:b/>
                <w:bCs/>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47629361"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sidR="005528D6">
              <w:rPr>
                <w:rFonts w:asciiTheme="majorHAnsi" w:eastAsia="Calibri" w:hAnsiTheme="majorHAnsi" w:cstheme="majorHAnsi"/>
                <w:bCs/>
                <w:color w:val="00000A"/>
                <w:sz w:val="24"/>
                <w:szCs w:val="24"/>
                <w:lang w:eastAsia="en-US"/>
              </w:rPr>
              <w:t>od 12 do 23 m-</w:t>
            </w:r>
            <w:proofErr w:type="spellStart"/>
            <w:r w:rsidR="005528D6">
              <w:rPr>
                <w:rFonts w:asciiTheme="majorHAnsi" w:eastAsia="Calibri" w:hAnsiTheme="majorHAnsi" w:cstheme="majorHAnsi"/>
                <w:bCs/>
                <w:color w:val="00000A"/>
                <w:sz w:val="24"/>
                <w:szCs w:val="24"/>
                <w:lang w:eastAsia="en-US"/>
              </w:rPr>
              <w:t>cy</w:t>
            </w:r>
            <w:proofErr w:type="spellEnd"/>
            <w:r w:rsidRPr="00AE2E9A">
              <w:rPr>
                <w:rFonts w:asciiTheme="majorHAnsi" w:eastAsia="Calibri" w:hAnsiTheme="majorHAnsi" w:cstheme="majorHAnsi"/>
                <w:bCs/>
                <w:color w:val="00000A"/>
                <w:sz w:val="24"/>
                <w:szCs w:val="24"/>
                <w:lang w:eastAsia="en-US"/>
              </w:rPr>
              <w:t xml:space="preserve"> - 0 pkt.</w:t>
            </w:r>
          </w:p>
          <w:p w14:paraId="42612926" w14:textId="39747F45"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od </w:t>
            </w:r>
            <w:r w:rsidR="005528D6">
              <w:rPr>
                <w:rFonts w:asciiTheme="majorHAnsi" w:eastAsia="Calibri" w:hAnsiTheme="majorHAnsi" w:cstheme="majorHAnsi"/>
                <w:bCs/>
                <w:color w:val="00000A"/>
                <w:sz w:val="24"/>
                <w:szCs w:val="24"/>
                <w:lang w:eastAsia="en-US"/>
              </w:rPr>
              <w:t>24 do 35 m-</w:t>
            </w:r>
            <w:proofErr w:type="spellStart"/>
            <w:r w:rsidR="005528D6">
              <w:rPr>
                <w:rFonts w:asciiTheme="majorHAnsi" w:eastAsia="Calibri" w:hAnsiTheme="majorHAnsi" w:cstheme="majorHAnsi"/>
                <w:bCs/>
                <w:color w:val="00000A"/>
                <w:sz w:val="24"/>
                <w:szCs w:val="24"/>
                <w:lang w:eastAsia="en-US"/>
              </w:rPr>
              <w:t>cy</w:t>
            </w:r>
            <w:proofErr w:type="spellEnd"/>
            <w:r w:rsidRPr="00AE2E9A">
              <w:rPr>
                <w:rFonts w:asciiTheme="majorHAnsi" w:eastAsia="Calibri" w:hAnsiTheme="majorHAnsi" w:cstheme="majorHAnsi"/>
                <w:bCs/>
                <w:color w:val="00000A"/>
                <w:sz w:val="24"/>
                <w:szCs w:val="24"/>
                <w:lang w:eastAsia="en-US"/>
              </w:rPr>
              <w:t xml:space="preserve"> - 1</w:t>
            </w:r>
            <w:r w:rsidR="005528D6">
              <w:rPr>
                <w:rFonts w:asciiTheme="majorHAnsi" w:eastAsia="Calibri" w:hAnsiTheme="majorHAnsi" w:cstheme="majorHAnsi"/>
                <w:bCs/>
                <w:color w:val="00000A"/>
                <w:sz w:val="24"/>
                <w:szCs w:val="24"/>
                <w:lang w:eastAsia="en-US"/>
              </w:rPr>
              <w:t>5</w:t>
            </w:r>
            <w:r w:rsidRPr="00AE2E9A">
              <w:rPr>
                <w:rFonts w:asciiTheme="majorHAnsi" w:eastAsia="Calibri" w:hAnsiTheme="majorHAnsi" w:cstheme="majorHAnsi"/>
                <w:bCs/>
                <w:color w:val="00000A"/>
                <w:sz w:val="24"/>
                <w:szCs w:val="24"/>
                <w:lang w:eastAsia="en-US"/>
              </w:rPr>
              <w:t xml:space="preserve"> pkt.</w:t>
            </w:r>
          </w:p>
          <w:p w14:paraId="583797E7" w14:textId="2422430C" w:rsidR="00755383"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od </w:t>
            </w:r>
            <w:r w:rsidR="005528D6">
              <w:rPr>
                <w:rFonts w:asciiTheme="majorHAnsi" w:eastAsia="Calibri" w:hAnsiTheme="majorHAnsi" w:cstheme="majorHAnsi"/>
                <w:bCs/>
                <w:color w:val="00000A"/>
                <w:sz w:val="24"/>
                <w:szCs w:val="24"/>
                <w:lang w:eastAsia="en-US"/>
              </w:rPr>
              <w:t>36 m-</w:t>
            </w:r>
            <w:proofErr w:type="spellStart"/>
            <w:r w:rsidR="005528D6">
              <w:rPr>
                <w:rFonts w:asciiTheme="majorHAnsi" w:eastAsia="Calibri" w:hAnsiTheme="majorHAnsi" w:cstheme="majorHAnsi"/>
                <w:bCs/>
                <w:color w:val="00000A"/>
                <w:sz w:val="24"/>
                <w:szCs w:val="24"/>
                <w:lang w:eastAsia="en-US"/>
              </w:rPr>
              <w:t>cy</w:t>
            </w:r>
            <w:proofErr w:type="spellEnd"/>
            <w:r w:rsidR="005528D6">
              <w:rPr>
                <w:rFonts w:asciiTheme="majorHAnsi" w:eastAsia="Calibri" w:hAnsiTheme="majorHAnsi" w:cstheme="majorHAnsi"/>
                <w:bCs/>
                <w:color w:val="00000A"/>
                <w:sz w:val="24"/>
                <w:szCs w:val="24"/>
                <w:lang w:eastAsia="en-US"/>
              </w:rPr>
              <w:t xml:space="preserve"> i więcej </w:t>
            </w:r>
            <w:r w:rsidRPr="00AE2E9A">
              <w:rPr>
                <w:rFonts w:asciiTheme="majorHAnsi" w:eastAsia="Calibri" w:hAnsiTheme="majorHAnsi" w:cstheme="majorHAnsi"/>
                <w:bCs/>
                <w:color w:val="00000A"/>
                <w:sz w:val="24"/>
                <w:szCs w:val="24"/>
                <w:lang w:eastAsia="en-US"/>
              </w:rPr>
              <w:t xml:space="preserve">- </w:t>
            </w:r>
            <w:r w:rsidR="005528D6">
              <w:rPr>
                <w:rFonts w:asciiTheme="majorHAnsi" w:eastAsia="Calibri" w:hAnsiTheme="majorHAnsi" w:cstheme="majorHAnsi"/>
                <w:bCs/>
                <w:color w:val="00000A"/>
                <w:sz w:val="24"/>
                <w:szCs w:val="24"/>
                <w:lang w:eastAsia="en-US"/>
              </w:rPr>
              <w:t>30</w:t>
            </w:r>
            <w:r w:rsidRPr="00AE2E9A">
              <w:rPr>
                <w:rFonts w:asciiTheme="majorHAnsi" w:eastAsia="Calibri" w:hAnsiTheme="majorHAnsi" w:cstheme="majorHAnsi"/>
                <w:bCs/>
                <w:color w:val="00000A"/>
                <w:sz w:val="24"/>
                <w:szCs w:val="24"/>
                <w:lang w:eastAsia="en-US"/>
              </w:rPr>
              <w:t xml:space="preserve"> pkt.</w:t>
            </w:r>
          </w:p>
          <w:p w14:paraId="497BF756" w14:textId="127FF324" w:rsidR="005528D6" w:rsidRDefault="005528D6" w:rsidP="00EA26F4">
            <w:pPr>
              <w:autoSpaceDE w:val="0"/>
              <w:autoSpaceDN w:val="0"/>
              <w:adjustRightInd w:val="0"/>
              <w:spacing w:before="120" w:after="120"/>
              <w:rPr>
                <w:rFonts w:asciiTheme="majorHAnsi" w:eastAsia="Calibri" w:hAnsiTheme="majorHAnsi" w:cstheme="majorHAnsi"/>
                <w:b/>
                <w:color w:val="00000A"/>
                <w:sz w:val="24"/>
                <w:szCs w:val="24"/>
                <w:lang w:eastAsia="en-US"/>
              </w:rPr>
            </w:pPr>
            <w:r w:rsidRPr="00755383">
              <w:rPr>
                <w:rFonts w:asciiTheme="majorHAnsi" w:eastAsia="Calibri" w:hAnsiTheme="majorHAnsi" w:cstheme="majorHAnsi"/>
                <w:b/>
                <w:color w:val="00000A"/>
                <w:sz w:val="24"/>
                <w:szCs w:val="24"/>
                <w:lang w:eastAsia="en-US"/>
              </w:rPr>
              <w:t xml:space="preserve">3) w zakresie </w:t>
            </w:r>
            <w:r w:rsidR="00755383" w:rsidRPr="00755383">
              <w:rPr>
                <w:rFonts w:asciiTheme="majorHAnsi" w:eastAsia="Calibri" w:hAnsiTheme="majorHAnsi" w:cstheme="majorHAnsi"/>
                <w:b/>
                <w:color w:val="00000A"/>
                <w:sz w:val="24"/>
                <w:szCs w:val="24"/>
                <w:lang w:eastAsia="en-US"/>
              </w:rPr>
              <w:t>kryterium „ termin dostawy”</w:t>
            </w:r>
          </w:p>
          <w:p w14:paraId="586A842D" w14:textId="77777777" w:rsidR="00AD703C" w:rsidRPr="00AE2E9A"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termin dostawy</w:t>
            </w:r>
            <w:r w:rsidRPr="00AE2E9A">
              <w:rPr>
                <w:rFonts w:asciiTheme="majorHAnsi" w:eastAsia="Calibri" w:hAnsiTheme="majorHAnsi" w:cstheme="majorHAnsi"/>
                <w:sz w:val="24"/>
                <w:szCs w:val="24"/>
                <w:lang w:eastAsia="en-US"/>
              </w:rPr>
              <w:t>”:</w:t>
            </w:r>
          </w:p>
          <w:p w14:paraId="274D802D" w14:textId="633B0348" w:rsidR="00AD703C" w:rsidRPr="00AD703C" w:rsidRDefault="00AD703C" w:rsidP="00AD703C">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lastRenderedPageBreak/>
              <w:t>Punkty za kryterium „</w:t>
            </w:r>
            <w:r>
              <w:rPr>
                <w:rFonts w:asciiTheme="majorHAnsi" w:eastAsia="Calibri" w:hAnsiTheme="majorHAnsi" w:cstheme="majorHAnsi"/>
                <w:sz w:val="24"/>
                <w:szCs w:val="24"/>
                <w:lang w:eastAsia="en-US"/>
              </w:rPr>
              <w:t>termin dostawy</w:t>
            </w:r>
            <w:r w:rsidRPr="00AE2E9A">
              <w:rPr>
                <w:rFonts w:asciiTheme="majorHAnsi" w:eastAsia="Calibri" w:hAnsiTheme="majorHAnsi" w:cstheme="majorHAnsi"/>
                <w:sz w:val="24"/>
                <w:szCs w:val="24"/>
                <w:lang w:eastAsia="en-US"/>
              </w:rPr>
              <w:t xml:space="preserve">” przyznawane będą za </w:t>
            </w:r>
            <w:r>
              <w:rPr>
                <w:rFonts w:asciiTheme="majorHAnsi" w:eastAsia="Calibri" w:hAnsiTheme="majorHAnsi" w:cstheme="majorHAnsi"/>
                <w:sz w:val="24"/>
                <w:szCs w:val="24"/>
                <w:lang w:eastAsia="en-US"/>
              </w:rPr>
              <w:t>skrócenie</w:t>
            </w:r>
            <w:r w:rsidRPr="00AE2E9A">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terminu</w:t>
            </w:r>
            <w:r w:rsidRPr="00AE2E9A">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 xml:space="preserve">dostawy </w:t>
            </w:r>
            <w:r w:rsidRPr="00AE2E9A">
              <w:rPr>
                <w:rFonts w:asciiTheme="majorHAnsi" w:eastAsia="Calibri" w:hAnsiTheme="majorHAnsi" w:cstheme="majorHAnsi"/>
                <w:sz w:val="24"/>
                <w:szCs w:val="24"/>
                <w:lang w:eastAsia="en-US"/>
              </w:rPr>
              <w:t>wg następującego założenia :</w:t>
            </w:r>
          </w:p>
          <w:p w14:paraId="010F81D0" w14:textId="3668A11C" w:rsidR="00755383" w:rsidRPr="00AD703C" w:rsidRDefault="00755383"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D703C">
              <w:rPr>
                <w:rFonts w:asciiTheme="majorHAnsi" w:eastAsia="Calibri" w:hAnsiTheme="majorHAnsi" w:cstheme="majorHAnsi"/>
                <w:bCs/>
                <w:color w:val="00000A"/>
                <w:sz w:val="24"/>
                <w:szCs w:val="24"/>
                <w:lang w:eastAsia="en-US"/>
              </w:rPr>
              <w:t>Okres dostawy powyżej 2 m–</w:t>
            </w:r>
            <w:proofErr w:type="spellStart"/>
            <w:r w:rsidRPr="00AD703C">
              <w:rPr>
                <w:rFonts w:asciiTheme="majorHAnsi" w:eastAsia="Calibri" w:hAnsiTheme="majorHAnsi" w:cstheme="majorHAnsi"/>
                <w:bCs/>
                <w:color w:val="00000A"/>
                <w:sz w:val="24"/>
                <w:szCs w:val="24"/>
                <w:lang w:eastAsia="en-US"/>
              </w:rPr>
              <w:t>cy</w:t>
            </w:r>
            <w:proofErr w:type="spellEnd"/>
            <w:r w:rsidRPr="00AD703C">
              <w:rPr>
                <w:rFonts w:asciiTheme="majorHAnsi" w:eastAsia="Calibri" w:hAnsiTheme="majorHAnsi" w:cstheme="majorHAnsi"/>
                <w:bCs/>
                <w:color w:val="00000A"/>
                <w:sz w:val="24"/>
                <w:szCs w:val="24"/>
                <w:lang w:eastAsia="en-US"/>
              </w:rPr>
              <w:t xml:space="preserve"> – 0 pkt</w:t>
            </w:r>
          </w:p>
          <w:p w14:paraId="6CD59ECE" w14:textId="5172D63C" w:rsidR="005528D6" w:rsidRPr="00AE2E9A" w:rsidRDefault="00755383" w:rsidP="00443177">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D703C">
              <w:rPr>
                <w:rFonts w:asciiTheme="majorHAnsi" w:eastAsia="Calibri" w:hAnsiTheme="majorHAnsi" w:cstheme="majorHAnsi"/>
                <w:bCs/>
                <w:color w:val="00000A"/>
                <w:sz w:val="24"/>
                <w:szCs w:val="24"/>
                <w:lang w:eastAsia="en-US"/>
              </w:rPr>
              <w:t>Okres dostawy do 2 m–</w:t>
            </w:r>
            <w:proofErr w:type="spellStart"/>
            <w:r w:rsidRPr="00AD703C">
              <w:rPr>
                <w:rFonts w:asciiTheme="majorHAnsi" w:eastAsia="Calibri" w:hAnsiTheme="majorHAnsi" w:cstheme="majorHAnsi"/>
                <w:bCs/>
                <w:color w:val="00000A"/>
                <w:sz w:val="24"/>
                <w:szCs w:val="24"/>
                <w:lang w:eastAsia="en-US"/>
              </w:rPr>
              <w:t>cy</w:t>
            </w:r>
            <w:proofErr w:type="spellEnd"/>
            <w:r w:rsidRPr="00AD703C">
              <w:rPr>
                <w:rFonts w:asciiTheme="majorHAnsi" w:eastAsia="Calibri" w:hAnsiTheme="majorHAnsi" w:cstheme="majorHAnsi"/>
                <w:bCs/>
                <w:color w:val="00000A"/>
                <w:sz w:val="24"/>
                <w:szCs w:val="24"/>
                <w:lang w:eastAsia="en-US"/>
              </w:rPr>
              <w:t xml:space="preserve"> – </w:t>
            </w:r>
            <w:r w:rsidR="00AD703C">
              <w:rPr>
                <w:rFonts w:asciiTheme="majorHAnsi" w:eastAsia="Calibri" w:hAnsiTheme="majorHAnsi" w:cstheme="majorHAnsi"/>
                <w:bCs/>
                <w:color w:val="00000A"/>
                <w:sz w:val="24"/>
                <w:szCs w:val="24"/>
                <w:lang w:eastAsia="en-US"/>
              </w:rPr>
              <w:t>1</w:t>
            </w:r>
            <w:r w:rsidRPr="00AD703C">
              <w:rPr>
                <w:rFonts w:asciiTheme="majorHAnsi" w:eastAsia="Calibri" w:hAnsiTheme="majorHAnsi" w:cstheme="majorHAnsi"/>
                <w:bCs/>
                <w:color w:val="00000A"/>
                <w:sz w:val="24"/>
                <w:szCs w:val="24"/>
                <w:lang w:eastAsia="en-US"/>
              </w:rPr>
              <w:t>0 pkt</w:t>
            </w:r>
          </w:p>
          <w:p w14:paraId="543735DB" w14:textId="03879DF5"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1B0D548"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r w:rsidR="00AD703C">
              <w:rPr>
                <w:rFonts w:asciiTheme="majorHAnsi" w:hAnsiTheme="majorHAnsi" w:cstheme="majorHAnsi"/>
                <w:sz w:val="24"/>
                <w:szCs w:val="24"/>
              </w:rPr>
              <w:t xml:space="preserve"> + T</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36FB785C" w14:textId="77777777" w:rsidR="00AD703C"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2EC756E2" w14:textId="7519EB77" w:rsidR="00EA26F4" w:rsidRPr="00AD703C" w:rsidRDefault="00AD703C" w:rsidP="00AD703C">
            <w:pPr>
              <w:tabs>
                <w:tab w:val="left" w:pos="0"/>
              </w:tabs>
              <w:jc w:val="both"/>
              <w:rPr>
                <w:rFonts w:asciiTheme="majorHAnsi" w:hAnsiTheme="majorHAnsi" w:cstheme="majorHAnsi"/>
                <w:b/>
                <w:sz w:val="24"/>
                <w:szCs w:val="24"/>
              </w:rPr>
            </w:pPr>
            <w:r w:rsidRPr="00AD703C">
              <w:rPr>
                <w:rFonts w:asciiTheme="majorHAnsi" w:hAnsiTheme="majorHAnsi" w:cstheme="majorHAnsi"/>
                <w:bCs/>
                <w:sz w:val="24"/>
                <w:szCs w:val="24"/>
              </w:rPr>
              <w:t xml:space="preserve">T - </w:t>
            </w:r>
            <w:r w:rsidRPr="00AE2E9A">
              <w:rPr>
                <w:rFonts w:asciiTheme="majorHAnsi" w:hAnsiTheme="majorHAnsi" w:cstheme="majorHAnsi"/>
                <w:sz w:val="24"/>
                <w:szCs w:val="24"/>
              </w:rPr>
              <w:t xml:space="preserve">punkty przyznane za kryterium </w:t>
            </w:r>
            <w:r>
              <w:rPr>
                <w:rFonts w:asciiTheme="majorHAnsi" w:hAnsiTheme="majorHAnsi" w:cstheme="majorHAnsi"/>
                <w:sz w:val="24"/>
                <w:szCs w:val="24"/>
              </w:rPr>
              <w:t>termin dostawy</w:t>
            </w:r>
            <w:r w:rsidRPr="00AE2E9A">
              <w:rPr>
                <w:rFonts w:asciiTheme="majorHAnsi" w:hAnsiTheme="majorHAnsi" w:cstheme="majorHAnsi"/>
                <w:b/>
                <w:sz w:val="24"/>
                <w:szCs w:val="24"/>
              </w:rPr>
              <w:t xml:space="preserve">  </w:t>
            </w:r>
            <w:r w:rsidR="00EA26F4" w:rsidRPr="00AD703C">
              <w:rPr>
                <w:rFonts w:asciiTheme="majorHAnsi" w:hAnsiTheme="majorHAnsi" w:cstheme="majorHAnsi"/>
                <w:bCs/>
                <w:sz w:val="24"/>
                <w:szCs w:val="24"/>
              </w:rPr>
              <w:t xml:space="preserve">      </w:t>
            </w:r>
          </w:p>
          <w:p w14:paraId="305CDE7D" w14:textId="483BED32"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 xml:space="preserve">Za najkorzystniejszą zostanie uznana oferta, która nie podlega odrzuceniu oraz uzyska największą ilość punktów łącznie w </w:t>
            </w:r>
            <w:r w:rsidR="00AD703C">
              <w:rPr>
                <w:rFonts w:asciiTheme="majorHAnsi" w:hAnsiTheme="majorHAnsi" w:cstheme="majorHAnsi"/>
                <w:sz w:val="24"/>
                <w:szCs w:val="24"/>
              </w:rPr>
              <w:t>trzech</w:t>
            </w:r>
            <w:r w:rsidRPr="00AE2E9A">
              <w:rPr>
                <w:rFonts w:asciiTheme="majorHAnsi" w:hAnsiTheme="majorHAnsi" w:cstheme="majorHAnsi"/>
                <w:sz w:val="24"/>
                <w:szCs w:val="24"/>
              </w:rPr>
              <w:t xml:space="preserve">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2572AEA7"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7794B19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7B2F5A">
        <w:rPr>
          <w:rFonts w:asciiTheme="majorHAnsi" w:eastAsia="Times New Roman" w:hAnsiTheme="majorHAnsi" w:cstheme="majorHAnsi"/>
          <w:sz w:val="24"/>
          <w:szCs w:val="24"/>
          <w:lang w:eastAsia="pl-PL"/>
        </w:rPr>
        <w:t xml:space="preserve">Załącznik Nr </w:t>
      </w:r>
      <w:r w:rsidR="007B2F5A" w:rsidRPr="007B2F5A">
        <w:rPr>
          <w:rFonts w:asciiTheme="majorHAnsi" w:eastAsia="Times New Roman" w:hAnsiTheme="majorHAnsi" w:cstheme="majorHAnsi"/>
          <w:sz w:val="24"/>
          <w:szCs w:val="24"/>
          <w:lang w:eastAsia="pl-PL"/>
        </w:rPr>
        <w:t>3</w:t>
      </w:r>
      <w:r w:rsidRPr="007B2F5A">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AA41981"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244613A"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7B2F5A">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74F4CC56" w:rsidR="00FC2DD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6E4FE644" w14:textId="77777777" w:rsidR="004F3038" w:rsidRPr="00AB6EE0" w:rsidRDefault="004F3038" w:rsidP="00755B9F">
      <w:pPr>
        <w:pStyle w:val="Tekstpodstawowy"/>
        <w:overflowPunct w:val="0"/>
        <w:spacing w:before="20" w:after="20" w:line="276" w:lineRule="auto"/>
        <w:rPr>
          <w:rFonts w:ascii="Arial" w:hAnsi="Arial" w:cs="Arial"/>
          <w:b/>
          <w:bCs/>
          <w:color w:val="auto"/>
          <w:sz w:val="24"/>
          <w:szCs w:val="24"/>
        </w:rPr>
      </w:pP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9995825"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7B2F5A">
        <w:rPr>
          <w:rFonts w:ascii="Arial" w:hAnsi="Arial" w:cs="Arial"/>
          <w:b/>
          <w:sz w:val="24"/>
          <w:szCs w:val="24"/>
        </w:rPr>
        <w:t>Dostawa sprzętu komputerowego do Urzędu Miejskiego w Polanowie, w ramach Programu Cyfrowa Gmina</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w:t>
      </w:r>
      <w:r w:rsidR="00B045BE" w:rsidRPr="00B045BE">
        <w:rPr>
          <w:rFonts w:asciiTheme="majorHAnsi" w:eastAsia="Times New Roman" w:hAnsiTheme="majorHAnsi" w:cstheme="majorHAnsi"/>
          <w:sz w:val="24"/>
          <w:szCs w:val="24"/>
          <w:lang w:eastAsia="pl-PL"/>
        </w:rPr>
        <w:lastRenderedPageBreak/>
        <w:t xml:space="preserve">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25234EEA" w:rsidR="00DA758A" w:rsidRPr="0012017C" w:rsidRDefault="00FC5ECF" w:rsidP="0012017C">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5E12C11" w14:textId="77777777" w:rsidR="004F3038" w:rsidRDefault="004F3038"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A41B59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CB9904"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Istotne dla stron postanowienia zawarte są we wzorze umowy, który stanowi Załącznik nr</w:t>
      </w:r>
      <w:r w:rsidR="00024E4E">
        <w:rPr>
          <w:rFonts w:ascii="Arial" w:hAnsi="Arial" w:cs="Arial"/>
          <w:spacing w:val="-2"/>
        </w:rPr>
        <w:t xml:space="preserve"> 3</w:t>
      </w:r>
      <w:r w:rsidR="005E08A7" w:rsidRPr="00A30ABE">
        <w:rPr>
          <w:rFonts w:ascii="Arial" w:hAnsi="Arial" w:cs="Arial"/>
          <w:spacing w:val="-2"/>
        </w:rPr>
        <w:t xml:space="preserve">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7C8D10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7A644E75" w:rsidR="00FC2DD8"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350AC641"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F1E3602" w14:textId="77777777" w:rsidR="007B2F5A" w:rsidRDefault="007B2F5A" w:rsidP="003E7A08">
      <w:pPr>
        <w:spacing w:before="20" w:after="20"/>
        <w:rPr>
          <w:rFonts w:ascii="Arial" w:hAnsi="Arial" w:cs="Arial"/>
          <w:bCs/>
          <w:sz w:val="24"/>
          <w:szCs w:val="24"/>
        </w:rPr>
      </w:pPr>
    </w:p>
    <w:p w14:paraId="5885388E" w14:textId="5FEAA7FA" w:rsidR="00330835"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7B2F5A">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483B1E20" w14:textId="030E0344" w:rsidR="002875C7" w:rsidRPr="003E7A08" w:rsidRDefault="002875C7" w:rsidP="003E7A08">
      <w:pPr>
        <w:spacing w:before="20" w:after="20"/>
        <w:rPr>
          <w:rFonts w:ascii="Arial" w:hAnsi="Arial" w:cs="Arial"/>
          <w:bCs/>
          <w:sz w:val="24"/>
          <w:szCs w:val="24"/>
        </w:rPr>
      </w:pPr>
      <w:r>
        <w:rPr>
          <w:rFonts w:ascii="Arial" w:hAnsi="Arial" w:cs="Arial"/>
          <w:bCs/>
          <w:sz w:val="24"/>
          <w:szCs w:val="24"/>
        </w:rPr>
        <w:t>25.2 Oświadczenie o spełnianiu warunków udziału w postępowaniu oraz nie podleganiu wykluczeniu z postępowania – załącznik nr 2.</w:t>
      </w:r>
    </w:p>
    <w:p w14:paraId="5D53E0AE" w14:textId="3CF64B86" w:rsidR="005E08A7" w:rsidRPr="00A658C3" w:rsidRDefault="00A658C3" w:rsidP="00A658C3">
      <w:pPr>
        <w:spacing w:before="20" w:after="20"/>
        <w:rPr>
          <w:rFonts w:ascii="Arial" w:hAnsi="Arial" w:cs="Arial"/>
          <w:bCs/>
          <w:sz w:val="24"/>
          <w:szCs w:val="24"/>
        </w:rPr>
      </w:pPr>
      <w:r>
        <w:rPr>
          <w:rFonts w:ascii="Arial" w:hAnsi="Arial" w:cs="Arial"/>
          <w:bCs/>
          <w:sz w:val="24"/>
          <w:szCs w:val="24"/>
        </w:rPr>
        <w:t>25.</w:t>
      </w:r>
      <w:r w:rsidR="002875C7">
        <w:rPr>
          <w:rFonts w:ascii="Arial" w:hAnsi="Arial" w:cs="Arial"/>
          <w:bCs/>
          <w:sz w:val="24"/>
          <w:szCs w:val="24"/>
        </w:rPr>
        <w:t>3</w:t>
      </w:r>
      <w:r>
        <w:rPr>
          <w:rFonts w:ascii="Arial" w:hAnsi="Arial" w:cs="Arial"/>
          <w:bCs/>
          <w:sz w:val="24"/>
          <w:szCs w:val="24"/>
        </w:rPr>
        <w:t xml:space="preserve"> </w:t>
      </w:r>
      <w:r w:rsidR="002875C7" w:rsidRPr="00A658C3">
        <w:rPr>
          <w:rFonts w:ascii="Arial" w:hAnsi="Arial" w:cs="Arial"/>
          <w:bCs/>
          <w:sz w:val="24"/>
          <w:szCs w:val="24"/>
        </w:rPr>
        <w:t>Projekt umowy</w:t>
      </w:r>
      <w:r w:rsidR="002875C7">
        <w:rPr>
          <w:rFonts w:ascii="Arial" w:hAnsi="Arial" w:cs="Arial"/>
          <w:bCs/>
          <w:sz w:val="24"/>
          <w:szCs w:val="24"/>
        </w:rPr>
        <w:t xml:space="preserve"> – załącznik nr 3.</w:t>
      </w:r>
    </w:p>
    <w:p w14:paraId="1E59363C" w14:textId="2FBE9210" w:rsidR="005E1EC6" w:rsidRPr="00A658C3" w:rsidRDefault="00A658C3" w:rsidP="00A658C3">
      <w:pPr>
        <w:spacing w:before="20" w:after="20"/>
        <w:rPr>
          <w:rFonts w:ascii="Arial" w:hAnsi="Arial" w:cs="Arial"/>
          <w:bCs/>
          <w:sz w:val="24"/>
          <w:szCs w:val="24"/>
        </w:rPr>
      </w:pPr>
      <w:r>
        <w:rPr>
          <w:rFonts w:ascii="Arial" w:hAnsi="Arial" w:cs="Arial"/>
          <w:bCs/>
          <w:sz w:val="24"/>
          <w:szCs w:val="24"/>
        </w:rPr>
        <w:t>25.</w:t>
      </w:r>
      <w:r w:rsidR="002875C7">
        <w:rPr>
          <w:rFonts w:ascii="Arial" w:hAnsi="Arial" w:cs="Arial"/>
          <w:bCs/>
          <w:sz w:val="24"/>
          <w:szCs w:val="24"/>
        </w:rPr>
        <w:t>4</w:t>
      </w:r>
      <w:r>
        <w:rPr>
          <w:rFonts w:ascii="Arial" w:hAnsi="Arial" w:cs="Arial"/>
          <w:bCs/>
          <w:sz w:val="24"/>
          <w:szCs w:val="24"/>
        </w:rPr>
        <w:t xml:space="preserve"> </w:t>
      </w:r>
      <w:r w:rsidR="002875C7">
        <w:rPr>
          <w:rFonts w:ascii="Arial" w:hAnsi="Arial" w:cs="Arial"/>
          <w:bCs/>
          <w:sz w:val="24"/>
          <w:szCs w:val="24"/>
        </w:rPr>
        <w:t>Opis przedmiotu zamówienia – załącznik nr 4</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lastRenderedPageBreak/>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85764">
      <w:headerReference w:type="default" r:id="rId12"/>
      <w:footerReference w:type="default" r:id="rId13"/>
      <w:pgSz w:w="11906" w:h="16838"/>
      <w:pgMar w:top="1417"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6C15E" w14:textId="77777777" w:rsidR="008F45C6" w:rsidRDefault="008F45C6">
      <w:pPr>
        <w:spacing w:after="0" w:line="240" w:lineRule="auto"/>
      </w:pPr>
      <w:r>
        <w:separator/>
      </w:r>
    </w:p>
  </w:endnote>
  <w:endnote w:type="continuationSeparator" w:id="0">
    <w:p w14:paraId="08359530" w14:textId="77777777" w:rsidR="008F45C6" w:rsidRDefault="008F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38CF2F8" w14:textId="77777777" w:rsidR="00D85764" w:rsidRPr="0067474B" w:rsidRDefault="00D85764" w:rsidP="00D85764">
        <w:pPr>
          <w:pStyle w:val="Stopka"/>
          <w:rPr>
            <w:sz w:val="18"/>
            <w:szCs w:val="18"/>
          </w:rPr>
        </w:pPr>
        <w:r w:rsidRPr="0067474B">
          <w:rPr>
            <w:sz w:val="18"/>
            <w:szCs w:val="18"/>
          </w:rPr>
          <w:t>Umowa o powierzenie grantu o numerze 991/1/2021w ramach Programu Operacyjnego Polska Cyfrowa na lata 2014-2020 Osi Priorytetowej V Rozwój cyfrowy JST oraz wzmocnienie cyfrowej odporności na zagrożenia REACT-EU działania 5.1 Rozwój cyfrowy JST oraz wzmocnienie cyfrowej odporności na zagrożenia dotycząca realizacji projektu grantowego „Cyfrowa Gmina” o numerze POPC.05.01.00-00-0001/21-00</w:t>
        </w:r>
      </w:p>
      <w:p w14:paraId="7BE92BFD" w14:textId="015213ED"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31514" w14:textId="77777777" w:rsidR="008F45C6" w:rsidRDefault="008F45C6">
      <w:pPr>
        <w:spacing w:after="0" w:line="240" w:lineRule="auto"/>
      </w:pPr>
      <w:r>
        <w:separator/>
      </w:r>
    </w:p>
  </w:footnote>
  <w:footnote w:type="continuationSeparator" w:id="0">
    <w:p w14:paraId="2443A58A" w14:textId="77777777" w:rsidR="008F45C6" w:rsidRDefault="008F4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5C5E82D3" w:rsidR="004B523A" w:rsidRDefault="00D85764" w:rsidP="00F81AB1">
    <w:pPr>
      <w:pStyle w:val="Nagwek"/>
      <w:jc w:val="center"/>
    </w:pPr>
    <w:r w:rsidRPr="0067474B">
      <w:rPr>
        <w:noProof/>
      </w:rPr>
      <w:drawing>
        <wp:inline distT="0" distB="0" distL="0" distR="0" wp14:anchorId="30CDD21D" wp14:editId="729ACB96">
          <wp:extent cx="5760720" cy="801965"/>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019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1F"/>
    <w:rsid w:val="000D6637"/>
    <w:rsid w:val="000D72E1"/>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0DAB"/>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4C76"/>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5C7"/>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762"/>
    <w:rsid w:val="00374A63"/>
    <w:rsid w:val="003772D9"/>
    <w:rsid w:val="00380816"/>
    <w:rsid w:val="003824A1"/>
    <w:rsid w:val="00382F18"/>
    <w:rsid w:val="00385188"/>
    <w:rsid w:val="00385576"/>
    <w:rsid w:val="00386637"/>
    <w:rsid w:val="00391C87"/>
    <w:rsid w:val="0039204B"/>
    <w:rsid w:val="00393FBA"/>
    <w:rsid w:val="003953D8"/>
    <w:rsid w:val="00397B1F"/>
    <w:rsid w:val="003A0F35"/>
    <w:rsid w:val="003A424D"/>
    <w:rsid w:val="003A5D7B"/>
    <w:rsid w:val="003B1388"/>
    <w:rsid w:val="003B1BB0"/>
    <w:rsid w:val="003B29C6"/>
    <w:rsid w:val="003B2A79"/>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4FB"/>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D7E56"/>
    <w:rsid w:val="004E0A20"/>
    <w:rsid w:val="004E11ED"/>
    <w:rsid w:val="004E3216"/>
    <w:rsid w:val="004E5DAA"/>
    <w:rsid w:val="004F049E"/>
    <w:rsid w:val="004F0E7D"/>
    <w:rsid w:val="004F1D28"/>
    <w:rsid w:val="004F2B63"/>
    <w:rsid w:val="004F3038"/>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28D6"/>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31D6"/>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1B3E"/>
    <w:rsid w:val="006557BB"/>
    <w:rsid w:val="00661EDF"/>
    <w:rsid w:val="0066353A"/>
    <w:rsid w:val="0066655A"/>
    <w:rsid w:val="00666D68"/>
    <w:rsid w:val="00667F18"/>
    <w:rsid w:val="0067016E"/>
    <w:rsid w:val="00670CDE"/>
    <w:rsid w:val="00672E9A"/>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FA1"/>
    <w:rsid w:val="007709CD"/>
    <w:rsid w:val="00771738"/>
    <w:rsid w:val="0077390A"/>
    <w:rsid w:val="00774776"/>
    <w:rsid w:val="00775022"/>
    <w:rsid w:val="00775B7C"/>
    <w:rsid w:val="00777ED3"/>
    <w:rsid w:val="007816E5"/>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B43"/>
    <w:rsid w:val="00804C8F"/>
    <w:rsid w:val="00811233"/>
    <w:rsid w:val="00814D35"/>
    <w:rsid w:val="008163B5"/>
    <w:rsid w:val="00817B94"/>
    <w:rsid w:val="0082097F"/>
    <w:rsid w:val="00822590"/>
    <w:rsid w:val="00823611"/>
    <w:rsid w:val="0082368B"/>
    <w:rsid w:val="00825255"/>
    <w:rsid w:val="0082576A"/>
    <w:rsid w:val="00825CB0"/>
    <w:rsid w:val="0082632A"/>
    <w:rsid w:val="00827DB0"/>
    <w:rsid w:val="00830682"/>
    <w:rsid w:val="008306A8"/>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59"/>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3B1F"/>
    <w:rsid w:val="00B344D7"/>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928"/>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39D"/>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4B8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1675"/>
    <w:rsid w:val="00D22A74"/>
    <w:rsid w:val="00D238BA"/>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5764"/>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6281"/>
    <w:rsid w:val="00FC7620"/>
    <w:rsid w:val="00FD02A2"/>
    <w:rsid w:val="00FD20D3"/>
    <w:rsid w:val="00FD26DD"/>
    <w:rsid w:val="00FD52D4"/>
    <w:rsid w:val="00FD596A"/>
    <w:rsid w:val="00FD5EEB"/>
    <w:rsid w:val="00FD619C"/>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jafirma.infor.pl/tematy/sprzeda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7388</Words>
  <Characters>44333</Characters>
  <Application>Microsoft Office Word</Application>
  <DocSecurity>0</DocSecurity>
  <Lines>369</Lines>
  <Paragraphs>103</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51618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 </dc:title>
  <dc:creator>Małgorzata Dworakowska</dc:creator>
  <cp:keywords>Dostawa sprzętu komputerowego do Urzędu Miejskiego w Polanowie, w ramach Programu Cyfrowa Gmina</cp:keywords>
  <cp:lastModifiedBy>m.dworakowska</cp:lastModifiedBy>
  <cp:revision>2</cp:revision>
  <cp:lastPrinted>2021-11-03T09:23:00Z</cp:lastPrinted>
  <dcterms:created xsi:type="dcterms:W3CDTF">2022-03-21T11:21:00Z</dcterms:created>
  <dcterms:modified xsi:type="dcterms:W3CDTF">2022-03-21T11:21:00Z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