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59DFE531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44F5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C65769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8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D376C3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maja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25AB3F15" w14:textId="79B8A3E1" w:rsidR="00D376C3" w:rsidRPr="00090854" w:rsidRDefault="006562E8" w:rsidP="00D376C3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4D2A4F1D" w14:textId="1AD55E0D" w:rsidR="00D376C3" w:rsidRPr="00D376C3" w:rsidRDefault="00D376C3" w:rsidP="00090854">
      <w:pPr>
        <w:spacing w:before="240" w:after="360"/>
        <w:rPr>
          <w:rFonts w:ascii="Arial" w:hAnsi="Arial" w:cs="Arial"/>
        </w:rPr>
      </w:pPr>
      <w:r w:rsidRPr="00D376C3">
        <w:rPr>
          <w:rFonts w:ascii="Arial" w:hAnsi="Arial" w:cs="Arial"/>
        </w:rPr>
        <w:t>GM.II.271.</w:t>
      </w:r>
      <w:r w:rsidR="00C65769">
        <w:rPr>
          <w:rFonts w:ascii="Arial" w:hAnsi="Arial" w:cs="Arial"/>
        </w:rPr>
        <w:t>9</w:t>
      </w:r>
      <w:r w:rsidRPr="00D376C3">
        <w:rPr>
          <w:rFonts w:ascii="Arial" w:hAnsi="Arial" w:cs="Arial"/>
        </w:rPr>
        <w:t>.2025</w:t>
      </w:r>
    </w:p>
    <w:p w14:paraId="755D2777" w14:textId="0B08016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3E4995D2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444F5F">
        <w:rPr>
          <w:rFonts w:ascii="Arial" w:hAnsi="Arial" w:cs="Arial"/>
          <w:lang w:val="pl-PL"/>
        </w:rPr>
        <w:t>2</w:t>
      </w:r>
      <w:r w:rsidR="00EA156B">
        <w:rPr>
          <w:rFonts w:ascii="Arial" w:hAnsi="Arial" w:cs="Arial"/>
          <w:lang w:val="pl-PL"/>
        </w:rPr>
        <w:t>8</w:t>
      </w:r>
      <w:r w:rsidR="00D376C3">
        <w:rPr>
          <w:rFonts w:ascii="Arial" w:hAnsi="Arial" w:cs="Arial"/>
          <w:lang w:val="pl-PL"/>
        </w:rPr>
        <w:t xml:space="preserve"> maja</w:t>
      </w:r>
      <w:r w:rsidR="00E93F78">
        <w:rPr>
          <w:rFonts w:ascii="Arial" w:hAnsi="Arial" w:cs="Arial"/>
          <w:lang w:val="pl-PL"/>
        </w:rPr>
        <w:t xml:space="preserve">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0C5202E1" w:rsidR="004F356B" w:rsidRPr="00090854" w:rsidRDefault="005802C9" w:rsidP="00090854">
      <w:pPr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 xml:space="preserve"> </w:t>
      </w:r>
      <w:r w:rsidR="00C65769">
        <w:rPr>
          <w:rFonts w:ascii="Arial" w:eastAsia="SimSun" w:hAnsi="Arial" w:cs="Arial"/>
          <w:b/>
          <w:bCs/>
          <w:color w:val="000000"/>
          <w:lang w:val="pl-PL" w:eastAsia="zh-CN"/>
        </w:rPr>
        <w:t>„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>Przebudowa drogi gminnej do Dadzewa”</w:t>
      </w:r>
    </w:p>
    <w:p w14:paraId="3276D771" w14:textId="7D31E9CB" w:rsidR="00A10279" w:rsidRPr="006562E8" w:rsidRDefault="005802C9" w:rsidP="00090854">
      <w:pPr>
        <w:pStyle w:val="Tekstpodstawowy"/>
        <w:spacing w:before="240"/>
        <w:contextualSpacing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6D17DD7E" w:rsidR="00A10279" w:rsidRPr="00C65769" w:rsidRDefault="00A10279" w:rsidP="00C65769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D376C3">
        <w:rPr>
          <w:rFonts w:cs="Arial"/>
          <w:sz w:val="24"/>
          <w:szCs w:val="24"/>
        </w:rPr>
        <w:t>Kwota przeznaczona na realizację</w:t>
      </w:r>
      <w:r w:rsidR="005802C9" w:rsidRPr="00D376C3">
        <w:rPr>
          <w:rFonts w:cs="Arial"/>
          <w:sz w:val="24"/>
          <w:szCs w:val="24"/>
        </w:rPr>
        <w:t xml:space="preserve"> zamówienia to</w:t>
      </w:r>
      <w:r w:rsidR="00CA6202" w:rsidRPr="00D376C3">
        <w:rPr>
          <w:rFonts w:cs="Arial"/>
          <w:sz w:val="24"/>
          <w:szCs w:val="24"/>
        </w:rPr>
        <w:t xml:space="preserve"> </w:t>
      </w:r>
      <w:r w:rsidR="00C65769">
        <w:rPr>
          <w:rFonts w:cs="Arial"/>
          <w:b/>
          <w:bCs/>
          <w:sz w:val="24"/>
          <w:szCs w:val="24"/>
        </w:rPr>
        <w:t>1 156</w:t>
      </w:r>
      <w:r w:rsidR="00C65769">
        <w:rPr>
          <w:rFonts w:cs="Arial"/>
          <w:sz w:val="24"/>
          <w:szCs w:val="24"/>
        </w:rPr>
        <w:t xml:space="preserve"> </w:t>
      </w:r>
      <w:r w:rsidR="00C65769" w:rsidRPr="00C65769">
        <w:rPr>
          <w:rFonts w:cs="Arial"/>
          <w:b/>
          <w:bCs/>
          <w:sz w:val="24"/>
          <w:szCs w:val="24"/>
        </w:rPr>
        <w:t>241,34</w:t>
      </w:r>
      <w:r w:rsidR="00D376C3" w:rsidRPr="00C65769">
        <w:rPr>
          <w:rFonts w:cs="Arial"/>
          <w:b/>
          <w:bCs/>
          <w:sz w:val="24"/>
          <w:szCs w:val="24"/>
        </w:rPr>
        <w:t xml:space="preserve"> zł.</w:t>
      </w:r>
      <w:r w:rsidR="00356641" w:rsidRPr="00C65769">
        <w:rPr>
          <w:rFonts w:cs="Arial"/>
          <w:b/>
          <w:bCs/>
          <w:sz w:val="24"/>
          <w:szCs w:val="24"/>
        </w:rPr>
        <w:t xml:space="preserve"> brutto</w:t>
      </w:r>
    </w:p>
    <w:p w14:paraId="110EE24F" w14:textId="7665518B" w:rsidR="00E4201F" w:rsidRPr="00D376C3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b/>
          <w:bCs/>
          <w:sz w:val="24"/>
          <w:szCs w:val="24"/>
        </w:rPr>
      </w:pPr>
      <w:r w:rsidRPr="00D376C3">
        <w:rPr>
          <w:rFonts w:cs="Arial"/>
          <w:sz w:val="24"/>
          <w:szCs w:val="24"/>
        </w:rPr>
        <w:t>O</w:t>
      </w:r>
      <w:r w:rsidR="005802C9" w:rsidRPr="00D376C3">
        <w:rPr>
          <w:rFonts w:cs="Arial"/>
          <w:sz w:val="24"/>
          <w:szCs w:val="24"/>
        </w:rPr>
        <w:t xml:space="preserve">twarto </w:t>
      </w:r>
      <w:r w:rsidR="00B124DB" w:rsidRPr="00D376C3">
        <w:rPr>
          <w:rFonts w:cs="Arial"/>
          <w:sz w:val="24"/>
          <w:szCs w:val="24"/>
        </w:rPr>
        <w:t>ofert</w:t>
      </w:r>
      <w:r w:rsidR="00E4201F" w:rsidRPr="00D376C3">
        <w:rPr>
          <w:rFonts w:cs="Arial"/>
          <w:sz w:val="24"/>
          <w:szCs w:val="24"/>
        </w:rPr>
        <w:t>y</w:t>
      </w:r>
      <w:r w:rsidRPr="00D376C3">
        <w:rPr>
          <w:rFonts w:cs="Arial"/>
          <w:sz w:val="24"/>
          <w:szCs w:val="24"/>
        </w:rPr>
        <w:t xml:space="preserve"> złoż</w:t>
      </w:r>
      <w:r w:rsidR="005802C9" w:rsidRPr="00D376C3">
        <w:rPr>
          <w:rFonts w:cs="Arial"/>
          <w:sz w:val="24"/>
          <w:szCs w:val="24"/>
        </w:rPr>
        <w:t>on</w:t>
      </w:r>
      <w:r w:rsidR="00E4201F" w:rsidRPr="00D376C3">
        <w:rPr>
          <w:rFonts w:cs="Arial"/>
          <w:sz w:val="24"/>
          <w:szCs w:val="24"/>
        </w:rPr>
        <w:t>e</w:t>
      </w:r>
      <w:r w:rsidR="005802C9" w:rsidRPr="00D376C3">
        <w:rPr>
          <w:rFonts w:cs="Arial"/>
          <w:sz w:val="24"/>
          <w:szCs w:val="24"/>
        </w:rPr>
        <w:t xml:space="preserve"> przez Wykonawc</w:t>
      </w:r>
      <w:r w:rsidR="00E4201F" w:rsidRPr="00D376C3">
        <w:rPr>
          <w:rFonts w:cs="Arial"/>
          <w:sz w:val="24"/>
          <w:szCs w:val="24"/>
        </w:rPr>
        <w:t>ów:</w:t>
      </w:r>
      <w:r w:rsidR="00C670E1" w:rsidRPr="00D376C3">
        <w:rPr>
          <w:rFonts w:cs="Arial"/>
          <w:sz w:val="24"/>
          <w:szCs w:val="24"/>
        </w:rPr>
        <w:t xml:space="preserve"> </w:t>
      </w:r>
    </w:p>
    <w:p w14:paraId="313B3CA0" w14:textId="25A418BD" w:rsidR="00D376C3" w:rsidRPr="00D376C3" w:rsidRDefault="009E597A" w:rsidP="005F62E0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  <w:lang w:val="en-US"/>
        </w:rPr>
      </w:pPr>
      <w:r w:rsidRPr="00D376C3">
        <w:rPr>
          <w:rFonts w:cs="Arial"/>
          <w:sz w:val="24"/>
          <w:szCs w:val="24"/>
        </w:rPr>
        <w:t>2.1.</w:t>
      </w:r>
      <w:r w:rsidR="00D376C3" w:rsidRPr="00D376C3">
        <w:rPr>
          <w:rFonts w:cs="Arial"/>
          <w:sz w:val="24"/>
          <w:szCs w:val="24"/>
          <w:lang w:val="en-US"/>
        </w:rPr>
        <w:t xml:space="preserve"> </w:t>
      </w:r>
      <w:r w:rsidR="005F62E0" w:rsidRPr="005F62E0">
        <w:rPr>
          <w:rFonts w:cs="Arial"/>
          <w:sz w:val="24"/>
          <w:szCs w:val="24"/>
          <w:lang w:val="en-US"/>
        </w:rPr>
        <w:t>STRABAG Sp. z o.</w:t>
      </w:r>
      <w:r w:rsidR="005F62E0">
        <w:rPr>
          <w:rFonts w:cs="Arial"/>
          <w:sz w:val="24"/>
          <w:szCs w:val="24"/>
          <w:lang w:val="en-US"/>
        </w:rPr>
        <w:t xml:space="preserve"> </w:t>
      </w:r>
      <w:r w:rsidR="005F62E0" w:rsidRPr="005F62E0">
        <w:rPr>
          <w:rFonts w:cs="Arial"/>
          <w:sz w:val="24"/>
          <w:szCs w:val="24"/>
          <w:lang w:val="en-US"/>
        </w:rPr>
        <w:t>o.</w:t>
      </w:r>
      <w:r w:rsidR="005F62E0">
        <w:rPr>
          <w:rFonts w:cs="Arial"/>
          <w:sz w:val="24"/>
          <w:szCs w:val="24"/>
          <w:lang w:val="en-US"/>
        </w:rPr>
        <w:t xml:space="preserve">, </w:t>
      </w:r>
      <w:r w:rsidR="005F62E0" w:rsidRPr="005F62E0">
        <w:rPr>
          <w:rFonts w:cs="Arial"/>
          <w:sz w:val="24"/>
          <w:szCs w:val="24"/>
          <w:lang w:val="en-US"/>
        </w:rPr>
        <w:t>ul. Parzniewska 10, 05-800 Pruszków</w:t>
      </w:r>
      <w:r w:rsidR="005F62E0">
        <w:rPr>
          <w:rFonts w:cs="Arial"/>
          <w:sz w:val="24"/>
          <w:szCs w:val="24"/>
          <w:lang w:val="en-US"/>
        </w:rPr>
        <w:t>, cena brutto:</w:t>
      </w:r>
      <w:r w:rsidR="005F62E0" w:rsidRPr="005F62E0">
        <w:t xml:space="preserve"> </w:t>
      </w:r>
      <w:r w:rsidR="005F62E0">
        <w:t>631.653,25 zł , gwarancja: 60 m-cy</w:t>
      </w:r>
      <w:r w:rsidR="005F62E0">
        <w:rPr>
          <w:rFonts w:cs="Arial"/>
          <w:sz w:val="24"/>
          <w:szCs w:val="24"/>
          <w:lang w:val="en-US"/>
        </w:rPr>
        <w:t xml:space="preserve"> </w:t>
      </w:r>
    </w:p>
    <w:p w14:paraId="65B44BEE" w14:textId="66B20CC2" w:rsidR="00D376C3" w:rsidRPr="005F62E0" w:rsidRDefault="00D376C3" w:rsidP="005F62E0">
      <w:pPr>
        <w:pStyle w:val="Tekstpodstawowy"/>
        <w:spacing w:line="276" w:lineRule="auto"/>
        <w:ind w:left="720"/>
        <w:jc w:val="both"/>
        <w:rPr>
          <w:rFonts w:cs="Arial"/>
        </w:rPr>
      </w:pPr>
      <w:r w:rsidRPr="00D376C3">
        <w:rPr>
          <w:rFonts w:cs="Arial"/>
          <w:sz w:val="24"/>
          <w:szCs w:val="24"/>
          <w:lang w:val="en-US"/>
        </w:rPr>
        <w:t>2.2.</w:t>
      </w:r>
      <w:r w:rsidR="005F62E0" w:rsidRPr="005F62E0">
        <w:rPr>
          <w:rFonts w:ascii="CIDFont+F2" w:eastAsia="CIDFont+F2" w:cs="CIDFont+F2"/>
          <w:sz w:val="23"/>
          <w:szCs w:val="23"/>
          <w:lang w:eastAsia="en-US"/>
        </w:rPr>
        <w:t xml:space="preserve"> </w:t>
      </w:r>
      <w:r w:rsidR="005F62E0" w:rsidRPr="005F62E0">
        <w:rPr>
          <w:rFonts w:cs="Arial"/>
          <w:sz w:val="24"/>
          <w:szCs w:val="24"/>
        </w:rPr>
        <w:t xml:space="preserve">HARAT Spółka z ograniczoną odpowiedzialnością Sp. K., </w:t>
      </w:r>
      <w:r w:rsidR="005F62E0" w:rsidRPr="005F62E0">
        <w:rPr>
          <w:rFonts w:cs="Arial"/>
          <w:sz w:val="24"/>
          <w:szCs w:val="24"/>
          <w:lang w:val="en-US"/>
        </w:rPr>
        <w:t>ul. Dworcowa 16, 77 – 200 Miastko, cena brutto:</w:t>
      </w:r>
      <w:r w:rsidR="005F62E0" w:rsidRPr="005F62E0">
        <w:rPr>
          <w:rFonts w:eastAsia="CIDFont+F2" w:cs="Arial"/>
          <w:sz w:val="24"/>
          <w:szCs w:val="24"/>
          <w:lang w:eastAsia="en-US"/>
        </w:rPr>
        <w:t xml:space="preserve"> 1 075 135,13 zł</w:t>
      </w:r>
      <w:r w:rsidR="005F62E0">
        <w:rPr>
          <w:rFonts w:eastAsia="CIDFont+F2" w:cs="Arial"/>
          <w:sz w:val="24"/>
          <w:szCs w:val="24"/>
          <w:lang w:eastAsia="en-US"/>
        </w:rPr>
        <w:t>, gwarancja: 60 m-cy.</w:t>
      </w:r>
      <w:r w:rsidR="005F62E0" w:rsidRPr="005F62E0">
        <w:rPr>
          <w:rFonts w:cs="Arial"/>
          <w:sz w:val="24"/>
          <w:szCs w:val="24"/>
          <w:lang w:val="en-US"/>
        </w:rPr>
        <w:t xml:space="preserve"> </w:t>
      </w:r>
      <w:r w:rsidRPr="005F62E0">
        <w:rPr>
          <w:rFonts w:cs="Arial"/>
          <w:sz w:val="24"/>
          <w:szCs w:val="24"/>
          <w:lang w:val="en-US"/>
        </w:rPr>
        <w:t xml:space="preserve"> </w:t>
      </w:r>
      <w:bookmarkStart w:id="0" w:name="_Hlk199159593"/>
      <w:bookmarkStart w:id="1" w:name="_Hlk191034435"/>
    </w:p>
    <w:bookmarkEnd w:id="0"/>
    <w:p w14:paraId="3E7B3AC1" w14:textId="6955495E" w:rsidR="00DC43AA" w:rsidRDefault="00D376C3" w:rsidP="005F62E0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2.3.</w:t>
      </w:r>
      <w:r w:rsidR="00B31044">
        <w:rPr>
          <w:rFonts w:cs="Arial"/>
          <w:sz w:val="24"/>
          <w:szCs w:val="24"/>
        </w:rPr>
        <w:t xml:space="preserve"> </w:t>
      </w:r>
      <w:r w:rsidR="005F62E0" w:rsidRPr="005F62E0">
        <w:rPr>
          <w:rFonts w:cs="Arial"/>
          <w:sz w:val="24"/>
          <w:szCs w:val="24"/>
        </w:rPr>
        <w:t>DOMAR Kazimierz Domaracki</w:t>
      </w:r>
      <w:r w:rsidR="005F62E0">
        <w:rPr>
          <w:rFonts w:cs="Arial"/>
          <w:sz w:val="24"/>
          <w:szCs w:val="24"/>
        </w:rPr>
        <w:t xml:space="preserve">, </w:t>
      </w:r>
      <w:r w:rsidR="005F62E0" w:rsidRPr="005F62E0">
        <w:rPr>
          <w:rFonts w:cs="Arial"/>
          <w:sz w:val="24"/>
          <w:szCs w:val="24"/>
        </w:rPr>
        <w:t>Tatów 3</w:t>
      </w:r>
      <w:r w:rsidR="005F62E0">
        <w:rPr>
          <w:rFonts w:cs="Arial"/>
          <w:sz w:val="24"/>
          <w:szCs w:val="24"/>
        </w:rPr>
        <w:t>,</w:t>
      </w:r>
      <w:r w:rsidR="005F62E0" w:rsidRPr="005F62E0">
        <w:rPr>
          <w:rFonts w:cs="Arial"/>
          <w:sz w:val="24"/>
          <w:szCs w:val="24"/>
        </w:rPr>
        <w:t>76-039 Biesiekierz</w:t>
      </w:r>
      <w:r w:rsidR="005F62E0">
        <w:rPr>
          <w:rFonts w:cs="Arial"/>
          <w:sz w:val="24"/>
          <w:szCs w:val="24"/>
        </w:rPr>
        <w:t>, cena brutto:</w:t>
      </w:r>
      <w:r w:rsidR="005F62E0" w:rsidRPr="005F62E0">
        <w:t xml:space="preserve"> </w:t>
      </w:r>
      <w:r w:rsidR="005F62E0" w:rsidRPr="005F62E0">
        <w:rPr>
          <w:rFonts w:cs="Arial"/>
          <w:sz w:val="24"/>
          <w:szCs w:val="24"/>
        </w:rPr>
        <w:t>732.096,00 zł,</w:t>
      </w:r>
      <w:r w:rsidR="005F62E0">
        <w:rPr>
          <w:rFonts w:cs="Arial"/>
          <w:sz w:val="24"/>
          <w:szCs w:val="24"/>
        </w:rPr>
        <w:t xml:space="preserve"> gwarancja: 60 m-cy. </w:t>
      </w:r>
    </w:p>
    <w:p w14:paraId="06D36B98" w14:textId="21C94CBB" w:rsidR="00DC43AA" w:rsidRPr="00B31044" w:rsidRDefault="00DC43AA" w:rsidP="00B31044">
      <w:pPr>
        <w:pStyle w:val="Tekstpodstawowy"/>
        <w:spacing w:line="276" w:lineRule="auto"/>
        <w:ind w:left="720"/>
        <w:jc w:val="both"/>
        <w:rPr>
          <w:rFonts w:cs="Arial"/>
        </w:rPr>
      </w:pPr>
      <w:r>
        <w:rPr>
          <w:rFonts w:cs="Arial"/>
          <w:sz w:val="24"/>
          <w:szCs w:val="24"/>
        </w:rPr>
        <w:t>2.4.</w:t>
      </w:r>
      <w:r w:rsidR="00B31044" w:rsidRPr="00B31044">
        <w:rPr>
          <w:rFonts w:cs="Arial"/>
          <w:sz w:val="24"/>
          <w:szCs w:val="24"/>
          <w:lang w:val="en-US"/>
        </w:rPr>
        <w:t xml:space="preserve"> POL-DRÓG PÓŁNOC SP. Z O.O.</w:t>
      </w:r>
      <w:r w:rsidR="00B31044">
        <w:rPr>
          <w:rFonts w:cs="Arial"/>
          <w:sz w:val="24"/>
          <w:szCs w:val="24"/>
          <w:lang w:val="en-US"/>
        </w:rPr>
        <w:t xml:space="preserve">, </w:t>
      </w:r>
      <w:r w:rsidR="00B31044" w:rsidRPr="00B31044">
        <w:rPr>
          <w:rFonts w:cs="Arial"/>
          <w:sz w:val="24"/>
          <w:szCs w:val="24"/>
          <w:lang w:val="en-US"/>
        </w:rPr>
        <w:t>64-920 PIŁA, UL. WAWELSKA 106</w:t>
      </w:r>
      <w:r w:rsidR="00B31044">
        <w:rPr>
          <w:rFonts w:cs="Arial"/>
          <w:sz w:val="24"/>
          <w:szCs w:val="24"/>
          <w:lang w:val="en-US"/>
        </w:rPr>
        <w:t>, cena brutto:</w:t>
      </w:r>
      <w:r w:rsidR="00B31044" w:rsidRPr="00B31044">
        <w:rPr>
          <w:sz w:val="23"/>
          <w:szCs w:val="23"/>
        </w:rPr>
        <w:t xml:space="preserve"> </w:t>
      </w:r>
      <w:r w:rsidR="00B31044">
        <w:rPr>
          <w:sz w:val="23"/>
          <w:szCs w:val="23"/>
        </w:rPr>
        <w:t>675 887,64 zł, gwarancja: 60 m-cy.</w:t>
      </w:r>
      <w:r w:rsidR="00B31044">
        <w:rPr>
          <w:rFonts w:cs="Arial"/>
          <w:sz w:val="24"/>
          <w:szCs w:val="24"/>
          <w:lang w:val="en-US"/>
        </w:rPr>
        <w:t xml:space="preserve"> </w:t>
      </w:r>
      <w:r w:rsidR="00B31044" w:rsidRPr="00B31044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</w:rPr>
        <w:t xml:space="preserve"> </w:t>
      </w:r>
    </w:p>
    <w:p w14:paraId="7B23E405" w14:textId="1F1CE25B" w:rsidR="00C65769" w:rsidRDefault="00C65769" w:rsidP="00DC43AA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2.5.</w:t>
      </w:r>
      <w:r w:rsidR="00B31044" w:rsidRPr="00B31044">
        <w:rPr>
          <w:rFonts w:ascii="CIDFont+F2" w:eastAsia="CIDFont+F2" w:hAnsi="Times New Roman" w:cs="CIDFont+F2"/>
          <w:sz w:val="24"/>
          <w:szCs w:val="24"/>
          <w:lang w:eastAsia="en-US"/>
        </w:rPr>
        <w:t xml:space="preserve"> </w:t>
      </w:r>
      <w:r w:rsidR="00B31044" w:rsidRPr="00B31044">
        <w:rPr>
          <w:rFonts w:cs="Arial"/>
          <w:sz w:val="24"/>
          <w:szCs w:val="24"/>
          <w:lang w:val="en-US"/>
        </w:rPr>
        <w:t>MARBRUK M.KWIATKOWSKI SP.K.</w:t>
      </w:r>
      <w:r w:rsidR="00B31044">
        <w:rPr>
          <w:rFonts w:cs="Arial"/>
          <w:sz w:val="24"/>
          <w:szCs w:val="24"/>
          <w:lang w:val="en-US"/>
        </w:rPr>
        <w:t>,</w:t>
      </w:r>
      <w:r w:rsidR="00B31044" w:rsidRPr="00B31044">
        <w:t xml:space="preserve"> </w:t>
      </w:r>
      <w:r w:rsidR="00B31044" w:rsidRPr="00B31044">
        <w:rPr>
          <w:rFonts w:cs="Arial"/>
          <w:sz w:val="24"/>
          <w:szCs w:val="24"/>
          <w:lang w:val="en-US"/>
        </w:rPr>
        <w:t>UL. DŁUGA 1, 89-606 CHARZYKOWY</w:t>
      </w:r>
      <w:r w:rsidR="00B31044">
        <w:rPr>
          <w:rFonts w:cs="Arial"/>
          <w:sz w:val="24"/>
          <w:szCs w:val="24"/>
          <w:lang w:val="en-US"/>
        </w:rPr>
        <w:t>, cena brutto:</w:t>
      </w:r>
      <w:r w:rsidR="00B31044" w:rsidRPr="00B31044">
        <w:rPr>
          <w:rFonts w:ascii="CIDFont+F2" w:eastAsia="CIDFont+F2" w:hAnsi="Times New Roman" w:cs="CIDFont+F2"/>
          <w:sz w:val="24"/>
          <w:szCs w:val="24"/>
          <w:lang w:eastAsia="en-US"/>
        </w:rPr>
        <w:t xml:space="preserve"> </w:t>
      </w:r>
      <w:r w:rsidR="00B31044" w:rsidRPr="00B31044">
        <w:rPr>
          <w:rFonts w:cs="Arial"/>
          <w:sz w:val="24"/>
          <w:szCs w:val="24"/>
          <w:lang w:val="en-US"/>
        </w:rPr>
        <w:t>683 367,48 z</w:t>
      </w:r>
      <w:r w:rsidR="00B31044" w:rsidRPr="00B31044">
        <w:rPr>
          <w:rFonts w:cs="Arial" w:hint="eastAsia"/>
          <w:sz w:val="24"/>
          <w:szCs w:val="24"/>
          <w:lang w:val="en-US"/>
        </w:rPr>
        <w:t>ł</w:t>
      </w:r>
      <w:r w:rsidR="00B31044" w:rsidRPr="00B31044">
        <w:rPr>
          <w:rFonts w:cs="Arial"/>
          <w:sz w:val="24"/>
          <w:szCs w:val="24"/>
          <w:lang w:val="en-US"/>
        </w:rPr>
        <w:t>,</w:t>
      </w:r>
      <w:r w:rsidR="00B31044">
        <w:rPr>
          <w:rFonts w:cs="Arial"/>
          <w:sz w:val="24"/>
          <w:szCs w:val="24"/>
          <w:lang w:val="en-US"/>
        </w:rPr>
        <w:t xml:space="preserve">  gwarancja: 60 m-cy. </w:t>
      </w:r>
    </w:p>
    <w:p w14:paraId="0FC6AC4E" w14:textId="1A4EE085" w:rsidR="00C65769" w:rsidRDefault="00C65769" w:rsidP="00DC43AA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2.6.</w:t>
      </w:r>
      <w:r w:rsidR="00B31044" w:rsidRPr="00B31044">
        <w:t xml:space="preserve"> </w:t>
      </w:r>
      <w:r w:rsidR="00B31044" w:rsidRPr="00B31044">
        <w:rPr>
          <w:rFonts w:cs="Arial"/>
          <w:sz w:val="24"/>
          <w:szCs w:val="24"/>
        </w:rPr>
        <w:t>AQUA-BUD PATRYK KUCHARSKI</w:t>
      </w:r>
      <w:r w:rsidR="00B31044">
        <w:rPr>
          <w:rFonts w:cs="Arial"/>
          <w:sz w:val="24"/>
          <w:szCs w:val="24"/>
        </w:rPr>
        <w:t xml:space="preserve">, </w:t>
      </w:r>
      <w:r w:rsidR="00B31044" w:rsidRPr="00B31044">
        <w:rPr>
          <w:rFonts w:cs="Arial"/>
          <w:sz w:val="24"/>
          <w:szCs w:val="24"/>
        </w:rPr>
        <w:t>, ul. Klonowa, nr 1/2, 76-039 Nowe Bielice</w:t>
      </w:r>
    </w:p>
    <w:p w14:paraId="4935549C" w14:textId="75E55346" w:rsidR="001A7D6D" w:rsidRPr="00090854" w:rsidRDefault="00B31044" w:rsidP="00090854">
      <w:pPr>
        <w:pStyle w:val="Tekstpodstawowy"/>
        <w:spacing w:after="240"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cena brutto:</w:t>
      </w:r>
      <w:r w:rsidRPr="00B31044">
        <w:t xml:space="preserve"> </w:t>
      </w:r>
      <w:r w:rsidRPr="00B31044">
        <w:rPr>
          <w:rFonts w:cs="Arial"/>
          <w:sz w:val="24"/>
          <w:szCs w:val="24"/>
        </w:rPr>
        <w:t>688.800,00</w:t>
      </w:r>
      <w:r>
        <w:rPr>
          <w:rFonts w:cs="Arial"/>
          <w:sz w:val="24"/>
          <w:szCs w:val="24"/>
        </w:rPr>
        <w:t xml:space="preserve"> zł., gwarancja: 60 m-cy.</w:t>
      </w:r>
      <w:bookmarkStart w:id="2" w:name="_Hlk189041827"/>
      <w:bookmarkEnd w:id="1"/>
    </w:p>
    <w:p w14:paraId="58157174" w14:textId="420FEF8D" w:rsidR="00EA156B" w:rsidRPr="00090854" w:rsidRDefault="001A7D6D" w:rsidP="00090854">
      <w:pPr>
        <w:widowControl w:val="0"/>
        <w:suppressAutoHyphens/>
        <w:spacing w:after="360"/>
        <w:ind w:firstLine="709"/>
        <w:jc w:val="both"/>
        <w:rPr>
          <w:rFonts w:ascii="Arial" w:hAnsi="Arial" w:cs="Arial"/>
          <w:sz w:val="16"/>
          <w:szCs w:val="16"/>
        </w:rPr>
      </w:pPr>
      <w:r w:rsidRPr="001A7D6D">
        <w:rPr>
          <w:rFonts w:ascii="Arial" w:hAnsi="Arial" w:cs="Arial"/>
          <w:sz w:val="16"/>
          <w:szCs w:val="16"/>
        </w:rPr>
        <w:t>GL/MD</w:t>
      </w:r>
      <w:bookmarkEnd w:id="2"/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7730F7" w:rsidRPr="00B8455D" w:rsidSect="001A7D6D">
      <w:headerReference w:type="even" r:id="rId11"/>
      <w:headerReference w:type="first" r:id="rId12"/>
      <w:pgSz w:w="11906" w:h="16838"/>
      <w:pgMar w:top="993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6F2FD" w14:textId="77777777" w:rsidR="00D0675A" w:rsidRDefault="00D0675A">
      <w:r>
        <w:separator/>
      </w:r>
    </w:p>
  </w:endnote>
  <w:endnote w:type="continuationSeparator" w:id="0">
    <w:p w14:paraId="7FEA9187" w14:textId="77777777" w:rsidR="00D0675A" w:rsidRDefault="00D06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E668" w14:textId="77777777" w:rsidR="00D0675A" w:rsidRDefault="00D0675A">
      <w:r>
        <w:separator/>
      </w:r>
    </w:p>
  </w:footnote>
  <w:footnote w:type="continuationSeparator" w:id="0">
    <w:p w14:paraId="51C0300F" w14:textId="77777777" w:rsidR="00D0675A" w:rsidRDefault="00D06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085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14D2"/>
    <w:rsid w:val="00117552"/>
    <w:rsid w:val="00137934"/>
    <w:rsid w:val="00142875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A7D6D"/>
    <w:rsid w:val="001C53AF"/>
    <w:rsid w:val="001C696A"/>
    <w:rsid w:val="001D343A"/>
    <w:rsid w:val="001D7942"/>
    <w:rsid w:val="00205A5D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5001"/>
    <w:rsid w:val="004105A4"/>
    <w:rsid w:val="00412A39"/>
    <w:rsid w:val="00423BB0"/>
    <w:rsid w:val="00444F5F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4F3B4E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5F62E0"/>
    <w:rsid w:val="0060489D"/>
    <w:rsid w:val="006068D9"/>
    <w:rsid w:val="006076A2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38ED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2B6"/>
    <w:rsid w:val="009D746A"/>
    <w:rsid w:val="009E597A"/>
    <w:rsid w:val="00A10279"/>
    <w:rsid w:val="00A13711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07C05"/>
    <w:rsid w:val="00B124DB"/>
    <w:rsid w:val="00B240C5"/>
    <w:rsid w:val="00B270F6"/>
    <w:rsid w:val="00B31044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2E2"/>
    <w:rsid w:val="00BA398F"/>
    <w:rsid w:val="00BA5C40"/>
    <w:rsid w:val="00BA6358"/>
    <w:rsid w:val="00BA6E06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42587"/>
    <w:rsid w:val="00C56DB0"/>
    <w:rsid w:val="00C60E94"/>
    <w:rsid w:val="00C65769"/>
    <w:rsid w:val="00C670E1"/>
    <w:rsid w:val="00C80264"/>
    <w:rsid w:val="00C82BED"/>
    <w:rsid w:val="00C82CAD"/>
    <w:rsid w:val="00C84EDA"/>
    <w:rsid w:val="00C8621E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0675A"/>
    <w:rsid w:val="00D26E15"/>
    <w:rsid w:val="00D376C3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C43AA"/>
    <w:rsid w:val="00DD5429"/>
    <w:rsid w:val="00DD6965"/>
    <w:rsid w:val="00DF2CBC"/>
    <w:rsid w:val="00E018D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1155"/>
    <w:rsid w:val="00E55926"/>
    <w:rsid w:val="00E57ECD"/>
    <w:rsid w:val="00E60D85"/>
    <w:rsid w:val="00E82AAD"/>
    <w:rsid w:val="00E9295C"/>
    <w:rsid w:val="00E93F78"/>
    <w:rsid w:val="00E96BBA"/>
    <w:rsid w:val="00E978C7"/>
    <w:rsid w:val="00EA156B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2DA9"/>
    <w:rsid w:val="00F63CAA"/>
    <w:rsid w:val="00F6731E"/>
    <w:rsid w:val="00F750F4"/>
    <w:rsid w:val="00F82F24"/>
    <w:rsid w:val="00FA29EC"/>
    <w:rsid w:val="00FA7630"/>
    <w:rsid w:val="00FB0173"/>
    <w:rsid w:val="00FB4D00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11</cp:revision>
  <cp:lastPrinted>2025-05-28T12:06:00Z</cp:lastPrinted>
  <dcterms:created xsi:type="dcterms:W3CDTF">2025-01-24T11:59:00Z</dcterms:created>
  <dcterms:modified xsi:type="dcterms:W3CDTF">2025-05-28T16:38:00Z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