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86D7489" w14:textId="57552725"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1969A396" w:rsidR="007F2DA4" w:rsidRPr="009865A4" w:rsidRDefault="00D53631" w:rsidP="006A30B7">
      <w:pPr>
        <w:pStyle w:val="Tekstpodstawowy"/>
        <w:rPr>
          <w:rFonts w:ascii="Arial" w:hAnsi="Arial" w:cs="Arial"/>
        </w:rPr>
      </w:pPr>
      <w:r w:rsidRPr="00D53631">
        <w:rPr>
          <w:rFonts w:ascii="Arial" w:hAnsi="Arial" w:cs="Arial"/>
        </w:rPr>
        <w:t>Nr sprawy:GM.II.271.</w:t>
      </w:r>
      <w:r>
        <w:rPr>
          <w:rFonts w:ascii="Arial" w:hAnsi="Arial" w:cs="Arial"/>
        </w:rPr>
        <w:t>5</w:t>
      </w:r>
      <w:r w:rsidRPr="00D53631">
        <w:rPr>
          <w:rFonts w:ascii="Arial" w:hAnsi="Arial" w:cs="Arial"/>
        </w:rPr>
        <w:t>.2024</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507C6203" w14:textId="77777777" w:rsidR="00CA2568" w:rsidRPr="00CA2568" w:rsidRDefault="00B27146" w:rsidP="00CA2568">
      <w:pPr>
        <w:spacing w:after="0"/>
        <w:rPr>
          <w:rFonts w:ascii="Arial" w:hAnsi="Arial" w:cs="Arial"/>
          <w:b/>
          <w:bCs/>
          <w:sz w:val="24"/>
          <w:szCs w:val="24"/>
        </w:rPr>
      </w:pPr>
      <w:r w:rsidRPr="0051039C">
        <w:rPr>
          <w:rFonts w:ascii="Arial" w:hAnsi="Arial" w:cs="Arial"/>
          <w:sz w:val="24"/>
          <w:szCs w:val="24"/>
        </w:rPr>
        <w:t xml:space="preserve">zwana dalej „specyfikacją”, sporządzona dla </w:t>
      </w:r>
      <w:bookmarkStart w:id="0" w:name="_Hlk74814341"/>
      <w:r w:rsidR="007F2DA4" w:rsidRPr="0051039C">
        <w:rPr>
          <w:rFonts w:ascii="Arial" w:hAnsi="Arial" w:cs="Arial"/>
          <w:sz w:val="24"/>
          <w:szCs w:val="24"/>
        </w:rPr>
        <w:t>zadania pn.</w:t>
      </w:r>
      <w:r w:rsidR="00FD7340" w:rsidRPr="0051039C">
        <w:rPr>
          <w:rFonts w:asciiTheme="minorHAnsi" w:eastAsiaTheme="minorHAnsi" w:hAnsiTheme="minorHAnsi" w:cstheme="minorBidi"/>
          <w:b/>
          <w:sz w:val="24"/>
          <w:szCs w:val="24"/>
          <w:lang w:eastAsia="en-US"/>
        </w:rPr>
        <w:t xml:space="preserve"> </w:t>
      </w:r>
      <w:r w:rsidRPr="0051039C">
        <w:rPr>
          <w:rFonts w:ascii="Arial" w:hAnsi="Arial" w:cs="Arial"/>
          <w:sz w:val="24"/>
          <w:szCs w:val="24"/>
        </w:rPr>
        <w:t xml:space="preserve"> </w:t>
      </w:r>
      <w:bookmarkStart w:id="1" w:name="_Hlk88035945"/>
      <w:bookmarkStart w:id="2" w:name="_Hlk98498005"/>
      <w:r w:rsidR="00CA2568" w:rsidRPr="00CA2568">
        <w:rPr>
          <w:rFonts w:ascii="Arial" w:hAnsi="Arial" w:cs="Arial"/>
          <w:b/>
          <w:sz w:val="24"/>
          <w:szCs w:val="24"/>
        </w:rPr>
        <w:t>„</w:t>
      </w:r>
      <w:r w:rsidR="00CA2568" w:rsidRPr="00CA2568">
        <w:rPr>
          <w:rFonts w:ascii="Arial" w:hAnsi="Arial" w:cs="Arial"/>
          <w:b/>
          <w:bCs/>
          <w:sz w:val="24"/>
          <w:szCs w:val="24"/>
        </w:rPr>
        <w:t>Zakup i</w:t>
      </w:r>
      <w:r w:rsidR="00CA2568" w:rsidRPr="00CA2568">
        <w:rPr>
          <w:rFonts w:ascii="Arial" w:hAnsi="Arial" w:cs="Arial"/>
          <w:b/>
          <w:sz w:val="24"/>
          <w:szCs w:val="24"/>
        </w:rPr>
        <w:t xml:space="preserve"> </w:t>
      </w:r>
      <w:r w:rsidR="00CA2568" w:rsidRPr="00CA2568">
        <w:rPr>
          <w:rFonts w:ascii="Arial" w:hAnsi="Arial" w:cs="Arial"/>
          <w:b/>
          <w:bCs/>
          <w:sz w:val="24"/>
          <w:szCs w:val="24"/>
        </w:rPr>
        <w:t>dostawa 9-cio osobowego pojazdu typu mikrobus przystosowanego do przewozu osób z niepełnosprawnością, w tym na wózkach inwalidzkich dla Gminy Polanów”</w:t>
      </w:r>
      <w:bookmarkEnd w:id="1"/>
    </w:p>
    <w:p w14:paraId="750C8D4B" w14:textId="4EC8E19C" w:rsidR="00453EE8" w:rsidRPr="0051039C" w:rsidRDefault="00453EE8" w:rsidP="002C75FA">
      <w:pPr>
        <w:spacing w:after="0"/>
        <w:rPr>
          <w:rFonts w:ascii="Arial" w:hAnsi="Arial" w:cs="Arial"/>
          <w:b/>
          <w:bCs/>
          <w:sz w:val="24"/>
          <w:szCs w:val="24"/>
        </w:rPr>
      </w:pPr>
    </w:p>
    <w:bookmarkEnd w:id="0"/>
    <w:bookmarkEnd w:id="2"/>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2B3D5164" w14:textId="28967B20" w:rsidR="00D41DEB" w:rsidRDefault="008E13C2" w:rsidP="00234655">
      <w:pPr>
        <w:tabs>
          <w:tab w:val="left" w:pos="5954"/>
        </w:tabs>
        <w:spacing w:line="240" w:lineRule="auto"/>
        <w:rPr>
          <w:rFonts w:ascii="Arial" w:hAnsi="Arial" w:cs="Arial"/>
          <w:b/>
          <w:bCs/>
          <w:sz w:val="24"/>
          <w:szCs w:val="24"/>
        </w:rPr>
      </w:pPr>
      <w:r>
        <w:rPr>
          <w:rFonts w:ascii="Arial" w:hAnsi="Arial" w:cs="Arial"/>
          <w:b/>
          <w:bCs/>
          <w:sz w:val="24"/>
          <w:szCs w:val="24"/>
        </w:rPr>
        <w:tab/>
      </w:r>
    </w:p>
    <w:p w14:paraId="7DC09829" w14:textId="2935570B" w:rsidR="00232AAC" w:rsidRPr="009833AE" w:rsidRDefault="00232AAC" w:rsidP="00FD7340">
      <w:pPr>
        <w:tabs>
          <w:tab w:val="left" w:pos="5490"/>
        </w:tabs>
        <w:spacing w:line="240" w:lineRule="auto"/>
        <w:rPr>
          <w:rFonts w:asciiTheme="majorHAnsi" w:hAnsiTheme="majorHAnsi" w:cstheme="majorHAnsi"/>
          <w:sz w:val="24"/>
          <w:szCs w:val="24"/>
        </w:rPr>
      </w:pPr>
      <w:r>
        <w:rPr>
          <w:rFonts w:ascii="Arial" w:hAnsi="Arial" w:cs="Arial"/>
          <w:b/>
          <w:bCs/>
          <w:sz w:val="24"/>
          <w:szCs w:val="24"/>
        </w:rPr>
        <w:tab/>
      </w:r>
    </w:p>
    <w:p w14:paraId="4CAFA60E" w14:textId="475FF15B" w:rsidR="00D17ED6" w:rsidRDefault="00583473" w:rsidP="00583473">
      <w:pPr>
        <w:tabs>
          <w:tab w:val="left" w:pos="6615"/>
        </w:tabs>
        <w:spacing w:line="240" w:lineRule="auto"/>
        <w:ind w:left="5103"/>
        <w:rPr>
          <w:rFonts w:ascii="Arial" w:hAnsi="Arial" w:cs="Arial"/>
          <w:b/>
          <w:bCs/>
          <w:sz w:val="24"/>
          <w:szCs w:val="24"/>
        </w:rPr>
      </w:pPr>
      <w:r>
        <w:rPr>
          <w:rFonts w:ascii="Arial" w:hAnsi="Arial" w:cs="Arial"/>
          <w:b/>
          <w:bCs/>
          <w:sz w:val="24"/>
          <w:szCs w:val="24"/>
        </w:rPr>
        <w:tab/>
        <w:t xml:space="preserve">                </w:t>
      </w:r>
      <w:r>
        <w:rPr>
          <w:rFonts w:ascii="Arial" w:hAnsi="Arial" w:cs="Arial"/>
          <w:b/>
          <w:bCs/>
          <w:noProof/>
          <w:sz w:val="24"/>
          <w:szCs w:val="24"/>
        </w:rPr>
        <w:drawing>
          <wp:inline distT="0" distB="0" distL="0" distR="0" wp14:anchorId="4E1E36D4" wp14:editId="76998EA7">
            <wp:extent cx="5761355" cy="932815"/>
            <wp:effectExtent l="0" t="0" r="0" b="0"/>
            <wp:docPr id="7530016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72C1D2D7" w14:textId="4493A4EC" w:rsidR="00FD52D4" w:rsidRPr="00633674" w:rsidRDefault="008E13C2" w:rsidP="00633674">
      <w:pPr>
        <w:spacing w:line="240" w:lineRule="auto"/>
        <w:rPr>
          <w:rFonts w:ascii="Arial" w:hAnsi="Arial" w:cs="Arial"/>
        </w:rPr>
      </w:pPr>
      <w:r>
        <w:rPr>
          <w:rFonts w:ascii="Arial" w:hAnsi="Arial" w:cs="Arial"/>
          <w:b/>
          <w:bCs/>
          <w:sz w:val="24"/>
          <w:szCs w:val="24"/>
        </w:rPr>
        <w:t xml:space="preserve">         </w:t>
      </w:r>
      <w:r>
        <w:rPr>
          <w:rFonts w:ascii="Arial" w:hAnsi="Arial" w:cs="Arial"/>
          <w:b/>
          <w:bCs/>
          <w:sz w:val="24"/>
          <w:szCs w:val="24"/>
        </w:rPr>
        <w:tab/>
      </w:r>
    </w:p>
    <w:p w14:paraId="385B7F77" w14:textId="77777777" w:rsidR="00A669F2" w:rsidRDefault="00A669F2" w:rsidP="00D17ED6">
      <w:pPr>
        <w:tabs>
          <w:tab w:val="left" w:pos="6585"/>
          <w:tab w:val="right" w:pos="9072"/>
        </w:tabs>
        <w:spacing w:line="240" w:lineRule="auto"/>
        <w:ind w:left="5387"/>
        <w:rPr>
          <w:rFonts w:ascii="Arial" w:hAnsi="Arial" w:cs="Arial"/>
        </w:rPr>
      </w:pPr>
    </w:p>
    <w:p w14:paraId="0DF18EEF" w14:textId="77777777" w:rsidR="00A669F2" w:rsidRDefault="00A669F2" w:rsidP="00D17ED6">
      <w:pPr>
        <w:tabs>
          <w:tab w:val="left" w:pos="6585"/>
          <w:tab w:val="right" w:pos="9072"/>
        </w:tabs>
        <w:spacing w:line="240" w:lineRule="auto"/>
        <w:ind w:left="5387"/>
        <w:rPr>
          <w:rFonts w:ascii="Arial" w:hAnsi="Arial" w:cs="Arial"/>
        </w:rPr>
      </w:pPr>
    </w:p>
    <w:p w14:paraId="27454EF5" w14:textId="2935BF1D" w:rsidR="00484CB8" w:rsidRPr="009865A4" w:rsidRDefault="00EE3A10" w:rsidP="00D17ED6">
      <w:pPr>
        <w:tabs>
          <w:tab w:val="left" w:pos="6585"/>
          <w:tab w:val="right" w:pos="9072"/>
        </w:tabs>
        <w:spacing w:line="240" w:lineRule="auto"/>
        <w:ind w:left="5387"/>
        <w:rPr>
          <w:rFonts w:ascii="Arial" w:hAnsi="Arial" w:cs="Arial"/>
        </w:rPr>
      </w:pPr>
      <w:r>
        <w:rPr>
          <w:rFonts w:ascii="Arial" w:hAnsi="Arial" w:cs="Arial"/>
        </w:rPr>
        <w:tab/>
      </w:r>
    </w:p>
    <w:p w14:paraId="4A6698E2" w14:textId="4D8B51EB"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D53631">
        <w:rPr>
          <w:rFonts w:ascii="Arial" w:hAnsi="Arial" w:cs="Arial"/>
          <w:sz w:val="24"/>
          <w:szCs w:val="24"/>
        </w:rPr>
        <w:t>12</w:t>
      </w:r>
      <w:r w:rsidR="00CA2568">
        <w:rPr>
          <w:rFonts w:ascii="Arial" w:hAnsi="Arial" w:cs="Arial"/>
          <w:sz w:val="24"/>
          <w:szCs w:val="24"/>
        </w:rPr>
        <w:t xml:space="preserve"> luty 2024</w:t>
      </w:r>
    </w:p>
    <w:p w14:paraId="7063588D" w14:textId="77777777" w:rsidR="005E2D39" w:rsidRDefault="005E2D39" w:rsidP="00330359">
      <w:pPr>
        <w:pStyle w:val="Style9"/>
        <w:tabs>
          <w:tab w:val="left" w:pos="142"/>
        </w:tabs>
        <w:spacing w:after="333" w:line="240" w:lineRule="auto"/>
        <w:jc w:val="both"/>
        <w:rPr>
          <w:rFonts w:ascii="Arial" w:hAnsi="Arial" w:cs="Arial"/>
          <w:b/>
          <w:sz w:val="24"/>
          <w:szCs w:val="24"/>
        </w:rPr>
      </w:pPr>
    </w:p>
    <w:p w14:paraId="1DB5F7C6" w14:textId="5BF0764D" w:rsidR="0051039C" w:rsidRPr="00583473" w:rsidRDefault="0051039C" w:rsidP="00583473">
      <w:pPr>
        <w:suppressAutoHyphens w:val="0"/>
        <w:spacing w:after="0" w:line="240" w:lineRule="auto"/>
        <w:rPr>
          <w:rFonts w:ascii="Arial" w:eastAsia="Times New Roman" w:hAnsi="Arial" w:cs="Arial"/>
          <w:b/>
          <w:sz w:val="24"/>
          <w:szCs w:val="24"/>
          <w:lang w:eastAsia="pl-PL"/>
        </w:rPr>
      </w:pPr>
    </w:p>
    <w:p w14:paraId="3734FB7B" w14:textId="77777777" w:rsidR="00583473" w:rsidRDefault="00583473" w:rsidP="00330359">
      <w:pPr>
        <w:pStyle w:val="Style9"/>
        <w:tabs>
          <w:tab w:val="left" w:pos="142"/>
        </w:tabs>
        <w:spacing w:after="333" w:line="240" w:lineRule="auto"/>
        <w:jc w:val="both"/>
        <w:rPr>
          <w:rFonts w:ascii="Arial" w:hAnsi="Arial" w:cs="Arial"/>
          <w:b/>
          <w:sz w:val="24"/>
          <w:szCs w:val="24"/>
        </w:rPr>
      </w:pPr>
    </w:p>
    <w:p w14:paraId="3D6E03B6" w14:textId="3E2BF3CE"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A124E9">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A124E9">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B25CD8">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7E16A0">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7E16A0">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7E16A0">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A124E9">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B25CD8">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Default="00B25CD8" w:rsidP="00B25CD8">
      <w:pPr>
        <w:pStyle w:val="Akapitzlist"/>
        <w:tabs>
          <w:tab w:val="left" w:pos="3686"/>
        </w:tabs>
        <w:spacing w:after="0" w:line="240" w:lineRule="auto"/>
        <w:ind w:left="142"/>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9" w:history="1">
        <w:r w:rsidR="00CA2568" w:rsidRPr="00F0592C">
          <w:rPr>
            <w:rStyle w:val="Hipercze"/>
            <w:rFonts w:ascii="Arial" w:hAnsi="Arial" w:cs="Arial"/>
            <w:b/>
            <w:bCs/>
            <w:color w:val="auto"/>
            <w:sz w:val="24"/>
            <w:szCs w:val="24"/>
          </w:rPr>
          <w:t>um@polanow.eu</w:t>
        </w:r>
      </w:hyperlink>
      <w:r w:rsidR="00CA2568" w:rsidRPr="00F0592C">
        <w:rPr>
          <w:rFonts w:ascii="Arial" w:hAnsi="Arial" w:cs="Arial"/>
          <w:b/>
          <w:bCs/>
          <w:sz w:val="24"/>
          <w:szCs w:val="24"/>
        </w:rPr>
        <w:t xml:space="preserve"> </w:t>
      </w:r>
    </w:p>
    <w:p w14:paraId="5978755A" w14:textId="77777777" w:rsidR="00D41DEB" w:rsidRPr="00217181" w:rsidRDefault="00D41DEB" w:rsidP="00B25CD8">
      <w:pPr>
        <w:pStyle w:val="Akapitzlist"/>
        <w:tabs>
          <w:tab w:val="left" w:pos="3686"/>
        </w:tabs>
        <w:spacing w:after="0" w:line="240" w:lineRule="auto"/>
        <w:ind w:left="142"/>
        <w:rPr>
          <w:rFonts w:ascii="Arial" w:hAnsi="Arial" w:cs="Arial"/>
          <w:sz w:val="24"/>
          <w:szCs w:val="24"/>
        </w:rPr>
      </w:pPr>
    </w:p>
    <w:p w14:paraId="266D7367" w14:textId="5CD96E08" w:rsidR="00D41DEB" w:rsidRPr="00283707" w:rsidRDefault="00D41DEB" w:rsidP="00D41DEB">
      <w:pPr>
        <w:tabs>
          <w:tab w:val="left" w:pos="3686"/>
        </w:tabs>
        <w:spacing w:after="0" w:line="240" w:lineRule="auto"/>
        <w:rPr>
          <w:rFonts w:ascii="Arial" w:hAnsi="Arial" w:cs="Arial"/>
          <w:b/>
          <w:sz w:val="24"/>
          <w:szCs w:val="24"/>
        </w:rPr>
      </w:pPr>
      <w:r w:rsidRPr="00D41DEB">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10" w:history="1">
        <w:r w:rsidRPr="00F0592C">
          <w:rPr>
            <w:rStyle w:val="Hipercze"/>
            <w:rFonts w:ascii="Arial" w:hAnsi="Arial" w:cs="Arial"/>
            <w:b/>
            <w:color w:val="auto"/>
            <w:sz w:val="24"/>
            <w:szCs w:val="24"/>
          </w:rPr>
          <w:t>https://bip.polanow.pl</w:t>
        </w:r>
      </w:hyperlink>
      <w:r>
        <w:rPr>
          <w:rFonts w:ascii="Arial" w:hAnsi="Arial" w:cs="Arial"/>
          <w:bCs/>
          <w:sz w:val="24"/>
          <w:szCs w:val="24"/>
        </w:rPr>
        <w:t xml:space="preserve"> </w:t>
      </w:r>
      <w:r w:rsidRPr="00D41DEB">
        <w:rPr>
          <w:rFonts w:ascii="Arial" w:hAnsi="Arial" w:cs="Arial"/>
          <w:b/>
          <w:sz w:val="24"/>
          <w:szCs w:val="24"/>
        </w:rPr>
        <w:t>oraz platforma E-zamówienia:</w:t>
      </w:r>
      <w:r w:rsidR="00F0592C" w:rsidRPr="00F0592C">
        <w:t xml:space="preserve"> </w:t>
      </w:r>
      <w:hyperlink r:id="rId11" w:history="1">
        <w:r w:rsidR="00F0592C" w:rsidRPr="00F0592C">
          <w:rPr>
            <w:rStyle w:val="Hipercze"/>
            <w:rFonts w:ascii="Arial" w:hAnsi="Arial" w:cs="Arial"/>
            <w:b/>
            <w:color w:val="auto"/>
            <w:sz w:val="24"/>
            <w:szCs w:val="24"/>
          </w:rPr>
          <w:t>https://ezamowienia.gov.pl/mp-client/search/list/ocds-148610-3e237b04-cb32-11ee-a84d-d63fc4d19e65</w:t>
        </w:r>
      </w:hyperlink>
      <w:r w:rsidR="00F0592C">
        <w:rPr>
          <w:rFonts w:ascii="Arial" w:hAnsi="Arial" w:cs="Arial"/>
          <w:b/>
          <w:sz w:val="24"/>
          <w:szCs w:val="24"/>
        </w:rPr>
        <w:t xml:space="preserve"> </w:t>
      </w:r>
      <w:r w:rsidRPr="00283707">
        <w:rPr>
          <w:rFonts w:ascii="Arial" w:hAnsi="Arial" w:cs="Arial"/>
          <w:b/>
          <w:sz w:val="24"/>
          <w:szCs w:val="24"/>
        </w:rPr>
        <w:t xml:space="preserve">(link prowadzący bezpośrednio do widoku postępowania na Platformie e-Zamówienia) </w:t>
      </w:r>
    </w:p>
    <w:p w14:paraId="1DDF27B6" w14:textId="23CD6705" w:rsidR="004A0D8C" w:rsidRPr="00D41DEB" w:rsidRDefault="00D41DEB" w:rsidP="00D41DEB">
      <w:pPr>
        <w:tabs>
          <w:tab w:val="left" w:pos="3686"/>
        </w:tabs>
        <w:spacing w:after="0" w:line="240" w:lineRule="auto"/>
        <w:rPr>
          <w:rFonts w:ascii="Arial" w:hAnsi="Arial" w:cs="Arial"/>
          <w:b/>
          <w:color w:val="FF0000"/>
          <w:sz w:val="24"/>
          <w:szCs w:val="24"/>
        </w:rPr>
      </w:pPr>
      <w:r w:rsidRPr="00D41DEB">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F0592C" w:rsidRPr="00F0592C">
        <w:t xml:space="preserve"> </w:t>
      </w:r>
      <w:r w:rsidR="00F0592C" w:rsidRPr="00F0592C">
        <w:rPr>
          <w:rFonts w:ascii="Arial" w:hAnsi="Arial" w:cs="Arial"/>
          <w:b/>
          <w:sz w:val="24"/>
          <w:szCs w:val="24"/>
        </w:rPr>
        <w:t>ocds-148610-3e237b04-cb32-11ee-a84d-d63fc4d19e65</w:t>
      </w:r>
      <w:r w:rsidR="00DF26CB" w:rsidRPr="00D41DEB">
        <w:rPr>
          <w:rFonts w:ascii="Arial" w:hAnsi="Arial" w:cs="Arial"/>
          <w:b/>
          <w:color w:val="FF0000"/>
          <w:sz w:val="24"/>
          <w:szCs w:val="24"/>
        </w:rPr>
        <w:tab/>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4C7C60E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583473">
        <w:rPr>
          <w:rFonts w:ascii="Arial" w:hAnsi="Arial" w:cs="Arial"/>
          <w:sz w:val="24"/>
          <w:szCs w:val="24"/>
        </w:rPr>
        <w:t>3</w:t>
      </w:r>
      <w:r w:rsidR="007F2DA4" w:rsidRPr="007F2DA4">
        <w:rPr>
          <w:rFonts w:ascii="Arial" w:hAnsi="Arial" w:cs="Arial"/>
          <w:sz w:val="24"/>
          <w:szCs w:val="24"/>
        </w:rPr>
        <w:t xml:space="preserve">, poz. </w:t>
      </w:r>
      <w:r w:rsidR="00232AAC">
        <w:rPr>
          <w:rFonts w:ascii="Arial" w:hAnsi="Arial" w:cs="Arial"/>
          <w:sz w:val="24"/>
          <w:szCs w:val="24"/>
        </w:rPr>
        <w:t>1</w:t>
      </w:r>
      <w:r w:rsidR="00583473">
        <w:rPr>
          <w:rFonts w:ascii="Arial" w:hAnsi="Arial" w:cs="Arial"/>
          <w:sz w:val="24"/>
          <w:szCs w:val="24"/>
        </w:rPr>
        <w:t>605 ze zm.</w:t>
      </w:r>
      <w:r w:rsidR="00232AAC">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3320261B"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F65ED">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70A82C2E"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7F65ED">
        <w:rPr>
          <w:rFonts w:ascii="Arial" w:hAnsi="Arial" w:cs="Arial"/>
          <w:sz w:val="24"/>
          <w:szCs w:val="24"/>
        </w:rPr>
        <w:t>3</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583473">
        <w:rPr>
          <w:rFonts w:ascii="Arial" w:hAnsi="Arial" w:cs="Arial"/>
          <w:sz w:val="24"/>
          <w:szCs w:val="24"/>
        </w:rPr>
        <w:t>3</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262565" w:rsidRPr="00041C20">
        <w:rPr>
          <w:rFonts w:ascii="Arial" w:hAnsi="Arial" w:cs="Arial"/>
          <w:sz w:val="24"/>
          <w:szCs w:val="24"/>
        </w:rPr>
        <w:t>1</w:t>
      </w:r>
      <w:r w:rsidR="00583473">
        <w:rPr>
          <w:rFonts w:ascii="Arial" w:hAnsi="Arial" w:cs="Arial"/>
          <w:sz w:val="24"/>
          <w:szCs w:val="24"/>
        </w:rPr>
        <w:t>610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250EF131" w14:textId="3A080E22" w:rsidR="000D2D29" w:rsidRDefault="00EB7740" w:rsidP="00EB7740">
      <w:pPr>
        <w:widowControl w:val="0"/>
        <w:tabs>
          <w:tab w:val="left" w:pos="0"/>
          <w:tab w:val="left" w:pos="426"/>
        </w:tabs>
        <w:overflowPunct w:val="0"/>
        <w:autoSpaceDE w:val="0"/>
        <w:spacing w:before="20" w:after="20"/>
      </w:pPr>
      <w:r>
        <w:rPr>
          <w:rFonts w:ascii="Arial" w:hAnsi="Arial" w:cs="Arial"/>
          <w:sz w:val="24"/>
          <w:szCs w:val="24"/>
        </w:rPr>
        <w:t>2.</w:t>
      </w:r>
      <w:r w:rsidR="007F65ED">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4DF959B7" w14:textId="0E311CDB"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F65ED">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497FAD3B"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F65ED">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34A9977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F65ED">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13064509" w:rsidR="004A0D8C" w:rsidRDefault="00EB7740"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2.</w:t>
      </w:r>
      <w:r w:rsidR="007F65ED">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861F498" w14:textId="77777777" w:rsidR="00FC1C55" w:rsidRDefault="00FC1C55" w:rsidP="00EB7740">
      <w:pPr>
        <w:widowControl w:val="0"/>
        <w:tabs>
          <w:tab w:val="left" w:pos="0"/>
          <w:tab w:val="left" w:pos="426"/>
        </w:tabs>
        <w:overflowPunct w:val="0"/>
        <w:autoSpaceDE w:val="0"/>
        <w:spacing w:before="20" w:after="20"/>
        <w:rPr>
          <w:rFonts w:ascii="Arial" w:eastAsia="Times New Roman" w:hAnsi="Arial" w:cs="Arial"/>
          <w:sz w:val="24"/>
          <w:szCs w:val="24"/>
        </w:rPr>
      </w:pPr>
    </w:p>
    <w:p w14:paraId="140CE316" w14:textId="77777777" w:rsidR="00FC1C55" w:rsidRPr="00217181" w:rsidRDefault="00FC1C55" w:rsidP="00EB7740">
      <w:pPr>
        <w:widowControl w:val="0"/>
        <w:tabs>
          <w:tab w:val="left" w:pos="0"/>
          <w:tab w:val="left" w:pos="426"/>
        </w:tabs>
        <w:overflowPunct w:val="0"/>
        <w:autoSpaceDE w:val="0"/>
        <w:spacing w:before="20" w:after="20"/>
        <w:rPr>
          <w:rFonts w:ascii="Arial" w:hAnsi="Arial" w:cs="Arial"/>
          <w:sz w:val="24"/>
          <w:szCs w:val="24"/>
        </w:rPr>
      </w:pPr>
    </w:p>
    <w:p w14:paraId="6BE43E1E" w14:textId="11A99166"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F65ED">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7B2E5C9"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264895C4" w:rsidR="004A0D8C"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EEBD914" w14:textId="0A3013D5"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2</w:t>
      </w:r>
      <w:r>
        <w:rPr>
          <w:rFonts w:ascii="Arial" w:hAnsi="Arial" w:cs="Arial"/>
          <w:sz w:val="24"/>
          <w:szCs w:val="24"/>
        </w:rPr>
        <w:t xml:space="preserve">.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44A873B7"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3</w:t>
      </w:r>
      <w:r>
        <w:rPr>
          <w:rFonts w:ascii="Arial" w:hAnsi="Arial" w:cs="Arial"/>
          <w:sz w:val="24"/>
          <w:szCs w:val="24"/>
        </w:rPr>
        <w:t xml:space="preserve">. </w:t>
      </w:r>
      <w:r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Pr="00CB4B86">
        <w:rPr>
          <w:rFonts w:ascii="Arial" w:hAnsi="Arial" w:cs="Arial"/>
          <w:sz w:val="24"/>
          <w:szCs w:val="24"/>
        </w:rPr>
        <w:t>Pzp</w:t>
      </w:r>
      <w:proofErr w:type="spellEnd"/>
      <w:r w:rsidRPr="00CB4B86">
        <w:rPr>
          <w:rFonts w:ascii="Arial" w:hAnsi="Arial" w:cs="Arial"/>
          <w:sz w:val="24"/>
          <w:szCs w:val="24"/>
        </w:rPr>
        <w:t>.</w:t>
      </w:r>
    </w:p>
    <w:p w14:paraId="0472406A" w14:textId="02C3F16F"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738160C8"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2DE06F53"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6</w:t>
      </w:r>
      <w:r>
        <w:rPr>
          <w:rFonts w:ascii="Arial" w:hAnsi="Arial" w:cs="Arial"/>
          <w:sz w:val="24"/>
          <w:szCs w:val="24"/>
        </w:rPr>
        <w:t>.</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530AAB53"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DB7DFDB"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7F65ED">
        <w:rPr>
          <w:rFonts w:ascii="Arial" w:hAnsi="Arial" w:cs="Arial"/>
          <w:sz w:val="24"/>
          <w:szCs w:val="24"/>
        </w:rPr>
        <w:t>8</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0F4D6FE"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F65ED">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DE6E8D4"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7F65ED">
        <w:rPr>
          <w:rFonts w:ascii="Arial" w:hAnsi="Arial" w:cs="Arial"/>
          <w:sz w:val="24"/>
          <w:szCs w:val="24"/>
        </w:rPr>
        <w:t>0</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091691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7F65ED">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3CBC7E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7F65E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68F176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7F65E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09A2E398"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7F65E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03FBE501"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18CF7F4" w14:textId="48114C5E" w:rsidR="000D2D29" w:rsidRDefault="000D2D29" w:rsidP="00B53E28">
      <w:pPr>
        <w:pStyle w:val="Style9"/>
        <w:spacing w:line="240" w:lineRule="auto"/>
        <w:jc w:val="left"/>
        <w:rPr>
          <w:rFonts w:ascii="Arial" w:hAnsi="Arial" w:cs="Arial"/>
          <w:b/>
          <w:sz w:val="24"/>
          <w:szCs w:val="24"/>
        </w:rPr>
      </w:pPr>
    </w:p>
    <w:p w14:paraId="1EB2F714" w14:textId="77777777" w:rsidR="00D53631" w:rsidRPr="00D53631" w:rsidRDefault="000D2D29" w:rsidP="00D53631">
      <w:pPr>
        <w:pStyle w:val="Style9"/>
        <w:numPr>
          <w:ilvl w:val="2"/>
          <w:numId w:val="1"/>
        </w:numPr>
        <w:spacing w:line="276" w:lineRule="auto"/>
        <w:jc w:val="left"/>
        <w:rPr>
          <w:rFonts w:ascii="Arial" w:hAnsi="Arial" w:cs="Arial"/>
          <w:sz w:val="24"/>
          <w:szCs w:val="24"/>
        </w:rPr>
      </w:pPr>
      <w:r w:rsidRPr="00FC1C55">
        <w:rPr>
          <w:rFonts w:asciiTheme="majorHAnsi" w:hAnsiTheme="majorHAnsi" w:cstheme="majorHAnsi"/>
          <w:bCs/>
          <w:sz w:val="24"/>
          <w:szCs w:val="24"/>
        </w:rPr>
        <w:t>3.1 Kody CPV:</w:t>
      </w:r>
    </w:p>
    <w:p w14:paraId="488EA2D1" w14:textId="70F64D71" w:rsidR="00D53631" w:rsidRPr="00D53631" w:rsidRDefault="00D53631" w:rsidP="00D53631">
      <w:pPr>
        <w:pStyle w:val="Style9"/>
        <w:numPr>
          <w:ilvl w:val="2"/>
          <w:numId w:val="1"/>
        </w:numPr>
        <w:spacing w:line="276" w:lineRule="auto"/>
        <w:jc w:val="left"/>
        <w:rPr>
          <w:rFonts w:ascii="Arial" w:hAnsi="Arial" w:cs="Arial"/>
          <w:sz w:val="24"/>
          <w:szCs w:val="24"/>
        </w:rPr>
      </w:pPr>
      <w:r w:rsidRPr="00D53631">
        <w:rPr>
          <w:rFonts w:ascii="Arial" w:hAnsi="Arial" w:cs="Arial"/>
          <w:sz w:val="24"/>
          <w:szCs w:val="24"/>
        </w:rPr>
        <w:t xml:space="preserve">34114400-3 </w:t>
      </w:r>
      <w:r w:rsidR="00CA2568" w:rsidRPr="00D53631">
        <w:rPr>
          <w:rFonts w:ascii="Arial" w:hAnsi="Arial" w:cs="Arial"/>
          <w:sz w:val="24"/>
          <w:szCs w:val="24"/>
        </w:rPr>
        <w:t>Minibus</w:t>
      </w:r>
      <w:r w:rsidR="00360FED">
        <w:rPr>
          <w:rFonts w:ascii="Arial" w:hAnsi="Arial" w:cs="Arial"/>
          <w:sz w:val="24"/>
          <w:szCs w:val="24"/>
        </w:rPr>
        <w:t>y</w:t>
      </w:r>
      <w:r w:rsidR="00CA2568" w:rsidRPr="00D53631">
        <w:rPr>
          <w:rFonts w:ascii="Arial" w:hAnsi="Arial" w:cs="Arial"/>
          <w:sz w:val="24"/>
          <w:szCs w:val="24"/>
        </w:rPr>
        <w:t xml:space="preserve"> </w:t>
      </w:r>
    </w:p>
    <w:p w14:paraId="6D1919AE" w14:textId="77777777" w:rsidR="00D53631" w:rsidRPr="00D53631" w:rsidRDefault="00666013" w:rsidP="00D53631">
      <w:pPr>
        <w:pStyle w:val="Style9"/>
        <w:numPr>
          <w:ilvl w:val="2"/>
          <w:numId w:val="1"/>
        </w:numPr>
        <w:spacing w:line="276" w:lineRule="auto"/>
        <w:jc w:val="left"/>
        <w:rPr>
          <w:rFonts w:ascii="Arial" w:hAnsi="Arial" w:cs="Arial"/>
          <w:sz w:val="24"/>
          <w:szCs w:val="24"/>
        </w:rPr>
      </w:pPr>
      <w:r w:rsidRPr="00D53631">
        <w:rPr>
          <w:rFonts w:ascii="Arial" w:hAnsi="Arial" w:cs="Arial"/>
          <w:sz w:val="24"/>
          <w:szCs w:val="24"/>
        </w:rPr>
        <w:t xml:space="preserve">34110000-1 Samochody osobowe, </w:t>
      </w:r>
    </w:p>
    <w:p w14:paraId="72BD78E4" w14:textId="3EF2B5FA" w:rsidR="00D53631" w:rsidRPr="00583473" w:rsidRDefault="00666013" w:rsidP="00D53631">
      <w:pPr>
        <w:pStyle w:val="Style9"/>
        <w:numPr>
          <w:ilvl w:val="2"/>
          <w:numId w:val="1"/>
        </w:numPr>
        <w:spacing w:line="276" w:lineRule="auto"/>
        <w:jc w:val="left"/>
        <w:rPr>
          <w:rFonts w:ascii="Arial" w:hAnsi="Arial" w:cs="Arial"/>
          <w:sz w:val="24"/>
          <w:szCs w:val="24"/>
        </w:rPr>
      </w:pPr>
      <w:r w:rsidRPr="00D53631">
        <w:rPr>
          <w:rFonts w:ascii="Arial" w:hAnsi="Arial" w:cs="Arial"/>
          <w:sz w:val="24"/>
          <w:szCs w:val="24"/>
        </w:rPr>
        <w:br/>
      </w:r>
    </w:p>
    <w:p w14:paraId="7C3B783C" w14:textId="77777777" w:rsidR="00D53631" w:rsidRDefault="00D53631" w:rsidP="00D53631">
      <w:pPr>
        <w:pStyle w:val="Style9"/>
        <w:tabs>
          <w:tab w:val="left" w:pos="426"/>
        </w:tabs>
        <w:spacing w:line="276" w:lineRule="auto"/>
        <w:jc w:val="left"/>
        <w:rPr>
          <w:rFonts w:ascii="Arial" w:hAnsi="Arial" w:cs="Arial"/>
          <w:sz w:val="24"/>
          <w:szCs w:val="24"/>
        </w:rPr>
      </w:pPr>
    </w:p>
    <w:p w14:paraId="045C9D57" w14:textId="69D3C50D" w:rsidR="00666013" w:rsidRDefault="00666013" w:rsidP="00D53631">
      <w:pPr>
        <w:pStyle w:val="Style9"/>
        <w:tabs>
          <w:tab w:val="left" w:pos="426"/>
        </w:tabs>
        <w:spacing w:line="276" w:lineRule="auto"/>
        <w:jc w:val="left"/>
        <w:rPr>
          <w:rFonts w:ascii="Arial" w:hAnsi="Arial" w:cs="Arial"/>
          <w:sz w:val="24"/>
          <w:szCs w:val="24"/>
        </w:rPr>
      </w:pPr>
      <w:r w:rsidRPr="00D53631">
        <w:rPr>
          <w:rFonts w:ascii="Arial" w:hAnsi="Arial" w:cs="Arial"/>
          <w:sz w:val="24"/>
          <w:szCs w:val="24"/>
        </w:rPr>
        <w:t>34115200-8 Pojazdy silnikowe do transportu mniej niż 10 osób.</w:t>
      </w:r>
    </w:p>
    <w:p w14:paraId="2CDF942A" w14:textId="77777777" w:rsidR="00D53631" w:rsidRPr="00D53631" w:rsidRDefault="00D53631" w:rsidP="00D53631">
      <w:pPr>
        <w:pStyle w:val="Style9"/>
        <w:tabs>
          <w:tab w:val="left" w:pos="426"/>
        </w:tabs>
        <w:spacing w:line="276" w:lineRule="auto"/>
        <w:jc w:val="left"/>
        <w:rPr>
          <w:rFonts w:ascii="Arial" w:hAnsi="Arial" w:cs="Arial"/>
          <w:sz w:val="24"/>
          <w:szCs w:val="24"/>
        </w:rPr>
      </w:pPr>
    </w:p>
    <w:p w14:paraId="2D846D21" w14:textId="1ABAFDBB" w:rsidR="00FE6794" w:rsidRDefault="006957E7" w:rsidP="007F65ED">
      <w:pPr>
        <w:pStyle w:val="Style9"/>
        <w:tabs>
          <w:tab w:val="left" w:pos="709"/>
        </w:tabs>
        <w:spacing w:line="240" w:lineRule="auto"/>
        <w:jc w:val="both"/>
        <w:rPr>
          <w:rFonts w:ascii="Arial" w:hAnsi="Arial" w:cs="Arial"/>
          <w:bCs/>
          <w:sz w:val="24"/>
          <w:szCs w:val="24"/>
        </w:rPr>
      </w:pPr>
      <w:r w:rsidRPr="00FE6794">
        <w:rPr>
          <w:rFonts w:ascii="Arial" w:eastAsia="Calibri" w:hAnsi="Arial" w:cs="Arial"/>
          <w:bCs/>
          <w:sz w:val="24"/>
          <w:szCs w:val="24"/>
          <w:lang w:eastAsia="en-US"/>
        </w:rPr>
        <w:t>3.2.</w:t>
      </w:r>
      <w:r w:rsidR="00872430" w:rsidRPr="001B35E6">
        <w:rPr>
          <w:rFonts w:ascii="Arial" w:hAnsi="Arial" w:cs="Arial"/>
          <w:bCs/>
          <w:sz w:val="24"/>
          <w:szCs w:val="24"/>
        </w:rPr>
        <w:t xml:space="preserve"> </w:t>
      </w:r>
      <w:r w:rsidR="00FE6794">
        <w:rPr>
          <w:rFonts w:ascii="Arial" w:hAnsi="Arial" w:cs="Arial"/>
          <w:bCs/>
          <w:sz w:val="24"/>
          <w:szCs w:val="24"/>
        </w:rPr>
        <w:t>Opis przedmiotu zamówienia.</w:t>
      </w:r>
    </w:p>
    <w:p w14:paraId="5EC4FE59" w14:textId="08C490B6" w:rsidR="001E1246" w:rsidRDefault="007F65ED" w:rsidP="00FE6794">
      <w:pPr>
        <w:pStyle w:val="Style9"/>
        <w:tabs>
          <w:tab w:val="left" w:pos="284"/>
          <w:tab w:val="left" w:pos="426"/>
        </w:tabs>
        <w:spacing w:line="240" w:lineRule="auto"/>
        <w:jc w:val="both"/>
        <w:rPr>
          <w:rFonts w:asciiTheme="majorHAnsi" w:hAnsiTheme="majorHAnsi" w:cstheme="majorHAnsi"/>
          <w:b/>
          <w:bCs/>
          <w:sz w:val="24"/>
          <w:szCs w:val="24"/>
          <w:shd w:val="clear" w:color="auto" w:fill="FFFFFF"/>
        </w:rPr>
      </w:pPr>
      <w:r w:rsidRPr="007F65ED">
        <w:rPr>
          <w:rFonts w:ascii="Arial" w:hAnsi="Arial" w:cs="Arial"/>
          <w:bCs/>
          <w:sz w:val="24"/>
          <w:szCs w:val="24"/>
        </w:rPr>
        <w:t xml:space="preserve">1.Przedmiotem </w:t>
      </w:r>
      <w:r>
        <w:rPr>
          <w:rFonts w:ascii="Arial" w:hAnsi="Arial" w:cs="Arial"/>
          <w:bCs/>
          <w:sz w:val="24"/>
          <w:szCs w:val="24"/>
        </w:rPr>
        <w:t xml:space="preserve">zamówienia </w:t>
      </w:r>
      <w:r w:rsidRPr="007F65ED">
        <w:rPr>
          <w:rFonts w:ascii="Arial" w:hAnsi="Arial" w:cs="Arial"/>
          <w:bCs/>
          <w:sz w:val="24"/>
          <w:szCs w:val="24"/>
        </w:rPr>
        <w:t xml:space="preserve"> jest </w:t>
      </w:r>
      <w:r w:rsidR="00CA2568" w:rsidRPr="00CA2568">
        <w:rPr>
          <w:rFonts w:ascii="Arial" w:hAnsi="Arial" w:cs="Arial"/>
          <w:b/>
          <w:bCs/>
          <w:sz w:val="24"/>
          <w:szCs w:val="24"/>
        </w:rPr>
        <w:t>„Zakup i dostawa 9-cio osobowego pojazdu typu mikrobus przystosowanego do przewozu osób z niepełnosprawnością, w tym na wózkach inwalidzkich dla Gminy Polanów”</w:t>
      </w:r>
    </w:p>
    <w:p w14:paraId="543F9A32" w14:textId="47C416CB" w:rsidR="00C447F9" w:rsidRP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2.Samochód wraz z wyposażeniem ma być fabrycznie nowy i wolny od wad konstrukcyjnych, materiałowych, wykonawczych i prawnych</w:t>
      </w:r>
      <w:r w:rsidR="00F04519">
        <w:rPr>
          <w:rFonts w:asciiTheme="majorHAnsi" w:hAnsiTheme="majorHAnsi" w:cstheme="majorHAnsi"/>
          <w:sz w:val="24"/>
          <w:szCs w:val="24"/>
        </w:rPr>
        <w:t xml:space="preserve">. </w:t>
      </w:r>
    </w:p>
    <w:p w14:paraId="270B5D30" w14:textId="4E523E63" w:rsidR="00C447F9" w:rsidRP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 xml:space="preserve">3.Przedmiot zamówienia musi być zgodny z wymaganiami i parametrami zawartymi w szczegółowym opisie przedmiotu zamówienia. </w:t>
      </w:r>
    </w:p>
    <w:p w14:paraId="7A02B8ED" w14:textId="043C447C" w:rsidR="00C447F9" w:rsidRP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4.Wyceniony w formularzu ofertowym samochód wraz z wyposażeniem musi posiadać parametry nie gorsze niż te wskazane w szczegółowym opisie przedmiotu zamówienia.</w:t>
      </w:r>
    </w:p>
    <w:p w14:paraId="557D48AB" w14:textId="436CC958" w:rsidR="00C447F9" w:rsidRP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5.W przypadku zaproponowania przez Wykonawcę przedmiotu zamówienia o gorszych parametrach i warunkach niż te wskazane w szczegółowym opisie przedmiotu zamówienia, oferta będzie podlegać odrzuceniu, jako niespełniająca warunków SWZ.</w:t>
      </w:r>
    </w:p>
    <w:p w14:paraId="4259A99A" w14:textId="5D2CAA10" w:rsidR="00C447F9" w:rsidRP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6.Wykonawca w dniu podpisania protokołu odbioru zobowiązany jest przekazać Zamawiającemu komplet dokumentacji niezbędnej do rejestracji pojazdu wynikającej z ustawy Prawo o ruch drogowym.</w:t>
      </w:r>
    </w:p>
    <w:p w14:paraId="7BBB86E2" w14:textId="3F63F830" w:rsidR="00FE6794" w:rsidRP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 xml:space="preserve">7.Odbiór przedmiotu zamówienia odbędzie się w siedzibie Wykonawcy.  </w:t>
      </w:r>
    </w:p>
    <w:p w14:paraId="2F5F85DF" w14:textId="3A8105B6" w:rsidR="00C447F9" w:rsidRPr="00C447F9" w:rsidRDefault="00FE6794"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3.3 </w:t>
      </w:r>
      <w:r w:rsidR="00C447F9" w:rsidRPr="00C447F9">
        <w:rPr>
          <w:rFonts w:asciiTheme="majorHAnsi" w:hAnsiTheme="majorHAnsi" w:cstheme="majorHAnsi"/>
          <w:sz w:val="24"/>
          <w:szCs w:val="24"/>
        </w:rPr>
        <w:t xml:space="preserve">Szczegółowy opis przedmiotu zamówienia znajduje się w załączniku nr </w:t>
      </w:r>
      <w:r w:rsidR="00F71138">
        <w:rPr>
          <w:rFonts w:asciiTheme="majorHAnsi" w:hAnsiTheme="majorHAnsi" w:cstheme="majorHAnsi"/>
          <w:sz w:val="24"/>
          <w:szCs w:val="24"/>
        </w:rPr>
        <w:t>1 A</w:t>
      </w:r>
      <w:r w:rsidR="00C447F9" w:rsidRPr="00C447F9">
        <w:rPr>
          <w:rFonts w:asciiTheme="majorHAnsi" w:hAnsiTheme="majorHAnsi" w:cstheme="majorHAnsi"/>
          <w:sz w:val="24"/>
          <w:szCs w:val="24"/>
        </w:rPr>
        <w:t xml:space="preserve"> do SWZ.</w:t>
      </w:r>
    </w:p>
    <w:p w14:paraId="44BAB73A" w14:textId="77777777" w:rsidR="006E68EA" w:rsidRDefault="006E68EA" w:rsidP="00755B9F">
      <w:pPr>
        <w:spacing w:before="20" w:after="20"/>
        <w:ind w:right="567"/>
        <w:rPr>
          <w:rFonts w:ascii="Arial" w:eastAsia="Times New Roman" w:hAnsi="Arial" w:cs="Arial"/>
          <w:b/>
          <w:bCs/>
          <w:sz w:val="24"/>
          <w:szCs w:val="24"/>
        </w:rPr>
      </w:pPr>
    </w:p>
    <w:p w14:paraId="1E8136F0" w14:textId="14E8DEDE"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5BA074E8" w:rsidR="002A3F4F" w:rsidRPr="00C447F9"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color w:val="548DD4" w:themeColor="text2" w:themeTint="99"/>
          <w:spacing w:val="-5"/>
          <w:sz w:val="24"/>
          <w:szCs w:val="24"/>
          <w:lang w:eastAsia="en-US"/>
        </w:rPr>
      </w:pPr>
      <w:r w:rsidRPr="00C447F9">
        <w:rPr>
          <w:rFonts w:ascii="Arial" w:eastAsia="Times New Roman" w:hAnsi="Arial" w:cs="Arial"/>
          <w:spacing w:val="-5"/>
          <w:sz w:val="24"/>
          <w:szCs w:val="24"/>
          <w:lang w:eastAsia="en-US"/>
        </w:rPr>
        <w:t xml:space="preserve">Zamówienie należy wykonać w </w:t>
      </w:r>
      <w:r w:rsidR="00C447F9" w:rsidRPr="00C447F9">
        <w:rPr>
          <w:rFonts w:ascii="Arial" w:eastAsia="Times New Roman" w:hAnsi="Arial" w:cs="Arial"/>
          <w:spacing w:val="-5"/>
          <w:sz w:val="24"/>
          <w:szCs w:val="24"/>
          <w:lang w:eastAsia="en-US"/>
        </w:rPr>
        <w:t xml:space="preserve">terminie </w:t>
      </w:r>
      <w:r w:rsidR="004C0311">
        <w:rPr>
          <w:rFonts w:ascii="Arial" w:eastAsia="Times New Roman" w:hAnsi="Arial" w:cs="Arial"/>
          <w:spacing w:val="-5"/>
          <w:sz w:val="24"/>
          <w:szCs w:val="24"/>
          <w:lang w:eastAsia="en-US"/>
        </w:rPr>
        <w:t>do</w:t>
      </w:r>
      <w:r w:rsidR="00163625">
        <w:rPr>
          <w:rFonts w:ascii="Arial" w:eastAsia="Times New Roman" w:hAnsi="Arial" w:cs="Arial"/>
          <w:b/>
          <w:bCs/>
          <w:color w:val="FF0000"/>
          <w:spacing w:val="-5"/>
          <w:sz w:val="24"/>
          <w:szCs w:val="24"/>
          <w:lang w:eastAsia="en-US"/>
        </w:rPr>
        <w:t xml:space="preserve"> </w:t>
      </w:r>
      <w:r w:rsidR="00163625" w:rsidRPr="00F04519">
        <w:rPr>
          <w:rFonts w:ascii="Arial" w:eastAsia="Times New Roman" w:hAnsi="Arial" w:cs="Arial"/>
          <w:b/>
          <w:bCs/>
          <w:spacing w:val="-5"/>
          <w:sz w:val="24"/>
          <w:szCs w:val="24"/>
          <w:lang w:eastAsia="en-US"/>
        </w:rPr>
        <w:t>150 dni od</w:t>
      </w:r>
      <w:r w:rsidR="001657AE" w:rsidRPr="00F04519">
        <w:rPr>
          <w:rFonts w:ascii="Arial" w:eastAsia="Times New Roman" w:hAnsi="Arial" w:cs="Arial"/>
          <w:b/>
          <w:bCs/>
          <w:spacing w:val="-5"/>
          <w:sz w:val="24"/>
          <w:szCs w:val="24"/>
          <w:lang w:eastAsia="en-US"/>
        </w:rPr>
        <w:t xml:space="preserve"> dnia</w:t>
      </w:r>
      <w:r w:rsidR="00403D8C" w:rsidRPr="00F04519">
        <w:rPr>
          <w:rFonts w:ascii="Arial" w:eastAsia="Times New Roman" w:hAnsi="Arial" w:cs="Arial"/>
          <w:b/>
          <w:bCs/>
          <w:spacing w:val="-5"/>
          <w:sz w:val="24"/>
          <w:szCs w:val="24"/>
          <w:lang w:eastAsia="en-US"/>
        </w:rPr>
        <w:t xml:space="preserve"> </w:t>
      </w:r>
      <w:r w:rsidR="00C447F9" w:rsidRPr="00F04519">
        <w:rPr>
          <w:rFonts w:ascii="Arial" w:eastAsia="Times New Roman" w:hAnsi="Arial" w:cs="Arial"/>
          <w:b/>
          <w:bCs/>
          <w:spacing w:val="-5"/>
          <w:sz w:val="24"/>
          <w:szCs w:val="24"/>
          <w:lang w:eastAsia="en-US"/>
        </w:rPr>
        <w:t>podpisania umowy.</w:t>
      </w:r>
      <w:r w:rsidR="00CB29D1" w:rsidRPr="00F04519">
        <w:rPr>
          <w:rFonts w:ascii="Arial" w:eastAsia="Times New Roman" w:hAnsi="Arial" w:cs="Arial"/>
          <w:spacing w:val="-5"/>
          <w:sz w:val="24"/>
          <w:szCs w:val="24"/>
          <w:lang w:eastAsia="en-US"/>
        </w:rPr>
        <w:t xml:space="preserve"> </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55B4FE6A" w14:textId="77777777"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1873551E" w14:textId="77777777" w:rsidR="00583473" w:rsidRDefault="00583473" w:rsidP="00C96F7D">
      <w:pPr>
        <w:spacing w:before="20" w:after="20"/>
        <w:ind w:right="567"/>
        <w:rPr>
          <w:rFonts w:ascii="Arial" w:eastAsia="Times New Roman" w:hAnsi="Arial" w:cs="Arial"/>
          <w:bCs/>
          <w:sz w:val="24"/>
          <w:szCs w:val="24"/>
        </w:rPr>
      </w:pPr>
    </w:p>
    <w:p w14:paraId="274748A8" w14:textId="77777777" w:rsidR="00D53631" w:rsidRDefault="00D53631" w:rsidP="00C96F7D">
      <w:pPr>
        <w:spacing w:before="20" w:after="20"/>
        <w:ind w:right="567"/>
        <w:rPr>
          <w:rFonts w:ascii="Arial" w:eastAsia="Times New Roman" w:hAnsi="Arial" w:cs="Arial"/>
          <w:bCs/>
          <w:sz w:val="24"/>
          <w:szCs w:val="24"/>
        </w:rPr>
      </w:pPr>
    </w:p>
    <w:p w14:paraId="4BA03715" w14:textId="77777777" w:rsidR="00D53631" w:rsidRDefault="00D53631" w:rsidP="00C96F7D">
      <w:pPr>
        <w:spacing w:before="20" w:after="20"/>
        <w:ind w:right="567"/>
        <w:rPr>
          <w:rFonts w:ascii="Arial" w:eastAsia="Times New Roman" w:hAnsi="Arial" w:cs="Arial"/>
          <w:bCs/>
          <w:sz w:val="24"/>
          <w:szCs w:val="24"/>
        </w:rPr>
      </w:pPr>
    </w:p>
    <w:p w14:paraId="001DB711" w14:textId="77777777" w:rsidR="00D53631" w:rsidRDefault="00D53631" w:rsidP="00C96F7D">
      <w:pPr>
        <w:spacing w:before="20" w:after="20"/>
        <w:ind w:right="567"/>
        <w:rPr>
          <w:rFonts w:ascii="Arial" w:eastAsia="Times New Roman" w:hAnsi="Arial" w:cs="Arial"/>
          <w:bCs/>
          <w:sz w:val="24"/>
          <w:szCs w:val="24"/>
        </w:rPr>
      </w:pPr>
    </w:p>
    <w:p w14:paraId="0AE3A980" w14:textId="0F04B137"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5D495523" w14:textId="77777777" w:rsidR="00D53631" w:rsidRPr="00140A80" w:rsidRDefault="00D53631" w:rsidP="00140A80">
      <w:pPr>
        <w:widowControl w:val="0"/>
        <w:tabs>
          <w:tab w:val="num" w:pos="284"/>
        </w:tabs>
        <w:overflowPunct w:val="0"/>
        <w:autoSpaceDE w:val="0"/>
        <w:spacing w:before="20" w:after="20"/>
        <w:rPr>
          <w:rFonts w:ascii="Arial" w:hAnsi="Arial" w:cs="Arial"/>
          <w:sz w:val="24"/>
          <w:szCs w:val="24"/>
        </w:rPr>
      </w:pP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0877C4A5" w:rsidR="00C03370" w:rsidRPr="00FC1C55" w:rsidRDefault="00EE0920"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15329F83" w14:textId="75BF9653"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728B9721" w14:textId="51F6EAAF" w:rsidR="00FC1C55"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3F724C0" w14:textId="77777777" w:rsidR="00D53631"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 xml:space="preserve">W przypadku, o którym mowa w pkt 6.2 SWZ, wykonawcy wspólnie ubiegający się o udzielenie zamówienia dołączają odpowiednio do oferty </w:t>
      </w:r>
    </w:p>
    <w:p w14:paraId="67F99CD1" w14:textId="77777777" w:rsidR="00D53631" w:rsidRDefault="00D53631" w:rsidP="000C4792">
      <w:pPr>
        <w:spacing w:before="20" w:after="20"/>
        <w:ind w:right="567"/>
        <w:rPr>
          <w:rFonts w:ascii="Arial" w:hAnsi="Arial" w:cs="Arial"/>
          <w:bCs/>
          <w:sz w:val="24"/>
          <w:szCs w:val="24"/>
        </w:rPr>
      </w:pPr>
    </w:p>
    <w:p w14:paraId="5E16A328" w14:textId="4B49C439" w:rsidR="000C4792" w:rsidRPr="00D15D19" w:rsidRDefault="000C4792" w:rsidP="000C4792">
      <w:pPr>
        <w:spacing w:before="20" w:after="20"/>
        <w:ind w:right="567"/>
        <w:rPr>
          <w:rFonts w:ascii="Arial" w:hAnsi="Arial" w:cs="Arial"/>
          <w:bCs/>
          <w:sz w:val="24"/>
          <w:szCs w:val="24"/>
        </w:rPr>
      </w:pPr>
      <w:r w:rsidRPr="00D15D19">
        <w:rPr>
          <w:rFonts w:ascii="Arial" w:hAnsi="Arial" w:cs="Arial"/>
          <w:bCs/>
          <w:sz w:val="24"/>
          <w:szCs w:val="24"/>
        </w:rPr>
        <w:t>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36AC219" w14:textId="77777777" w:rsidR="00FE6794" w:rsidRDefault="00FE6794" w:rsidP="00755B9F">
      <w:pPr>
        <w:spacing w:before="20" w:after="20"/>
        <w:ind w:right="567"/>
        <w:rPr>
          <w:rFonts w:ascii="Arial" w:hAnsi="Arial" w:cs="Arial"/>
          <w:b/>
          <w:bCs/>
          <w:sz w:val="24"/>
          <w:szCs w:val="24"/>
        </w:rPr>
      </w:pPr>
    </w:p>
    <w:p w14:paraId="7CA7778D" w14:textId="45BBECE7" w:rsidR="00FE6794" w:rsidRPr="00FE6794" w:rsidRDefault="00FE6794" w:rsidP="00FE6794">
      <w:pPr>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1.W postępowaniu o udzielenie zamówienia komunikacja między Zamawiającym a Wykonawcami odbywa się przy użyciu Platformy e-Zamówienia, która jest dostępna pod adresem: https://ezamowienia.gov.pl </w:t>
      </w:r>
    </w:p>
    <w:p w14:paraId="3FA24AAB" w14:textId="588E429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2.Korzystanie z Platformy e-Zamówienia jest bezpłatne.</w:t>
      </w:r>
    </w:p>
    <w:p w14:paraId="50175212" w14:textId="64E184C2"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3.Adres strony internetowej prowadzonego postępowania. Postępowanie można wyszukać ze strony głównej Platformy e-Zamówienia (przycisk „Przeglądaj postępowania/konkursy”) </w:t>
      </w:r>
    </w:p>
    <w:p w14:paraId="29B44F1D" w14:textId="3AAEF871"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4.Przeglądanie i pobieranie publicznej treści dokumentacji postępowania nie wymaga posiadania konta na Platformie e-Zamówienia ani logowania.</w:t>
      </w:r>
    </w:p>
    <w:p w14:paraId="054BC575" w14:textId="2ABEAA44" w:rsidR="00FE6794" w:rsidRPr="00FE6794" w:rsidRDefault="00FE6794" w:rsidP="00E3080D">
      <w:pPr>
        <w:tabs>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5.Wykonawca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47F75012" w14:textId="6F96C678" w:rsidR="00E3080D"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6.W postępowaniu korespondencja elektroniczna (inna niż oferta Wykonawcy i załączniki do oferty) odbywa się drogą elektroniczną za pośrednictwem  formularzy do komunikacji dostępnych w zakładce „Formularze” (Formularze do komunikacji). Za pośrednictwem „Formularzy do komunikacji” odbywa się w szczególności przekazywanie wezwań  i zawiadomień, zadawanie pytań i </w:t>
      </w:r>
    </w:p>
    <w:p w14:paraId="36AB43F1" w14:textId="77777777" w:rsidR="00D53631" w:rsidRDefault="00D53631" w:rsidP="00FE6794">
      <w:pPr>
        <w:tabs>
          <w:tab w:val="left" w:pos="284"/>
        </w:tabs>
        <w:spacing w:before="20" w:after="20"/>
        <w:ind w:right="567"/>
        <w:rPr>
          <w:rFonts w:asciiTheme="majorHAnsi" w:hAnsiTheme="majorHAnsi" w:cstheme="majorHAnsi"/>
          <w:sz w:val="24"/>
          <w:szCs w:val="24"/>
        </w:rPr>
      </w:pPr>
    </w:p>
    <w:p w14:paraId="1AFF7E2F" w14:textId="77777777" w:rsidR="00D53631" w:rsidRDefault="00D53631" w:rsidP="00FE6794">
      <w:pPr>
        <w:tabs>
          <w:tab w:val="left" w:pos="284"/>
        </w:tabs>
        <w:spacing w:before="20" w:after="20"/>
        <w:ind w:right="567"/>
        <w:rPr>
          <w:rFonts w:asciiTheme="majorHAnsi" w:hAnsiTheme="majorHAnsi" w:cstheme="majorHAnsi"/>
          <w:sz w:val="24"/>
          <w:szCs w:val="24"/>
        </w:rPr>
      </w:pPr>
    </w:p>
    <w:p w14:paraId="0A638F63" w14:textId="77777777" w:rsidR="00FC1C55" w:rsidRDefault="00FC1C55" w:rsidP="00FE6794">
      <w:pPr>
        <w:tabs>
          <w:tab w:val="left" w:pos="284"/>
        </w:tabs>
        <w:spacing w:before="20" w:after="20"/>
        <w:ind w:right="567"/>
        <w:rPr>
          <w:rFonts w:asciiTheme="majorHAnsi" w:hAnsiTheme="majorHAnsi" w:cstheme="majorHAnsi"/>
          <w:sz w:val="24"/>
          <w:szCs w:val="24"/>
        </w:rPr>
      </w:pPr>
    </w:p>
    <w:p w14:paraId="675A8861" w14:textId="77777777" w:rsidR="00FC1C55" w:rsidRDefault="00FC1C55" w:rsidP="00FE6794">
      <w:pPr>
        <w:tabs>
          <w:tab w:val="left" w:pos="284"/>
        </w:tabs>
        <w:spacing w:before="20" w:after="20"/>
        <w:ind w:right="567"/>
        <w:rPr>
          <w:rFonts w:asciiTheme="majorHAnsi" w:hAnsiTheme="majorHAnsi" w:cstheme="majorHAnsi"/>
          <w:sz w:val="24"/>
          <w:szCs w:val="24"/>
        </w:rPr>
      </w:pPr>
    </w:p>
    <w:p w14:paraId="7DCEFAC8" w14:textId="77777777" w:rsidR="00FC1C55" w:rsidRDefault="00FC1C55" w:rsidP="00FE6794">
      <w:pPr>
        <w:tabs>
          <w:tab w:val="left" w:pos="284"/>
        </w:tabs>
        <w:spacing w:before="20" w:after="20"/>
        <w:ind w:right="567"/>
        <w:rPr>
          <w:rFonts w:asciiTheme="majorHAnsi" w:hAnsiTheme="majorHAnsi" w:cstheme="majorHAnsi"/>
          <w:sz w:val="24"/>
          <w:szCs w:val="24"/>
        </w:rPr>
      </w:pPr>
    </w:p>
    <w:p w14:paraId="46E2DCA4" w14:textId="172EE9E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udzielanie informacji. Formularze do komunikacji umożliwiają również dołączenie załącznika do przesyłanej wiadomości (przycisk „dodaj załącznik”). </w:t>
      </w:r>
    </w:p>
    <w:p w14:paraId="08374FD4" w14:textId="56988A78"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7.Możliwość korzystania w postępowaniu z „Formularzy do komunikacji” w pełnym zakresie wymaga posiadania konta „Wykonawcy” na Platformie e-Zamówienia oraz zalogowania się na Platformie e-Zamówienia. </w:t>
      </w:r>
    </w:p>
    <w:p w14:paraId="4CFE4019" w14:textId="3504FCAE"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8.Wszystkie wysłane i odebrane w postepowaniu przez wykonawcę wiadomości widoczne są po zalogowaniu w poglądzie postępowania w zakładce „Komunikacja”. </w:t>
      </w:r>
    </w:p>
    <w:p w14:paraId="50EDCEE1" w14:textId="2C428528"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9.Maksymalny rozmiar plików przesyłanych za pośrednictwem „Formularzy do komunikacji”  wynosi 150 MB. (wielkość ta dotyczy plików przesyłanych jako załączniki do jednego formularza).</w:t>
      </w:r>
    </w:p>
    <w:p w14:paraId="4E2678BC" w14:textId="0AAC4EA6"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10</w:t>
      </w:r>
      <w:r w:rsidR="00E3080D">
        <w:rPr>
          <w:rFonts w:asciiTheme="majorHAnsi" w:hAnsiTheme="majorHAnsi" w:cstheme="majorHAnsi"/>
          <w:sz w:val="24"/>
          <w:szCs w:val="24"/>
        </w:rPr>
        <w:t>.</w:t>
      </w:r>
      <w:r w:rsidRPr="00FE6794">
        <w:rPr>
          <w:rFonts w:asciiTheme="majorHAnsi" w:hAnsiTheme="majorHAnsi" w:cstheme="majorHAnsi"/>
          <w:sz w:val="24"/>
          <w:szCs w:val="24"/>
        </w:rPr>
        <w:t>Minimalne wymagania techniczne dotyczące sprzętu używanego w celu korzystania z usług Platformy e-Zamówienia oraz informacje dotyczące specyfiki połączenia określa Regulamin Platformy e-Zamówienia.</w:t>
      </w:r>
    </w:p>
    <w:p w14:paraId="34F2ACD3" w14:textId="5928BB75" w:rsidR="00FE6794" w:rsidRPr="00FE6794" w:rsidRDefault="00FE6794" w:rsidP="00E3080D">
      <w:pPr>
        <w:tabs>
          <w:tab w:val="left" w:pos="0"/>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11.W przypadku problemów technicznych i awarii związanych z funkcjonowaniem Platformy  e-Zamówienia użytkownicy mogą skorzystać ze wsparcia technicznego dostępnego pod numerem telefonu (32) 7788999 lub drogą elektroniczną poprzez formularz udostępniony na stronie internetowej https://ezamowienia.gov.pl w zakładce „Zgłoś problem”.  </w:t>
      </w:r>
    </w:p>
    <w:p w14:paraId="5CDCDD0A" w14:textId="082D47CA" w:rsidR="00FE6794" w:rsidRPr="00FE6794" w:rsidRDefault="00FE6794" w:rsidP="00E3080D">
      <w:pPr>
        <w:tabs>
          <w:tab w:val="left" w:pos="284"/>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12.W szczególnie uzasadnionych przypadkach uniemożliwiających komunikacje Wykonawcy  i Zamawiającego za pośrednictwem platformy e-Zamówienia, Zamawiający dopuszcza komunikacje za pomocą poczty elektronicznej na adres e-mail: </w:t>
      </w:r>
      <w:r w:rsidR="00163625">
        <w:rPr>
          <w:rFonts w:asciiTheme="majorHAnsi" w:hAnsiTheme="majorHAnsi" w:cstheme="majorHAnsi"/>
          <w:sz w:val="24"/>
          <w:szCs w:val="24"/>
        </w:rPr>
        <w:t>um@polanow.eu</w:t>
      </w:r>
      <w:r w:rsidRPr="00FE6794">
        <w:rPr>
          <w:rFonts w:asciiTheme="majorHAnsi" w:hAnsiTheme="majorHAnsi" w:cstheme="majorHAnsi"/>
          <w:sz w:val="24"/>
          <w:szCs w:val="24"/>
        </w:rPr>
        <w:t xml:space="preserve"> (nie dotyczy składania ofert)  </w:t>
      </w:r>
    </w:p>
    <w:p w14:paraId="20189FED" w14:textId="77777777" w:rsidR="00FE6794" w:rsidRPr="00FE6794" w:rsidRDefault="00FE6794" w:rsidP="00E3080D">
      <w:pPr>
        <w:tabs>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12.</w:t>
      </w:r>
      <w:r w:rsidRPr="00FE6794">
        <w:rPr>
          <w:rFonts w:asciiTheme="majorHAnsi" w:hAnsiTheme="majorHAnsi" w:cstheme="majorHAnsi"/>
          <w:sz w:val="24"/>
          <w:szCs w:val="24"/>
        </w:rPr>
        <w:tab/>
        <w:t>Informacje dodatkowe</w:t>
      </w:r>
    </w:p>
    <w:p w14:paraId="6BBC1206"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 xml:space="preserve">Dokumenty w formacie „pdf" zaleca się podpisywać formatem </w:t>
      </w:r>
      <w:proofErr w:type="spellStart"/>
      <w:r w:rsidRPr="00FE6794">
        <w:rPr>
          <w:rFonts w:asciiTheme="majorHAnsi" w:hAnsiTheme="majorHAnsi" w:cstheme="majorHAnsi"/>
          <w:sz w:val="24"/>
          <w:szCs w:val="24"/>
        </w:rPr>
        <w:t>PAdES</w:t>
      </w:r>
      <w:proofErr w:type="spellEnd"/>
      <w:r w:rsidRPr="00FE6794">
        <w:rPr>
          <w:rFonts w:asciiTheme="majorHAnsi" w:hAnsiTheme="majorHAnsi" w:cstheme="majorHAnsi"/>
          <w:sz w:val="24"/>
          <w:szCs w:val="24"/>
        </w:rPr>
        <w:t>;</w:t>
      </w:r>
    </w:p>
    <w:p w14:paraId="290C6299"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kwalifikowanym podpisem elektronicznym zostanie utworzony dodatkowy plik z podpisem, Wykonawca jest zobowiązany przekazać Zamawiającemu oba pliki (plik podpisywany i plik z podpisem).</w:t>
      </w:r>
    </w:p>
    <w:p w14:paraId="087FD67C" w14:textId="5B2F4925"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podpisem osobistym lub profilem  zaufanym zostanie utworzony dodatkowy plik z podpisem, Wykonawca jest zobowiązany przekazać Zamawiającemu oba pliki (plik podpisywany i plik z podpisem).</w:t>
      </w:r>
    </w:p>
    <w:p w14:paraId="0000CCFF" w14:textId="43F4F9CF" w:rsidR="00601C19" w:rsidRPr="00FE6794" w:rsidRDefault="00E3080D" w:rsidP="00DC206E">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13.</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19EC7F36" w14:textId="71D73DC1" w:rsidR="00DE421C" w:rsidRPr="00163625" w:rsidRDefault="000B409B" w:rsidP="00CB29D1">
      <w:pPr>
        <w:shd w:val="clear" w:color="auto" w:fill="FFFFFF"/>
        <w:spacing w:after="0" w:line="240" w:lineRule="auto"/>
        <w:rPr>
          <w:rStyle w:val="markedcontent"/>
          <w:rFonts w:asciiTheme="majorHAnsi" w:hAnsiTheme="majorHAnsi" w:cstheme="majorHAnsi"/>
          <w:sz w:val="24"/>
          <w:szCs w:val="24"/>
        </w:rPr>
      </w:pPr>
      <w:r w:rsidRPr="00FE6794">
        <w:rPr>
          <w:rStyle w:val="markedcontent"/>
          <w:rFonts w:asciiTheme="majorHAnsi" w:hAnsiTheme="majorHAnsi" w:cstheme="majorHAnsi"/>
          <w:sz w:val="24"/>
          <w:szCs w:val="24"/>
        </w:rPr>
        <w:t>a</w:t>
      </w:r>
      <w:r w:rsidRPr="00DE421C">
        <w:rPr>
          <w:rStyle w:val="markedcontent"/>
          <w:rFonts w:asciiTheme="majorHAnsi" w:hAnsiTheme="majorHAnsi" w:cstheme="majorHAnsi"/>
          <w:b/>
          <w:bCs/>
          <w:sz w:val="24"/>
          <w:szCs w:val="24"/>
        </w:rPr>
        <w:t xml:space="preserve">) </w:t>
      </w:r>
      <w:r w:rsidR="00163625">
        <w:rPr>
          <w:rStyle w:val="markedcontent"/>
          <w:rFonts w:asciiTheme="majorHAnsi" w:hAnsiTheme="majorHAnsi" w:cstheme="majorHAnsi"/>
          <w:b/>
          <w:bCs/>
          <w:sz w:val="24"/>
          <w:szCs w:val="24"/>
        </w:rPr>
        <w:t xml:space="preserve">Joanna </w:t>
      </w:r>
      <w:proofErr w:type="spellStart"/>
      <w:r w:rsidR="00163625">
        <w:rPr>
          <w:rStyle w:val="markedcontent"/>
          <w:rFonts w:asciiTheme="majorHAnsi" w:hAnsiTheme="majorHAnsi" w:cstheme="majorHAnsi"/>
          <w:b/>
          <w:bCs/>
          <w:sz w:val="24"/>
          <w:szCs w:val="24"/>
        </w:rPr>
        <w:t>Jerejska</w:t>
      </w:r>
      <w:proofErr w:type="spellEnd"/>
      <w:r w:rsidR="00CB29D1" w:rsidRPr="00FE6794">
        <w:rPr>
          <w:rStyle w:val="markedcontent"/>
          <w:rFonts w:asciiTheme="majorHAnsi" w:hAnsiTheme="majorHAnsi" w:cstheme="majorHAnsi"/>
          <w:sz w:val="24"/>
          <w:szCs w:val="24"/>
        </w:rPr>
        <w:t xml:space="preserve"> tel. </w:t>
      </w:r>
      <w:r w:rsidR="00163625">
        <w:rPr>
          <w:rStyle w:val="markedcontent"/>
          <w:rFonts w:asciiTheme="majorHAnsi" w:hAnsiTheme="majorHAnsi" w:cstheme="majorHAnsi"/>
          <w:sz w:val="24"/>
          <w:szCs w:val="24"/>
        </w:rPr>
        <w:t>943480760</w:t>
      </w:r>
      <w:r w:rsid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e-mail:</w:t>
      </w:r>
      <w:r w:rsidR="00163625">
        <w:rPr>
          <w:rFonts w:asciiTheme="majorHAnsi" w:hAnsiTheme="majorHAnsi" w:cstheme="majorHAnsi"/>
          <w:sz w:val="24"/>
          <w:szCs w:val="24"/>
        </w:rPr>
        <w:t xml:space="preserve"> j.jerejska@polanow.eu</w:t>
      </w:r>
      <w:r w:rsidR="00C80638" w:rsidRPr="00FE6794">
        <w:rPr>
          <w:rStyle w:val="markedcontent"/>
          <w:rFonts w:asciiTheme="majorHAnsi" w:hAnsiTheme="majorHAnsi" w:cstheme="majorHAnsi"/>
          <w:sz w:val="24"/>
          <w:szCs w:val="24"/>
        </w:rPr>
        <w:t xml:space="preserve"> - </w:t>
      </w:r>
      <w:r w:rsidR="00814990" w:rsidRPr="00FE6794">
        <w:rPr>
          <w:rStyle w:val="markedcontent"/>
          <w:rFonts w:asciiTheme="majorHAnsi" w:hAnsiTheme="majorHAnsi" w:cstheme="majorHAnsi"/>
          <w:sz w:val="24"/>
          <w:szCs w:val="24"/>
        </w:rPr>
        <w:t xml:space="preserve"> w sprawach dotyczących opisu przedmiotu zamówienia.</w:t>
      </w:r>
    </w:p>
    <w:p w14:paraId="3CD404A9" w14:textId="77777777" w:rsidR="00DE421C" w:rsidRDefault="00DE421C" w:rsidP="00CB29D1">
      <w:pPr>
        <w:shd w:val="clear" w:color="auto" w:fill="FFFFFF"/>
        <w:spacing w:after="0" w:line="240" w:lineRule="auto"/>
        <w:rPr>
          <w:rStyle w:val="markedcontent"/>
          <w:rFonts w:asciiTheme="majorHAnsi" w:hAnsiTheme="majorHAnsi" w:cstheme="majorHAnsi"/>
          <w:b/>
          <w:bCs/>
          <w:sz w:val="24"/>
          <w:szCs w:val="24"/>
        </w:rPr>
      </w:pPr>
    </w:p>
    <w:p w14:paraId="7276AE12" w14:textId="165213AD" w:rsidR="00814990" w:rsidRPr="00FE6794" w:rsidRDefault="00814990" w:rsidP="00CB29D1">
      <w:pPr>
        <w:shd w:val="clear" w:color="auto" w:fill="FFFFFF"/>
        <w:spacing w:after="0" w:line="240" w:lineRule="auto"/>
        <w:rPr>
          <w:rStyle w:val="markedcontent"/>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DE421C" w:rsidRPr="00DE421C">
        <w:rPr>
          <w:rStyle w:val="markedcontent"/>
          <w:rFonts w:asciiTheme="majorHAnsi" w:hAnsiTheme="majorHAnsi" w:cstheme="majorHAnsi"/>
          <w:b/>
          <w:bCs/>
          <w:sz w:val="24"/>
          <w:szCs w:val="24"/>
        </w:rPr>
        <w:t xml:space="preserve">Bogumił </w:t>
      </w:r>
      <w:proofErr w:type="spellStart"/>
      <w:r w:rsidR="00DE421C" w:rsidRPr="00DE421C">
        <w:rPr>
          <w:rStyle w:val="markedcontent"/>
          <w:rFonts w:asciiTheme="majorHAnsi" w:hAnsiTheme="majorHAnsi" w:cstheme="majorHAnsi"/>
          <w:b/>
          <w:bCs/>
          <w:sz w:val="24"/>
          <w:szCs w:val="24"/>
        </w:rPr>
        <w:t>Badurak</w:t>
      </w:r>
      <w:proofErr w:type="spellEnd"/>
      <w:r w:rsidR="00C80638" w:rsidRPr="00DE421C">
        <w:rPr>
          <w:rStyle w:val="markedcontent"/>
          <w:rFonts w:asciiTheme="majorHAnsi" w:hAnsiTheme="majorHAnsi" w:cstheme="majorHAnsi"/>
          <w:b/>
          <w:bCs/>
          <w:sz w:val="24"/>
          <w:szCs w:val="24"/>
        </w:rPr>
        <w:t>,</w:t>
      </w:r>
      <w:r w:rsidR="00C80638" w:rsidRPr="00FE6794">
        <w:rPr>
          <w:rStyle w:val="markedcontent"/>
          <w:rFonts w:asciiTheme="majorHAnsi" w:hAnsiTheme="majorHAnsi" w:cstheme="majorHAnsi"/>
          <w:sz w:val="24"/>
          <w:szCs w:val="24"/>
        </w:rPr>
        <w:t xml:space="preserve"> tel. </w:t>
      </w:r>
      <w:r w:rsidR="004C0311">
        <w:rPr>
          <w:rStyle w:val="markedcontent"/>
          <w:rFonts w:asciiTheme="majorHAnsi" w:hAnsiTheme="majorHAnsi" w:cstheme="majorHAnsi"/>
          <w:sz w:val="24"/>
          <w:szCs w:val="24"/>
        </w:rPr>
        <w:t>502670590</w:t>
      </w:r>
      <w:r w:rsidR="00C80638" w:rsidRPr="00FE6794">
        <w:rPr>
          <w:rStyle w:val="markedcontent"/>
          <w:rFonts w:asciiTheme="majorHAnsi" w:hAnsiTheme="majorHAnsi" w:cstheme="majorHAnsi"/>
          <w:sz w:val="24"/>
          <w:szCs w:val="24"/>
        </w:rPr>
        <w:t xml:space="preserve">, e-mail: </w:t>
      </w:r>
      <w:hyperlink r:id="rId12" w:history="1">
        <w:r w:rsidR="00DE421C" w:rsidRPr="00DE421C">
          <w:rPr>
            <w:rStyle w:val="Hipercze"/>
            <w:rFonts w:asciiTheme="majorHAnsi" w:hAnsiTheme="majorHAnsi" w:cstheme="majorHAnsi"/>
            <w:color w:val="auto"/>
            <w:sz w:val="24"/>
            <w:szCs w:val="24"/>
          </w:rPr>
          <w:t>b.badurak@polanow.eu</w:t>
        </w:r>
      </w:hyperlink>
      <w:r w:rsidR="00C80638" w:rsidRP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w sprawach dotyczących procedury zamówień publicznych.</w:t>
      </w:r>
    </w:p>
    <w:p w14:paraId="0794EC4A" w14:textId="77777777" w:rsidR="00C80638" w:rsidRDefault="00C8063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001F5C6D" w14:textId="77777777" w:rsidR="00FC1C55" w:rsidRDefault="00FC1C55"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2782EB52" w14:textId="77777777" w:rsidR="00FC1C55" w:rsidRDefault="00FC1C55"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E297539"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5CB936" w14:textId="77777777" w:rsidR="00FB18E4" w:rsidRDefault="00FB18E4" w:rsidP="00755B9F">
      <w:pPr>
        <w:widowControl w:val="0"/>
        <w:tabs>
          <w:tab w:val="left" w:pos="362"/>
        </w:tabs>
        <w:overflowPunct w:val="0"/>
        <w:autoSpaceDE w:val="0"/>
        <w:spacing w:before="20" w:after="20"/>
        <w:ind w:left="142" w:right="567" w:hanging="142"/>
        <w:rPr>
          <w:rFonts w:ascii="Arial" w:hAnsi="Arial" w:cs="Arial"/>
          <w:sz w:val="24"/>
          <w:szCs w:val="24"/>
        </w:rPr>
      </w:pPr>
    </w:p>
    <w:p w14:paraId="1D59604F" w14:textId="77777777"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 xml:space="preserve">10.1 Nie podlegają wykluczeniu z postępowania o udzielenie zamówienia na podstawie art. 108 ust. 1 ustawy </w:t>
      </w:r>
      <w:proofErr w:type="spellStart"/>
      <w:r w:rsidRPr="00FB18E4">
        <w:rPr>
          <w:rFonts w:ascii="Arial" w:hAnsi="Arial" w:cs="Arial"/>
          <w:sz w:val="24"/>
          <w:szCs w:val="24"/>
        </w:rPr>
        <w:t>pzp</w:t>
      </w:r>
      <w:proofErr w:type="spellEnd"/>
      <w:r w:rsidRPr="00FB18E4">
        <w:rPr>
          <w:rFonts w:ascii="Arial" w:hAnsi="Arial" w:cs="Arial"/>
          <w:sz w:val="24"/>
          <w:szCs w:val="24"/>
        </w:rPr>
        <w:t xml:space="preserve"> oraz na podstawie art. 7 ust. 1 ustawy z dnia 13 kwietnia 2022 roku o szczególnych rozwiązaniach w zakresie przeciwdziałania wspieraniu agresji na Ukrainę oraz służących ochronie bezpieczeństwa narodowego (Dz. U. z 2022 r. poz. 835).</w:t>
      </w:r>
    </w:p>
    <w:p w14:paraId="461953CF" w14:textId="08D081B5" w:rsid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 xml:space="preserve">10.2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586A7B6" w14:textId="77777777" w:rsidR="00FB18E4" w:rsidRPr="00AB6EE0" w:rsidRDefault="00FB18E4" w:rsidP="00755B9F">
      <w:pPr>
        <w:widowControl w:val="0"/>
        <w:tabs>
          <w:tab w:val="left" w:pos="362"/>
        </w:tabs>
        <w:overflowPunct w:val="0"/>
        <w:autoSpaceDE w:val="0"/>
        <w:spacing w:before="20" w:after="20"/>
        <w:ind w:left="142" w:right="567" w:hanging="142"/>
        <w:rPr>
          <w:rFonts w:ascii="Arial" w:hAnsi="Arial" w:cs="Arial"/>
          <w:sz w:val="24"/>
          <w:szCs w:val="24"/>
        </w:rPr>
      </w:pP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3" w:name="_Hlk86907658"/>
      <w:r w:rsidRPr="00F201CF">
        <w:rPr>
          <w:rFonts w:ascii="Arial" w:hAnsi="Arial" w:cs="Arial"/>
          <w:sz w:val="24"/>
          <w:szCs w:val="24"/>
        </w:rPr>
        <w:t>Zamawiający nie stawia szczególnych wymagań w zakresie spełniania tego warunku.</w:t>
      </w:r>
    </w:p>
    <w:bookmarkEnd w:id="3"/>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bookmarkStart w:id="4" w:name="_Hlk98499452"/>
      <w:r w:rsidRPr="00F201CF">
        <w:rPr>
          <w:rFonts w:ascii="Arial" w:hAnsi="Arial" w:cs="Arial"/>
          <w:sz w:val="24"/>
          <w:szCs w:val="24"/>
        </w:rPr>
        <w:t>Zamawiający nie stawia szczególnych wymagań w zakresie spełniania tego warunku.</w:t>
      </w:r>
    </w:p>
    <w:bookmarkEnd w:id="4"/>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DB35178" w14:textId="34E33C32" w:rsidR="00FB18E4" w:rsidRPr="00FB18E4" w:rsidRDefault="00775B7C" w:rsidP="00FB18E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p>
    <w:p w14:paraId="45DFA962" w14:textId="3071F9AE" w:rsidR="00FB18E4" w:rsidRDefault="00FB18E4" w:rsidP="00FB18E4">
      <w:pPr>
        <w:pStyle w:val="Tekstpodstawowy"/>
        <w:spacing w:before="20" w:after="20"/>
        <w:ind w:right="567"/>
        <w:rPr>
          <w:rFonts w:ascii="Arial" w:hAnsi="Arial" w:cs="Arial"/>
          <w:b/>
          <w:bCs/>
          <w:color w:val="auto"/>
          <w:sz w:val="24"/>
          <w:szCs w:val="24"/>
        </w:rPr>
      </w:pPr>
      <w:r w:rsidRPr="00FB18E4">
        <w:rPr>
          <w:rFonts w:ascii="Arial" w:hAnsi="Arial" w:cs="Arial"/>
          <w:b/>
          <w:bCs/>
          <w:color w:val="auto"/>
          <w:sz w:val="24"/>
          <w:szCs w:val="24"/>
        </w:rPr>
        <w:tab/>
      </w:r>
    </w:p>
    <w:p w14:paraId="0F79BA60" w14:textId="77777777" w:rsidR="00D5363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w okresie ostatnich 3 lat przed upływem terminu składania ofert, a jeżeli okres prowadzenia działalności jest krótszy – w tym okresie, wykonał zamówieni</w:t>
      </w:r>
      <w:r w:rsidR="004C0311" w:rsidRPr="004C0311">
        <w:rPr>
          <w:rFonts w:ascii="Arial" w:hAnsi="Arial" w:cs="Arial"/>
          <w:color w:val="auto"/>
          <w:sz w:val="24"/>
          <w:szCs w:val="24"/>
        </w:rPr>
        <w:t>e</w:t>
      </w:r>
      <w:r w:rsidRPr="004C0311">
        <w:rPr>
          <w:rFonts w:ascii="Arial" w:hAnsi="Arial" w:cs="Arial"/>
          <w:color w:val="auto"/>
          <w:sz w:val="24"/>
          <w:szCs w:val="24"/>
        </w:rPr>
        <w:t xml:space="preserve"> polegające na dostawie </w:t>
      </w:r>
      <w:r w:rsidR="004C0311" w:rsidRPr="004C0311">
        <w:rPr>
          <w:rFonts w:ascii="Arial" w:hAnsi="Arial" w:cs="Arial"/>
          <w:color w:val="auto"/>
          <w:sz w:val="24"/>
          <w:szCs w:val="24"/>
        </w:rPr>
        <w:t xml:space="preserve"> min.1</w:t>
      </w:r>
      <w:r w:rsidRPr="004C0311">
        <w:rPr>
          <w:rFonts w:ascii="Arial" w:hAnsi="Arial" w:cs="Arial"/>
          <w:color w:val="auto"/>
          <w:sz w:val="24"/>
          <w:szCs w:val="24"/>
        </w:rPr>
        <w:t xml:space="preserve"> fabrycznie now</w:t>
      </w:r>
      <w:r w:rsidR="004C0311" w:rsidRPr="004C0311">
        <w:rPr>
          <w:rFonts w:ascii="Arial" w:hAnsi="Arial" w:cs="Arial"/>
          <w:color w:val="auto"/>
          <w:sz w:val="24"/>
          <w:szCs w:val="24"/>
        </w:rPr>
        <w:t xml:space="preserve">ego </w:t>
      </w:r>
      <w:r w:rsidR="00163625" w:rsidRPr="00F04519">
        <w:rPr>
          <w:rFonts w:ascii="Arial" w:hAnsi="Arial" w:cs="Arial"/>
          <w:b/>
          <w:bCs/>
          <w:color w:val="auto"/>
          <w:sz w:val="24"/>
          <w:szCs w:val="24"/>
        </w:rPr>
        <w:t>p</w:t>
      </w:r>
      <w:r w:rsidR="00163625" w:rsidRPr="00163625">
        <w:rPr>
          <w:rFonts w:ascii="Arial" w:hAnsi="Arial" w:cs="Arial"/>
          <w:b/>
          <w:bCs/>
          <w:color w:val="auto"/>
          <w:sz w:val="24"/>
          <w:szCs w:val="24"/>
        </w:rPr>
        <w:t>ojazdu typu mikrobus przystosowanego do przewozu osób z niepełnosprawnością</w:t>
      </w:r>
      <w:r w:rsidR="00163625">
        <w:rPr>
          <w:rFonts w:ascii="Arial" w:hAnsi="Arial" w:cs="Arial"/>
          <w:b/>
          <w:bCs/>
          <w:color w:val="auto"/>
          <w:sz w:val="24"/>
          <w:szCs w:val="24"/>
        </w:rPr>
        <w:t xml:space="preserve"> </w:t>
      </w:r>
      <w:r w:rsidRPr="004C0311">
        <w:rPr>
          <w:rFonts w:ascii="Arial" w:hAnsi="Arial" w:cs="Arial"/>
          <w:color w:val="auto"/>
          <w:sz w:val="24"/>
          <w:szCs w:val="24"/>
        </w:rPr>
        <w:t xml:space="preserve">o wartości co najmniej </w:t>
      </w:r>
      <w:r w:rsidR="00FE530F">
        <w:rPr>
          <w:rFonts w:ascii="Arial" w:hAnsi="Arial" w:cs="Arial"/>
          <w:b/>
          <w:bCs/>
          <w:color w:val="auto"/>
          <w:sz w:val="24"/>
          <w:szCs w:val="24"/>
        </w:rPr>
        <w:t>18</w:t>
      </w:r>
      <w:r w:rsidR="00163625">
        <w:rPr>
          <w:rFonts w:ascii="Arial" w:hAnsi="Arial" w:cs="Arial"/>
          <w:b/>
          <w:bCs/>
          <w:color w:val="auto"/>
          <w:sz w:val="24"/>
          <w:szCs w:val="24"/>
        </w:rPr>
        <w:t>0.</w:t>
      </w:r>
      <w:r w:rsidRPr="00504FB7">
        <w:rPr>
          <w:rFonts w:ascii="Arial" w:hAnsi="Arial" w:cs="Arial"/>
          <w:b/>
          <w:bCs/>
          <w:color w:val="auto"/>
          <w:sz w:val="24"/>
          <w:szCs w:val="24"/>
        </w:rPr>
        <w:t>00</w:t>
      </w:r>
      <w:r w:rsidR="00163625">
        <w:rPr>
          <w:rFonts w:ascii="Arial" w:hAnsi="Arial" w:cs="Arial"/>
          <w:b/>
          <w:bCs/>
          <w:color w:val="auto"/>
          <w:sz w:val="24"/>
          <w:szCs w:val="24"/>
        </w:rPr>
        <w:t>,00</w:t>
      </w:r>
      <w:r w:rsidRPr="00504FB7">
        <w:rPr>
          <w:rFonts w:ascii="Arial" w:hAnsi="Arial" w:cs="Arial"/>
          <w:b/>
          <w:bCs/>
          <w:color w:val="auto"/>
          <w:sz w:val="24"/>
          <w:szCs w:val="24"/>
        </w:rPr>
        <w:t xml:space="preserve">0 zł brutto (słownie: </w:t>
      </w:r>
      <w:r w:rsidR="00FE530F">
        <w:rPr>
          <w:rFonts w:ascii="Arial" w:hAnsi="Arial" w:cs="Arial"/>
          <w:b/>
          <w:bCs/>
          <w:color w:val="auto"/>
          <w:sz w:val="24"/>
          <w:szCs w:val="24"/>
        </w:rPr>
        <w:t>sto osiemdziesiąt</w:t>
      </w:r>
      <w:r w:rsidR="00504FB7" w:rsidRPr="00504FB7">
        <w:rPr>
          <w:rFonts w:ascii="Arial" w:hAnsi="Arial" w:cs="Arial"/>
          <w:b/>
          <w:bCs/>
          <w:color w:val="auto"/>
          <w:sz w:val="24"/>
          <w:szCs w:val="24"/>
        </w:rPr>
        <w:t xml:space="preserve"> </w:t>
      </w:r>
      <w:r w:rsidRPr="00504FB7">
        <w:rPr>
          <w:rFonts w:ascii="Arial" w:hAnsi="Arial" w:cs="Arial"/>
          <w:b/>
          <w:bCs/>
          <w:color w:val="auto"/>
          <w:sz w:val="24"/>
          <w:szCs w:val="24"/>
        </w:rPr>
        <w:t xml:space="preserve"> tysięcy złotych) </w:t>
      </w:r>
      <w:r w:rsidRPr="004C0311">
        <w:rPr>
          <w:rFonts w:ascii="Arial" w:hAnsi="Arial" w:cs="Arial"/>
          <w:color w:val="auto"/>
          <w:sz w:val="24"/>
          <w:szCs w:val="24"/>
        </w:rPr>
        <w:t xml:space="preserve">Powyższe Wykonawca winien udokumentować załączając dowody potwierdzające, że te dostawy zostały wykonane z należytą starannością wraz z </w:t>
      </w:r>
    </w:p>
    <w:p w14:paraId="464ADD26" w14:textId="77777777" w:rsidR="00D53631" w:rsidRDefault="00D53631" w:rsidP="00FB18E4">
      <w:pPr>
        <w:pStyle w:val="Tekstpodstawowy"/>
        <w:spacing w:before="20" w:after="20"/>
        <w:ind w:right="567"/>
        <w:rPr>
          <w:rFonts w:ascii="Arial" w:hAnsi="Arial" w:cs="Arial"/>
          <w:color w:val="auto"/>
          <w:sz w:val="24"/>
          <w:szCs w:val="24"/>
        </w:rPr>
      </w:pPr>
    </w:p>
    <w:p w14:paraId="2F3CB980" w14:textId="4BEFB6F6" w:rsidR="000B409B" w:rsidRPr="004C031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podaniem ich wartości, przedmiotu, dat wykonania i podmiotów, na rzecz których dostawy zostały wykonane.</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2411C686" w14:textId="39F2B5F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67A2243" w14:textId="77777777" w:rsidR="004F3038" w:rsidRDefault="004F3038" w:rsidP="00EC50C8">
      <w:pPr>
        <w:pStyle w:val="Tekstpodstawowy"/>
        <w:spacing w:before="20" w:after="20" w:line="276" w:lineRule="auto"/>
        <w:ind w:right="567"/>
        <w:rPr>
          <w:rFonts w:ascii="Arial" w:hAnsi="Arial" w:cs="Arial"/>
          <w:b/>
          <w:bCs/>
          <w:color w:val="auto"/>
          <w:sz w:val="24"/>
          <w:szCs w:val="24"/>
        </w:rPr>
      </w:pP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0AB0ECE7" w14:textId="77777777" w:rsidR="00D53631" w:rsidRDefault="00D53631"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
    <w:p w14:paraId="16EDDF15" w14:textId="77777777" w:rsidR="00D53631" w:rsidRPr="00317B86" w:rsidRDefault="00D53631"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61DC9F9A"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2BDC03BD" w14:textId="225A2E38"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r w:rsidR="00FC1C55">
        <w:rPr>
          <w:rFonts w:asciiTheme="majorHAnsi" w:eastAsia="Times New Roman" w:hAnsiTheme="majorHAnsi" w:cstheme="majorHAnsi"/>
          <w:color w:val="000000"/>
          <w:sz w:val="24"/>
          <w:szCs w:val="24"/>
          <w:lang w:eastAsia="pl-PL"/>
        </w:rPr>
        <w:t xml:space="preserve"> </w:t>
      </w: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2FD75812" w:rsidR="00C938FF" w:rsidRDefault="00DE2F1A" w:rsidP="002B1B78">
      <w:pPr>
        <w:pStyle w:val="Tekstpodstawowy"/>
        <w:spacing w:before="20" w:after="20" w:line="276" w:lineRule="auto"/>
        <w:rPr>
          <w:rFonts w:ascii="Arial" w:hAnsi="Arial" w:cs="Arial"/>
          <w:b/>
          <w:bCs/>
          <w:color w:val="auto"/>
          <w:sz w:val="24"/>
          <w:szCs w:val="24"/>
        </w:rPr>
      </w:pPr>
      <w:bookmarkStart w:id="5" w:name="page17"/>
      <w:bookmarkEnd w:id="5"/>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0023DFD7" w14:textId="77777777" w:rsidR="00843B2B" w:rsidRPr="00843B2B" w:rsidRDefault="00843B2B" w:rsidP="00843B2B">
      <w:pPr>
        <w:pStyle w:val="Tekstpodstawowy"/>
        <w:spacing w:before="20" w:after="20"/>
        <w:rPr>
          <w:rFonts w:ascii="Arial" w:hAnsi="Arial" w:cs="Arial"/>
          <w:b/>
          <w:bCs/>
          <w:color w:val="auto"/>
          <w:sz w:val="24"/>
          <w:szCs w:val="24"/>
        </w:rPr>
      </w:pPr>
    </w:p>
    <w:p w14:paraId="7B4EE271" w14:textId="7777777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12.1. Dokumenty wymagane przez zamawiającego, które należy złożyć składając ofertę: </w:t>
      </w:r>
    </w:p>
    <w:p w14:paraId="342706CF" w14:textId="161B207B" w:rsidR="00504FB7"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1. Do oferty Wykonawca załącza wypełniony załącznik nr 1A – Opis przedmiotu zamówienia.</w:t>
      </w:r>
    </w:p>
    <w:p w14:paraId="1C51F0C1" w14:textId="5973CCDF"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2</w:t>
      </w:r>
      <w:r w:rsidR="00843B2B" w:rsidRPr="00843B2B">
        <w:rPr>
          <w:rFonts w:ascii="Arial" w:hAnsi="Arial" w:cs="Arial"/>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00843B2B" w:rsidRPr="00843B2B">
        <w:rPr>
          <w:rFonts w:ascii="Arial" w:hAnsi="Arial" w:cs="Arial"/>
          <w:color w:val="auto"/>
          <w:sz w:val="24"/>
          <w:szCs w:val="24"/>
        </w:rPr>
        <w:t>Pzp</w:t>
      </w:r>
      <w:proofErr w:type="spellEnd"/>
      <w:r w:rsidR="00843B2B" w:rsidRPr="00843B2B">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0E8DECF7"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75C872D4" w14:textId="488F865D"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3</w:t>
      </w:r>
      <w:r w:rsidR="00843B2B" w:rsidRPr="00843B2B">
        <w:rPr>
          <w:rFonts w:ascii="Arial" w:hAnsi="Arial" w:cs="Arial"/>
          <w:color w:val="auto"/>
          <w:sz w:val="24"/>
          <w:szCs w:val="24"/>
        </w:rPr>
        <w:t>.Do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264991F3" w14:textId="77777777"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Jeżeli Wykonawca ma siedzibę lub miejsce zamieszkania poza granicami Rzeczypospolitej Polskiej, zamiast odpisu albo informacji z Krajowego Rejestru </w:t>
      </w:r>
    </w:p>
    <w:p w14:paraId="59636EA4" w14:textId="77777777" w:rsidR="00D53631" w:rsidRDefault="00D53631" w:rsidP="00843B2B">
      <w:pPr>
        <w:pStyle w:val="Tekstpodstawowy"/>
        <w:spacing w:before="20" w:after="20"/>
        <w:rPr>
          <w:rFonts w:ascii="Arial" w:hAnsi="Arial" w:cs="Arial"/>
          <w:color w:val="auto"/>
          <w:sz w:val="24"/>
          <w:szCs w:val="24"/>
        </w:rPr>
      </w:pPr>
    </w:p>
    <w:p w14:paraId="25EA2A93" w14:textId="56986A03"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Sądowego lub z Centralnej Ewidencji i Informacji o Działalności Gospodarczej – składa dokument lub dokumenty wystawione w kraju, w którym Wykonawca ma </w:t>
      </w:r>
      <w:r w:rsidR="00FC1C55">
        <w:rPr>
          <w:rFonts w:ascii="Arial" w:hAnsi="Arial" w:cs="Arial"/>
          <w:color w:val="auto"/>
          <w:sz w:val="24"/>
          <w:szCs w:val="24"/>
        </w:rPr>
        <w:br/>
      </w:r>
      <w:r w:rsidRPr="00843B2B">
        <w:rPr>
          <w:rFonts w:ascii="Arial" w:hAnsi="Arial" w:cs="Arial"/>
          <w:color w:val="auto"/>
          <w:sz w:val="24"/>
          <w:szCs w:val="24"/>
        </w:rPr>
        <w:t>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2370111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D4D327F"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596E504" w14:textId="5808F323"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4</w:t>
      </w:r>
      <w:r w:rsidR="00843B2B" w:rsidRPr="00843B2B">
        <w:rPr>
          <w:rFonts w:ascii="Arial" w:hAnsi="Arial" w:cs="Arial"/>
          <w:color w:val="auto"/>
          <w:sz w:val="24"/>
          <w:szCs w:val="24"/>
        </w:rPr>
        <w:t xml:space="preserve">.Do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8DC8AB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3FC36F05" w14:textId="2B7E308C"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5</w:t>
      </w:r>
      <w:r w:rsidR="00843B2B" w:rsidRPr="00843B2B">
        <w:rPr>
          <w:rFonts w:ascii="Arial" w:hAnsi="Arial" w:cs="Arial"/>
          <w:color w:val="auto"/>
          <w:sz w:val="24"/>
          <w:szCs w:val="24"/>
        </w:rPr>
        <w:t xml:space="preserve">.Wykonawcy wspólnie ubiegający się o udzielenie zamówienia (w tym także spółki cywilne), w oparciu o art. 117 ust. 4 ustawy </w:t>
      </w:r>
      <w:proofErr w:type="spellStart"/>
      <w:r w:rsidR="00843B2B" w:rsidRPr="00843B2B">
        <w:rPr>
          <w:rFonts w:ascii="Arial" w:hAnsi="Arial" w:cs="Arial"/>
          <w:color w:val="auto"/>
          <w:sz w:val="24"/>
          <w:szCs w:val="24"/>
        </w:rPr>
        <w:t>Pzp</w:t>
      </w:r>
      <w:proofErr w:type="spellEnd"/>
      <w:r w:rsidR="00843B2B" w:rsidRPr="00843B2B">
        <w:rPr>
          <w:rFonts w:ascii="Arial" w:hAnsi="Arial" w:cs="Arial"/>
          <w:color w:val="auto"/>
          <w:sz w:val="24"/>
          <w:szCs w:val="24"/>
        </w:rPr>
        <w:t xml:space="preserve"> dołączają do oferty oświadczenie, z którego wynika, które roboty budowlane, dostawy lub usługi wykonają poszczególni Wykonawcy – </w:t>
      </w:r>
      <w:r w:rsidR="00843B2B" w:rsidRPr="00807197">
        <w:rPr>
          <w:rFonts w:ascii="Arial" w:hAnsi="Arial" w:cs="Arial"/>
          <w:color w:val="auto"/>
          <w:sz w:val="24"/>
          <w:szCs w:val="24"/>
        </w:rPr>
        <w:t>załącznik nr 8 do SWZ.</w:t>
      </w:r>
    </w:p>
    <w:p w14:paraId="4786DE1F" w14:textId="1995EDE9"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6</w:t>
      </w:r>
      <w:r w:rsidR="00843B2B" w:rsidRPr="00843B2B">
        <w:rPr>
          <w:rFonts w:ascii="Arial" w:hAnsi="Arial" w:cs="Arial"/>
          <w:color w:val="auto"/>
          <w:sz w:val="24"/>
          <w:szCs w:val="24"/>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1C0413C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37825F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1)zakres dostępnych Wykonawcy zasobów podmiotu udostępniającego zasoby;</w:t>
      </w:r>
    </w:p>
    <w:p w14:paraId="135653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2)sposób i okres udostępnienia Wykonawcy i wykorzystania przez niego zasobów podmiotu udostępniającego te zasoby przy wykonywaniu zamówienia;</w:t>
      </w:r>
    </w:p>
    <w:p w14:paraId="71CFE644" w14:textId="7777777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0EA0145" w14:textId="77777777" w:rsidR="00D53631" w:rsidRPr="00843B2B" w:rsidRDefault="00D53631" w:rsidP="00843B2B">
      <w:pPr>
        <w:pStyle w:val="Tekstpodstawowy"/>
        <w:spacing w:before="20" w:after="20"/>
        <w:rPr>
          <w:rFonts w:ascii="Arial" w:hAnsi="Arial" w:cs="Arial"/>
          <w:color w:val="auto"/>
          <w:sz w:val="24"/>
          <w:szCs w:val="24"/>
        </w:rPr>
      </w:pPr>
    </w:p>
    <w:p w14:paraId="4FC1B8B0" w14:textId="2C3F5689"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Wykonawca, w przypadku polegania na zdolnościach lub sytuacji podmiotów udostępniających zasoby, przedstawia do oferty, wraz z oświadczeniem, o którym </w:t>
      </w:r>
      <w:r w:rsidR="00FC1C55">
        <w:rPr>
          <w:rFonts w:ascii="Arial" w:hAnsi="Arial" w:cs="Arial"/>
          <w:color w:val="auto"/>
          <w:sz w:val="24"/>
          <w:szCs w:val="24"/>
        </w:rPr>
        <w:br/>
      </w:r>
      <w:r w:rsidRPr="00843B2B">
        <w:rPr>
          <w:rFonts w:ascii="Arial" w:hAnsi="Arial" w:cs="Arial"/>
          <w:color w:val="auto"/>
          <w:sz w:val="24"/>
          <w:szCs w:val="24"/>
        </w:rPr>
        <w:t>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528641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tj.:</w:t>
      </w:r>
    </w:p>
    <w:p w14:paraId="6995354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1)Oświadczenie Wykonawcy o aktualności informacji zawartych w oświadczeniu, o którym mowa w art. 125 ust. 1 ustawy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w zakresie podstaw wykluczenia z postępowania wskazanych przez Zamawiającego, o których mowa w art. 108 ust. 1 ustawy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w tym również oświadczenie Wykonawcy, w zakresie art. 108 ust. 1 pkt 5 ustawy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45B45BA2" w14:textId="14E78E8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Wykaz dostaw, w okresie ostatnich 3 lat przed upływem terminu składania ofert,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w:t>
      </w:r>
    </w:p>
    <w:p w14:paraId="45D44F81" w14:textId="402A869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Wzór stanowi </w:t>
      </w:r>
      <w:r w:rsidRPr="00807197">
        <w:rPr>
          <w:rFonts w:ascii="Arial" w:hAnsi="Arial" w:cs="Arial"/>
          <w:color w:val="auto"/>
          <w:sz w:val="24"/>
          <w:szCs w:val="24"/>
        </w:rPr>
        <w:t xml:space="preserve">Załącznik Nr </w:t>
      </w:r>
      <w:r w:rsidR="00807197" w:rsidRPr="00807197">
        <w:rPr>
          <w:rFonts w:ascii="Arial" w:hAnsi="Arial" w:cs="Arial"/>
          <w:color w:val="auto"/>
          <w:sz w:val="24"/>
          <w:szCs w:val="24"/>
        </w:rPr>
        <w:t>4</w:t>
      </w:r>
      <w:r w:rsidRPr="00807197">
        <w:rPr>
          <w:rFonts w:ascii="Arial" w:hAnsi="Arial" w:cs="Arial"/>
          <w:color w:val="auto"/>
          <w:sz w:val="24"/>
          <w:szCs w:val="24"/>
        </w:rPr>
        <w:t xml:space="preserve"> do SWZ;</w:t>
      </w:r>
    </w:p>
    <w:p w14:paraId="2CEDF770" w14:textId="77777777"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12.3. Jeżeli Wykonawca nie złożył oświadczenia, o którym mowa w art. 125 ust. 1 </w:t>
      </w:r>
    </w:p>
    <w:p w14:paraId="1727A80E" w14:textId="77777777" w:rsidR="00D53631" w:rsidRDefault="00D53631" w:rsidP="00843B2B">
      <w:pPr>
        <w:pStyle w:val="Tekstpodstawowy"/>
        <w:spacing w:before="20" w:after="20"/>
        <w:rPr>
          <w:rFonts w:ascii="Arial" w:hAnsi="Arial" w:cs="Arial"/>
          <w:color w:val="auto"/>
          <w:sz w:val="24"/>
          <w:szCs w:val="24"/>
        </w:rPr>
      </w:pPr>
    </w:p>
    <w:p w14:paraId="2081131D" w14:textId="6766D4EF"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ustawy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podmiotowych środków dowodowych, o których mowa w art. 273 ustawy </w:t>
      </w:r>
      <w:r w:rsidR="00FC1C55">
        <w:rPr>
          <w:rFonts w:ascii="Arial" w:hAnsi="Arial" w:cs="Arial"/>
          <w:color w:val="auto"/>
          <w:sz w:val="24"/>
          <w:szCs w:val="24"/>
        </w:rPr>
        <w:br/>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C7008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76AF47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12.5.Zamawiający nie wzywa do złożenia podmiotowych środków dowodowych, jeżeli: </w:t>
      </w:r>
    </w:p>
    <w:p w14:paraId="5D3205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dane umożliwiające dostęp do tych środków, </w:t>
      </w:r>
    </w:p>
    <w:p w14:paraId="630BB73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podmiotowym środkiem dowodowym jest oświadczenie, którego treść odpowiada zakresowi oświadczenia, o którym mowa w art. 125 ust. 1. </w:t>
      </w:r>
    </w:p>
    <w:p w14:paraId="5381377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8F5E877" w14:textId="1F3897D6" w:rsidR="004F3038" w:rsidRPr="00843B2B" w:rsidRDefault="00843B2B" w:rsidP="00843B2B">
      <w:pPr>
        <w:pStyle w:val="Tekstpodstawowy"/>
        <w:spacing w:before="20" w:after="20" w:line="276" w:lineRule="auto"/>
        <w:rPr>
          <w:rFonts w:ascii="Arial" w:hAnsi="Arial" w:cs="Arial"/>
          <w:color w:val="auto"/>
          <w:sz w:val="24"/>
          <w:szCs w:val="24"/>
        </w:rPr>
      </w:pPr>
      <w:r w:rsidRPr="00843B2B">
        <w:rPr>
          <w:rFonts w:ascii="Arial" w:hAnsi="Arial" w:cs="Arial"/>
          <w:color w:val="auto"/>
          <w:sz w:val="24"/>
          <w:szCs w:val="24"/>
        </w:rPr>
        <w:t xml:space="preserve">12.7.W zakresie nieuregulowanym ustawą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17DBC2FE" w14:textId="332C401A" w:rsidR="00D03D04"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2FEBFEBF" w14:textId="77777777" w:rsidR="00843B2B" w:rsidRDefault="00843B2B" w:rsidP="00D00422">
      <w:pPr>
        <w:pStyle w:val="Tekstpodstawowy"/>
        <w:overflowPunct w:val="0"/>
        <w:spacing w:before="20" w:after="20" w:line="276" w:lineRule="auto"/>
        <w:ind w:right="567"/>
        <w:rPr>
          <w:rFonts w:ascii="Arial" w:hAnsi="Arial" w:cs="Arial"/>
          <w:b/>
          <w:bCs/>
          <w:color w:val="auto"/>
          <w:sz w:val="24"/>
          <w:szCs w:val="24"/>
        </w:rPr>
      </w:pPr>
    </w:p>
    <w:p w14:paraId="77D5F2A1" w14:textId="5FD0724A" w:rsidR="00843B2B" w:rsidRPr="00843B2B"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1. Treść SWZ wraz z załącznikami zamieszczona jest na stronie internetowej pod adresem: https://ezamowienia.gov.pl/ (postępowanie oznaczone znakiem sprawy oraz tytułem niniejszego postępowania). Informacja o prowadzonym postępowaniu zamieszczona została również na stronie: https://bip.polanow.pl</w:t>
      </w:r>
    </w:p>
    <w:p w14:paraId="1B99F4E7" w14:textId="77777777" w:rsidR="0006005F"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2. Wykonawca może zwrócić się do Zamawiającego o wyjaśnienie treści SWZ, kierując swoje zapytanie na adres mailowy: </w:t>
      </w:r>
      <w:hyperlink r:id="rId13" w:history="1">
        <w:r w:rsidR="0006005F" w:rsidRPr="0006005F">
          <w:rPr>
            <w:rStyle w:val="Hipercze"/>
            <w:rFonts w:ascii="Arial" w:hAnsi="Arial" w:cs="Arial"/>
            <w:color w:val="auto"/>
            <w:sz w:val="24"/>
            <w:szCs w:val="24"/>
          </w:rPr>
          <w:t>j.jerejska@polanow.eu</w:t>
        </w:r>
      </w:hyperlink>
      <w:r w:rsidR="00163625">
        <w:t xml:space="preserve"> </w:t>
      </w:r>
      <w:r w:rsidRPr="00843B2B">
        <w:rPr>
          <w:rFonts w:ascii="Arial" w:hAnsi="Arial" w:cs="Arial"/>
          <w:color w:val="auto"/>
          <w:sz w:val="24"/>
          <w:szCs w:val="24"/>
        </w:rPr>
        <w:t xml:space="preserve">Zamawiający prosi o przekazywanie zapytań do treści SWZ jednocześnie w </w:t>
      </w:r>
    </w:p>
    <w:p w14:paraId="619C1DC5" w14:textId="77777777" w:rsidR="0006005F" w:rsidRDefault="0006005F" w:rsidP="00843B2B">
      <w:pPr>
        <w:pStyle w:val="Tekstpodstawowy"/>
        <w:overflowPunct w:val="0"/>
        <w:spacing w:before="20" w:after="20"/>
        <w:ind w:right="567"/>
        <w:rPr>
          <w:rFonts w:ascii="Arial" w:hAnsi="Arial" w:cs="Arial"/>
          <w:color w:val="auto"/>
          <w:sz w:val="24"/>
          <w:szCs w:val="24"/>
        </w:rPr>
      </w:pPr>
    </w:p>
    <w:p w14:paraId="134DF6F2" w14:textId="3D2EE75B" w:rsidR="00843B2B" w:rsidRPr="00843B2B" w:rsidRDefault="00843B2B" w:rsidP="0006005F">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formie edytowalnej, gdyż skróci to czas udzielania wyjaśnień;</w:t>
      </w:r>
      <w:r w:rsidR="00FC1C55">
        <w:rPr>
          <w:rFonts w:ascii="Arial" w:hAnsi="Arial" w:cs="Arial"/>
          <w:color w:val="auto"/>
          <w:sz w:val="24"/>
          <w:szCs w:val="24"/>
        </w:rPr>
        <w:br/>
      </w:r>
      <w:r w:rsidRPr="00843B2B">
        <w:rPr>
          <w:rFonts w:ascii="Arial" w:hAnsi="Arial" w:cs="Arial"/>
          <w:color w:val="auto"/>
          <w:sz w:val="24"/>
          <w:szCs w:val="24"/>
        </w:rPr>
        <w:t xml:space="preserve">2.Zamawiający zgodnie z art. 284 ust. 2 ustawy </w:t>
      </w:r>
      <w:proofErr w:type="spellStart"/>
      <w:r w:rsidRPr="00843B2B">
        <w:rPr>
          <w:rFonts w:ascii="Arial" w:hAnsi="Arial" w:cs="Arial"/>
          <w:color w:val="auto"/>
          <w:sz w:val="24"/>
          <w:szCs w:val="24"/>
        </w:rPr>
        <w:t>Pzp</w:t>
      </w:r>
      <w:proofErr w:type="spellEnd"/>
      <w:r w:rsidRPr="00843B2B">
        <w:rPr>
          <w:rFonts w:ascii="Arial" w:hAnsi="Arial" w:cs="Arial"/>
          <w:color w:val="auto"/>
          <w:sz w:val="24"/>
          <w:szCs w:val="24"/>
        </w:rPr>
        <w:t xml:space="preserve"> udzieli wyjaśnień niezwłocznie jednak nie później niż na 2 dni przed upływem terminu składania ofert, pod warunkiem że wniosek</w:t>
      </w:r>
      <w:r w:rsidR="00292AB6">
        <w:rPr>
          <w:rFonts w:ascii="Arial" w:hAnsi="Arial" w:cs="Arial"/>
          <w:color w:val="auto"/>
          <w:sz w:val="24"/>
          <w:szCs w:val="24"/>
        </w:rPr>
        <w:t xml:space="preserve"> </w:t>
      </w:r>
      <w:r w:rsidRPr="00843B2B">
        <w:rPr>
          <w:rFonts w:ascii="Arial" w:hAnsi="Arial" w:cs="Arial"/>
          <w:color w:val="auto"/>
          <w:sz w:val="24"/>
          <w:szCs w:val="24"/>
        </w:rPr>
        <w:t>o wyjaśnienie treści odpowiednio SWZ wpłynął do zamawiającego nie później niż na 4 dni przed upływem terminu składania odpowiednio ofert.</w:t>
      </w:r>
    </w:p>
    <w:p w14:paraId="31076C18" w14:textId="4B6E7143"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3.Treść zapytań wraz z wyjaśnieniami zamawiający udostępnia, bez ujawniania źródła zapytania, na stronie https://ezamowienia.gov.pl/, na której prowadzone jest postępowanie. (postępowanie oznaczone znakiem sprawy oraz tytułem niniejszego postępowania)</w:t>
      </w:r>
    </w:p>
    <w:p w14:paraId="04CAA7D1" w14:textId="66FC040F"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4.W uzasadnionych przypadkach Zamawiający może przed upływem terminu składania ofert zmienić treść SWZ. Każda wprowadzona przez Zamawiającego zmiana staje się w takim przypadku częścią SWZ. Dokonaną zmianę treści SWZ Zamawiający udostępnia na stronie </w:t>
      </w:r>
      <w:hyperlink r:id="rId14" w:history="1">
        <w:r w:rsidR="002C1B9C" w:rsidRPr="0006005F">
          <w:rPr>
            <w:rStyle w:val="Hipercze"/>
            <w:rFonts w:ascii="Arial" w:hAnsi="Arial" w:cs="Arial"/>
            <w:b/>
            <w:bCs/>
            <w:color w:val="auto"/>
            <w:sz w:val="24"/>
            <w:szCs w:val="24"/>
          </w:rPr>
          <w:t>https://ezamowienia.gov.pl</w:t>
        </w:r>
      </w:hyperlink>
      <w:r w:rsidR="002C1B9C" w:rsidRPr="0006005F">
        <w:rPr>
          <w:rFonts w:ascii="Arial" w:hAnsi="Arial" w:cs="Arial"/>
          <w:b/>
          <w:bCs/>
          <w:color w:val="auto"/>
          <w:sz w:val="24"/>
          <w:szCs w:val="24"/>
        </w:rPr>
        <w:t xml:space="preserve"> </w:t>
      </w:r>
      <w:r w:rsidRPr="0006005F">
        <w:rPr>
          <w:rFonts w:ascii="Arial" w:hAnsi="Arial" w:cs="Arial"/>
          <w:b/>
          <w:bCs/>
          <w:color w:val="auto"/>
          <w:sz w:val="24"/>
          <w:szCs w:val="24"/>
        </w:rPr>
        <w:t>(</w:t>
      </w:r>
      <w:r w:rsidRPr="00843B2B">
        <w:rPr>
          <w:rFonts w:ascii="Arial" w:hAnsi="Arial" w:cs="Arial"/>
          <w:color w:val="auto"/>
          <w:sz w:val="24"/>
          <w:szCs w:val="24"/>
        </w:rPr>
        <w:t>postępowanie oznaczone znakiem sprawy oraz tytułem niniejszego postępowania)</w:t>
      </w:r>
    </w:p>
    <w:p w14:paraId="0319A1BB" w14:textId="6D34A2CA" w:rsidR="004F3038" w:rsidRPr="00843B2B" w:rsidRDefault="00843B2B" w:rsidP="00843B2B">
      <w:pPr>
        <w:pStyle w:val="Tekstpodstawowy"/>
        <w:tabs>
          <w:tab w:val="left" w:pos="284"/>
        </w:tabs>
        <w:overflowPunct w:val="0"/>
        <w:spacing w:before="20" w:after="20" w:line="276" w:lineRule="auto"/>
        <w:ind w:right="567"/>
        <w:rPr>
          <w:rFonts w:ascii="Arial" w:hAnsi="Arial" w:cs="Arial"/>
          <w:color w:val="auto"/>
          <w:sz w:val="24"/>
          <w:szCs w:val="24"/>
        </w:rPr>
      </w:pPr>
      <w:r w:rsidRPr="00843B2B">
        <w:rPr>
          <w:rFonts w:ascii="Arial" w:hAnsi="Arial" w:cs="Arial"/>
          <w:color w:val="auto"/>
          <w:sz w:val="24"/>
          <w:szCs w:val="24"/>
        </w:rPr>
        <w:t>5.</w:t>
      </w:r>
      <w:r w:rsidRPr="00843B2B">
        <w:rPr>
          <w:rFonts w:ascii="Arial" w:hAnsi="Arial" w:cs="Arial"/>
          <w:color w:val="auto"/>
          <w:sz w:val="24"/>
          <w:szCs w:val="24"/>
        </w:rPr>
        <w:tab/>
        <w:t>Zgodnie z art. 284 ust. 5 ustawy, przedłużenie terminu składania ofert nie wpływa na bieg terminu składania wniosku o wyjaśnienie treści SWZ.</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095E233B"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B7A4CEC" w14:textId="77777777" w:rsidR="004F3038" w:rsidRDefault="004F3038" w:rsidP="001859A7">
      <w:pPr>
        <w:pStyle w:val="Tekstpodstawowy"/>
        <w:overflowPunct w:val="0"/>
        <w:spacing w:before="20" w:after="20" w:line="276" w:lineRule="auto"/>
        <w:ind w:right="567"/>
        <w:rPr>
          <w:rFonts w:ascii="Arial" w:hAnsi="Arial" w:cs="Arial"/>
          <w:b/>
          <w:bCs/>
          <w:color w:val="auto"/>
          <w:sz w:val="24"/>
          <w:szCs w:val="24"/>
        </w:rPr>
      </w:pPr>
    </w:p>
    <w:p w14:paraId="56E7F65A" w14:textId="55AFAC5F" w:rsidR="00926466" w:rsidRPr="00C26507" w:rsidRDefault="000B409B" w:rsidP="00926466">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E2F0A9E"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02EFB">
        <w:rPr>
          <w:rFonts w:asciiTheme="majorHAnsi" w:eastAsia="Times New Roman" w:hAnsiTheme="majorHAnsi" w:cstheme="majorHAnsi"/>
          <w:b/>
          <w:sz w:val="24"/>
          <w:szCs w:val="24"/>
          <w:lang w:eastAsia="pl-PL"/>
        </w:rPr>
        <w:t xml:space="preserve">od </w:t>
      </w:r>
      <w:r w:rsidR="00E02EFB" w:rsidRPr="00E02EFB">
        <w:rPr>
          <w:rFonts w:asciiTheme="majorHAnsi" w:eastAsia="Times New Roman" w:hAnsiTheme="majorHAnsi" w:cstheme="majorHAnsi"/>
          <w:b/>
          <w:bCs/>
          <w:sz w:val="24"/>
          <w:szCs w:val="24"/>
          <w:lang w:eastAsia="pl-PL"/>
        </w:rPr>
        <w:t>22</w:t>
      </w:r>
      <w:r w:rsidR="001657AE" w:rsidRPr="00E02EFB">
        <w:rPr>
          <w:rFonts w:asciiTheme="majorHAnsi" w:eastAsia="Times New Roman" w:hAnsiTheme="majorHAnsi" w:cstheme="majorHAnsi"/>
          <w:b/>
          <w:bCs/>
          <w:sz w:val="24"/>
          <w:szCs w:val="24"/>
          <w:lang w:eastAsia="pl-PL"/>
        </w:rPr>
        <w:t>.0</w:t>
      </w:r>
      <w:r w:rsidR="0006005F">
        <w:rPr>
          <w:rFonts w:asciiTheme="majorHAnsi" w:eastAsia="Times New Roman" w:hAnsiTheme="majorHAnsi" w:cstheme="majorHAnsi"/>
          <w:b/>
          <w:bCs/>
          <w:sz w:val="24"/>
          <w:szCs w:val="24"/>
          <w:lang w:eastAsia="pl-PL"/>
        </w:rPr>
        <w:t>2</w:t>
      </w:r>
      <w:r w:rsidR="001657AE" w:rsidRPr="00E02EFB">
        <w:rPr>
          <w:rFonts w:asciiTheme="majorHAnsi" w:eastAsia="Times New Roman" w:hAnsiTheme="majorHAnsi" w:cstheme="majorHAnsi"/>
          <w:b/>
          <w:bCs/>
          <w:sz w:val="24"/>
          <w:szCs w:val="24"/>
          <w:lang w:eastAsia="pl-PL"/>
        </w:rPr>
        <w:t>.202</w:t>
      </w:r>
      <w:r w:rsidR="0006005F">
        <w:rPr>
          <w:rFonts w:asciiTheme="majorHAnsi" w:eastAsia="Times New Roman" w:hAnsiTheme="majorHAnsi" w:cstheme="majorHAnsi"/>
          <w:b/>
          <w:bCs/>
          <w:sz w:val="24"/>
          <w:szCs w:val="24"/>
          <w:lang w:eastAsia="pl-PL"/>
        </w:rPr>
        <w:t>4</w:t>
      </w:r>
      <w:r w:rsidR="00292AB6">
        <w:rPr>
          <w:rFonts w:asciiTheme="majorHAnsi" w:eastAsia="Times New Roman" w:hAnsiTheme="majorHAnsi" w:cstheme="majorHAnsi"/>
          <w:b/>
          <w:bCs/>
          <w:sz w:val="24"/>
          <w:szCs w:val="24"/>
          <w:lang w:eastAsia="pl-PL"/>
        </w:rPr>
        <w:t xml:space="preserve"> </w:t>
      </w:r>
      <w:r w:rsidR="001657AE" w:rsidRPr="00E02EFB">
        <w:rPr>
          <w:rFonts w:asciiTheme="majorHAnsi" w:eastAsia="Times New Roman" w:hAnsiTheme="majorHAnsi" w:cstheme="majorHAnsi"/>
          <w:b/>
          <w:bCs/>
          <w:sz w:val="24"/>
          <w:szCs w:val="24"/>
          <w:lang w:eastAsia="pl-PL"/>
        </w:rPr>
        <w:t xml:space="preserve">r. </w:t>
      </w:r>
      <w:r w:rsidR="002018C6" w:rsidRPr="00E02EFB">
        <w:rPr>
          <w:rFonts w:asciiTheme="majorHAnsi" w:eastAsia="Times New Roman" w:hAnsiTheme="majorHAnsi" w:cstheme="majorHAnsi"/>
          <w:b/>
          <w:bCs/>
          <w:sz w:val="24"/>
          <w:szCs w:val="24"/>
          <w:lang w:eastAsia="pl-PL"/>
        </w:rPr>
        <w:t xml:space="preserve">do </w:t>
      </w:r>
      <w:r w:rsidR="00E02EFB" w:rsidRPr="00E02EFB">
        <w:rPr>
          <w:rFonts w:asciiTheme="majorHAnsi" w:eastAsia="Times New Roman" w:hAnsiTheme="majorHAnsi" w:cstheme="majorHAnsi"/>
          <w:b/>
          <w:bCs/>
          <w:sz w:val="24"/>
          <w:szCs w:val="24"/>
          <w:lang w:eastAsia="pl-PL"/>
        </w:rPr>
        <w:t>2</w:t>
      </w:r>
      <w:r w:rsidR="0006005F">
        <w:rPr>
          <w:rFonts w:asciiTheme="majorHAnsi" w:eastAsia="Times New Roman" w:hAnsiTheme="majorHAnsi" w:cstheme="majorHAnsi"/>
          <w:b/>
          <w:bCs/>
          <w:sz w:val="24"/>
          <w:szCs w:val="24"/>
          <w:lang w:eastAsia="pl-PL"/>
        </w:rPr>
        <w:t>2</w:t>
      </w:r>
      <w:r w:rsidR="001657AE" w:rsidRPr="00E02EFB">
        <w:rPr>
          <w:rFonts w:asciiTheme="majorHAnsi" w:eastAsia="Times New Roman" w:hAnsiTheme="majorHAnsi" w:cstheme="majorHAnsi"/>
          <w:b/>
          <w:bCs/>
          <w:sz w:val="24"/>
          <w:szCs w:val="24"/>
          <w:lang w:eastAsia="pl-PL"/>
        </w:rPr>
        <w:t>.</w:t>
      </w:r>
      <w:r w:rsidR="00292AB6">
        <w:rPr>
          <w:rFonts w:asciiTheme="majorHAnsi" w:eastAsia="Times New Roman" w:hAnsiTheme="majorHAnsi" w:cstheme="majorHAnsi"/>
          <w:b/>
          <w:bCs/>
          <w:sz w:val="24"/>
          <w:szCs w:val="24"/>
          <w:lang w:eastAsia="pl-PL"/>
        </w:rPr>
        <w:t>0</w:t>
      </w:r>
      <w:r w:rsidR="0006005F">
        <w:rPr>
          <w:rFonts w:asciiTheme="majorHAnsi" w:eastAsia="Times New Roman" w:hAnsiTheme="majorHAnsi" w:cstheme="majorHAnsi"/>
          <w:b/>
          <w:bCs/>
          <w:sz w:val="24"/>
          <w:szCs w:val="24"/>
          <w:lang w:eastAsia="pl-PL"/>
        </w:rPr>
        <w:t>3</w:t>
      </w:r>
      <w:r w:rsidR="001657AE" w:rsidRPr="00E02EFB">
        <w:rPr>
          <w:rFonts w:asciiTheme="majorHAnsi" w:eastAsia="Times New Roman" w:hAnsiTheme="majorHAnsi" w:cstheme="majorHAnsi"/>
          <w:b/>
          <w:bCs/>
          <w:sz w:val="24"/>
          <w:szCs w:val="24"/>
          <w:lang w:eastAsia="pl-PL"/>
        </w:rPr>
        <w:t>.202</w:t>
      </w:r>
      <w:r w:rsidR="0006005F">
        <w:rPr>
          <w:rFonts w:asciiTheme="majorHAnsi" w:eastAsia="Times New Roman" w:hAnsiTheme="majorHAnsi" w:cstheme="majorHAnsi"/>
          <w:b/>
          <w:bCs/>
          <w:sz w:val="24"/>
          <w:szCs w:val="24"/>
          <w:lang w:eastAsia="pl-PL"/>
        </w:rPr>
        <w:t>4</w:t>
      </w:r>
      <w:r w:rsidR="00292AB6">
        <w:rPr>
          <w:rFonts w:asciiTheme="majorHAnsi" w:eastAsia="Times New Roman" w:hAnsiTheme="majorHAnsi" w:cstheme="majorHAnsi"/>
          <w:b/>
          <w:bCs/>
          <w:sz w:val="24"/>
          <w:szCs w:val="24"/>
          <w:lang w:eastAsia="pl-PL"/>
        </w:rPr>
        <w:t xml:space="preserve"> </w:t>
      </w:r>
      <w:r w:rsidR="002018C6" w:rsidRPr="00E02EFB">
        <w:rPr>
          <w:rFonts w:asciiTheme="majorHAnsi" w:eastAsia="Times New Roman" w:hAnsiTheme="majorHAnsi" w:cstheme="majorHAnsi"/>
          <w:b/>
          <w:bCs/>
          <w:sz w:val="24"/>
          <w:szCs w:val="24"/>
          <w:lang w:eastAsia="pl-PL"/>
        </w:rPr>
        <w:t>r</w:t>
      </w:r>
      <w:r w:rsidR="00B344D7" w:rsidRPr="001657AE">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45AC6F58" w14:textId="77777777" w:rsidR="002A0FF1" w:rsidRPr="002A0FF1" w:rsidRDefault="002A0FF1" w:rsidP="00E02EFB">
      <w:pPr>
        <w:pStyle w:val="Tekstpodstawowy"/>
        <w:overflowPunct w:val="0"/>
        <w:spacing w:before="20" w:after="20" w:line="276" w:lineRule="auto"/>
        <w:ind w:left="1287" w:right="567" w:hanging="1287"/>
        <w:rPr>
          <w:rFonts w:ascii="Arial" w:hAnsi="Arial" w:cs="Arial"/>
          <w:b/>
          <w:bCs/>
          <w:color w:val="auto"/>
          <w:sz w:val="24"/>
          <w:szCs w:val="24"/>
        </w:rPr>
      </w:pPr>
    </w:p>
    <w:p w14:paraId="4F0081A8"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b/>
          <w:bCs/>
          <w:sz w:val="24"/>
          <w:szCs w:val="24"/>
        </w:rPr>
      </w:pPr>
      <w:r w:rsidRPr="002A0FF1">
        <w:rPr>
          <w:rFonts w:ascii="Arial" w:hAnsi="Arial" w:cs="Arial"/>
          <w:b/>
          <w:bCs/>
          <w:sz w:val="24"/>
          <w:szCs w:val="24"/>
        </w:rPr>
        <w:t>Wykonawca zobowiązany jest do posiadania/założenia konta: na platformie https://ezamowienia.gov.pl/</w:t>
      </w:r>
    </w:p>
    <w:p w14:paraId="3F9857A2" w14:textId="77777777" w:rsidR="002A0FF1" w:rsidRPr="00AB6EE0" w:rsidRDefault="002A0FF1" w:rsidP="00E02EFB">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0417BF49" w:rsidR="009B29C9" w:rsidRDefault="00FC1C55"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lastRenderedPageBreak/>
        <w:br/>
      </w:r>
      <w:r>
        <w:rPr>
          <w:rFonts w:ascii="Arial" w:hAnsi="Arial" w:cs="Arial"/>
          <w:sz w:val="24"/>
          <w:szCs w:val="24"/>
        </w:rPr>
        <w:br/>
      </w:r>
      <w:r w:rsidR="00D0484B">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D0484B">
        <w:rPr>
          <w:rFonts w:ascii="Arial" w:hAnsi="Arial" w:cs="Arial"/>
          <w:sz w:val="24"/>
          <w:szCs w:val="24"/>
        </w:rPr>
        <w:t xml:space="preserve"> załącznik nr 1 do SWZ.</w:t>
      </w:r>
    </w:p>
    <w:p w14:paraId="298A5ED7" w14:textId="4143777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Wykonawca składa ofertę za pośrednictwem zakładki „Oferty/wnioski”, widocznej w podglądzie postępowania po zalogowaniu się na konto Wykonawcy na platformie https://ezamowienia.gov.pl/. Po wybraniu przycisku „Złóż ofertę” system prezentuje okno składania oferty umożliwiające przekazanie dokumentów elektronicznych, w którym znajdują się dwa pola </w:t>
      </w:r>
      <w:proofErr w:type="spellStart"/>
      <w:r w:rsidRPr="002A0FF1">
        <w:rPr>
          <w:rFonts w:ascii="Arial" w:hAnsi="Arial" w:cs="Arial"/>
          <w:sz w:val="24"/>
          <w:szCs w:val="24"/>
        </w:rPr>
        <w:t>drag&amp;drop</w:t>
      </w:r>
      <w:proofErr w:type="spellEnd"/>
      <w:r w:rsidRPr="002A0FF1">
        <w:rPr>
          <w:rFonts w:ascii="Arial" w:hAnsi="Arial" w:cs="Arial"/>
          <w:sz w:val="24"/>
          <w:szCs w:val="24"/>
        </w:rPr>
        <w:t xml:space="preserve"> („przeciągnij” i „upuść”) służące do dodawania plików. Wykonawca dodaje wybrany z dysku i uprzednio podpisany „Formularz oferty” w pierwszym polu („Wypełniony formularz oferty”). W kolejnym polu („ Załączniki i inne dokumenty przedstawione w ofercie przez Wykonawcę”) wykonawca dodaje pozostałe pliki stanowiące ofertę lub składane wraz z ofertą.</w:t>
      </w:r>
    </w:p>
    <w:p w14:paraId="3C65352D"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UWAGA! W polu „ Wypełniony formularz oferty” Platforma umożliwia dodanie wyłącznie jednego pliku.  </w:t>
      </w:r>
    </w:p>
    <w:p w14:paraId="11B5CC61" w14:textId="3F9604E1" w:rsidR="002A0FF1" w:rsidRPr="002A0FF1" w:rsidRDefault="002A0FF1" w:rsidP="002A0FF1">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2.</w:t>
      </w:r>
      <w:r w:rsidRPr="002A0FF1">
        <w:rPr>
          <w:rFonts w:ascii="Arial" w:hAnsi="Arial" w:cs="Arial"/>
          <w:sz w:val="24"/>
          <w:szCs w:val="24"/>
        </w:rPr>
        <w:tab/>
        <w:t>Formularz ofertowy składa się, pod rygorem nieważności, w formie elektronicznej lub w postaci elektronicznej opatrzonej podpisem elektronicznym, podpisem zaufanym lub podpisem osobistym</w:t>
      </w:r>
      <w:r>
        <w:rPr>
          <w:rFonts w:ascii="Arial" w:hAnsi="Arial" w:cs="Arial"/>
          <w:sz w:val="24"/>
          <w:szCs w:val="24"/>
        </w:rPr>
        <w:t>.</w:t>
      </w:r>
      <w:r w:rsidRPr="002A0FF1">
        <w:rPr>
          <w:rFonts w:ascii="Arial" w:hAnsi="Arial" w:cs="Arial"/>
          <w:sz w:val="24"/>
          <w:szCs w:val="24"/>
        </w:rPr>
        <w:t xml:space="preserve"> </w:t>
      </w:r>
    </w:p>
    <w:p w14:paraId="4F6A9D9E" w14:textId="4DB73D78" w:rsidR="00F2426F" w:rsidRDefault="002A0FF1" w:rsidP="0006005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3.</w:t>
      </w:r>
      <w:r w:rsidRPr="002A0FF1">
        <w:rPr>
          <w:rFonts w:ascii="Arial" w:hAnsi="Arial" w:cs="Arial"/>
          <w:sz w:val="24"/>
          <w:szCs w:val="24"/>
        </w:rPr>
        <w:tab/>
        <w:t xml:space="preserve">Pozostałe dokumenty wchodzące w skład oferty lub składane wraz z ofertą, które są zgodne z ustawą </w:t>
      </w:r>
      <w:proofErr w:type="spellStart"/>
      <w:r w:rsidRPr="002A0FF1">
        <w:rPr>
          <w:rFonts w:ascii="Arial" w:hAnsi="Arial" w:cs="Arial"/>
          <w:sz w:val="24"/>
          <w:szCs w:val="24"/>
        </w:rPr>
        <w:t>Pzp</w:t>
      </w:r>
      <w:proofErr w:type="spellEnd"/>
      <w:r w:rsidRPr="002A0FF1">
        <w:rPr>
          <w:rFonts w:ascii="Arial" w:hAnsi="Arial" w:cs="Arial"/>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w:t>
      </w:r>
      <w:r>
        <w:rPr>
          <w:rFonts w:ascii="Arial" w:hAnsi="Arial" w:cs="Arial"/>
          <w:sz w:val="24"/>
          <w:szCs w:val="24"/>
        </w:rPr>
        <w:t xml:space="preserve"> </w:t>
      </w:r>
      <w:r w:rsidRPr="002A0FF1">
        <w:rPr>
          <w:rFonts w:ascii="Arial" w:hAnsi="Arial" w:cs="Arial"/>
          <w:sz w:val="24"/>
          <w:szCs w:val="24"/>
        </w:rPr>
        <w:t>zewnętrznego lub wewnętrznego. W zależności od rodzaju podpisu i jego typu (zewnętrzny, wewnętrzny) w polu „Załączniki i inne dokumenty przedstawione                    w ofercie przez Wykonawcę” dodaje się uprzednio podpisane dokumenty wraz z wygenerowanym plikiem podpisu ( typ zewnętrzny) lub dokument  z wszytym podpisem ( typ wewnętrzny).</w:t>
      </w:r>
    </w:p>
    <w:p w14:paraId="50BBC842" w14:textId="546CD06D"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4.</w:t>
      </w:r>
      <w:r w:rsidR="002A0FF1" w:rsidRPr="002A0FF1">
        <w:rPr>
          <w:rFonts w:ascii="Arial" w:hAnsi="Arial" w:cs="Arial"/>
          <w:sz w:val="24"/>
          <w:szCs w:val="24"/>
        </w:rPr>
        <w:tab/>
        <w:t>Pełnomocnictwo do reprezentowania Wykonawcy składa się w formie elektronicznej lub w postaci elektronicznej opatrzone kwalifikowanym podpisem elektronicznym, podpisem zaufanym lub podpisem osobistym.</w:t>
      </w:r>
    </w:p>
    <w:p w14:paraId="4EFE66DD" w14:textId="546C150B"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5.</w:t>
      </w:r>
      <w:r w:rsidR="002A0FF1" w:rsidRPr="002A0FF1">
        <w:rPr>
          <w:rFonts w:ascii="Arial" w:hAnsi="Arial" w:cs="Arial"/>
          <w:sz w:val="24"/>
          <w:szCs w:val="24"/>
        </w:rPr>
        <w:tab/>
        <w:t>W przypadku gdy pełnomocnictwo zostało wystawione jako dokument w postaci papierowej, przekazuje się cyfrowe odwzorowanie tego dokumentu opatrzone kwalifikowanym podpisem elektronicznym, podpisem zaufanym lub podpisem osobistym mocodawcy/mocodawców, poświadczające zgodność cyfrowego odwzorowania z dokumentem w postaci papierowej.</w:t>
      </w:r>
    </w:p>
    <w:p w14:paraId="10BD12CA" w14:textId="3AFE8BF1"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6.</w:t>
      </w:r>
      <w:r w:rsidR="002A0FF1" w:rsidRPr="002A0FF1">
        <w:rPr>
          <w:rFonts w:ascii="Arial" w:hAnsi="Arial" w:cs="Arial"/>
          <w:sz w:val="24"/>
          <w:szCs w:val="24"/>
        </w:rPr>
        <w:tab/>
        <w:t>Poświadczenia zgodności cyfrowego odwzorowania z dokumentem w postaci papierowej może dokonać również notariusz.</w:t>
      </w:r>
    </w:p>
    <w:p w14:paraId="57DCA53F" w14:textId="77777777" w:rsidR="0006005F"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7.</w:t>
      </w:r>
      <w:r w:rsidR="002A0FF1" w:rsidRPr="002A0FF1">
        <w:rPr>
          <w:rFonts w:ascii="Arial" w:hAnsi="Arial" w:cs="Arial"/>
          <w:sz w:val="24"/>
          <w:szCs w:val="24"/>
        </w:rPr>
        <w:tab/>
        <w:t xml:space="preserve">W przypadku przekazywania dokumentu elektronicznego w formie poddającym </w:t>
      </w:r>
    </w:p>
    <w:p w14:paraId="40869571" w14:textId="09BDF7EB" w:rsidR="002A0FF1" w:rsidRPr="002A0FF1" w:rsidRDefault="00FC1C55"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br/>
      </w:r>
      <w:r>
        <w:rPr>
          <w:rFonts w:ascii="Arial" w:hAnsi="Arial" w:cs="Arial"/>
          <w:sz w:val="24"/>
          <w:szCs w:val="24"/>
        </w:rPr>
        <w:lastRenderedPageBreak/>
        <w:br/>
      </w:r>
      <w:r w:rsidR="002A0FF1" w:rsidRPr="002A0FF1">
        <w:rPr>
          <w:rFonts w:ascii="Arial" w:hAnsi="Arial" w:cs="Arial"/>
          <w:sz w:val="24"/>
          <w:szCs w:val="24"/>
        </w:rPr>
        <w:t>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61FE386" w14:textId="278FBD05"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8.</w:t>
      </w:r>
      <w:r w:rsidR="002A0FF1" w:rsidRPr="002A0FF1">
        <w:rPr>
          <w:rFonts w:ascii="Arial" w:hAnsi="Arial" w:cs="Arial"/>
          <w:sz w:val="24"/>
          <w:szCs w:val="24"/>
        </w:rPr>
        <w:tab/>
        <w:t xml:space="preserve">System sprawdza, czy złożone pliki są podpisane i automatycznie je szyfruje, jednocześnie informując o tym wykonawcę. Potwierdzenie czasu przekazania i odbioru oferty znajduje się w Elektronicznym potwierdzenie Przesłania (EPP) i Elektronicznym Potwierdzenie odbioru (EPO). EPP i EPO dostępne są dla zalogowanego Wykonawcy w zakładce „ Oferty/Wnioski”. </w:t>
      </w:r>
    </w:p>
    <w:p w14:paraId="0C4B5C30" w14:textId="4037AA2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16.9</w:t>
      </w:r>
      <w:r w:rsidR="0006005F">
        <w:rPr>
          <w:rFonts w:ascii="Arial" w:hAnsi="Arial" w:cs="Arial"/>
          <w:sz w:val="24"/>
          <w:szCs w:val="24"/>
        </w:rPr>
        <w:t xml:space="preserve"> </w:t>
      </w:r>
      <w:r w:rsidR="002A0FF1" w:rsidRPr="002A0FF1">
        <w:rPr>
          <w:rFonts w:ascii="Arial" w:hAnsi="Arial" w:cs="Arial"/>
          <w:sz w:val="24"/>
          <w:szCs w:val="24"/>
        </w:rPr>
        <w:t>Treść ofert musi odpowiadać treści SWZ.</w:t>
      </w:r>
    </w:p>
    <w:p w14:paraId="421C4BD1" w14:textId="27317C40"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16.10 </w:t>
      </w:r>
      <w:r w:rsidR="002A0FF1" w:rsidRPr="002A0FF1">
        <w:rPr>
          <w:rFonts w:ascii="Arial" w:hAnsi="Arial" w:cs="Arial"/>
          <w:sz w:val="24"/>
          <w:szCs w:val="24"/>
        </w:rPr>
        <w:t>Oferta wraz ze stanowiącymi jej integralną część załącznikami musi być sporządzona przez Wykonawcę ściśle według postanowień niniejszej SWZ.</w:t>
      </w:r>
    </w:p>
    <w:p w14:paraId="52957B79" w14:textId="31ADD27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16.11 </w:t>
      </w:r>
      <w:r w:rsidR="002A0FF1" w:rsidRPr="002A0FF1">
        <w:rPr>
          <w:rFonts w:ascii="Arial" w:hAnsi="Arial" w:cs="Arial"/>
          <w:sz w:val="24"/>
          <w:szCs w:val="24"/>
        </w:rPr>
        <w:t>Oferta oraz pozostałe oświadczenia i dokumenty, dla których zamawiający określił wzory formularzy, powinny być sporządzone zgodnie z podanymi wzorami.</w:t>
      </w:r>
    </w:p>
    <w:p w14:paraId="4BAEB609" w14:textId="7718DB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6.12 </w:t>
      </w:r>
      <w:r w:rsidRPr="002A0FF1">
        <w:rPr>
          <w:rFonts w:ascii="Arial" w:hAnsi="Arial" w:cs="Arial"/>
          <w:sz w:val="24"/>
          <w:szCs w:val="24"/>
        </w:rPr>
        <w:t>Oferta wraz z załącznikami musi być czytelna i sporządzona w języku polskim.</w:t>
      </w:r>
    </w:p>
    <w:p w14:paraId="088A5263" w14:textId="1BA5949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6.13 </w:t>
      </w:r>
      <w:r w:rsidRPr="002A0FF1">
        <w:rPr>
          <w:rFonts w:ascii="Arial" w:hAnsi="Arial" w:cs="Arial"/>
          <w:sz w:val="24"/>
          <w:szCs w:val="24"/>
        </w:rPr>
        <w:t xml:space="preserve">Wykonawca w terminie składania ofert powinien złożyć: </w:t>
      </w:r>
    </w:p>
    <w:p w14:paraId="3D874EA5"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a)</w:t>
      </w:r>
      <w:r w:rsidRPr="002A0FF1">
        <w:rPr>
          <w:rFonts w:ascii="Arial" w:hAnsi="Arial" w:cs="Arial"/>
          <w:sz w:val="24"/>
          <w:szCs w:val="24"/>
        </w:rPr>
        <w:tab/>
        <w:t xml:space="preserve"> Formularz ofertowy stanowiący załącznik nr 1 do SWZ </w:t>
      </w:r>
    </w:p>
    <w:p w14:paraId="72640497" w14:textId="774AEA0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b</w:t>
      </w:r>
      <w:r w:rsidR="002A0FF1" w:rsidRPr="002A0FF1">
        <w:rPr>
          <w:rFonts w:ascii="Arial" w:hAnsi="Arial" w:cs="Arial"/>
          <w:sz w:val="24"/>
          <w:szCs w:val="24"/>
        </w:rPr>
        <w:t>)</w:t>
      </w:r>
      <w:r w:rsidR="002A0FF1" w:rsidRPr="002A0FF1">
        <w:rPr>
          <w:rFonts w:ascii="Arial" w:hAnsi="Arial" w:cs="Arial"/>
          <w:sz w:val="24"/>
          <w:szCs w:val="24"/>
        </w:rPr>
        <w:tab/>
        <w:t xml:space="preserve"> Oświadczenie o niepodleganiu wykluczeniu oraz spełnianiu warunków udziału zgodnie ze wzorem stanowiącym załącznik nr </w:t>
      </w:r>
      <w:r>
        <w:rPr>
          <w:rFonts w:ascii="Arial" w:hAnsi="Arial" w:cs="Arial"/>
          <w:sz w:val="24"/>
          <w:szCs w:val="24"/>
        </w:rPr>
        <w:t>2</w:t>
      </w:r>
      <w:r w:rsidR="002A0FF1" w:rsidRPr="002A0FF1">
        <w:rPr>
          <w:rFonts w:ascii="Arial" w:hAnsi="Arial" w:cs="Arial"/>
          <w:sz w:val="24"/>
          <w:szCs w:val="24"/>
        </w:rPr>
        <w:t xml:space="preserve"> do SWZ.</w:t>
      </w:r>
    </w:p>
    <w:p w14:paraId="021117D6" w14:textId="4088CB0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W przypadku wspólnego ubiegania się o zamówienie przez Wykonawców, oświadczenie  o niepodleganiu wykluczeniu składa każdy z Wykonawców.</w:t>
      </w:r>
    </w:p>
    <w:p w14:paraId="64CC0D56" w14:textId="35775F12"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c</w:t>
      </w:r>
      <w:r w:rsidR="002A0FF1" w:rsidRPr="002A0FF1">
        <w:rPr>
          <w:rFonts w:ascii="Arial" w:hAnsi="Arial" w:cs="Arial"/>
          <w:sz w:val="24"/>
          <w:szCs w:val="24"/>
        </w:rPr>
        <w:t>)</w:t>
      </w:r>
      <w:r w:rsidR="002A0FF1" w:rsidRPr="002A0FF1">
        <w:rPr>
          <w:rFonts w:ascii="Arial" w:hAnsi="Arial" w:cs="Arial"/>
          <w:sz w:val="24"/>
          <w:szCs w:val="24"/>
        </w:rPr>
        <w:tab/>
        <w:t xml:space="preserve"> Oświadczenie wykonawców wspólnie ubiegających się o udzielenie zamówienia / jeśli dotyczy</w:t>
      </w:r>
    </w:p>
    <w:p w14:paraId="0328769D" w14:textId="37EAB60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d</w:t>
      </w:r>
      <w:r w:rsidR="002A0FF1" w:rsidRPr="002A0FF1">
        <w:rPr>
          <w:rFonts w:ascii="Arial" w:hAnsi="Arial" w:cs="Arial"/>
          <w:sz w:val="24"/>
          <w:szCs w:val="24"/>
        </w:rPr>
        <w:t>)</w:t>
      </w:r>
      <w:r w:rsidR="002A0FF1" w:rsidRPr="002A0FF1">
        <w:rPr>
          <w:rFonts w:ascii="Arial" w:hAnsi="Arial" w:cs="Arial"/>
          <w:sz w:val="24"/>
          <w:szCs w:val="24"/>
        </w:rPr>
        <w:tab/>
        <w:t xml:space="preserve"> Pełnomocnictwa do złożenia oferty /jeżeli dotyczy</w:t>
      </w:r>
    </w:p>
    <w:p w14:paraId="425B0B66" w14:textId="525E31A3"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e</w:t>
      </w:r>
      <w:r w:rsidR="002A0FF1" w:rsidRPr="002A0FF1">
        <w:rPr>
          <w:rFonts w:ascii="Arial" w:hAnsi="Arial" w:cs="Arial"/>
          <w:sz w:val="24"/>
          <w:szCs w:val="24"/>
        </w:rPr>
        <w:t>)</w:t>
      </w:r>
      <w:r w:rsidR="002A0FF1" w:rsidRPr="002A0FF1">
        <w:rPr>
          <w:rFonts w:ascii="Arial" w:hAnsi="Arial" w:cs="Arial"/>
          <w:sz w:val="24"/>
          <w:szCs w:val="24"/>
        </w:rPr>
        <w:tab/>
        <w:t xml:space="preserve"> zobowiązanie podmiotów, na których Wykonawca polega, do oddania mu do dyspozycji niezbędnych zasobów na potrzeby realizacji zamówienia zgodnie ze wzorem stanowiącym </w:t>
      </w:r>
      <w:r w:rsidR="002A0FF1" w:rsidRPr="00B9717F">
        <w:rPr>
          <w:rFonts w:ascii="Arial" w:hAnsi="Arial" w:cs="Arial"/>
          <w:sz w:val="24"/>
          <w:szCs w:val="24"/>
        </w:rPr>
        <w:t>załącznik nr 8 do SWZ /jeżeli dotyczy.</w:t>
      </w:r>
    </w:p>
    <w:p w14:paraId="39D121E6" w14:textId="5AC6A8D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f</w:t>
      </w:r>
      <w:r w:rsidR="002A0FF1" w:rsidRPr="002A0FF1">
        <w:rPr>
          <w:rFonts w:ascii="Arial" w:hAnsi="Arial" w:cs="Arial"/>
          <w:sz w:val="24"/>
          <w:szCs w:val="24"/>
        </w:rPr>
        <w:t>)</w:t>
      </w:r>
      <w:r w:rsidR="002A0FF1" w:rsidRPr="002A0FF1">
        <w:rPr>
          <w:rFonts w:ascii="Arial" w:hAnsi="Arial" w:cs="Arial"/>
          <w:sz w:val="24"/>
          <w:szCs w:val="24"/>
        </w:rPr>
        <w:tab/>
        <w:t>Oświadczenie podmiotu trzeciego o niepodleganiu wykluczeniu i spełnianiu warunków udziału zgodnie ze wzorem stanowiącym załącznik nr 4 do SWZ /jeśli dotyczy</w:t>
      </w:r>
    </w:p>
    <w:p w14:paraId="270E36DE" w14:textId="65A9733D"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6.14 </w:t>
      </w:r>
      <w:r w:rsidRPr="002A0FF1">
        <w:rPr>
          <w:rFonts w:ascii="Arial" w:hAnsi="Arial" w:cs="Arial"/>
          <w:sz w:val="24"/>
          <w:szCs w:val="24"/>
        </w:rPr>
        <w:t xml:space="preserve">Zgodnie z art. 18 ust. 3 ustawy </w:t>
      </w:r>
      <w:proofErr w:type="spellStart"/>
      <w:r w:rsidRPr="002A0FF1">
        <w:rPr>
          <w:rFonts w:ascii="Arial" w:hAnsi="Arial" w:cs="Arial"/>
          <w:sz w:val="24"/>
          <w:szCs w:val="24"/>
        </w:rPr>
        <w:t>Pzp</w:t>
      </w:r>
      <w:proofErr w:type="spellEnd"/>
      <w:r w:rsidRPr="002A0FF1">
        <w:rPr>
          <w:rFonts w:ascii="Arial" w:hAnsi="Arial" w:cs="Arial"/>
          <w:sz w:val="24"/>
          <w:szCs w:val="24"/>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w:t>
      </w:r>
      <w:r w:rsidR="00F2426F">
        <w:rPr>
          <w:rFonts w:ascii="Arial" w:hAnsi="Arial" w:cs="Arial"/>
          <w:sz w:val="24"/>
          <w:szCs w:val="24"/>
        </w:rPr>
        <w:t xml:space="preserve"> </w:t>
      </w:r>
      <w:r w:rsidRPr="002A0FF1">
        <w:rPr>
          <w:rFonts w:ascii="Arial" w:hAnsi="Arial" w:cs="Arial"/>
          <w:sz w:val="24"/>
          <w:szCs w:val="24"/>
        </w:rPr>
        <w:t xml:space="preserve">iż zastrzeżone informacje stanowią tajemnicę przedsiębiorstwa. </w:t>
      </w:r>
    </w:p>
    <w:p w14:paraId="675BB2F8" w14:textId="4AA92798"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16.</w:t>
      </w:r>
      <w:r w:rsidR="00F2426F">
        <w:rPr>
          <w:rFonts w:ascii="Arial" w:hAnsi="Arial" w:cs="Arial"/>
          <w:sz w:val="24"/>
          <w:szCs w:val="24"/>
        </w:rPr>
        <w:t>15</w:t>
      </w:r>
      <w:r w:rsidRPr="002A0FF1">
        <w:rPr>
          <w:rFonts w:ascii="Arial" w:hAnsi="Arial" w:cs="Arial"/>
          <w:sz w:val="24"/>
          <w:szCs w:val="24"/>
        </w:rPr>
        <w:tab/>
        <w:t xml:space="preserve">Jeżeli wraz z ofertą składane są dokumenty zawierające tajemnicę przedsiębiorstwa wykonawca, w celu utrzymania w poufności tych informacji, przekazuje je w wydzielonym i odpowiednio oznaczonym pliku, wraz z </w:t>
      </w:r>
      <w:r w:rsidR="00FC1C55">
        <w:rPr>
          <w:rFonts w:ascii="Arial" w:hAnsi="Arial" w:cs="Arial"/>
          <w:sz w:val="24"/>
          <w:szCs w:val="24"/>
        </w:rPr>
        <w:br/>
      </w:r>
      <w:r w:rsidR="00FC1C55">
        <w:rPr>
          <w:rFonts w:ascii="Arial" w:hAnsi="Arial" w:cs="Arial"/>
          <w:sz w:val="24"/>
          <w:szCs w:val="24"/>
        </w:rPr>
        <w:lastRenderedPageBreak/>
        <w:br/>
      </w:r>
      <w:r w:rsidRPr="002A0FF1">
        <w:rPr>
          <w:rFonts w:ascii="Arial" w:hAnsi="Arial" w:cs="Arial"/>
          <w:sz w:val="24"/>
          <w:szCs w:val="24"/>
        </w:rPr>
        <w:t xml:space="preserve">jednoznacznym zaznaczeniem w nazwie pliku: Dokument stanowiący tajemnicę przedsiębiorstwa”. Zarówno załącznik stanowiący tajemnicę przedsiębiorstwa jak                  i uzasadnienie i zastrzeżenia tajemnicy przedsiębiorstwa należy dodać w polu „ Załączniki i inne dokumenty przedstawione w ofercie przez Wykonawcę”. </w:t>
      </w:r>
    </w:p>
    <w:p w14:paraId="43EDC982" w14:textId="5742A24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6</w:t>
      </w:r>
      <w:r w:rsidRPr="002A0FF1">
        <w:rPr>
          <w:rFonts w:ascii="Arial" w:hAnsi="Arial" w:cs="Arial"/>
          <w:sz w:val="24"/>
          <w:szCs w:val="24"/>
        </w:rPr>
        <w:t>.</w:t>
      </w:r>
      <w:r w:rsidR="00F2426F">
        <w:rPr>
          <w:rFonts w:ascii="Arial" w:hAnsi="Arial" w:cs="Arial"/>
          <w:sz w:val="24"/>
          <w:szCs w:val="24"/>
        </w:rPr>
        <w:t>16</w:t>
      </w:r>
      <w:r w:rsidRPr="002A0FF1">
        <w:rPr>
          <w:rFonts w:ascii="Arial" w:hAnsi="Arial" w:cs="Arial"/>
          <w:sz w:val="24"/>
          <w:szCs w:val="24"/>
        </w:rPr>
        <w:tab/>
        <w:t>Wykonawca może przed upływem terminu składania ofert wycofać ofertę. Wykonawca wycofuje ofertę w zakładce „Oferty/Wnioski” używając przycisku „Wycofaj ofertę”.</w:t>
      </w:r>
    </w:p>
    <w:p w14:paraId="14584BE8" w14:textId="7B780AB6"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6.17 </w:t>
      </w:r>
      <w:r w:rsidRPr="002A0FF1">
        <w:rPr>
          <w:rFonts w:ascii="Arial" w:hAnsi="Arial" w:cs="Arial"/>
          <w:sz w:val="24"/>
          <w:szCs w:val="24"/>
        </w:rPr>
        <w:t>Maksymalny łączny rozmiar plików stanowiących ofertę lub składanych wraz z ofertą to 250 MB.</w:t>
      </w:r>
    </w:p>
    <w:p w14:paraId="1A64C84B" w14:textId="07265C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6.18 </w:t>
      </w:r>
      <w:r w:rsidRPr="002A0FF1">
        <w:rPr>
          <w:rFonts w:ascii="Arial" w:hAnsi="Arial" w:cs="Arial"/>
          <w:sz w:val="24"/>
          <w:szCs w:val="24"/>
        </w:rPr>
        <w:t xml:space="preserve">Ceny oferty muszą zawierać wszystkie koszty, jakie musi ponieść Wykonawca, aby zrealizować zamówienie z najwyższą starannością. </w:t>
      </w:r>
    </w:p>
    <w:p w14:paraId="5AF00F9C" w14:textId="7D43032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16.19 </w:t>
      </w:r>
      <w:r w:rsidR="002A0FF1" w:rsidRPr="002A0FF1">
        <w:rPr>
          <w:rFonts w:ascii="Arial" w:hAnsi="Arial" w:cs="Arial"/>
          <w:sz w:val="24"/>
          <w:szCs w:val="24"/>
        </w:rPr>
        <w:t xml:space="preserve">Dokumenty i oświadczenia składane przez wykonawcę powinny być w języku polskim. W przypadku załączenia dokumentów sporządzonych w innym języku niż dopuszczony, Wykonawca zobowiązany jest załączyć tłumaczenie na język polski. </w:t>
      </w:r>
    </w:p>
    <w:p w14:paraId="4693ACD6" w14:textId="2D720BA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16.20 </w:t>
      </w:r>
      <w:r w:rsidR="002A0FF1" w:rsidRPr="002A0FF1">
        <w:rPr>
          <w:rFonts w:ascii="Arial" w:hAnsi="Arial" w:cs="Arial"/>
          <w:sz w:val="24"/>
          <w:szCs w:val="24"/>
        </w:rPr>
        <w:t xml:space="preserve">Rozszerzenia plików wykorzystywanych przez Wykonawców powinny być zgodne z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 </w:t>
      </w:r>
    </w:p>
    <w:p w14:paraId="2A5A6D6D" w14:textId="008B67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16.21 </w:t>
      </w:r>
      <w:r w:rsidR="002A0FF1" w:rsidRPr="002A0FF1">
        <w:rPr>
          <w:rFonts w:ascii="Arial" w:hAnsi="Arial" w:cs="Arial"/>
          <w:sz w:val="24"/>
          <w:szCs w:val="24"/>
        </w:rPr>
        <w:t>Zamawiający rekomenduje wykorzystanie</w:t>
      </w:r>
      <w:r>
        <w:rPr>
          <w:rFonts w:ascii="Arial" w:hAnsi="Arial" w:cs="Arial"/>
          <w:sz w:val="24"/>
          <w:szCs w:val="24"/>
        </w:rPr>
        <w:t xml:space="preserve"> </w:t>
      </w:r>
      <w:r w:rsidR="002A0FF1" w:rsidRPr="002A0FF1">
        <w:rPr>
          <w:rFonts w:ascii="Arial" w:hAnsi="Arial" w:cs="Arial"/>
          <w:sz w:val="24"/>
          <w:szCs w:val="24"/>
        </w:rPr>
        <w:t>formatów: .pdf .</w:t>
      </w:r>
      <w:proofErr w:type="spellStart"/>
      <w:r w:rsidR="002A0FF1" w:rsidRPr="002A0FF1">
        <w:rPr>
          <w:rFonts w:ascii="Arial" w:hAnsi="Arial" w:cs="Arial"/>
          <w:sz w:val="24"/>
          <w:szCs w:val="24"/>
        </w:rPr>
        <w:t>doc</w:t>
      </w:r>
      <w:proofErr w:type="spellEnd"/>
      <w:r w:rsidR="002A0FF1" w:rsidRPr="002A0FF1">
        <w:rPr>
          <w:rFonts w:ascii="Arial" w:hAnsi="Arial" w:cs="Arial"/>
          <w:sz w:val="24"/>
          <w:szCs w:val="24"/>
        </w:rPr>
        <w:t xml:space="preserve"> .</w:t>
      </w:r>
      <w:proofErr w:type="spellStart"/>
      <w:r w:rsidR="002A0FF1" w:rsidRPr="002A0FF1">
        <w:rPr>
          <w:rFonts w:ascii="Arial" w:hAnsi="Arial" w:cs="Arial"/>
          <w:sz w:val="24"/>
          <w:szCs w:val="24"/>
        </w:rPr>
        <w:t>docx</w:t>
      </w:r>
      <w:proofErr w:type="spellEnd"/>
      <w:r w:rsidR="002A0FF1" w:rsidRPr="002A0FF1">
        <w:rPr>
          <w:rFonts w:ascii="Arial" w:hAnsi="Arial" w:cs="Arial"/>
          <w:sz w:val="24"/>
          <w:szCs w:val="24"/>
        </w:rPr>
        <w:t xml:space="preserve"> .xls .</w:t>
      </w:r>
      <w:proofErr w:type="spellStart"/>
      <w:r w:rsidR="002A0FF1" w:rsidRPr="002A0FF1">
        <w:rPr>
          <w:rFonts w:ascii="Arial" w:hAnsi="Arial" w:cs="Arial"/>
          <w:sz w:val="24"/>
          <w:szCs w:val="24"/>
        </w:rPr>
        <w:t>xlsx</w:t>
      </w:r>
      <w:proofErr w:type="spellEnd"/>
      <w:r w:rsidR="002A0FF1" w:rsidRPr="002A0FF1">
        <w:rPr>
          <w:rFonts w:ascii="Arial" w:hAnsi="Arial" w:cs="Arial"/>
          <w:sz w:val="24"/>
          <w:szCs w:val="24"/>
        </w:rPr>
        <w:t xml:space="preserve"> .jpg (.</w:t>
      </w:r>
      <w:proofErr w:type="spellStart"/>
      <w:r w:rsidR="002A0FF1" w:rsidRPr="002A0FF1">
        <w:rPr>
          <w:rFonts w:ascii="Arial" w:hAnsi="Arial" w:cs="Arial"/>
          <w:sz w:val="24"/>
          <w:szCs w:val="24"/>
        </w:rPr>
        <w:t>jpeg</w:t>
      </w:r>
      <w:proofErr w:type="spellEnd"/>
      <w:r w:rsidR="002A0FF1" w:rsidRPr="002A0FF1">
        <w:rPr>
          <w:rFonts w:ascii="Arial" w:hAnsi="Arial" w:cs="Arial"/>
          <w:sz w:val="24"/>
          <w:szCs w:val="24"/>
        </w:rPr>
        <w:t>) ze szczególnym wskazaniem na .pdf</w:t>
      </w:r>
    </w:p>
    <w:p w14:paraId="6A24C6B6" w14:textId="0A15FC6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16.22 </w:t>
      </w:r>
      <w:r w:rsidR="002A0FF1" w:rsidRPr="002A0FF1">
        <w:rPr>
          <w:rFonts w:ascii="Arial" w:hAnsi="Arial" w:cs="Arial"/>
          <w:sz w:val="24"/>
          <w:szCs w:val="24"/>
        </w:rPr>
        <w:t xml:space="preserve">W celu ewentualnej kompresji danych Zamawiający rekomenduje wykorzystanie jednego z rozszerzeń: .zip lub .7Z </w:t>
      </w:r>
    </w:p>
    <w:p w14:paraId="4446BCE3" w14:textId="32867F38" w:rsidR="00F2426F"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16.23 </w:t>
      </w:r>
      <w:r w:rsidR="002A0FF1" w:rsidRPr="002A0FF1">
        <w:rPr>
          <w:rFonts w:ascii="Arial" w:hAnsi="Arial" w:cs="Arial"/>
          <w:sz w:val="24"/>
          <w:szCs w:val="24"/>
        </w:rPr>
        <w:t xml:space="preserve">Zamawiający zaleca aby w przypadku podpisywania pliku przez kilka osób, stosować podpisy tego samego rodzaju. Podpisywanie różnymi rodzajami podpisów </w:t>
      </w:r>
    </w:p>
    <w:p w14:paraId="1FE82556" w14:textId="4461864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np. osobistym i kwalifikowanym może doprowadzić do problemów w weryfikacji plików. </w:t>
      </w:r>
    </w:p>
    <w:p w14:paraId="27ED1954" w14:textId="3D86A51C"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16.24 </w:t>
      </w:r>
      <w:r w:rsidR="002A0FF1" w:rsidRPr="002A0FF1">
        <w:rPr>
          <w:rFonts w:ascii="Arial" w:hAnsi="Arial" w:cs="Arial"/>
          <w:sz w:val="24"/>
          <w:szCs w:val="24"/>
        </w:rPr>
        <w:t>Ofertę należy przygotować z należytą starannością dla podmiotu ubiegającego się o udzielenie zamówienia publicznego i zachowaniem odpowiedniego odstępu czasu do zakończenia przyjmowania ofert/wniosków.</w:t>
      </w:r>
    </w:p>
    <w:p w14:paraId="4DF17120" w14:textId="632A84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16.25 </w:t>
      </w:r>
      <w:r w:rsidR="002A0FF1" w:rsidRPr="002A0FF1">
        <w:rPr>
          <w:rFonts w:ascii="Arial" w:hAnsi="Arial" w:cs="Arial"/>
          <w:sz w:val="24"/>
          <w:szCs w:val="24"/>
        </w:rPr>
        <w:t>Sposób sporządzania i przekazywania, podmiotowych środków dowodowych, przedmiotowych środków dowodowych, oraz innych informacji, oświadczeń lub dokumentów, przekazywanych w postępowaniu o udzielenie zamówienia publicznego musi być zgodny z określonym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27351CFE" w14:textId="77777777" w:rsidR="0006005F" w:rsidRDefault="00A4026D"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16.26 </w:t>
      </w:r>
      <w:r w:rsidR="002A0FF1" w:rsidRPr="002A0FF1">
        <w:rPr>
          <w:rFonts w:ascii="Arial" w:hAnsi="Arial" w:cs="Arial"/>
          <w:sz w:val="24"/>
          <w:szCs w:val="24"/>
        </w:rPr>
        <w:t xml:space="preserve">Wykonawcy ponoszą wszelkie koszty związane z przygotowaniem i złożeniem </w:t>
      </w:r>
    </w:p>
    <w:p w14:paraId="2A31595F" w14:textId="25617794" w:rsidR="002A0FF1" w:rsidRDefault="00FC1C55"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br/>
      </w:r>
      <w:r>
        <w:rPr>
          <w:rFonts w:ascii="Arial" w:hAnsi="Arial" w:cs="Arial"/>
          <w:sz w:val="24"/>
          <w:szCs w:val="24"/>
        </w:rPr>
        <w:lastRenderedPageBreak/>
        <w:br/>
      </w:r>
      <w:r w:rsidR="002A0FF1" w:rsidRPr="002A0FF1">
        <w:rPr>
          <w:rFonts w:ascii="Arial" w:hAnsi="Arial" w:cs="Arial"/>
          <w:sz w:val="24"/>
          <w:szCs w:val="24"/>
        </w:rPr>
        <w:t>oferty. Zamawiający nie przewiduje zwrotu kosztów udziału w postępowaniu.</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 Korzystanie z Platformy Przetargowej przez Wykonawcę jest bezpłatne.</w:t>
      </w:r>
    </w:p>
    <w:p w14:paraId="658C58AE" w14:textId="3A15B928"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2.Ofertę należy złożyć w terminie do </w:t>
      </w:r>
      <w:r w:rsidR="002C1B9C" w:rsidRPr="0006005F">
        <w:rPr>
          <w:rFonts w:ascii="Arial" w:hAnsi="Arial" w:cs="Arial"/>
          <w:b/>
          <w:bCs/>
          <w:color w:val="auto"/>
          <w:sz w:val="24"/>
          <w:szCs w:val="24"/>
        </w:rPr>
        <w:t>22</w:t>
      </w:r>
      <w:r w:rsidRPr="0006005F">
        <w:rPr>
          <w:rFonts w:ascii="Arial" w:hAnsi="Arial" w:cs="Arial"/>
          <w:b/>
          <w:bCs/>
          <w:color w:val="auto"/>
          <w:sz w:val="24"/>
          <w:szCs w:val="24"/>
        </w:rPr>
        <w:t>.0</w:t>
      </w:r>
      <w:r w:rsidR="0006005F" w:rsidRPr="0006005F">
        <w:rPr>
          <w:rFonts w:ascii="Arial" w:hAnsi="Arial" w:cs="Arial"/>
          <w:b/>
          <w:bCs/>
          <w:color w:val="auto"/>
          <w:sz w:val="24"/>
          <w:szCs w:val="24"/>
        </w:rPr>
        <w:t>2</w:t>
      </w:r>
      <w:r w:rsidRPr="0006005F">
        <w:rPr>
          <w:rFonts w:ascii="Arial" w:hAnsi="Arial" w:cs="Arial"/>
          <w:b/>
          <w:bCs/>
          <w:color w:val="auto"/>
          <w:sz w:val="24"/>
          <w:szCs w:val="24"/>
        </w:rPr>
        <w:t>.202</w:t>
      </w:r>
      <w:r w:rsidR="0006005F" w:rsidRPr="0006005F">
        <w:rPr>
          <w:rFonts w:ascii="Arial" w:hAnsi="Arial" w:cs="Arial"/>
          <w:b/>
          <w:bCs/>
          <w:color w:val="auto"/>
          <w:sz w:val="24"/>
          <w:szCs w:val="24"/>
        </w:rPr>
        <w:t>4</w:t>
      </w:r>
      <w:r w:rsidRPr="0006005F">
        <w:rPr>
          <w:rFonts w:ascii="Arial" w:hAnsi="Arial" w:cs="Arial"/>
          <w:b/>
          <w:bCs/>
          <w:color w:val="auto"/>
          <w:sz w:val="24"/>
          <w:szCs w:val="24"/>
        </w:rPr>
        <w:t>r.</w:t>
      </w:r>
      <w:r w:rsidRPr="00283707">
        <w:rPr>
          <w:rFonts w:ascii="Arial" w:hAnsi="Arial" w:cs="Arial"/>
          <w:color w:val="auto"/>
          <w:sz w:val="24"/>
          <w:szCs w:val="24"/>
        </w:rPr>
        <w:t xml:space="preserve"> do godz. </w:t>
      </w:r>
      <w:r w:rsidRPr="0006005F">
        <w:rPr>
          <w:rFonts w:ascii="Arial" w:hAnsi="Arial" w:cs="Arial"/>
          <w:b/>
          <w:bCs/>
          <w:color w:val="auto"/>
          <w:sz w:val="24"/>
          <w:szCs w:val="24"/>
        </w:rPr>
        <w:t>1</w:t>
      </w:r>
      <w:r w:rsidR="002C1B9C" w:rsidRPr="0006005F">
        <w:rPr>
          <w:rFonts w:ascii="Arial" w:hAnsi="Arial" w:cs="Arial"/>
          <w:b/>
          <w:bCs/>
          <w:color w:val="auto"/>
          <w:sz w:val="24"/>
          <w:szCs w:val="24"/>
        </w:rPr>
        <w:t>2</w:t>
      </w:r>
      <w:r w:rsidRPr="0006005F">
        <w:rPr>
          <w:rFonts w:ascii="Arial" w:hAnsi="Arial" w:cs="Arial"/>
          <w:b/>
          <w:bCs/>
          <w:color w:val="auto"/>
          <w:sz w:val="24"/>
          <w:szCs w:val="24"/>
        </w:rPr>
        <w:t>:00</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3AB96001"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4.Otwarcie ofert nastąpi w dniu </w:t>
      </w:r>
      <w:r w:rsidR="002C1B9C" w:rsidRPr="0006005F">
        <w:rPr>
          <w:rFonts w:ascii="Arial" w:hAnsi="Arial" w:cs="Arial"/>
          <w:b/>
          <w:bCs/>
          <w:color w:val="auto"/>
          <w:sz w:val="24"/>
          <w:szCs w:val="24"/>
        </w:rPr>
        <w:t>2</w:t>
      </w:r>
      <w:r w:rsidRPr="0006005F">
        <w:rPr>
          <w:rFonts w:ascii="Arial" w:hAnsi="Arial" w:cs="Arial"/>
          <w:b/>
          <w:bCs/>
          <w:color w:val="auto"/>
          <w:sz w:val="24"/>
          <w:szCs w:val="24"/>
        </w:rPr>
        <w:t>2.0</w:t>
      </w:r>
      <w:r w:rsidR="0006005F" w:rsidRPr="0006005F">
        <w:rPr>
          <w:rFonts w:ascii="Arial" w:hAnsi="Arial" w:cs="Arial"/>
          <w:b/>
          <w:bCs/>
          <w:color w:val="auto"/>
          <w:sz w:val="24"/>
          <w:szCs w:val="24"/>
        </w:rPr>
        <w:t>2</w:t>
      </w:r>
      <w:r w:rsidRPr="0006005F">
        <w:rPr>
          <w:rFonts w:ascii="Arial" w:hAnsi="Arial" w:cs="Arial"/>
          <w:b/>
          <w:bCs/>
          <w:color w:val="auto"/>
          <w:sz w:val="24"/>
          <w:szCs w:val="24"/>
        </w:rPr>
        <w:t>.202</w:t>
      </w:r>
      <w:r w:rsidR="0006005F" w:rsidRPr="0006005F">
        <w:rPr>
          <w:rFonts w:ascii="Arial" w:hAnsi="Arial" w:cs="Arial"/>
          <w:b/>
          <w:bCs/>
          <w:color w:val="auto"/>
          <w:sz w:val="24"/>
          <w:szCs w:val="24"/>
        </w:rPr>
        <w:t>4</w:t>
      </w:r>
      <w:r w:rsidRPr="0006005F">
        <w:rPr>
          <w:rFonts w:ascii="Arial" w:hAnsi="Arial" w:cs="Arial"/>
          <w:b/>
          <w:bCs/>
          <w:color w:val="auto"/>
          <w:sz w:val="24"/>
          <w:szCs w:val="24"/>
        </w:rPr>
        <w:t xml:space="preserve">r. </w:t>
      </w:r>
      <w:r w:rsidRPr="0006005F">
        <w:rPr>
          <w:rFonts w:ascii="Arial" w:hAnsi="Arial" w:cs="Arial"/>
          <w:color w:val="auto"/>
          <w:sz w:val="24"/>
          <w:szCs w:val="24"/>
        </w:rPr>
        <w:t xml:space="preserve">o godz. </w:t>
      </w:r>
      <w:r w:rsidRPr="0006005F">
        <w:rPr>
          <w:rFonts w:ascii="Arial" w:hAnsi="Arial" w:cs="Arial"/>
          <w:b/>
          <w:bCs/>
          <w:color w:val="auto"/>
          <w:sz w:val="24"/>
          <w:szCs w:val="24"/>
        </w:rPr>
        <w:t>1</w:t>
      </w:r>
      <w:r w:rsidR="002C1B9C" w:rsidRPr="0006005F">
        <w:rPr>
          <w:rFonts w:ascii="Arial" w:hAnsi="Arial" w:cs="Arial"/>
          <w:b/>
          <w:bCs/>
          <w:color w:val="auto"/>
          <w:sz w:val="24"/>
          <w:szCs w:val="24"/>
        </w:rPr>
        <w:t>2:</w:t>
      </w:r>
      <w:r w:rsidRPr="0006005F">
        <w:rPr>
          <w:rFonts w:ascii="Arial" w:hAnsi="Arial" w:cs="Arial"/>
          <w:b/>
          <w:bCs/>
          <w:color w:val="auto"/>
          <w:sz w:val="24"/>
          <w:szCs w:val="24"/>
        </w:rPr>
        <w:t xml:space="preserve">30 </w:t>
      </w:r>
      <w:r w:rsidRPr="00283707">
        <w:rPr>
          <w:rFonts w:ascii="Arial" w:hAnsi="Arial" w:cs="Arial"/>
          <w:color w:val="auto"/>
          <w:sz w:val="24"/>
          <w:szCs w:val="24"/>
        </w:rPr>
        <w:t xml:space="preserve">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F61D1F1"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00FC1C55">
        <w:rPr>
          <w:rFonts w:ascii="Arial" w:hAnsi="Arial" w:cs="Arial"/>
          <w:color w:val="auto"/>
          <w:sz w:val="24"/>
          <w:szCs w:val="24"/>
        </w:rPr>
        <w:lastRenderedPageBreak/>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p w14:paraId="59BB96B5" w14:textId="77777777" w:rsidR="002C1B9C" w:rsidRDefault="002C1B9C" w:rsidP="008045B4">
      <w:pPr>
        <w:spacing w:after="0" w:line="240" w:lineRule="auto"/>
        <w:rPr>
          <w:rFonts w:ascii="Arial" w:hAnsi="Arial" w:cs="Arial"/>
          <w:bCs/>
          <w:sz w:val="24"/>
          <w:szCs w:val="24"/>
        </w:rPr>
      </w:pPr>
    </w:p>
    <w:p w14:paraId="4657B4DA" w14:textId="77777777" w:rsidR="002C1B9C" w:rsidRDefault="002C1B9C" w:rsidP="008045B4">
      <w:pPr>
        <w:spacing w:after="0" w:line="240" w:lineRule="auto"/>
        <w:rPr>
          <w:rFonts w:ascii="Arial" w:hAnsi="Arial" w:cs="Arial"/>
          <w:bCs/>
          <w:sz w:val="24"/>
          <w:szCs w:val="24"/>
        </w:rPr>
      </w:pPr>
    </w:p>
    <w:tbl>
      <w:tblPr>
        <w:tblpPr w:leftFromText="141" w:rightFromText="141" w:vertAnchor="text" w:horzAnchor="margin" w:tblpY="248"/>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2864"/>
        <w:gridCol w:w="2268"/>
        <w:gridCol w:w="2413"/>
      </w:tblGrid>
      <w:tr w:rsidR="00EA26F4" w:rsidRPr="00135EFC" w14:paraId="527A7696" w14:textId="77777777" w:rsidTr="00FC1C55">
        <w:trPr>
          <w:gridBefore w:val="1"/>
          <w:wBefore w:w="250" w:type="dxa"/>
          <w:trHeight w:val="841"/>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286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FC1C55">
        <w:trPr>
          <w:gridBefore w:val="1"/>
          <w:wBefore w:w="250" w:type="dxa"/>
          <w:trHeight w:val="865"/>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4D7E56" w:rsidRDefault="00EA26F4" w:rsidP="00EA26F4">
            <w:pPr>
              <w:pStyle w:val="Default"/>
              <w:rPr>
                <w:rFonts w:asciiTheme="majorHAnsi" w:hAnsiTheme="majorHAnsi" w:cstheme="majorHAnsi"/>
                <w:color w:val="auto"/>
              </w:rPr>
            </w:pPr>
            <w:r w:rsidRPr="004D7E56">
              <w:rPr>
                <w:rFonts w:asciiTheme="majorHAnsi" w:hAnsiTheme="majorHAnsi" w:cstheme="majorHAnsi"/>
                <w:color w:val="auto"/>
              </w:rPr>
              <w:t xml:space="preserve">1. </w:t>
            </w:r>
          </w:p>
        </w:tc>
        <w:tc>
          <w:tcPr>
            <w:tcW w:w="286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2B772B5E" w:rsidR="00EA26F4"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FC1C55">
        <w:trPr>
          <w:gridBefore w:val="1"/>
          <w:wBefore w:w="250" w:type="dxa"/>
          <w:trHeight w:val="161"/>
        </w:trPr>
        <w:tc>
          <w:tcPr>
            <w:tcW w:w="709" w:type="dxa"/>
          </w:tcPr>
          <w:p w14:paraId="6BFE43F1" w14:textId="77777777" w:rsidR="00EA26F4" w:rsidRPr="004D7E56" w:rsidRDefault="00EA26F4" w:rsidP="00EA26F4">
            <w:pPr>
              <w:pStyle w:val="Default"/>
              <w:rPr>
                <w:rFonts w:ascii="Arial" w:hAnsi="Arial" w:cs="Arial"/>
                <w:bCs/>
                <w:color w:val="auto"/>
              </w:rPr>
            </w:pPr>
          </w:p>
          <w:p w14:paraId="1481744E" w14:textId="77777777" w:rsidR="00EA26F4" w:rsidRPr="00115093" w:rsidRDefault="00EA26F4" w:rsidP="00EA26F4">
            <w:pPr>
              <w:pStyle w:val="Default"/>
              <w:rPr>
                <w:rFonts w:ascii="Arial" w:hAnsi="Arial" w:cs="Arial"/>
                <w:b/>
                <w:color w:val="auto"/>
              </w:rPr>
            </w:pPr>
            <w:r w:rsidRPr="004D7E56">
              <w:rPr>
                <w:rFonts w:ascii="Arial" w:hAnsi="Arial" w:cs="Arial"/>
                <w:bCs/>
                <w:color w:val="auto"/>
              </w:rPr>
              <w:t>2.</w:t>
            </w:r>
          </w:p>
        </w:tc>
        <w:tc>
          <w:tcPr>
            <w:tcW w:w="2864" w:type="dxa"/>
          </w:tcPr>
          <w:p w14:paraId="4E0719EF" w14:textId="77777777" w:rsidR="00EA26F4" w:rsidRPr="00115093" w:rsidRDefault="00EA26F4" w:rsidP="00EA26F4">
            <w:pPr>
              <w:pStyle w:val="Default"/>
              <w:rPr>
                <w:rFonts w:ascii="Arial" w:eastAsia="Calibri" w:hAnsi="Arial" w:cs="Arial"/>
                <w:b/>
                <w:lang w:eastAsia="en-US"/>
              </w:rPr>
            </w:pPr>
          </w:p>
          <w:p w14:paraId="017AD40C" w14:textId="3102152A" w:rsidR="00EA26F4" w:rsidRPr="00C550DB" w:rsidRDefault="000C56F6" w:rsidP="00EA26F4">
            <w:pPr>
              <w:pStyle w:val="Default"/>
              <w:rPr>
                <w:rFonts w:ascii="Arial" w:hAnsi="Arial" w:cs="Arial"/>
                <w:b/>
                <w:color w:val="auto"/>
              </w:rPr>
            </w:pPr>
            <w:r>
              <w:rPr>
                <w:rFonts w:ascii="Arial" w:eastAsia="Calibri" w:hAnsi="Arial" w:cs="Arial"/>
                <w:b/>
                <w:color w:val="auto"/>
                <w:lang w:eastAsia="en-US"/>
              </w:rPr>
              <w:t>Termin dostawy</w:t>
            </w:r>
          </w:p>
        </w:tc>
        <w:tc>
          <w:tcPr>
            <w:tcW w:w="2268" w:type="dxa"/>
          </w:tcPr>
          <w:p w14:paraId="1B5C0D9D" w14:textId="77777777" w:rsidR="00EA26F4" w:rsidRPr="00115093" w:rsidRDefault="00EA26F4" w:rsidP="004D7E56">
            <w:pPr>
              <w:pStyle w:val="Default"/>
              <w:rPr>
                <w:rFonts w:ascii="Arial" w:hAnsi="Arial" w:cs="Arial"/>
                <w:color w:val="auto"/>
              </w:rPr>
            </w:pPr>
          </w:p>
          <w:p w14:paraId="35830C8A" w14:textId="10560DB7" w:rsidR="00EA26F4" w:rsidRPr="00115093" w:rsidRDefault="008B407C" w:rsidP="00EA26F4">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5683F8F5" w14:textId="77777777" w:rsidR="00EA26F4" w:rsidRPr="00115093" w:rsidRDefault="00EA26F4" w:rsidP="004D7E56">
            <w:pPr>
              <w:pStyle w:val="Default"/>
              <w:rPr>
                <w:rFonts w:ascii="Arial" w:hAnsi="Arial" w:cs="Arial"/>
                <w:color w:val="auto"/>
              </w:rPr>
            </w:pPr>
          </w:p>
          <w:p w14:paraId="1FF2AEC4" w14:textId="15A988DD" w:rsidR="00EA26F4" w:rsidRPr="00115093" w:rsidRDefault="00C550DB" w:rsidP="00EA26F4">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 punktów</w:t>
            </w:r>
          </w:p>
        </w:tc>
      </w:tr>
      <w:tr w:rsidR="00EA26F4" w:rsidRPr="00A77963" w14:paraId="617741D7" w14:textId="77777777" w:rsidTr="00FC1C55">
        <w:tblPrEx>
          <w:tblLook w:val="04A0" w:firstRow="1" w:lastRow="0" w:firstColumn="1" w:lastColumn="0" w:noHBand="0" w:noVBand="1"/>
        </w:tblPrEx>
        <w:tc>
          <w:tcPr>
            <w:tcW w:w="8504"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755383" w:rsidRDefault="00EA26F4" w:rsidP="00EA26F4">
            <w:pPr>
              <w:rPr>
                <w:rFonts w:ascii="Arial" w:hAnsi="Arial" w:cs="Arial"/>
                <w:b/>
                <w:bCs/>
                <w:sz w:val="24"/>
                <w:szCs w:val="24"/>
              </w:rPr>
            </w:pPr>
            <w:r w:rsidRPr="00755383">
              <w:rPr>
                <w:rFonts w:ascii="Arial" w:hAnsi="Arial" w:cs="Arial"/>
                <w:b/>
                <w:bCs/>
                <w:sz w:val="24"/>
                <w:szCs w:val="24"/>
              </w:rPr>
              <w:t>1). W zakresie kryterium „cena ofertowa brutto”  (C) oferta może uzyskać maksymalnie 60 punktów.</w:t>
            </w:r>
          </w:p>
          <w:p w14:paraId="0C70DFBF" w14:textId="0D834F1F" w:rsidR="00C550DB" w:rsidRDefault="00EA26F4" w:rsidP="00C550DB">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738204D6" w14:textId="77777777" w:rsidR="0006005F" w:rsidRDefault="0006005F" w:rsidP="00EA26F4">
            <w:pPr>
              <w:ind w:left="720"/>
              <w:rPr>
                <w:rFonts w:ascii="Arial" w:hAnsi="Arial" w:cs="Arial"/>
                <w:sz w:val="24"/>
                <w:szCs w:val="24"/>
              </w:rPr>
            </w:pPr>
          </w:p>
          <w:p w14:paraId="4754518B" w14:textId="74A4DB67" w:rsidR="00EA26F4" w:rsidRPr="00CA38F2" w:rsidRDefault="00EA26F4" w:rsidP="00EA26F4">
            <w:pPr>
              <w:ind w:left="720"/>
              <w:rPr>
                <w:rFonts w:ascii="Arial" w:hAnsi="Arial" w:cs="Arial"/>
                <w:sz w:val="24"/>
                <w:szCs w:val="24"/>
              </w:rPr>
            </w:pPr>
            <w:r w:rsidRPr="00CA38F2">
              <w:rPr>
                <w:rFonts w:ascii="Arial" w:hAnsi="Arial" w:cs="Arial"/>
                <w:sz w:val="24"/>
                <w:szCs w:val="24"/>
              </w:rPr>
              <w:lastRenderedPageBreak/>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6A7DACDE" w:rsidR="00EA26F4" w:rsidRPr="00755383" w:rsidRDefault="00EA26F4" w:rsidP="00EA26F4">
            <w:pPr>
              <w:jc w:val="both"/>
              <w:rPr>
                <w:rFonts w:ascii="Arial" w:hAnsi="Arial" w:cs="Arial"/>
                <w:b/>
                <w:bCs/>
                <w:sz w:val="24"/>
                <w:szCs w:val="24"/>
              </w:rPr>
            </w:pPr>
            <w:r w:rsidRPr="00755383">
              <w:rPr>
                <w:rFonts w:ascii="Arial" w:hAnsi="Arial" w:cs="Arial"/>
                <w:b/>
                <w:bCs/>
                <w:sz w:val="24"/>
                <w:szCs w:val="24"/>
              </w:rPr>
              <w:t>2) W zakresie kryterium „</w:t>
            </w:r>
            <w:r w:rsidR="000C56F6">
              <w:rPr>
                <w:rFonts w:ascii="Arial" w:hAnsi="Arial" w:cs="Arial"/>
                <w:b/>
                <w:bCs/>
                <w:sz w:val="24"/>
                <w:szCs w:val="24"/>
              </w:rPr>
              <w:t>termin dostawy</w:t>
            </w:r>
            <w:r w:rsidRPr="00755383">
              <w:rPr>
                <w:rFonts w:ascii="Arial" w:hAnsi="Arial" w:cs="Arial"/>
                <w:b/>
                <w:bCs/>
                <w:sz w:val="24"/>
                <w:szCs w:val="24"/>
              </w:rPr>
              <w:t>”</w:t>
            </w:r>
            <w:r w:rsidR="00E81239">
              <w:rPr>
                <w:rFonts w:ascii="Arial" w:hAnsi="Arial" w:cs="Arial"/>
                <w:b/>
                <w:bCs/>
                <w:sz w:val="24"/>
                <w:szCs w:val="24"/>
              </w:rPr>
              <w:t>(</w:t>
            </w:r>
            <w:r w:rsidR="000C56F6">
              <w:rPr>
                <w:rFonts w:ascii="Arial" w:hAnsi="Arial" w:cs="Arial"/>
                <w:b/>
                <w:bCs/>
                <w:sz w:val="24"/>
                <w:szCs w:val="24"/>
              </w:rPr>
              <w:t>D</w:t>
            </w:r>
            <w:r w:rsidR="00E81239">
              <w:rPr>
                <w:rFonts w:ascii="Arial" w:hAnsi="Arial" w:cs="Arial"/>
                <w:b/>
                <w:bCs/>
                <w:sz w:val="24"/>
                <w:szCs w:val="24"/>
              </w:rPr>
              <w:t xml:space="preserve">) oferta może uzyskać maksymalnie 40 pkt </w:t>
            </w:r>
          </w:p>
          <w:p w14:paraId="14179AA3" w14:textId="36DF9FBE"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0C56F6">
              <w:rPr>
                <w:rFonts w:asciiTheme="majorHAnsi" w:eastAsia="Calibri" w:hAnsiTheme="majorHAnsi" w:cstheme="majorHAnsi"/>
                <w:sz w:val="24"/>
                <w:szCs w:val="24"/>
                <w:lang w:eastAsia="en-US"/>
              </w:rPr>
              <w:t>termin dostawy</w:t>
            </w:r>
            <w:r w:rsidRPr="00AE2E9A">
              <w:rPr>
                <w:rFonts w:asciiTheme="majorHAnsi" w:eastAsia="Calibri" w:hAnsiTheme="majorHAnsi" w:cstheme="majorHAnsi"/>
                <w:sz w:val="24"/>
                <w:szCs w:val="24"/>
                <w:lang w:eastAsia="en-US"/>
              </w:rPr>
              <w:t>”:</w:t>
            </w:r>
          </w:p>
          <w:p w14:paraId="5DC1340E" w14:textId="7E29F1ED" w:rsidR="00D92004" w:rsidRPr="00D92004" w:rsidRDefault="00D92004" w:rsidP="00D9200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1</w:t>
            </w:r>
            <w:r w:rsidRPr="00D92004">
              <w:rPr>
                <w:rFonts w:asciiTheme="majorHAnsi" w:eastAsia="Calibri" w:hAnsiTheme="majorHAnsi" w:cstheme="majorHAnsi"/>
                <w:sz w:val="24"/>
                <w:szCs w:val="24"/>
                <w:lang w:eastAsia="en-US"/>
              </w:rPr>
              <w:t xml:space="preserve">. Oferta będzie oceniana na podstawie zaoferowanego w formularzu ofertowym </w:t>
            </w:r>
            <w:r w:rsidR="000C56F6">
              <w:rPr>
                <w:rFonts w:asciiTheme="majorHAnsi" w:eastAsia="Calibri" w:hAnsiTheme="majorHAnsi" w:cstheme="majorHAnsi"/>
                <w:sz w:val="24"/>
                <w:szCs w:val="24"/>
                <w:lang w:eastAsia="en-US"/>
              </w:rPr>
              <w:t>terminu dostawy</w:t>
            </w:r>
            <w:r w:rsidRPr="00D92004">
              <w:rPr>
                <w:rFonts w:asciiTheme="majorHAnsi" w:eastAsia="Calibri" w:hAnsiTheme="majorHAnsi" w:cstheme="majorHAnsi"/>
                <w:sz w:val="24"/>
                <w:szCs w:val="24"/>
                <w:lang w:eastAsia="en-US"/>
              </w:rPr>
              <w:t xml:space="preserve">. Zamawiający wymaga </w:t>
            </w:r>
            <w:r w:rsidR="000C56F6">
              <w:rPr>
                <w:rFonts w:asciiTheme="majorHAnsi" w:eastAsia="Calibri" w:hAnsiTheme="majorHAnsi" w:cstheme="majorHAnsi"/>
                <w:sz w:val="24"/>
                <w:szCs w:val="24"/>
                <w:lang w:eastAsia="en-US"/>
              </w:rPr>
              <w:t xml:space="preserve">dostawy maksymalnie w terminie do 150 dni od daty zawarcia umowy. </w:t>
            </w:r>
          </w:p>
          <w:p w14:paraId="57F6EE00" w14:textId="51CC25E0" w:rsidR="00D92004" w:rsidRPr="00D92004" w:rsidRDefault="00D92004" w:rsidP="00D92004">
            <w:pPr>
              <w:spacing w:before="60" w:after="60"/>
              <w:rPr>
                <w:rFonts w:asciiTheme="majorHAnsi" w:eastAsia="Calibri" w:hAnsiTheme="majorHAnsi" w:cstheme="majorHAnsi"/>
                <w:sz w:val="24"/>
                <w:szCs w:val="24"/>
                <w:lang w:eastAsia="en-US"/>
              </w:rPr>
            </w:pPr>
            <w:r w:rsidRPr="00D92004">
              <w:rPr>
                <w:rFonts w:asciiTheme="majorHAnsi" w:eastAsia="Calibri" w:hAnsiTheme="majorHAnsi" w:cstheme="majorHAnsi"/>
                <w:sz w:val="24"/>
                <w:szCs w:val="24"/>
                <w:lang w:eastAsia="en-US"/>
              </w:rPr>
              <w:t xml:space="preserve">Przy obliczaniu liczby punktów w kryterium </w:t>
            </w:r>
            <w:r w:rsidR="000C56F6">
              <w:rPr>
                <w:rFonts w:asciiTheme="majorHAnsi" w:eastAsia="Calibri" w:hAnsiTheme="majorHAnsi" w:cstheme="majorHAnsi"/>
                <w:sz w:val="24"/>
                <w:szCs w:val="24"/>
                <w:lang w:eastAsia="en-US"/>
              </w:rPr>
              <w:t>„termin dostawy”</w:t>
            </w:r>
            <w:r w:rsidRPr="00D92004">
              <w:rPr>
                <w:rFonts w:asciiTheme="majorHAnsi" w:eastAsia="Calibri" w:hAnsiTheme="majorHAnsi" w:cstheme="majorHAnsi"/>
                <w:sz w:val="24"/>
                <w:szCs w:val="24"/>
                <w:lang w:eastAsia="en-US"/>
              </w:rPr>
              <w:t xml:space="preserve"> - Zamawiający zastosuje następujące wyliczenie:</w:t>
            </w:r>
          </w:p>
          <w:p w14:paraId="37156BF0" w14:textId="417FCA2F" w:rsidR="00D92004" w:rsidRPr="00E81239" w:rsidRDefault="00D92004" w:rsidP="00D92004">
            <w:pPr>
              <w:spacing w:before="60" w:after="60"/>
              <w:rPr>
                <w:rFonts w:asciiTheme="majorHAnsi" w:eastAsia="Calibri" w:hAnsiTheme="majorHAnsi" w:cstheme="majorHAnsi"/>
                <w:b/>
                <w:bCs/>
                <w:sz w:val="24"/>
                <w:szCs w:val="24"/>
                <w:lang w:eastAsia="en-US"/>
              </w:rPr>
            </w:pPr>
            <w:r w:rsidRPr="00E81239">
              <w:rPr>
                <w:rFonts w:asciiTheme="majorHAnsi" w:eastAsia="Calibri" w:hAnsiTheme="majorHAnsi" w:cstheme="majorHAnsi"/>
                <w:b/>
                <w:bCs/>
                <w:sz w:val="24"/>
                <w:szCs w:val="24"/>
                <w:lang w:eastAsia="en-US"/>
              </w:rPr>
              <w:t xml:space="preserve">a. za </w:t>
            </w:r>
            <w:r w:rsidR="000C56F6">
              <w:rPr>
                <w:rFonts w:asciiTheme="majorHAnsi" w:eastAsia="Calibri" w:hAnsiTheme="majorHAnsi" w:cstheme="majorHAnsi"/>
                <w:b/>
                <w:bCs/>
                <w:sz w:val="24"/>
                <w:szCs w:val="24"/>
                <w:lang w:eastAsia="en-US"/>
              </w:rPr>
              <w:t>dostawę zrealizowaną do 100 dni liczoną od daty zawarcia umowy</w:t>
            </w:r>
            <w:r w:rsidRPr="00E81239">
              <w:rPr>
                <w:rFonts w:asciiTheme="majorHAnsi" w:eastAsia="Calibri" w:hAnsiTheme="majorHAnsi" w:cstheme="majorHAnsi"/>
                <w:b/>
                <w:bCs/>
                <w:sz w:val="24"/>
                <w:szCs w:val="24"/>
                <w:lang w:eastAsia="en-US"/>
              </w:rPr>
              <w:t xml:space="preserve"> – </w:t>
            </w:r>
            <w:r w:rsidR="000C56F6">
              <w:rPr>
                <w:rFonts w:asciiTheme="majorHAnsi" w:eastAsia="Calibri" w:hAnsiTheme="majorHAnsi" w:cstheme="majorHAnsi"/>
                <w:b/>
                <w:bCs/>
                <w:sz w:val="24"/>
                <w:szCs w:val="24"/>
                <w:lang w:eastAsia="en-US"/>
              </w:rPr>
              <w:t>40</w:t>
            </w:r>
            <w:r w:rsidRPr="00E81239">
              <w:rPr>
                <w:rFonts w:asciiTheme="majorHAnsi" w:eastAsia="Calibri" w:hAnsiTheme="majorHAnsi" w:cstheme="majorHAnsi"/>
                <w:b/>
                <w:bCs/>
                <w:sz w:val="24"/>
                <w:szCs w:val="24"/>
                <w:lang w:eastAsia="en-US"/>
              </w:rPr>
              <w:t xml:space="preserve"> punktów,</w:t>
            </w:r>
          </w:p>
          <w:p w14:paraId="4BDAAC48" w14:textId="1672DF2D" w:rsidR="00D92004" w:rsidRPr="00E81239" w:rsidRDefault="00D92004" w:rsidP="00D92004">
            <w:pPr>
              <w:spacing w:before="60" w:after="60"/>
              <w:rPr>
                <w:rFonts w:asciiTheme="majorHAnsi" w:eastAsia="Calibri" w:hAnsiTheme="majorHAnsi" w:cstheme="majorHAnsi"/>
                <w:b/>
                <w:bCs/>
                <w:sz w:val="24"/>
                <w:szCs w:val="24"/>
                <w:lang w:eastAsia="en-US"/>
              </w:rPr>
            </w:pPr>
            <w:r w:rsidRPr="00E81239">
              <w:rPr>
                <w:rFonts w:asciiTheme="majorHAnsi" w:eastAsia="Calibri" w:hAnsiTheme="majorHAnsi" w:cstheme="majorHAnsi"/>
                <w:b/>
                <w:bCs/>
                <w:sz w:val="24"/>
                <w:szCs w:val="24"/>
                <w:lang w:eastAsia="en-US"/>
              </w:rPr>
              <w:t xml:space="preserve">b. za </w:t>
            </w:r>
            <w:r w:rsidR="000C56F6">
              <w:rPr>
                <w:rFonts w:asciiTheme="majorHAnsi" w:eastAsia="Calibri" w:hAnsiTheme="majorHAnsi" w:cstheme="majorHAnsi"/>
                <w:b/>
                <w:bCs/>
                <w:sz w:val="24"/>
                <w:szCs w:val="24"/>
                <w:lang w:eastAsia="en-US"/>
              </w:rPr>
              <w:t xml:space="preserve">dostawę od 101 do 150 liczoną od daty zawarcia umowy  </w:t>
            </w:r>
            <w:r w:rsidRPr="00E81239">
              <w:rPr>
                <w:rFonts w:asciiTheme="majorHAnsi" w:eastAsia="Calibri" w:hAnsiTheme="majorHAnsi" w:cstheme="majorHAnsi"/>
                <w:b/>
                <w:bCs/>
                <w:sz w:val="24"/>
                <w:szCs w:val="24"/>
                <w:lang w:eastAsia="en-US"/>
              </w:rPr>
              <w:t xml:space="preserve">- </w:t>
            </w:r>
            <w:r w:rsidR="000C56F6">
              <w:rPr>
                <w:rFonts w:asciiTheme="majorHAnsi" w:eastAsia="Calibri" w:hAnsiTheme="majorHAnsi" w:cstheme="majorHAnsi"/>
                <w:b/>
                <w:bCs/>
                <w:sz w:val="24"/>
                <w:szCs w:val="24"/>
                <w:lang w:eastAsia="en-US"/>
              </w:rPr>
              <w:t>0</w:t>
            </w:r>
            <w:r w:rsidRPr="00E81239">
              <w:rPr>
                <w:rFonts w:asciiTheme="majorHAnsi" w:eastAsia="Calibri" w:hAnsiTheme="majorHAnsi" w:cstheme="majorHAnsi"/>
                <w:b/>
                <w:bCs/>
                <w:sz w:val="24"/>
                <w:szCs w:val="24"/>
                <w:lang w:eastAsia="en-US"/>
              </w:rPr>
              <w:t xml:space="preserve"> punktów</w:t>
            </w:r>
            <w:r w:rsidR="000C56F6">
              <w:rPr>
                <w:rFonts w:asciiTheme="majorHAnsi" w:eastAsia="Calibri" w:hAnsiTheme="majorHAnsi" w:cstheme="majorHAnsi"/>
                <w:b/>
                <w:bCs/>
                <w:sz w:val="24"/>
                <w:szCs w:val="24"/>
                <w:lang w:eastAsia="en-US"/>
              </w:rPr>
              <w:t>.</w:t>
            </w:r>
          </w:p>
          <w:p w14:paraId="1F1014AF" w14:textId="0AC00FD1" w:rsidR="00D92004" w:rsidRPr="00D92004" w:rsidRDefault="00D92004" w:rsidP="00D9200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2</w:t>
            </w:r>
            <w:r w:rsidRPr="00D92004">
              <w:rPr>
                <w:rFonts w:asciiTheme="majorHAnsi" w:eastAsia="Calibri" w:hAnsiTheme="majorHAnsi" w:cstheme="majorHAnsi"/>
                <w:sz w:val="24"/>
                <w:szCs w:val="24"/>
                <w:lang w:eastAsia="en-US"/>
              </w:rPr>
              <w:t>. Ocena punktowa będzie dotyczyć wyłącznie ofert uznanych za ważne i nie podlegających odrzuceniu.</w:t>
            </w:r>
          </w:p>
          <w:p w14:paraId="6FD57999" w14:textId="48959C05" w:rsidR="00D92004" w:rsidRPr="00D92004" w:rsidRDefault="000C56F6" w:rsidP="00D9200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w:t>
            </w:r>
            <w:r w:rsidR="00D92004" w:rsidRPr="00D92004">
              <w:rPr>
                <w:rFonts w:asciiTheme="majorHAnsi" w:eastAsia="Calibri" w:hAnsiTheme="majorHAnsi" w:cstheme="majorHAnsi"/>
                <w:sz w:val="24"/>
                <w:szCs w:val="24"/>
                <w:lang w:eastAsia="en-US"/>
              </w:rPr>
              <w:t xml:space="preserve">. Za najkorzystniejszą zostanie uznana oferta, która uzyskała największą łączną ilość punktów ( kryterium cena+ kryterium </w:t>
            </w:r>
            <w:r>
              <w:rPr>
                <w:rFonts w:asciiTheme="majorHAnsi" w:eastAsia="Calibri" w:hAnsiTheme="majorHAnsi" w:cstheme="majorHAnsi"/>
                <w:sz w:val="24"/>
                <w:szCs w:val="24"/>
                <w:lang w:eastAsia="en-US"/>
              </w:rPr>
              <w:t>termin dostawy</w:t>
            </w:r>
            <w:r w:rsidR="00D92004" w:rsidRPr="00D92004">
              <w:rPr>
                <w:rFonts w:asciiTheme="majorHAnsi" w:eastAsia="Calibri" w:hAnsiTheme="majorHAnsi" w:cstheme="majorHAnsi"/>
                <w:sz w:val="24"/>
                <w:szCs w:val="24"/>
                <w:lang w:eastAsia="en-US"/>
              </w:rPr>
              <w:t>) C+</w:t>
            </w:r>
            <w:r>
              <w:rPr>
                <w:rFonts w:asciiTheme="majorHAnsi" w:eastAsia="Calibri" w:hAnsiTheme="majorHAnsi" w:cstheme="majorHAnsi"/>
                <w:sz w:val="24"/>
                <w:szCs w:val="24"/>
                <w:lang w:eastAsia="en-US"/>
              </w:rPr>
              <w:t>D</w:t>
            </w:r>
          </w:p>
          <w:p w14:paraId="6BA6C4F6" w14:textId="2516E1C3" w:rsidR="00D92004" w:rsidRPr="00D92004" w:rsidRDefault="00D92004" w:rsidP="00D9200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5</w:t>
            </w:r>
            <w:r w:rsidRPr="00D92004">
              <w:rPr>
                <w:rFonts w:asciiTheme="majorHAnsi" w:eastAsia="Calibri" w:hAnsiTheme="majorHAnsi" w:cstheme="majorHAnsi"/>
                <w:sz w:val="24"/>
                <w:szCs w:val="24"/>
                <w:lang w:eastAsia="en-US"/>
              </w:rPr>
              <w:t>. Maksymalną ilość punktów, jaką po uwzględnieniu wag może osiągnąć wykonawca wynosi 100 pkt.</w:t>
            </w:r>
          </w:p>
          <w:p w14:paraId="6519FC0E" w14:textId="1F715EDC" w:rsidR="00EA26F4" w:rsidRPr="00D92004" w:rsidRDefault="00EA26F4" w:rsidP="00EA26F4">
            <w:pPr>
              <w:jc w:val="both"/>
              <w:rPr>
                <w:rFonts w:asciiTheme="majorHAnsi" w:hAnsiTheme="majorHAnsi" w:cstheme="majorHAnsi"/>
                <w:b/>
                <w:sz w:val="24"/>
                <w:szCs w:val="24"/>
              </w:rPr>
            </w:pPr>
            <w:r w:rsidRPr="00D92004">
              <w:rPr>
                <w:rFonts w:asciiTheme="majorHAnsi" w:hAnsiTheme="majorHAnsi" w:cstheme="majorHAnsi"/>
                <w:b/>
                <w:sz w:val="24"/>
                <w:szCs w:val="24"/>
              </w:rPr>
              <w:t>19.</w:t>
            </w:r>
            <w:r w:rsidR="00B35865" w:rsidRPr="00D92004">
              <w:rPr>
                <w:rFonts w:asciiTheme="majorHAnsi" w:hAnsiTheme="majorHAnsi" w:cstheme="majorHAnsi"/>
                <w:b/>
                <w:sz w:val="24"/>
                <w:szCs w:val="24"/>
              </w:rPr>
              <w:t>3</w:t>
            </w:r>
            <w:r w:rsidRPr="00D92004">
              <w:rPr>
                <w:rFonts w:asciiTheme="majorHAnsi" w:hAnsiTheme="majorHAnsi" w:cstheme="majorHAnsi"/>
                <w:b/>
                <w:sz w:val="24"/>
                <w:szCs w:val="24"/>
              </w:rPr>
              <w:t xml:space="preserve"> Zamawiający udzieli zamówienia publicznego temu Wykonawcy, który uzyska najwyższą ilość punktów wynikającą z sumy kryteriów.</w:t>
            </w:r>
          </w:p>
          <w:p w14:paraId="30E79BB3" w14:textId="4833DDEE" w:rsidR="00EA26F4" w:rsidRPr="00C838B6" w:rsidRDefault="00EA26F4" w:rsidP="00EA26F4">
            <w:pPr>
              <w:tabs>
                <w:tab w:val="left" w:pos="0"/>
              </w:tabs>
              <w:jc w:val="both"/>
              <w:rPr>
                <w:rFonts w:asciiTheme="majorHAnsi" w:hAnsiTheme="majorHAnsi" w:cstheme="majorHAnsi"/>
                <w:b/>
                <w:bCs/>
                <w:sz w:val="24"/>
                <w:szCs w:val="24"/>
              </w:rPr>
            </w:pPr>
            <w:r w:rsidRPr="00C838B6">
              <w:rPr>
                <w:rFonts w:asciiTheme="majorHAnsi" w:hAnsiTheme="majorHAnsi" w:cstheme="majorHAnsi"/>
                <w:b/>
                <w:bCs/>
                <w:sz w:val="24"/>
                <w:szCs w:val="24"/>
              </w:rPr>
              <w:t xml:space="preserve">P = C + </w:t>
            </w:r>
            <w:r w:rsidR="000C56F6">
              <w:rPr>
                <w:rFonts w:asciiTheme="majorHAnsi" w:hAnsiTheme="majorHAnsi" w:cstheme="majorHAnsi"/>
                <w:b/>
                <w:bCs/>
                <w:sz w:val="24"/>
                <w:szCs w:val="24"/>
              </w:rPr>
              <w:t>D</w:t>
            </w:r>
            <w:r w:rsidR="00AD703C" w:rsidRPr="00C838B6">
              <w:rPr>
                <w:rFonts w:asciiTheme="majorHAnsi" w:hAnsiTheme="majorHAnsi" w:cstheme="majorHAnsi"/>
                <w:b/>
                <w:bCs/>
                <w:sz w:val="24"/>
                <w:szCs w:val="24"/>
              </w:rPr>
              <w:t xml:space="preserve"> </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36FB785C" w14:textId="545BEF74" w:rsidR="00AD703C" w:rsidRDefault="0006005F" w:rsidP="00EA26F4">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00EA26F4" w:rsidRPr="00AE2E9A">
              <w:rPr>
                <w:rFonts w:asciiTheme="majorHAnsi" w:hAnsiTheme="majorHAnsi" w:cstheme="majorHAnsi"/>
                <w:sz w:val="24"/>
                <w:szCs w:val="24"/>
              </w:rPr>
              <w:t xml:space="preserve"> - punkty przyznane za kryterium </w:t>
            </w:r>
            <w:r w:rsidR="000C56F6">
              <w:rPr>
                <w:rFonts w:asciiTheme="majorHAnsi" w:hAnsiTheme="majorHAnsi" w:cstheme="majorHAnsi"/>
                <w:sz w:val="24"/>
                <w:szCs w:val="24"/>
              </w:rPr>
              <w:t>termin dostawy</w:t>
            </w:r>
            <w:r w:rsidR="00EA26F4" w:rsidRPr="00AE2E9A">
              <w:rPr>
                <w:rFonts w:asciiTheme="majorHAnsi" w:hAnsiTheme="majorHAnsi" w:cstheme="majorHAnsi"/>
                <w:b/>
                <w:sz w:val="24"/>
                <w:szCs w:val="24"/>
              </w:rPr>
              <w:t xml:space="preserve">  </w:t>
            </w:r>
          </w:p>
          <w:p w14:paraId="501C1C51" w14:textId="45B74459"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19</w:t>
            </w:r>
            <w:r w:rsidR="00D92004">
              <w:rPr>
                <w:rFonts w:asciiTheme="majorHAnsi" w:hAnsiTheme="majorHAnsi" w:cstheme="majorHAnsi"/>
                <w:sz w:val="24"/>
                <w:szCs w:val="24"/>
              </w:rPr>
              <w:t>.4.</w:t>
            </w:r>
            <w:r>
              <w:rPr>
                <w:rFonts w:asciiTheme="majorHAnsi" w:hAnsiTheme="majorHAnsi" w:cstheme="majorHAnsi"/>
                <w:sz w:val="24"/>
                <w:szCs w:val="24"/>
              </w:rPr>
              <w:t xml:space="preserve">  </w:t>
            </w:r>
            <w:r w:rsidRPr="00AE2E9A">
              <w:rPr>
                <w:rFonts w:asciiTheme="majorHAnsi" w:hAnsiTheme="majorHAnsi" w:cstheme="majorHAnsi"/>
                <w:sz w:val="24"/>
                <w:szCs w:val="24"/>
              </w:rPr>
              <w:t xml:space="preserve">Jeżeli nie można dokonać wyboru najkorzystniejszej oferty z uwagi na to, że dwie lub więcej ofert przedstawia taki sam bilans ceny i innych kryteriów oceny ofert, Zamawiający spośród tych ofert wybiera ofertę z najniższą ceną, </w:t>
            </w:r>
            <w:r w:rsidRPr="00AE2E9A">
              <w:rPr>
                <w:rFonts w:asciiTheme="majorHAnsi" w:hAnsiTheme="majorHAnsi" w:cstheme="majorHAnsi"/>
                <w:sz w:val="24"/>
                <w:szCs w:val="24"/>
              </w:rPr>
              <w:lastRenderedPageBreak/>
              <w:t>a jeżeli zostały złożone oferty o takiej samej cenie, Zamawiający wzywa Wykonawców, którzy złożyli oferty, do złożenie w terminie określonym przez Zamawiającego ofert dodatkowych.</w:t>
            </w:r>
          </w:p>
        </w:tc>
      </w:tr>
    </w:tbl>
    <w:p w14:paraId="3D058B64"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891AAF6"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38CCD0D0"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BDBE1FB" w14:textId="17587D54" w:rsidR="00CE505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F2522C2"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687097">
        <w:rPr>
          <w:rFonts w:asciiTheme="majorHAnsi" w:eastAsia="Times New Roman" w:hAnsiTheme="majorHAnsi" w:cstheme="majorHAnsi"/>
          <w:sz w:val="24"/>
          <w:szCs w:val="24"/>
          <w:lang w:eastAsia="pl-PL"/>
        </w:rPr>
        <w:t>z</w:t>
      </w:r>
      <w:r w:rsidRPr="00687097">
        <w:rPr>
          <w:rFonts w:asciiTheme="majorHAnsi" w:eastAsia="Times New Roman" w:hAnsiTheme="majorHAnsi" w:cstheme="majorHAnsi"/>
          <w:sz w:val="24"/>
          <w:szCs w:val="24"/>
          <w:lang w:eastAsia="pl-PL"/>
        </w:rPr>
        <w:t xml:space="preserve">ałącznik Nr </w:t>
      </w:r>
      <w:r w:rsidR="00D92004">
        <w:rPr>
          <w:rFonts w:asciiTheme="majorHAnsi" w:eastAsia="Times New Roman" w:hAnsiTheme="majorHAnsi" w:cstheme="majorHAnsi"/>
          <w:sz w:val="24"/>
          <w:szCs w:val="24"/>
          <w:lang w:eastAsia="pl-PL"/>
        </w:rPr>
        <w:t>5</w:t>
      </w:r>
      <w:r w:rsidRPr="00687097">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6C923AA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D9200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163AB5CC"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29C645FB" w14:textId="77777777" w:rsidR="00B9717F" w:rsidRPr="00B9717F" w:rsidRDefault="00B9717F" w:rsidP="00B9717F">
      <w:pPr>
        <w:widowControl w:val="0"/>
        <w:autoSpaceDE w:val="0"/>
        <w:spacing w:before="20" w:after="20"/>
        <w:ind w:right="567"/>
        <w:rPr>
          <w:rFonts w:ascii="Arial" w:hAnsi="Arial" w:cs="Arial"/>
          <w:b/>
          <w:bCs/>
          <w:sz w:val="24"/>
          <w:szCs w:val="24"/>
        </w:rPr>
      </w:pPr>
    </w:p>
    <w:p w14:paraId="0FD29B3E" w14:textId="12E212DB" w:rsidR="00B9717F"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.1 Istotne dla stron postanowienia zawarte są we wzorze umowy, który stanowi Załącznik nr 5 do SWZ.</w:t>
      </w:r>
    </w:p>
    <w:p w14:paraId="50A4B2B2" w14:textId="63B84E1B" w:rsidR="001C68E2"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.2 Dopuszczalne zmiany postanowień umowy w stosunku do treści oferty, na podstawie której dokonano wyboru Wykonawcy, określa § 9 wzoru umowy, stanowiącego załącznik nr 5 do SWZ.</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360B488F" w14:textId="77777777" w:rsidR="003A2EE7"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04A5D2AB" w14:textId="77777777" w:rsidR="003A2EE7" w:rsidRDefault="003A2EE7"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7F39092A" w14:textId="69EB5842" w:rsidR="00FC2DD8" w:rsidRDefault="00FC2DD8"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03F6656F"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3015D10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50EFC0C1"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CF52CA4"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6F33AF54" w14:textId="7164623A" w:rsidR="00F26FC7" w:rsidRPr="00B9717F" w:rsidRDefault="00882A70" w:rsidP="00B9717F">
      <w:pPr>
        <w:pStyle w:val="Tekstpodstawowy"/>
        <w:overflowPunct w:val="0"/>
        <w:spacing w:before="20" w:after="20" w:line="276" w:lineRule="auto"/>
        <w:ind w:right="567"/>
        <w:rPr>
          <w:rFonts w:ascii="Arial" w:hAnsi="Arial" w:cs="Arial"/>
          <w:b/>
          <w:color w:val="auto"/>
          <w:sz w:val="24"/>
          <w:szCs w:val="24"/>
          <w:shd w:val="clear" w:color="auto" w:fill="FFFFFF"/>
        </w:rPr>
      </w:pPr>
      <w:r w:rsidRPr="00AB6EE0">
        <w:rPr>
          <w:rStyle w:val="CharStyle52"/>
          <w:rFonts w:ascii="Arial" w:hAnsi="Arial" w:cs="Arial"/>
          <w:b/>
          <w:color w:val="auto"/>
          <w:sz w:val="24"/>
          <w:szCs w:val="24"/>
        </w:rPr>
        <w:t>Integralną częścią niniejszej specyfikacji warunków zamówienia są następujące załączniki:</w:t>
      </w:r>
    </w:p>
    <w:p w14:paraId="3C94A266" w14:textId="07D0B58E" w:rsidR="00F71138" w:rsidRPr="00F26FC7" w:rsidRDefault="00F71138" w:rsidP="00F26FC7">
      <w:pPr>
        <w:pStyle w:val="Akapitzlist"/>
        <w:numPr>
          <w:ilvl w:val="0"/>
          <w:numId w:val="7"/>
        </w:numPr>
        <w:spacing w:before="20" w:after="20"/>
        <w:ind w:left="142" w:hanging="218"/>
        <w:rPr>
          <w:rFonts w:ascii="Arial" w:hAnsi="Arial" w:cs="Arial"/>
          <w:sz w:val="24"/>
          <w:szCs w:val="24"/>
        </w:rPr>
      </w:pPr>
      <w:r w:rsidRPr="00F26FC7">
        <w:rPr>
          <w:rFonts w:ascii="Arial" w:hAnsi="Arial" w:cs="Arial"/>
          <w:sz w:val="24"/>
          <w:szCs w:val="24"/>
        </w:rPr>
        <w:t xml:space="preserve">Formularz ofertowy - </w:t>
      </w:r>
      <w:r w:rsidR="00F26FC7">
        <w:rPr>
          <w:rFonts w:ascii="Arial" w:hAnsi="Arial" w:cs="Arial"/>
          <w:sz w:val="24"/>
          <w:szCs w:val="24"/>
        </w:rPr>
        <w:t>z</w:t>
      </w:r>
      <w:r w:rsidRPr="00F26FC7">
        <w:rPr>
          <w:rFonts w:ascii="Arial" w:hAnsi="Arial" w:cs="Arial"/>
          <w:sz w:val="24"/>
          <w:szCs w:val="24"/>
        </w:rPr>
        <w:t>ałącznik nr 1.</w:t>
      </w:r>
    </w:p>
    <w:p w14:paraId="6D1C7564" w14:textId="1B17CA4D" w:rsidR="00F26FC7" w:rsidRDefault="00F26FC7" w:rsidP="00F26FC7">
      <w:pPr>
        <w:pStyle w:val="Akapitzlist"/>
        <w:numPr>
          <w:ilvl w:val="0"/>
          <w:numId w:val="7"/>
        </w:numPr>
        <w:spacing w:before="20" w:after="20"/>
        <w:ind w:left="142" w:hanging="218"/>
        <w:rPr>
          <w:rFonts w:ascii="Arial" w:hAnsi="Arial" w:cs="Arial"/>
          <w:sz w:val="24"/>
          <w:szCs w:val="24"/>
        </w:rPr>
      </w:pPr>
      <w:r w:rsidRPr="00F71138">
        <w:rPr>
          <w:rFonts w:ascii="Arial" w:hAnsi="Arial" w:cs="Arial"/>
          <w:sz w:val="24"/>
          <w:szCs w:val="24"/>
        </w:rPr>
        <w:t>Opis przedmiotu zamówienia</w:t>
      </w:r>
      <w:r>
        <w:rPr>
          <w:rFonts w:ascii="Arial" w:hAnsi="Arial" w:cs="Arial"/>
          <w:sz w:val="24"/>
          <w:szCs w:val="24"/>
        </w:rPr>
        <w:t xml:space="preserve"> – załącznik nr 1A</w:t>
      </w:r>
      <w:r w:rsidR="00E81239">
        <w:rPr>
          <w:rFonts w:ascii="Arial" w:hAnsi="Arial" w:cs="Arial"/>
          <w:sz w:val="24"/>
          <w:szCs w:val="24"/>
        </w:rPr>
        <w:t>.</w:t>
      </w:r>
    </w:p>
    <w:p w14:paraId="61A94500" w14:textId="77777777" w:rsidR="00F26FC7" w:rsidRDefault="00F71138" w:rsidP="00F26FC7">
      <w:pPr>
        <w:pStyle w:val="Akapitzlist"/>
        <w:numPr>
          <w:ilvl w:val="0"/>
          <w:numId w:val="7"/>
        </w:numPr>
        <w:tabs>
          <w:tab w:val="left" w:pos="-76"/>
          <w:tab w:val="left" w:pos="142"/>
        </w:tabs>
        <w:spacing w:before="20" w:after="20"/>
        <w:ind w:left="0" w:hanging="76"/>
        <w:rPr>
          <w:rFonts w:ascii="Arial" w:hAnsi="Arial" w:cs="Arial"/>
          <w:sz w:val="24"/>
          <w:szCs w:val="24"/>
        </w:rPr>
      </w:pPr>
      <w:r w:rsidRPr="00F26FC7">
        <w:rPr>
          <w:rFonts w:ascii="Arial" w:hAnsi="Arial" w:cs="Arial"/>
          <w:sz w:val="24"/>
          <w:szCs w:val="24"/>
        </w:rPr>
        <w:t>Oświadczenie o braku podstaw do wykluczenia  oraz spełnieniu warunków udziału w postępowaniu – załącznik nr 2.</w:t>
      </w:r>
    </w:p>
    <w:p w14:paraId="73B666C5" w14:textId="160A1016" w:rsidR="00F71138" w:rsidRPr="00F26FC7" w:rsidRDefault="00F71138" w:rsidP="00F26FC7">
      <w:pPr>
        <w:pStyle w:val="Akapitzlist"/>
        <w:tabs>
          <w:tab w:val="left" w:pos="-76"/>
          <w:tab w:val="left" w:pos="142"/>
        </w:tabs>
        <w:spacing w:before="20" w:after="20"/>
        <w:ind w:left="0"/>
        <w:rPr>
          <w:rFonts w:ascii="Arial" w:hAnsi="Arial" w:cs="Arial"/>
          <w:sz w:val="24"/>
          <w:szCs w:val="24"/>
        </w:rPr>
      </w:pPr>
      <w:r w:rsidRPr="00F26FC7">
        <w:rPr>
          <w:rFonts w:ascii="Arial" w:hAnsi="Arial" w:cs="Arial"/>
          <w:sz w:val="24"/>
          <w:szCs w:val="24"/>
        </w:rPr>
        <w:t xml:space="preserve">4. Oświadczenie Wykonawcy o aktualności informacji zawartych w oświadczeniu – załącznik nr </w:t>
      </w:r>
      <w:r w:rsidR="00F26FC7" w:rsidRPr="00F26FC7">
        <w:rPr>
          <w:rFonts w:ascii="Arial" w:hAnsi="Arial" w:cs="Arial"/>
          <w:sz w:val="24"/>
          <w:szCs w:val="24"/>
        </w:rPr>
        <w:t>3</w:t>
      </w:r>
      <w:r w:rsidR="00E81239">
        <w:rPr>
          <w:rFonts w:ascii="Arial" w:hAnsi="Arial" w:cs="Arial"/>
          <w:sz w:val="24"/>
          <w:szCs w:val="24"/>
        </w:rPr>
        <w:t>.</w:t>
      </w:r>
    </w:p>
    <w:p w14:paraId="379182FC" w14:textId="4C3E810C" w:rsidR="00F71138" w:rsidRPr="00F71138" w:rsidRDefault="00F71138" w:rsidP="00F26FC7">
      <w:pPr>
        <w:tabs>
          <w:tab w:val="left" w:pos="-76"/>
        </w:tabs>
        <w:spacing w:before="20" w:after="20"/>
        <w:rPr>
          <w:rFonts w:ascii="Arial" w:hAnsi="Arial" w:cs="Arial"/>
          <w:sz w:val="24"/>
          <w:szCs w:val="24"/>
        </w:rPr>
      </w:pPr>
      <w:r w:rsidRPr="00F71138">
        <w:rPr>
          <w:rFonts w:ascii="Arial" w:hAnsi="Arial" w:cs="Arial"/>
          <w:sz w:val="24"/>
          <w:szCs w:val="24"/>
        </w:rPr>
        <w:t xml:space="preserve">5. Doświadczenie Wykonawcy – załącznik nr </w:t>
      </w:r>
      <w:r w:rsidR="00F26FC7">
        <w:rPr>
          <w:rFonts w:ascii="Arial" w:hAnsi="Arial" w:cs="Arial"/>
          <w:sz w:val="24"/>
          <w:szCs w:val="24"/>
        </w:rPr>
        <w:t>4</w:t>
      </w:r>
      <w:r w:rsidRPr="00F71138">
        <w:rPr>
          <w:rFonts w:ascii="Arial" w:hAnsi="Arial" w:cs="Arial"/>
          <w:sz w:val="24"/>
          <w:szCs w:val="24"/>
        </w:rPr>
        <w:t>.</w:t>
      </w:r>
    </w:p>
    <w:p w14:paraId="0C9B3BEA" w14:textId="6173FADF"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6</w:t>
      </w:r>
      <w:r w:rsidR="00F71138" w:rsidRPr="00F71138">
        <w:rPr>
          <w:rFonts w:ascii="Arial" w:hAnsi="Arial" w:cs="Arial"/>
          <w:sz w:val="24"/>
          <w:szCs w:val="24"/>
        </w:rPr>
        <w:t xml:space="preserve">. Projekt umowy – załącznik nr </w:t>
      </w:r>
      <w:r>
        <w:rPr>
          <w:rFonts w:ascii="Arial" w:hAnsi="Arial" w:cs="Arial"/>
          <w:sz w:val="24"/>
          <w:szCs w:val="24"/>
        </w:rPr>
        <w:t>5</w:t>
      </w:r>
      <w:r w:rsidR="00F71138" w:rsidRPr="00F71138">
        <w:rPr>
          <w:rFonts w:ascii="Arial" w:hAnsi="Arial" w:cs="Arial"/>
          <w:sz w:val="24"/>
          <w:szCs w:val="24"/>
        </w:rPr>
        <w:t>.</w:t>
      </w:r>
    </w:p>
    <w:p w14:paraId="3A5642EB" w14:textId="113414AE"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7</w:t>
      </w:r>
      <w:r w:rsidR="00F71138" w:rsidRPr="00F71138">
        <w:rPr>
          <w:rFonts w:ascii="Arial" w:hAnsi="Arial" w:cs="Arial"/>
          <w:sz w:val="24"/>
          <w:szCs w:val="24"/>
        </w:rPr>
        <w:t xml:space="preserve">. </w:t>
      </w:r>
      <w:r w:rsidR="00E81239" w:rsidRPr="00F71138">
        <w:rPr>
          <w:rFonts w:ascii="Arial" w:hAnsi="Arial" w:cs="Arial"/>
          <w:sz w:val="24"/>
          <w:szCs w:val="24"/>
        </w:rPr>
        <w:t xml:space="preserve">Oświadczenie wykonawców wspólnie ubiegających się o zamówienie – załącznik nr </w:t>
      </w:r>
      <w:r w:rsidR="00E81239">
        <w:rPr>
          <w:rFonts w:ascii="Arial" w:hAnsi="Arial" w:cs="Arial"/>
          <w:sz w:val="24"/>
          <w:szCs w:val="24"/>
        </w:rPr>
        <w:t>6.</w:t>
      </w:r>
    </w:p>
    <w:p w14:paraId="1A521315" w14:textId="661365C5"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8</w:t>
      </w:r>
      <w:r w:rsidR="00F71138" w:rsidRPr="00F71138">
        <w:rPr>
          <w:rFonts w:ascii="Arial" w:hAnsi="Arial" w:cs="Arial"/>
          <w:sz w:val="24"/>
          <w:szCs w:val="24"/>
        </w:rPr>
        <w:t xml:space="preserve">. </w:t>
      </w:r>
      <w:r w:rsidR="00E81239" w:rsidRPr="00F71138">
        <w:rPr>
          <w:rFonts w:ascii="Arial" w:hAnsi="Arial" w:cs="Arial"/>
          <w:sz w:val="24"/>
          <w:szCs w:val="24"/>
        </w:rPr>
        <w:t>Oświadczenie podmiotu udostępniającego zasoby</w:t>
      </w:r>
      <w:r w:rsidR="00E81239">
        <w:rPr>
          <w:rFonts w:ascii="Arial" w:hAnsi="Arial" w:cs="Arial"/>
          <w:sz w:val="24"/>
          <w:szCs w:val="24"/>
        </w:rPr>
        <w:t xml:space="preserve"> – załącznik nr 7.</w:t>
      </w:r>
    </w:p>
    <w:p w14:paraId="364C8516" w14:textId="6FFA380D" w:rsidR="00F71138" w:rsidRDefault="00F26FC7" w:rsidP="00F26FC7">
      <w:pPr>
        <w:tabs>
          <w:tab w:val="left" w:pos="-76"/>
        </w:tabs>
        <w:spacing w:before="20" w:after="20"/>
        <w:rPr>
          <w:rFonts w:ascii="Arial" w:hAnsi="Arial" w:cs="Arial"/>
          <w:sz w:val="24"/>
          <w:szCs w:val="24"/>
        </w:rPr>
      </w:pPr>
      <w:r>
        <w:rPr>
          <w:rFonts w:ascii="Arial" w:hAnsi="Arial" w:cs="Arial"/>
          <w:sz w:val="24"/>
          <w:szCs w:val="24"/>
        </w:rPr>
        <w:t>9</w:t>
      </w:r>
      <w:r w:rsidR="00F71138" w:rsidRPr="00F71138">
        <w:rPr>
          <w:rFonts w:ascii="Arial" w:hAnsi="Arial" w:cs="Arial"/>
          <w:sz w:val="24"/>
          <w:szCs w:val="24"/>
        </w:rPr>
        <w:t>.</w:t>
      </w:r>
      <w:r w:rsidR="00E81239" w:rsidRPr="00E81239">
        <w:rPr>
          <w:rFonts w:ascii="Arial" w:hAnsi="Arial" w:cs="Arial"/>
          <w:sz w:val="24"/>
          <w:szCs w:val="24"/>
        </w:rPr>
        <w:t xml:space="preserve"> </w:t>
      </w:r>
      <w:r w:rsidR="00E81239" w:rsidRPr="00F71138">
        <w:rPr>
          <w:rFonts w:ascii="Arial" w:hAnsi="Arial" w:cs="Arial"/>
          <w:sz w:val="24"/>
          <w:szCs w:val="24"/>
        </w:rPr>
        <w:t>Zobowiązanie podmiotu udostępniającego zasoby – załącznik nr 8.</w:t>
      </w:r>
    </w:p>
    <w:p w14:paraId="1D6E2530" w14:textId="77777777" w:rsidR="00F26FC7" w:rsidRPr="00F71138" w:rsidRDefault="00F26FC7"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6FFDAE0" w14:textId="77777777" w:rsidR="003A2EE7" w:rsidRDefault="009865A4" w:rsidP="00755B9F">
      <w:pPr>
        <w:suppressAutoHyphens w:val="0"/>
        <w:autoSpaceDE w:val="0"/>
        <w:autoSpaceDN w:val="0"/>
        <w:spacing w:after="0" w:line="240" w:lineRule="auto"/>
        <w:ind w:right="-30"/>
        <w:rPr>
          <w:rFonts w:ascii="Arial" w:hAnsi="Arial" w:cs="Arial"/>
          <w:sz w:val="24"/>
          <w:szCs w:val="24"/>
        </w:rPr>
      </w:pPr>
      <w:r w:rsidRPr="00CD32D7">
        <w:rPr>
          <w:rFonts w:ascii="Arial" w:hAnsi="Arial" w:cs="Arial"/>
          <w:sz w:val="24"/>
          <w:szCs w:val="24"/>
        </w:rPr>
        <w:t>Zgodnie z art. 13 ust. 1 i 2 rozporządzenia Parlamentu Europejskiego i Rady (UE) 2016/679 z dnia 2</w:t>
      </w:r>
      <w:r w:rsidR="003B29C6" w:rsidRPr="00CD32D7">
        <w:rPr>
          <w:rFonts w:ascii="Arial" w:hAnsi="Arial" w:cs="Arial"/>
          <w:sz w:val="24"/>
          <w:szCs w:val="24"/>
        </w:rPr>
        <w:t xml:space="preserve">7 kwietnia 2016 r. w </w:t>
      </w:r>
      <w:r w:rsidRPr="00CD32D7">
        <w:rPr>
          <w:rFonts w:ascii="Arial" w:hAnsi="Arial" w:cs="Arial"/>
          <w:sz w:val="24"/>
          <w:szCs w:val="24"/>
        </w:rPr>
        <w:t>sp</w:t>
      </w:r>
      <w:r w:rsidR="003B29C6" w:rsidRPr="00CD32D7">
        <w:rPr>
          <w:rFonts w:ascii="Arial" w:hAnsi="Arial" w:cs="Arial"/>
          <w:sz w:val="24"/>
          <w:szCs w:val="24"/>
        </w:rPr>
        <w:t xml:space="preserve">rawie ochrony osób fizycznych </w:t>
      </w:r>
      <w:r w:rsidRPr="00CD32D7">
        <w:rPr>
          <w:rFonts w:ascii="Arial" w:hAnsi="Arial" w:cs="Arial"/>
          <w:sz w:val="24"/>
          <w:szCs w:val="24"/>
        </w:rPr>
        <w:t>w związku z</w:t>
      </w:r>
      <w:r w:rsidR="003B29C6" w:rsidRPr="00CD32D7">
        <w:rPr>
          <w:rFonts w:ascii="Arial" w:hAnsi="Arial" w:cs="Arial"/>
          <w:sz w:val="24"/>
          <w:szCs w:val="24"/>
        </w:rPr>
        <w:t> </w:t>
      </w:r>
      <w:r w:rsidRPr="00CD32D7">
        <w:rPr>
          <w:rFonts w:ascii="Arial" w:hAnsi="Arial" w:cs="Arial"/>
          <w:sz w:val="24"/>
          <w:szCs w:val="24"/>
        </w:rPr>
        <w:t xml:space="preserve">przetwarzaniem danych osobowych i w sprawie swobodnego przepływu takich danych oraz uchylenia dyrektywy 95/46/WE (ogólne rozporządzenie o ochronie </w:t>
      </w:r>
    </w:p>
    <w:p w14:paraId="4A48BA64" w14:textId="77777777" w:rsidR="003A2EE7" w:rsidRDefault="003A2EE7" w:rsidP="00755B9F">
      <w:pPr>
        <w:suppressAutoHyphens w:val="0"/>
        <w:autoSpaceDE w:val="0"/>
        <w:autoSpaceDN w:val="0"/>
        <w:spacing w:after="0" w:line="240" w:lineRule="auto"/>
        <w:ind w:right="-30"/>
        <w:rPr>
          <w:rFonts w:ascii="Arial" w:hAnsi="Arial" w:cs="Arial"/>
          <w:sz w:val="24"/>
          <w:szCs w:val="24"/>
        </w:rPr>
      </w:pPr>
    </w:p>
    <w:p w14:paraId="6E64CDBF" w14:textId="5F85A096" w:rsidR="009865A4" w:rsidRPr="00CD32D7" w:rsidRDefault="009865A4" w:rsidP="00755B9F">
      <w:pPr>
        <w:suppressAutoHyphens w:val="0"/>
        <w:autoSpaceDE w:val="0"/>
        <w:autoSpaceDN w:val="0"/>
        <w:spacing w:after="0" w:line="240" w:lineRule="auto"/>
        <w:ind w:right="-30"/>
        <w:rPr>
          <w:rFonts w:ascii="Arial" w:hAnsi="Arial" w:cs="Arial"/>
          <w:sz w:val="24"/>
          <w:szCs w:val="24"/>
        </w:rPr>
      </w:pPr>
      <w:r w:rsidRPr="00CD32D7">
        <w:rPr>
          <w:rFonts w:ascii="Arial" w:hAnsi="Arial" w:cs="Arial"/>
          <w:sz w:val="24"/>
          <w:szCs w:val="24"/>
        </w:rPr>
        <w:t>danych) (Dz. Urz. UE L 119 z 04.05.2016, str. 1), dalej „RODO”, Zamawiający informuje, że:</w:t>
      </w:r>
    </w:p>
    <w:p w14:paraId="2C35FD04" w14:textId="622CC220" w:rsidR="009865A4" w:rsidRPr="00B9717F" w:rsidRDefault="009865A4" w:rsidP="003F0A15">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administratorem Pani/Pana danych osobowych jest </w:t>
      </w:r>
      <w:r w:rsidR="001C68E2">
        <w:rPr>
          <w:rFonts w:ascii="Arial" w:hAnsi="Arial" w:cs="Arial"/>
          <w:bCs/>
          <w:sz w:val="24"/>
          <w:szCs w:val="24"/>
        </w:rPr>
        <w:t>Ochotnicza Straż Pożarna w Pol</w:t>
      </w:r>
      <w:r w:rsidR="00077ED5">
        <w:rPr>
          <w:rFonts w:ascii="Arial" w:hAnsi="Arial" w:cs="Arial"/>
          <w:bCs/>
          <w:sz w:val="24"/>
          <w:szCs w:val="24"/>
        </w:rPr>
        <w:t>anowie.</w:t>
      </w:r>
    </w:p>
    <w:p w14:paraId="35878BBF" w14:textId="057F0C88" w:rsidR="008421CA" w:rsidRPr="00F26FC7" w:rsidRDefault="009865A4" w:rsidP="00044BA8">
      <w:pPr>
        <w:widowControl w:val="0"/>
        <w:numPr>
          <w:ilvl w:val="1"/>
          <w:numId w:val="3"/>
        </w:numPr>
        <w:suppressAutoHyphens w:val="0"/>
        <w:autoSpaceDE w:val="0"/>
        <w:autoSpaceDN w:val="0"/>
        <w:spacing w:after="0" w:line="240" w:lineRule="auto"/>
        <w:ind w:left="284" w:right="-30" w:hanging="350"/>
        <w:rPr>
          <w:rFonts w:ascii="Arial" w:hAnsi="Arial" w:cs="Arial"/>
          <w:color w:val="FF0000"/>
          <w:sz w:val="24"/>
          <w:szCs w:val="24"/>
        </w:rPr>
      </w:pPr>
      <w:r w:rsidRPr="008421CA">
        <w:rPr>
          <w:rFonts w:ascii="Arial" w:hAnsi="Arial" w:cs="Arial"/>
          <w:w w:val="105"/>
          <w:sz w:val="24"/>
          <w:szCs w:val="24"/>
        </w:rPr>
        <w:t>inspektorem ochrony danych osobowych</w:t>
      </w:r>
      <w:r w:rsidR="00B9717F">
        <w:rPr>
          <w:rFonts w:ascii="Arial" w:hAnsi="Arial" w:cs="Arial"/>
          <w:w w:val="105"/>
          <w:sz w:val="24"/>
          <w:szCs w:val="24"/>
        </w:rPr>
        <w:t xml:space="preserve"> jest</w:t>
      </w:r>
      <w:r w:rsidR="00B9717F" w:rsidRPr="00B9717F">
        <w:rPr>
          <w:rFonts w:ascii="Arial" w:hAnsi="Arial" w:cs="Arial"/>
          <w:w w:val="105"/>
          <w:sz w:val="24"/>
          <w:szCs w:val="24"/>
        </w:rPr>
        <w:t xml:space="preserve"> p. Zbigniew Adamczyk  (71-637 Szczecin, ul. </w:t>
      </w:r>
      <w:proofErr w:type="spellStart"/>
      <w:r w:rsidR="00B9717F" w:rsidRPr="00B9717F">
        <w:rPr>
          <w:rFonts w:ascii="Arial" w:hAnsi="Arial" w:cs="Arial"/>
          <w:w w:val="105"/>
          <w:sz w:val="24"/>
          <w:szCs w:val="24"/>
        </w:rPr>
        <w:t>Firlika</w:t>
      </w:r>
      <w:proofErr w:type="spellEnd"/>
      <w:r w:rsidR="00B9717F" w:rsidRPr="00B9717F">
        <w:rPr>
          <w:rFonts w:ascii="Arial" w:hAnsi="Arial" w:cs="Arial"/>
          <w:w w:val="105"/>
          <w:sz w:val="24"/>
          <w:szCs w:val="24"/>
        </w:rPr>
        <w:t xml:space="preserve"> 9/14, tel. 91 4808809, fax. 91 4808802, e-mail: iod@szczecin.kwpsp.gov.pl)</w:t>
      </w:r>
      <w:r w:rsidRPr="008421CA">
        <w:rPr>
          <w:rFonts w:ascii="Arial" w:hAnsi="Arial" w:cs="Arial"/>
          <w:w w:val="105"/>
          <w:sz w:val="24"/>
          <w:szCs w:val="24"/>
        </w:rPr>
        <w:t xml:space="preserve"> </w:t>
      </w:r>
    </w:p>
    <w:p w14:paraId="42E8FE8A" w14:textId="11C45F45" w:rsidR="009865A4" w:rsidRPr="008421CA" w:rsidRDefault="009865A4" w:rsidP="00044BA8">
      <w:pPr>
        <w:widowControl w:val="0"/>
        <w:numPr>
          <w:ilvl w:val="1"/>
          <w:numId w:val="3"/>
        </w:numPr>
        <w:suppressAutoHyphens w:val="0"/>
        <w:autoSpaceDE w:val="0"/>
        <w:autoSpaceDN w:val="0"/>
        <w:spacing w:after="0" w:line="240" w:lineRule="auto"/>
        <w:ind w:left="284" w:right="-30" w:hanging="350"/>
        <w:rPr>
          <w:rFonts w:ascii="Arial" w:hAnsi="Arial" w:cs="Arial"/>
          <w:sz w:val="24"/>
          <w:szCs w:val="24"/>
        </w:rPr>
      </w:pPr>
      <w:r w:rsidRPr="008421CA">
        <w:rPr>
          <w:rFonts w:ascii="Arial" w:hAnsi="Arial" w:cs="Arial"/>
          <w:sz w:val="24"/>
          <w:szCs w:val="24"/>
        </w:rPr>
        <w:t xml:space="preserve">Pani/Pana dane osobowe przetwarzane będą na podstawie art. 6 ust. 1 lit. c RODO w celu </w:t>
      </w:r>
      <w:r w:rsidR="00C8658C" w:rsidRPr="008421CA">
        <w:rPr>
          <w:rFonts w:ascii="Arial" w:hAnsi="Arial" w:cs="Arial"/>
          <w:sz w:val="24"/>
          <w:szCs w:val="24"/>
        </w:rPr>
        <w:t>prowadzenia przedmiotowego postępowania</w:t>
      </w:r>
      <w:r w:rsidRPr="008421CA">
        <w:rPr>
          <w:rFonts w:ascii="Arial" w:hAnsi="Arial" w:cs="Arial"/>
          <w:sz w:val="24"/>
          <w:szCs w:val="24"/>
        </w:rPr>
        <w:t xml:space="preserve"> o udzielenie zamówienia publicznego </w:t>
      </w:r>
      <w:r w:rsidR="00E84F0B" w:rsidRPr="008421CA">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3F0A1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3F0A1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3F0A1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584576ED" w:rsidR="009865A4" w:rsidRPr="00AB6EE0" w:rsidRDefault="00FC1C55" w:rsidP="00755B9F">
      <w:pPr>
        <w:spacing w:line="240" w:lineRule="auto"/>
        <w:ind w:left="567" w:right="-28"/>
        <w:rPr>
          <w:rFonts w:ascii="Arial" w:hAnsi="Arial" w:cs="Arial"/>
          <w:sz w:val="24"/>
          <w:szCs w:val="24"/>
        </w:rPr>
      </w:pPr>
      <w:r>
        <w:rPr>
          <w:rFonts w:ascii="Arial" w:hAnsi="Arial" w:cs="Arial"/>
          <w:w w:val="105"/>
          <w:position w:val="8"/>
          <w:sz w:val="24"/>
          <w:szCs w:val="24"/>
        </w:rPr>
        <w:lastRenderedPageBreak/>
        <w:br/>
      </w:r>
      <w:r>
        <w:rPr>
          <w:rFonts w:ascii="Arial" w:hAnsi="Arial" w:cs="Arial"/>
          <w:w w:val="105"/>
          <w:position w:val="8"/>
          <w:sz w:val="24"/>
          <w:szCs w:val="24"/>
        </w:rPr>
        <w:br/>
      </w:r>
      <w:r w:rsidR="009865A4" w:rsidRPr="00AB6EE0">
        <w:rPr>
          <w:rFonts w:ascii="Arial" w:hAnsi="Arial" w:cs="Arial"/>
          <w:w w:val="105"/>
          <w:position w:val="8"/>
          <w:sz w:val="24"/>
          <w:szCs w:val="24"/>
        </w:rPr>
        <w:t>**</w:t>
      </w:r>
      <w:r w:rsidR="009865A4"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6A571C">
      <w:headerReference w:type="default" r:id="rId15"/>
      <w:footerReference w:type="default" r:id="rId16"/>
      <w:pgSz w:w="11906" w:h="16838"/>
      <w:pgMar w:top="2044"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DC8D86" w14:textId="77777777" w:rsidR="006A571C" w:rsidRDefault="006A571C">
      <w:pPr>
        <w:spacing w:after="0" w:line="240" w:lineRule="auto"/>
      </w:pPr>
      <w:r>
        <w:separator/>
      </w:r>
    </w:p>
  </w:endnote>
  <w:endnote w:type="continuationSeparator" w:id="0">
    <w:p w14:paraId="16D3F24A" w14:textId="77777777" w:rsidR="006A571C" w:rsidRDefault="006A5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38CF2F8" w14:textId="0D72DFCE" w:rsidR="00044BA8" w:rsidRPr="00D40962" w:rsidRDefault="00044BA8" w:rsidP="00D40962">
        <w:pPr>
          <w:pStyle w:val="Stopka"/>
          <w:jc w:val="center"/>
          <w:rPr>
            <w:color w:val="FF0000"/>
            <w:sz w:val="16"/>
            <w:szCs w:val="18"/>
          </w:rPr>
        </w:pPr>
      </w:p>
      <w:p w14:paraId="7BE92BFD" w14:textId="015213ED" w:rsidR="00044BA8" w:rsidRDefault="00044BA8">
        <w:pPr>
          <w:pStyle w:val="Stopka"/>
          <w:jc w:val="right"/>
        </w:pPr>
        <w:r>
          <w:fldChar w:fldCharType="begin"/>
        </w:r>
        <w:r>
          <w:instrText xml:space="preserve"> PAGE   \* MERGEFORMAT </w:instrText>
        </w:r>
        <w:r>
          <w:fldChar w:fldCharType="separate"/>
        </w:r>
        <w:r w:rsidR="00782C3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DA8AAB" w14:textId="77777777" w:rsidR="006A571C" w:rsidRDefault="006A571C">
      <w:pPr>
        <w:spacing w:after="0" w:line="240" w:lineRule="auto"/>
      </w:pPr>
      <w:r>
        <w:separator/>
      </w:r>
    </w:p>
  </w:footnote>
  <w:footnote w:type="continuationSeparator" w:id="0">
    <w:p w14:paraId="7CA09754" w14:textId="77777777" w:rsidR="006A571C" w:rsidRDefault="006A5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3AC2E" w14:textId="644D5ADB" w:rsidR="00FC1C55" w:rsidRPr="00FC1C55" w:rsidRDefault="00044BA8" w:rsidP="00FC1C55">
    <w:pPr>
      <w:pStyle w:val="Nagwek"/>
    </w:pPr>
    <w:bookmarkStart w:id="6" w:name="_Hlk107485857"/>
    <w:bookmarkStart w:id="7" w:name="_Hlk107485858"/>
    <w:bookmarkStart w:id="8" w:name="_Hlk107485859"/>
    <w:bookmarkStart w:id="9" w:name="_Hlk107485860"/>
    <w:bookmarkStart w:id="10" w:name="_Hlk107391502"/>
    <w:r>
      <w:t xml:space="preserve">                 </w:t>
    </w:r>
  </w:p>
  <w:p w14:paraId="283FB43A" w14:textId="06A35E4D" w:rsidR="00044BA8" w:rsidRDefault="00FC1C55" w:rsidP="00F06466">
    <w:pPr>
      <w:pStyle w:val="Nagwek"/>
      <w:tabs>
        <w:tab w:val="clear" w:pos="4536"/>
        <w:tab w:val="clear" w:pos="9072"/>
        <w:tab w:val="right" w:pos="8647"/>
      </w:tabs>
    </w:pPr>
    <w:r>
      <w:rPr>
        <w:noProof/>
      </w:rPr>
      <w:drawing>
        <wp:anchor distT="0" distB="0" distL="114300" distR="114300" simplePos="0" relativeHeight="251658240" behindDoc="0" locked="0" layoutInCell="1" allowOverlap="1" wp14:anchorId="7716D4CC" wp14:editId="6D3B1369">
          <wp:simplePos x="0" y="0"/>
          <wp:positionH relativeFrom="margin">
            <wp:posOffset>5264785</wp:posOffset>
          </wp:positionH>
          <wp:positionV relativeFrom="margin">
            <wp:posOffset>-734060</wp:posOffset>
          </wp:positionV>
          <wp:extent cx="361950" cy="504825"/>
          <wp:effectExtent l="19050" t="0" r="19050" b="200025"/>
          <wp:wrapSquare wrapText="bothSides"/>
          <wp:docPr id="140540850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504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FC1C55">
      <w:rPr>
        <w:noProof/>
      </w:rPr>
      <w:drawing>
        <wp:anchor distT="0" distB="0" distL="114300" distR="114300" simplePos="0" relativeHeight="251659264" behindDoc="0" locked="0" layoutInCell="1" allowOverlap="1" wp14:anchorId="2EC0C49E" wp14:editId="3C69F99D">
          <wp:simplePos x="0" y="0"/>
          <wp:positionH relativeFrom="margin">
            <wp:align>left</wp:align>
          </wp:positionH>
          <wp:positionV relativeFrom="margin">
            <wp:posOffset>-868680</wp:posOffset>
          </wp:positionV>
          <wp:extent cx="1207770" cy="638175"/>
          <wp:effectExtent l="19050" t="0" r="11430" b="238125"/>
          <wp:wrapSquare wrapText="bothSides"/>
          <wp:docPr id="19046411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8902" cy="64446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044BA8">
      <w:t xml:space="preserve">                                                             </w:t>
    </w:r>
    <w:bookmarkEnd w:id="6"/>
    <w:bookmarkEnd w:id="7"/>
    <w:bookmarkEnd w:id="8"/>
    <w:bookmarkEnd w:id="9"/>
    <w:bookmarkEnd w:id="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C0B58D1"/>
    <w:multiLevelType w:val="hybridMultilevel"/>
    <w:tmpl w:val="F57E6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0"/>
  </w:num>
  <w:num w:numId="2" w16cid:durableId="1071149423">
    <w:abstractNumId w:val="34"/>
  </w:num>
  <w:num w:numId="3" w16cid:durableId="256599373">
    <w:abstractNumId w:val="33"/>
  </w:num>
  <w:num w:numId="4" w16cid:durableId="1830439084">
    <w:abstractNumId w:val="31"/>
  </w:num>
  <w:num w:numId="5" w16cid:durableId="668099442">
    <w:abstractNumId w:val="36"/>
  </w:num>
  <w:num w:numId="6" w16cid:durableId="2087728974">
    <w:abstractNumId w:val="32"/>
  </w:num>
  <w:num w:numId="7" w16cid:durableId="1610115812">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ACB"/>
    <w:rsid w:val="00044BA8"/>
    <w:rsid w:val="00044D38"/>
    <w:rsid w:val="00044EBC"/>
    <w:rsid w:val="00050A19"/>
    <w:rsid w:val="00050C16"/>
    <w:rsid w:val="00051590"/>
    <w:rsid w:val="00055202"/>
    <w:rsid w:val="0005584A"/>
    <w:rsid w:val="0005665B"/>
    <w:rsid w:val="0006005F"/>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77ED5"/>
    <w:rsid w:val="00082550"/>
    <w:rsid w:val="00084EA8"/>
    <w:rsid w:val="000874A9"/>
    <w:rsid w:val="000949E7"/>
    <w:rsid w:val="0009519C"/>
    <w:rsid w:val="00097B12"/>
    <w:rsid w:val="000A3472"/>
    <w:rsid w:val="000A7D5F"/>
    <w:rsid w:val="000A7FC6"/>
    <w:rsid w:val="000A7FC9"/>
    <w:rsid w:val="000B2088"/>
    <w:rsid w:val="000B391C"/>
    <w:rsid w:val="000B409B"/>
    <w:rsid w:val="000B4AD2"/>
    <w:rsid w:val="000B5AA4"/>
    <w:rsid w:val="000B5B6D"/>
    <w:rsid w:val="000B63F5"/>
    <w:rsid w:val="000B6E6E"/>
    <w:rsid w:val="000C14F9"/>
    <w:rsid w:val="000C29BF"/>
    <w:rsid w:val="000C4792"/>
    <w:rsid w:val="000C56F6"/>
    <w:rsid w:val="000C5EC3"/>
    <w:rsid w:val="000C6278"/>
    <w:rsid w:val="000C70E1"/>
    <w:rsid w:val="000C7457"/>
    <w:rsid w:val="000D2D29"/>
    <w:rsid w:val="000D4E0F"/>
    <w:rsid w:val="000D634F"/>
    <w:rsid w:val="000D661F"/>
    <w:rsid w:val="000D6637"/>
    <w:rsid w:val="000D72E1"/>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87F81"/>
    <w:rsid w:val="00190DAB"/>
    <w:rsid w:val="001928C2"/>
    <w:rsid w:val="00194AF9"/>
    <w:rsid w:val="00194B9C"/>
    <w:rsid w:val="00197FA5"/>
    <w:rsid w:val="001A4A36"/>
    <w:rsid w:val="001A5AC8"/>
    <w:rsid w:val="001A6A19"/>
    <w:rsid w:val="001B0557"/>
    <w:rsid w:val="001B1D7B"/>
    <w:rsid w:val="001B35E6"/>
    <w:rsid w:val="001B5970"/>
    <w:rsid w:val="001B599A"/>
    <w:rsid w:val="001B5FC2"/>
    <w:rsid w:val="001B6C6E"/>
    <w:rsid w:val="001C008C"/>
    <w:rsid w:val="001C221C"/>
    <w:rsid w:val="001C4C76"/>
    <w:rsid w:val="001C5958"/>
    <w:rsid w:val="001C5A36"/>
    <w:rsid w:val="001C5AA5"/>
    <w:rsid w:val="001C5BE7"/>
    <w:rsid w:val="001C68E2"/>
    <w:rsid w:val="001D0692"/>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DA3"/>
    <w:rsid w:val="00257987"/>
    <w:rsid w:val="00260509"/>
    <w:rsid w:val="00260D18"/>
    <w:rsid w:val="00260E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FF1"/>
    <w:rsid w:val="002A2E69"/>
    <w:rsid w:val="002A3F4F"/>
    <w:rsid w:val="002A48F1"/>
    <w:rsid w:val="002A7C50"/>
    <w:rsid w:val="002A7E07"/>
    <w:rsid w:val="002B1B78"/>
    <w:rsid w:val="002B4309"/>
    <w:rsid w:val="002B59AC"/>
    <w:rsid w:val="002B71BA"/>
    <w:rsid w:val="002C048F"/>
    <w:rsid w:val="002C0595"/>
    <w:rsid w:val="002C1A1B"/>
    <w:rsid w:val="002C1B9C"/>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53D8"/>
    <w:rsid w:val="00397B1F"/>
    <w:rsid w:val="003A0F35"/>
    <w:rsid w:val="003A2EE7"/>
    <w:rsid w:val="003A3DE6"/>
    <w:rsid w:val="003A424D"/>
    <w:rsid w:val="003A5D7B"/>
    <w:rsid w:val="003A6DF0"/>
    <w:rsid w:val="003B1388"/>
    <w:rsid w:val="003B1BB0"/>
    <w:rsid w:val="003B29C6"/>
    <w:rsid w:val="003B2A79"/>
    <w:rsid w:val="003B5629"/>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760E"/>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37C23"/>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311"/>
    <w:rsid w:val="004C0C97"/>
    <w:rsid w:val="004C56FC"/>
    <w:rsid w:val="004C5EB0"/>
    <w:rsid w:val="004C64BB"/>
    <w:rsid w:val="004C6621"/>
    <w:rsid w:val="004C7F31"/>
    <w:rsid w:val="004D099D"/>
    <w:rsid w:val="004D378C"/>
    <w:rsid w:val="004D4286"/>
    <w:rsid w:val="004D5B5D"/>
    <w:rsid w:val="004D6B90"/>
    <w:rsid w:val="004D74A7"/>
    <w:rsid w:val="004D7E56"/>
    <w:rsid w:val="004E0A20"/>
    <w:rsid w:val="004E11ED"/>
    <w:rsid w:val="004E3216"/>
    <w:rsid w:val="004E5086"/>
    <w:rsid w:val="004E5374"/>
    <w:rsid w:val="004E5DAA"/>
    <w:rsid w:val="004F049E"/>
    <w:rsid w:val="004F0E7D"/>
    <w:rsid w:val="004F1D28"/>
    <w:rsid w:val="004F2B63"/>
    <w:rsid w:val="004F3038"/>
    <w:rsid w:val="004F5A24"/>
    <w:rsid w:val="00500AFE"/>
    <w:rsid w:val="00500C76"/>
    <w:rsid w:val="00502452"/>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70279"/>
    <w:rsid w:val="0057109D"/>
    <w:rsid w:val="00574146"/>
    <w:rsid w:val="0058040E"/>
    <w:rsid w:val="005807B3"/>
    <w:rsid w:val="00581953"/>
    <w:rsid w:val="005821F9"/>
    <w:rsid w:val="005831D6"/>
    <w:rsid w:val="00583473"/>
    <w:rsid w:val="00584741"/>
    <w:rsid w:val="00586B05"/>
    <w:rsid w:val="0058704F"/>
    <w:rsid w:val="00587DFC"/>
    <w:rsid w:val="00590C97"/>
    <w:rsid w:val="00591083"/>
    <w:rsid w:val="00591D94"/>
    <w:rsid w:val="00592069"/>
    <w:rsid w:val="0059206D"/>
    <w:rsid w:val="00592F26"/>
    <w:rsid w:val="00595DCC"/>
    <w:rsid w:val="005968BF"/>
    <w:rsid w:val="005975CF"/>
    <w:rsid w:val="005A0D33"/>
    <w:rsid w:val="005A1A23"/>
    <w:rsid w:val="005A2844"/>
    <w:rsid w:val="005A3419"/>
    <w:rsid w:val="005A3435"/>
    <w:rsid w:val="005A4641"/>
    <w:rsid w:val="005A4901"/>
    <w:rsid w:val="005A6244"/>
    <w:rsid w:val="005A69B7"/>
    <w:rsid w:val="005B11B9"/>
    <w:rsid w:val="005B1734"/>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46C"/>
    <w:rsid w:val="00603C4A"/>
    <w:rsid w:val="00604F04"/>
    <w:rsid w:val="00606FFC"/>
    <w:rsid w:val="00610DA0"/>
    <w:rsid w:val="00610EB2"/>
    <w:rsid w:val="00611DA4"/>
    <w:rsid w:val="006121AA"/>
    <w:rsid w:val="00613C6C"/>
    <w:rsid w:val="0061464A"/>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1B3E"/>
    <w:rsid w:val="006557BB"/>
    <w:rsid w:val="00661EDF"/>
    <w:rsid w:val="0066353A"/>
    <w:rsid w:val="00666013"/>
    <w:rsid w:val="0066655A"/>
    <w:rsid w:val="00666D68"/>
    <w:rsid w:val="00667F18"/>
    <w:rsid w:val="0067016E"/>
    <w:rsid w:val="00670CDE"/>
    <w:rsid w:val="00672E9A"/>
    <w:rsid w:val="00674EDD"/>
    <w:rsid w:val="0067513C"/>
    <w:rsid w:val="00683E31"/>
    <w:rsid w:val="00686142"/>
    <w:rsid w:val="00687097"/>
    <w:rsid w:val="00687642"/>
    <w:rsid w:val="006934D7"/>
    <w:rsid w:val="00693945"/>
    <w:rsid w:val="00695791"/>
    <w:rsid w:val="006957E7"/>
    <w:rsid w:val="0069756B"/>
    <w:rsid w:val="00697EBD"/>
    <w:rsid w:val="006A0787"/>
    <w:rsid w:val="006A1510"/>
    <w:rsid w:val="006A30B7"/>
    <w:rsid w:val="006A51F7"/>
    <w:rsid w:val="006A5674"/>
    <w:rsid w:val="006A571C"/>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765"/>
    <w:rsid w:val="006E1E8D"/>
    <w:rsid w:val="006E22E8"/>
    <w:rsid w:val="006E2E5F"/>
    <w:rsid w:val="006E37E7"/>
    <w:rsid w:val="006E3FEA"/>
    <w:rsid w:val="006E68EA"/>
    <w:rsid w:val="006E7FDF"/>
    <w:rsid w:val="006F4780"/>
    <w:rsid w:val="006F4A6A"/>
    <w:rsid w:val="006F5272"/>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FA1"/>
    <w:rsid w:val="007709CD"/>
    <w:rsid w:val="00771738"/>
    <w:rsid w:val="0077390A"/>
    <w:rsid w:val="00774776"/>
    <w:rsid w:val="00775022"/>
    <w:rsid w:val="00775B7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6A0"/>
    <w:rsid w:val="007E17C0"/>
    <w:rsid w:val="007E300F"/>
    <w:rsid w:val="007F1215"/>
    <w:rsid w:val="007F1634"/>
    <w:rsid w:val="007F2DA4"/>
    <w:rsid w:val="007F2FB5"/>
    <w:rsid w:val="007F4321"/>
    <w:rsid w:val="007F4B98"/>
    <w:rsid w:val="007F65C3"/>
    <w:rsid w:val="007F65ED"/>
    <w:rsid w:val="007F6E3D"/>
    <w:rsid w:val="007F79BC"/>
    <w:rsid w:val="00800E0B"/>
    <w:rsid w:val="0080231D"/>
    <w:rsid w:val="00802726"/>
    <w:rsid w:val="00803345"/>
    <w:rsid w:val="008045B4"/>
    <w:rsid w:val="00804B43"/>
    <w:rsid w:val="00804C8F"/>
    <w:rsid w:val="00807197"/>
    <w:rsid w:val="00811233"/>
    <w:rsid w:val="00814990"/>
    <w:rsid w:val="00814D3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1EFC"/>
    <w:rsid w:val="008B2529"/>
    <w:rsid w:val="008B282C"/>
    <w:rsid w:val="008B405C"/>
    <w:rsid w:val="008B407C"/>
    <w:rsid w:val="008B64FC"/>
    <w:rsid w:val="008B7C08"/>
    <w:rsid w:val="008C06A6"/>
    <w:rsid w:val="008C1E4D"/>
    <w:rsid w:val="008C2C1B"/>
    <w:rsid w:val="008C4B52"/>
    <w:rsid w:val="008C5DAC"/>
    <w:rsid w:val="008C6E2E"/>
    <w:rsid w:val="008C7EEE"/>
    <w:rsid w:val="008D18CD"/>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7AA"/>
    <w:rsid w:val="009B56D4"/>
    <w:rsid w:val="009B63C9"/>
    <w:rsid w:val="009C27CA"/>
    <w:rsid w:val="009C36C5"/>
    <w:rsid w:val="009C3A07"/>
    <w:rsid w:val="009C495C"/>
    <w:rsid w:val="009C6896"/>
    <w:rsid w:val="009D1D6E"/>
    <w:rsid w:val="009D6659"/>
    <w:rsid w:val="009D6687"/>
    <w:rsid w:val="009D6FE2"/>
    <w:rsid w:val="009D7CE0"/>
    <w:rsid w:val="009E3231"/>
    <w:rsid w:val="009E40C3"/>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24E9"/>
    <w:rsid w:val="00A14B5D"/>
    <w:rsid w:val="00A14F33"/>
    <w:rsid w:val="00A150A1"/>
    <w:rsid w:val="00A177B9"/>
    <w:rsid w:val="00A22C8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CD8"/>
    <w:rsid w:val="00B25F0A"/>
    <w:rsid w:val="00B26E29"/>
    <w:rsid w:val="00B27146"/>
    <w:rsid w:val="00B27B22"/>
    <w:rsid w:val="00B31869"/>
    <w:rsid w:val="00B3211C"/>
    <w:rsid w:val="00B33358"/>
    <w:rsid w:val="00B33B1F"/>
    <w:rsid w:val="00B344D7"/>
    <w:rsid w:val="00B35865"/>
    <w:rsid w:val="00B36D49"/>
    <w:rsid w:val="00B3758D"/>
    <w:rsid w:val="00B4443D"/>
    <w:rsid w:val="00B44693"/>
    <w:rsid w:val="00B44799"/>
    <w:rsid w:val="00B46ED8"/>
    <w:rsid w:val="00B502E2"/>
    <w:rsid w:val="00B53D38"/>
    <w:rsid w:val="00B53E28"/>
    <w:rsid w:val="00B572D2"/>
    <w:rsid w:val="00B578EB"/>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717F"/>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370"/>
    <w:rsid w:val="00C03928"/>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7309"/>
    <w:rsid w:val="00C77B58"/>
    <w:rsid w:val="00C80638"/>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568"/>
    <w:rsid w:val="00CA2851"/>
    <w:rsid w:val="00CA2B4F"/>
    <w:rsid w:val="00CA38F2"/>
    <w:rsid w:val="00CA3EFE"/>
    <w:rsid w:val="00CA4D91"/>
    <w:rsid w:val="00CA5193"/>
    <w:rsid w:val="00CA5E63"/>
    <w:rsid w:val="00CB13EF"/>
    <w:rsid w:val="00CB29D1"/>
    <w:rsid w:val="00CB3270"/>
    <w:rsid w:val="00CB4B86"/>
    <w:rsid w:val="00CB6970"/>
    <w:rsid w:val="00CC0DC1"/>
    <w:rsid w:val="00CC1230"/>
    <w:rsid w:val="00CC3807"/>
    <w:rsid w:val="00CC3862"/>
    <w:rsid w:val="00CC59B6"/>
    <w:rsid w:val="00CC75BA"/>
    <w:rsid w:val="00CD1044"/>
    <w:rsid w:val="00CD173A"/>
    <w:rsid w:val="00CD32D7"/>
    <w:rsid w:val="00CD6193"/>
    <w:rsid w:val="00CD62FD"/>
    <w:rsid w:val="00CD6F17"/>
    <w:rsid w:val="00CD6FE1"/>
    <w:rsid w:val="00CE04AA"/>
    <w:rsid w:val="00CE14A9"/>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83C"/>
    <w:rsid w:val="00D53631"/>
    <w:rsid w:val="00D5409E"/>
    <w:rsid w:val="00D54270"/>
    <w:rsid w:val="00D54329"/>
    <w:rsid w:val="00D560FA"/>
    <w:rsid w:val="00D611A4"/>
    <w:rsid w:val="00D65315"/>
    <w:rsid w:val="00D6602F"/>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7081"/>
    <w:rsid w:val="00D876A9"/>
    <w:rsid w:val="00D87B16"/>
    <w:rsid w:val="00D87DC1"/>
    <w:rsid w:val="00D9089C"/>
    <w:rsid w:val="00D90F4C"/>
    <w:rsid w:val="00D91035"/>
    <w:rsid w:val="00D92004"/>
    <w:rsid w:val="00D953C1"/>
    <w:rsid w:val="00D967E3"/>
    <w:rsid w:val="00D97D2E"/>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21C"/>
    <w:rsid w:val="00DE49AC"/>
    <w:rsid w:val="00DE538A"/>
    <w:rsid w:val="00DE6A31"/>
    <w:rsid w:val="00DE753D"/>
    <w:rsid w:val="00DF088A"/>
    <w:rsid w:val="00DF1690"/>
    <w:rsid w:val="00DF22AD"/>
    <w:rsid w:val="00DF26CB"/>
    <w:rsid w:val="00DF31BD"/>
    <w:rsid w:val="00DF5660"/>
    <w:rsid w:val="00DF5C04"/>
    <w:rsid w:val="00DF64B0"/>
    <w:rsid w:val="00DF6EDA"/>
    <w:rsid w:val="00DF798F"/>
    <w:rsid w:val="00E00564"/>
    <w:rsid w:val="00E00DC3"/>
    <w:rsid w:val="00E0110E"/>
    <w:rsid w:val="00E0148C"/>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6322"/>
    <w:rsid w:val="00E173AD"/>
    <w:rsid w:val="00E17BCC"/>
    <w:rsid w:val="00E20C77"/>
    <w:rsid w:val="00E22DD7"/>
    <w:rsid w:val="00E262AC"/>
    <w:rsid w:val="00E266AA"/>
    <w:rsid w:val="00E26BE7"/>
    <w:rsid w:val="00E3080D"/>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56BA"/>
    <w:rsid w:val="00F71138"/>
    <w:rsid w:val="00F72F58"/>
    <w:rsid w:val="00F73354"/>
    <w:rsid w:val="00F7478D"/>
    <w:rsid w:val="00F74D49"/>
    <w:rsid w:val="00F7663F"/>
    <w:rsid w:val="00F771AA"/>
    <w:rsid w:val="00F81153"/>
    <w:rsid w:val="00F815A8"/>
    <w:rsid w:val="00F81AB1"/>
    <w:rsid w:val="00F82A92"/>
    <w:rsid w:val="00F83E35"/>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jerejska@polanow.e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badurak@polanow.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3e237b04-cb32-11ee-a84d-d63fc4d19e6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hyperlink" Target="mailto:um@polanow.eu" TargetMode="External"/><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Pages>
  <Words>8063</Words>
  <Characters>48384</Characters>
  <Application>Microsoft Office Word</Application>
  <DocSecurity>0</DocSecurity>
  <Lines>403</Lines>
  <Paragraphs>112</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56335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23</cp:revision>
  <cp:lastPrinted>2023-05-22T10:43:00Z</cp:lastPrinted>
  <dcterms:created xsi:type="dcterms:W3CDTF">2023-05-11T10:49:00Z</dcterms:created>
  <dcterms:modified xsi:type="dcterms:W3CDTF">2024-02-14T13:10:00Z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