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BDDFD" w14:textId="2C86E808" w:rsidR="00BF43A4" w:rsidRPr="009867B7" w:rsidRDefault="00BF43A4" w:rsidP="009867B7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B0ABBDB" w14:textId="0A8037A9" w:rsidR="00BF43A4" w:rsidRDefault="00BF43A4" w:rsidP="00BF43A4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9867B7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dnia 14 września 2004 roku w sprawie sposobu i trybu przeprowadzania przetargów oraz rokowań na zbycie nieruchomości (tj. Dz.U. z 2021r., poz.2213) informuje, że w</w:t>
      </w:r>
      <w:r w:rsidR="009867B7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dniu </w:t>
      </w:r>
      <w:r w:rsidR="00BF0D04">
        <w:rPr>
          <w:rFonts w:ascii="Arial" w:eastAsiaTheme="minorHAnsi" w:hAnsi="Arial" w:cs="Arial"/>
          <w:b/>
          <w:kern w:val="0"/>
          <w:lang w:eastAsia="en-US"/>
        </w:rPr>
        <w:t>18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BF0D04">
        <w:rPr>
          <w:rFonts w:ascii="Arial" w:eastAsiaTheme="minorHAnsi" w:hAnsi="Arial" w:cs="Arial"/>
          <w:b/>
          <w:kern w:val="0"/>
          <w:lang w:eastAsia="en-US"/>
        </w:rPr>
        <w:t>04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BF0D04">
        <w:rPr>
          <w:rFonts w:ascii="Arial" w:eastAsiaTheme="minorHAnsi" w:hAnsi="Arial" w:cs="Arial"/>
          <w:b/>
          <w:kern w:val="0"/>
          <w:lang w:eastAsia="en-US"/>
        </w:rPr>
        <w:t>3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10.00 odbył się pierwszy przetarg ustny nieograniczony na sprzedaż działki gruntowej, oznaczonej numerem ewidencyjnym 89/2</w:t>
      </w:r>
      <w:r w:rsidR="00BF0D04">
        <w:rPr>
          <w:rFonts w:ascii="Arial" w:eastAsiaTheme="minorHAnsi" w:hAnsi="Arial" w:cs="Arial"/>
          <w:kern w:val="0"/>
          <w:lang w:eastAsia="en-US"/>
        </w:rPr>
        <w:t>9</w:t>
      </w:r>
      <w:r>
        <w:rPr>
          <w:rFonts w:ascii="Arial" w:eastAsiaTheme="minorHAnsi" w:hAnsi="Arial" w:cs="Arial"/>
          <w:kern w:val="0"/>
          <w:lang w:eastAsia="en-US"/>
        </w:rPr>
        <w:t xml:space="preserve"> o pow. 0,0</w:t>
      </w:r>
      <w:r w:rsidR="00BF0D04">
        <w:rPr>
          <w:rFonts w:ascii="Arial" w:eastAsiaTheme="minorHAnsi" w:hAnsi="Arial" w:cs="Arial"/>
          <w:kern w:val="0"/>
          <w:lang w:eastAsia="en-US"/>
        </w:rPr>
        <w:t>978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4 miasta Polanowa.</w:t>
      </w:r>
    </w:p>
    <w:p w14:paraId="25D59FCB" w14:textId="77777777" w:rsidR="00BF43A4" w:rsidRDefault="00BF43A4" w:rsidP="00BF43A4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KO1K/00026807/9.</w:t>
      </w:r>
    </w:p>
    <w:p w14:paraId="0F60036B" w14:textId="1F0E37BE" w:rsidR="00BF43A4" w:rsidRDefault="00BF43A4" w:rsidP="00BF4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BF0D04">
        <w:rPr>
          <w:rFonts w:ascii="Arial" w:eastAsiaTheme="minorHAnsi" w:hAnsi="Arial" w:cs="Arial"/>
          <w:b/>
          <w:bCs/>
          <w:kern w:val="0"/>
          <w:lang w:eastAsia="en-US"/>
        </w:rPr>
        <w:t>51.000,00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716FDD16" w14:textId="7B2A9F0B" w:rsidR="00BF43A4" w:rsidRDefault="00BF43A4" w:rsidP="00BF43A4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BF0D04"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6B817E30" w14:textId="73E3FEA5" w:rsidR="00BF43A4" w:rsidRDefault="00BF43A4" w:rsidP="00BF4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BF0D04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1D2F88A" w14:textId="77777777" w:rsidR="00BF43A4" w:rsidRDefault="00BF43A4" w:rsidP="00BF43A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8F87603" w14:textId="5B13AED5" w:rsidR="00BF43A4" w:rsidRPr="009867B7" w:rsidRDefault="00BF43A4" w:rsidP="009867B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6D04E4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BF0D04">
        <w:rPr>
          <w:rFonts w:ascii="Arial" w:eastAsiaTheme="minorHAnsi" w:hAnsi="Arial" w:cs="Arial"/>
          <w:b/>
          <w:bCs/>
          <w:kern w:val="0"/>
          <w:lang w:eastAsia="en-US"/>
        </w:rPr>
        <w:t xml:space="preserve"> -----</w:t>
      </w:r>
    </w:p>
    <w:sectPr w:rsidR="00BF43A4" w:rsidRPr="00986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5F"/>
    <w:rsid w:val="006D04E4"/>
    <w:rsid w:val="0075665F"/>
    <w:rsid w:val="009867B7"/>
    <w:rsid w:val="00BF0D04"/>
    <w:rsid w:val="00BF43A4"/>
    <w:rsid w:val="00DB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0218"/>
  <w15:chartTrackingRefBased/>
  <w15:docId w15:val="{851096B3-585C-43E8-BEA1-A4EB6B11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3A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BF43A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F43A4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121</Words>
  <Characters>726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5</cp:revision>
  <cp:lastPrinted>2023-04-20T12:28:00Z</cp:lastPrinted>
  <dcterms:created xsi:type="dcterms:W3CDTF">2022-12-29T10:46:00Z</dcterms:created>
  <dcterms:modified xsi:type="dcterms:W3CDTF">2023-04-25T10:11:00Z</dcterms:modified>
</cp:coreProperties>
</file>